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275" w:rsidRDefault="00C15B49" w:rsidP="003F53F0">
      <w:pPr>
        <w:jc w:val="center"/>
        <w:rPr>
          <w:rFonts w:ascii="Calibri" w:hAnsi="Calibri" w:cs="Calibri"/>
          <w:b/>
          <w:sz w:val="24"/>
          <w:szCs w:val="24"/>
          <w:lang w:val="kk-KZ"/>
        </w:rPr>
      </w:pPr>
      <w:r w:rsidRPr="00574E25">
        <w:rPr>
          <w:rFonts w:ascii="Calibri" w:hAnsi="Calibri" w:cs="Calibri"/>
          <w:b/>
          <w:sz w:val="24"/>
          <w:szCs w:val="24"/>
          <w:lang w:val="kk-KZ"/>
        </w:rPr>
        <w:t xml:space="preserve">Қазақстан Республикасы </w:t>
      </w:r>
      <w:r w:rsidR="00AC4275">
        <w:rPr>
          <w:rFonts w:ascii="Calibri" w:hAnsi="Calibri" w:cs="Calibri"/>
          <w:b/>
          <w:sz w:val="24"/>
          <w:szCs w:val="24"/>
          <w:lang w:val="kk-KZ"/>
        </w:rPr>
        <w:t xml:space="preserve">Стратегиялық жоспарлау және реформалар агенттігі </w:t>
      </w:r>
    </w:p>
    <w:p w:rsidR="003F53F0" w:rsidRPr="00574E25" w:rsidRDefault="00B34D3B" w:rsidP="003F53F0">
      <w:pPr>
        <w:jc w:val="center"/>
        <w:rPr>
          <w:rFonts w:ascii="Calibri" w:hAnsi="Calibri" w:cs="Calibri"/>
          <w:b/>
          <w:sz w:val="24"/>
          <w:szCs w:val="24"/>
          <w:lang w:val="kk-KZ"/>
        </w:rPr>
      </w:pPr>
      <w:r w:rsidRPr="00574E25">
        <w:rPr>
          <w:rFonts w:ascii="Calibri" w:hAnsi="Calibri" w:cs="Calibri"/>
          <w:b/>
          <w:sz w:val="24"/>
          <w:szCs w:val="24"/>
          <w:lang w:val="kk-KZ"/>
        </w:rPr>
        <w:t xml:space="preserve">Ұлттық </w:t>
      </w:r>
      <w:r w:rsidR="00AC4275">
        <w:rPr>
          <w:rFonts w:ascii="Calibri" w:hAnsi="Calibri" w:cs="Calibri"/>
          <w:b/>
          <w:sz w:val="24"/>
          <w:szCs w:val="24"/>
          <w:lang w:val="kk-KZ"/>
        </w:rPr>
        <w:t>с</w:t>
      </w:r>
      <w:r w:rsidR="00C15B49" w:rsidRPr="00574E25">
        <w:rPr>
          <w:rFonts w:ascii="Calibri" w:hAnsi="Calibri" w:cs="Calibri"/>
          <w:b/>
          <w:sz w:val="24"/>
          <w:szCs w:val="24"/>
          <w:lang w:val="kk-KZ"/>
        </w:rPr>
        <w:t xml:space="preserve">татистика </w:t>
      </w:r>
      <w:r w:rsidR="00AC4275">
        <w:rPr>
          <w:rFonts w:ascii="Calibri" w:hAnsi="Calibri" w:cs="Calibri"/>
          <w:b/>
          <w:sz w:val="24"/>
          <w:szCs w:val="24"/>
          <w:lang w:val="kk-KZ"/>
        </w:rPr>
        <w:t>бюросы</w:t>
      </w:r>
    </w:p>
    <w:p w:rsidR="003F53F0" w:rsidRPr="00574E25" w:rsidRDefault="003F53F0" w:rsidP="003F53F0">
      <w:pPr>
        <w:jc w:val="center"/>
        <w:rPr>
          <w:rFonts w:ascii="Calibri" w:hAnsi="Calibri" w:cs="Calibri"/>
          <w:b/>
          <w:sz w:val="24"/>
          <w:szCs w:val="24"/>
          <w:lang w:val="kk-KZ"/>
        </w:rPr>
      </w:pPr>
    </w:p>
    <w:p w:rsidR="003F53F0" w:rsidRPr="00574E25" w:rsidRDefault="003F53F0" w:rsidP="003F53F0">
      <w:pPr>
        <w:jc w:val="center"/>
        <w:rPr>
          <w:rFonts w:ascii="Calibri" w:hAnsi="Calibri" w:cs="Calibri"/>
          <w:b/>
          <w:sz w:val="24"/>
          <w:szCs w:val="24"/>
          <w:lang w:val="kk-KZ"/>
        </w:rPr>
      </w:pPr>
    </w:p>
    <w:p w:rsidR="003F53F0" w:rsidRPr="00574E25" w:rsidRDefault="003F53F0" w:rsidP="003F53F0">
      <w:pPr>
        <w:jc w:val="center"/>
        <w:rPr>
          <w:rFonts w:ascii="Calibri" w:hAnsi="Calibri" w:cs="Calibri"/>
          <w:b/>
          <w:sz w:val="24"/>
          <w:szCs w:val="24"/>
          <w:lang w:val="kk-KZ"/>
        </w:rPr>
      </w:pPr>
    </w:p>
    <w:p w:rsidR="003F53F0" w:rsidRPr="00574E25" w:rsidRDefault="003F53F0" w:rsidP="003F53F0">
      <w:pPr>
        <w:jc w:val="center"/>
        <w:rPr>
          <w:rFonts w:ascii="Calibri" w:hAnsi="Calibri" w:cs="Calibri"/>
          <w:b/>
          <w:sz w:val="24"/>
          <w:szCs w:val="24"/>
          <w:lang w:val="kk-KZ"/>
        </w:rPr>
      </w:pPr>
    </w:p>
    <w:p w:rsidR="003F53F0" w:rsidRDefault="003F53F0" w:rsidP="00482D53">
      <w:pPr>
        <w:ind w:left="4111"/>
        <w:jc w:val="center"/>
        <w:rPr>
          <w:rFonts w:ascii="Calibri" w:hAnsi="Calibri" w:cs="Calibri"/>
          <w:b/>
          <w:sz w:val="24"/>
          <w:szCs w:val="24"/>
          <w:lang w:val="kk-KZ"/>
        </w:rPr>
      </w:pPr>
    </w:p>
    <w:p w:rsidR="00B647AB" w:rsidRDefault="00B647AB" w:rsidP="00482D53">
      <w:pPr>
        <w:ind w:left="4111"/>
        <w:jc w:val="center"/>
        <w:rPr>
          <w:rFonts w:ascii="Calibri" w:hAnsi="Calibri" w:cs="Calibri"/>
          <w:b/>
          <w:sz w:val="24"/>
          <w:szCs w:val="24"/>
          <w:lang w:val="kk-KZ"/>
        </w:rPr>
      </w:pPr>
    </w:p>
    <w:p w:rsidR="00B647AB" w:rsidRDefault="00B647AB" w:rsidP="00482D53">
      <w:pPr>
        <w:ind w:left="4111"/>
        <w:jc w:val="center"/>
        <w:rPr>
          <w:rFonts w:ascii="Calibri" w:hAnsi="Calibri" w:cs="Calibri"/>
          <w:b/>
          <w:sz w:val="24"/>
          <w:szCs w:val="24"/>
          <w:lang w:val="kk-KZ"/>
        </w:rPr>
      </w:pPr>
    </w:p>
    <w:p w:rsidR="00B647AB" w:rsidRDefault="00B647AB" w:rsidP="00482D53">
      <w:pPr>
        <w:ind w:left="4111"/>
        <w:jc w:val="center"/>
        <w:rPr>
          <w:rFonts w:ascii="Calibri" w:hAnsi="Calibri" w:cs="Calibri"/>
          <w:b/>
          <w:sz w:val="24"/>
          <w:szCs w:val="24"/>
          <w:lang w:val="kk-KZ"/>
        </w:rPr>
      </w:pPr>
    </w:p>
    <w:p w:rsidR="00B647AB" w:rsidRDefault="00B647AB" w:rsidP="00482D53">
      <w:pPr>
        <w:ind w:left="4111"/>
        <w:jc w:val="center"/>
        <w:rPr>
          <w:rFonts w:ascii="Calibri" w:hAnsi="Calibri" w:cs="Calibri"/>
          <w:b/>
          <w:sz w:val="24"/>
          <w:szCs w:val="24"/>
          <w:lang w:val="kk-KZ"/>
        </w:rPr>
      </w:pPr>
    </w:p>
    <w:p w:rsidR="00B647AB" w:rsidRDefault="00B647AB" w:rsidP="00482D53">
      <w:pPr>
        <w:ind w:left="4111"/>
        <w:jc w:val="center"/>
        <w:rPr>
          <w:rFonts w:ascii="Calibri" w:hAnsi="Calibri" w:cs="Calibri"/>
          <w:b/>
          <w:sz w:val="24"/>
          <w:szCs w:val="24"/>
          <w:lang w:val="kk-KZ"/>
        </w:rPr>
      </w:pPr>
    </w:p>
    <w:p w:rsidR="00B647AB" w:rsidRPr="00574E25" w:rsidRDefault="00B647AB" w:rsidP="00482D53">
      <w:pPr>
        <w:ind w:left="4111"/>
        <w:jc w:val="center"/>
        <w:rPr>
          <w:rFonts w:ascii="Calibri" w:hAnsi="Calibri" w:cs="Calibri"/>
          <w:b/>
          <w:sz w:val="24"/>
          <w:szCs w:val="24"/>
          <w:lang w:val="kk-KZ"/>
        </w:rPr>
      </w:pPr>
    </w:p>
    <w:p w:rsidR="003F53F0" w:rsidRPr="00574E25" w:rsidRDefault="003F53F0" w:rsidP="00482D53">
      <w:pPr>
        <w:ind w:left="4111"/>
        <w:jc w:val="center"/>
        <w:rPr>
          <w:rFonts w:ascii="Calibri" w:hAnsi="Calibri" w:cs="Calibri"/>
          <w:b/>
          <w:sz w:val="24"/>
          <w:szCs w:val="24"/>
          <w:lang w:val="kk-KZ"/>
        </w:rPr>
      </w:pPr>
    </w:p>
    <w:p w:rsidR="003F53F0" w:rsidRPr="00574E25" w:rsidRDefault="003F53F0" w:rsidP="003F53F0">
      <w:pPr>
        <w:jc w:val="center"/>
        <w:rPr>
          <w:rFonts w:ascii="Calibri" w:hAnsi="Calibri" w:cs="Calibri"/>
          <w:b/>
          <w:sz w:val="24"/>
          <w:szCs w:val="24"/>
          <w:lang w:val="kk-KZ"/>
        </w:rPr>
      </w:pPr>
    </w:p>
    <w:p w:rsidR="005C7808" w:rsidRPr="00574E25" w:rsidRDefault="003F53F0" w:rsidP="005C7808">
      <w:pPr>
        <w:rPr>
          <w:rFonts w:ascii="Calibri" w:hAnsi="Calibri" w:cs="Calibri"/>
          <w:b/>
          <w:sz w:val="50"/>
          <w:szCs w:val="50"/>
          <w:lang w:val="kk-KZ"/>
        </w:rPr>
      </w:pPr>
      <w:r w:rsidRPr="00574E25">
        <w:rPr>
          <w:rFonts w:ascii="Calibri" w:hAnsi="Calibri" w:cs="Calibri"/>
          <w:b/>
          <w:sz w:val="50"/>
          <w:szCs w:val="50"/>
          <w:lang w:val="kk-KZ"/>
        </w:rPr>
        <w:t>Қ</w:t>
      </w:r>
      <w:r w:rsidR="00690AA6" w:rsidRPr="00574E25">
        <w:rPr>
          <w:rFonts w:ascii="Calibri" w:hAnsi="Calibri" w:cs="Calibri"/>
          <w:b/>
          <w:sz w:val="50"/>
          <w:szCs w:val="50"/>
          <w:lang w:val="kk-KZ"/>
        </w:rPr>
        <w:t>азақстан</w:t>
      </w:r>
      <w:r w:rsidR="00B613B4" w:rsidRPr="00574E25">
        <w:rPr>
          <w:rFonts w:ascii="Calibri" w:hAnsi="Calibri" w:cs="Calibri"/>
          <w:b/>
          <w:sz w:val="50"/>
          <w:szCs w:val="50"/>
          <w:lang w:val="kk-KZ"/>
        </w:rPr>
        <w:t xml:space="preserve"> Республикасының</w:t>
      </w:r>
    </w:p>
    <w:p w:rsidR="003F53F0" w:rsidRPr="00574E25" w:rsidRDefault="00B613B4" w:rsidP="005C7808">
      <w:pPr>
        <w:rPr>
          <w:rFonts w:ascii="Calibri" w:hAnsi="Calibri" w:cs="Calibri"/>
          <w:b/>
          <w:sz w:val="50"/>
          <w:szCs w:val="50"/>
          <w:lang w:val="kk-KZ"/>
        </w:rPr>
      </w:pPr>
      <w:r w:rsidRPr="00574E25">
        <w:rPr>
          <w:rFonts w:ascii="Calibri" w:hAnsi="Calibri" w:cs="Calibri"/>
          <w:b/>
          <w:sz w:val="50"/>
          <w:szCs w:val="50"/>
          <w:lang w:val="kk-KZ"/>
        </w:rPr>
        <w:t>ұлттық шоттары</w:t>
      </w:r>
    </w:p>
    <w:p w:rsidR="005C7808" w:rsidRPr="00574E25" w:rsidRDefault="00690AA6" w:rsidP="005C7808">
      <w:pPr>
        <w:rPr>
          <w:rFonts w:ascii="Calibri" w:hAnsi="Calibri" w:cs="Calibri"/>
          <w:b/>
          <w:sz w:val="50"/>
          <w:szCs w:val="50"/>
          <w:lang w:val="kk-KZ"/>
        </w:rPr>
      </w:pPr>
      <w:r w:rsidRPr="00574E25">
        <w:rPr>
          <w:rFonts w:ascii="Calibri" w:hAnsi="Calibri" w:cs="Calibri"/>
          <w:b/>
          <w:sz w:val="50"/>
          <w:szCs w:val="50"/>
          <w:lang w:val="kk-KZ"/>
        </w:rPr>
        <w:t>Национальные счета</w:t>
      </w:r>
    </w:p>
    <w:p w:rsidR="003F53F0" w:rsidRPr="00574E25" w:rsidRDefault="00690AA6" w:rsidP="005C7808">
      <w:pPr>
        <w:rPr>
          <w:rFonts w:ascii="Calibri" w:hAnsi="Calibri" w:cs="Calibri"/>
          <w:b/>
          <w:sz w:val="50"/>
          <w:szCs w:val="50"/>
          <w:lang w:val="kk-KZ"/>
        </w:rPr>
      </w:pPr>
      <w:r w:rsidRPr="00574E25">
        <w:rPr>
          <w:rFonts w:ascii="Calibri" w:hAnsi="Calibri" w:cs="Calibri"/>
          <w:b/>
          <w:sz w:val="50"/>
          <w:szCs w:val="50"/>
          <w:lang w:val="kk-KZ"/>
        </w:rPr>
        <w:t>Республики Казахстан</w:t>
      </w:r>
    </w:p>
    <w:p w:rsidR="005C7808" w:rsidRPr="00574E25" w:rsidRDefault="005C7808" w:rsidP="005C7808">
      <w:pPr>
        <w:rPr>
          <w:rFonts w:ascii="Calibri" w:hAnsi="Calibri" w:cs="Calibri"/>
          <w:b/>
          <w:sz w:val="30"/>
          <w:szCs w:val="30"/>
          <w:lang w:val="kk-KZ"/>
        </w:rPr>
      </w:pPr>
    </w:p>
    <w:p w:rsidR="003F53F0" w:rsidRPr="00E250A6" w:rsidRDefault="001143E3" w:rsidP="005C7808">
      <w:pPr>
        <w:rPr>
          <w:rFonts w:ascii="Calibri" w:hAnsi="Calibri" w:cs="Calibri"/>
          <w:b/>
          <w:sz w:val="30"/>
          <w:szCs w:val="30"/>
        </w:rPr>
      </w:pPr>
      <w:r w:rsidRPr="00574E25">
        <w:rPr>
          <w:rFonts w:ascii="Calibri" w:hAnsi="Calibri" w:cs="Calibri"/>
          <w:b/>
          <w:sz w:val="30"/>
          <w:szCs w:val="30"/>
          <w:lang w:val="kk-KZ"/>
        </w:rPr>
        <w:t>20</w:t>
      </w:r>
      <w:r w:rsidRPr="00574E25">
        <w:rPr>
          <w:rFonts w:ascii="Calibri" w:hAnsi="Calibri" w:cs="Calibri"/>
          <w:b/>
          <w:sz w:val="30"/>
          <w:szCs w:val="30"/>
        </w:rPr>
        <w:t>1</w:t>
      </w:r>
      <w:r w:rsidR="00441E01" w:rsidRPr="00E250A6">
        <w:rPr>
          <w:rFonts w:ascii="Calibri" w:hAnsi="Calibri" w:cs="Calibri"/>
          <w:b/>
          <w:sz w:val="30"/>
          <w:szCs w:val="30"/>
        </w:rPr>
        <w:t>6</w:t>
      </w:r>
      <w:r w:rsidR="00930264" w:rsidRPr="00574E25">
        <w:rPr>
          <w:rFonts w:ascii="Calibri" w:hAnsi="Calibri" w:cs="Calibri"/>
          <w:b/>
          <w:sz w:val="30"/>
          <w:szCs w:val="30"/>
          <w:lang w:val="kk-KZ"/>
        </w:rPr>
        <w:t>-</w:t>
      </w:r>
      <w:r w:rsidR="00F32C64" w:rsidRPr="00574E25">
        <w:rPr>
          <w:rFonts w:ascii="Calibri" w:hAnsi="Calibri" w:cs="Calibri"/>
          <w:b/>
          <w:sz w:val="30"/>
          <w:szCs w:val="30"/>
          <w:lang w:val="kk-KZ"/>
        </w:rPr>
        <w:t>20</w:t>
      </w:r>
      <w:r w:rsidR="00441E01" w:rsidRPr="00E250A6">
        <w:rPr>
          <w:rFonts w:ascii="Calibri" w:hAnsi="Calibri" w:cs="Calibri"/>
          <w:b/>
          <w:sz w:val="30"/>
          <w:szCs w:val="30"/>
        </w:rPr>
        <w:t>20</w:t>
      </w:r>
    </w:p>
    <w:p w:rsidR="003F53F0" w:rsidRPr="00574E25" w:rsidRDefault="003F53F0" w:rsidP="005C7808">
      <w:pPr>
        <w:rPr>
          <w:rFonts w:ascii="Calibri" w:hAnsi="Calibri" w:cs="Calibri"/>
          <w:b/>
          <w:sz w:val="30"/>
          <w:szCs w:val="30"/>
          <w:lang w:val="kk-KZ"/>
        </w:rPr>
      </w:pPr>
    </w:p>
    <w:p w:rsidR="003F53F0" w:rsidRPr="00574E25" w:rsidRDefault="003F53F0" w:rsidP="005C7808">
      <w:pPr>
        <w:rPr>
          <w:rFonts w:ascii="Calibri" w:hAnsi="Calibri" w:cs="Calibri"/>
          <w:b/>
          <w:sz w:val="30"/>
          <w:szCs w:val="30"/>
          <w:lang w:val="kk-KZ"/>
        </w:rPr>
      </w:pPr>
      <w:r w:rsidRPr="00574E25">
        <w:rPr>
          <w:rFonts w:ascii="Calibri" w:hAnsi="Calibri" w:cs="Calibri"/>
          <w:b/>
          <w:sz w:val="30"/>
          <w:szCs w:val="30"/>
          <w:lang w:val="kk-KZ"/>
        </w:rPr>
        <w:t>Статистикалық жинақ</w:t>
      </w:r>
    </w:p>
    <w:p w:rsidR="003F53F0" w:rsidRPr="00574E25" w:rsidRDefault="003F53F0" w:rsidP="005C7808">
      <w:pPr>
        <w:rPr>
          <w:rFonts w:ascii="Calibri" w:hAnsi="Calibri" w:cs="Calibri"/>
          <w:b/>
          <w:sz w:val="30"/>
          <w:szCs w:val="30"/>
          <w:lang w:val="kk-KZ"/>
        </w:rPr>
      </w:pPr>
      <w:r w:rsidRPr="00574E25">
        <w:rPr>
          <w:rFonts w:ascii="Calibri" w:hAnsi="Calibri" w:cs="Calibri"/>
          <w:b/>
          <w:sz w:val="30"/>
          <w:szCs w:val="30"/>
          <w:lang w:val="kk-KZ"/>
        </w:rPr>
        <w:t>Статистический сборник</w:t>
      </w:r>
    </w:p>
    <w:p w:rsidR="003F53F0" w:rsidRPr="00574E25" w:rsidRDefault="003F53F0" w:rsidP="003F53F0">
      <w:pPr>
        <w:jc w:val="center"/>
        <w:rPr>
          <w:rFonts w:ascii="Calibri" w:hAnsi="Calibri" w:cs="Calibri"/>
          <w:b/>
          <w:lang w:val="kk-KZ"/>
        </w:rPr>
      </w:pPr>
    </w:p>
    <w:p w:rsidR="00F051D7" w:rsidRPr="00574E25" w:rsidRDefault="00F051D7" w:rsidP="003F53F0">
      <w:pPr>
        <w:jc w:val="center"/>
        <w:rPr>
          <w:rFonts w:ascii="Calibri" w:hAnsi="Calibri" w:cs="Calibri"/>
          <w:b/>
          <w:lang w:val="kk-KZ"/>
        </w:rPr>
      </w:pPr>
    </w:p>
    <w:p w:rsidR="003F53F0" w:rsidRPr="00574E25" w:rsidRDefault="003F53F0" w:rsidP="003F53F0">
      <w:pPr>
        <w:jc w:val="center"/>
        <w:rPr>
          <w:rFonts w:ascii="Calibri" w:hAnsi="Calibri" w:cs="Calibri"/>
          <w:b/>
          <w:lang w:val="kk-KZ"/>
        </w:rPr>
      </w:pPr>
    </w:p>
    <w:p w:rsidR="003F53F0" w:rsidRPr="00574E25" w:rsidRDefault="003F53F0" w:rsidP="003F53F0">
      <w:pPr>
        <w:jc w:val="center"/>
        <w:rPr>
          <w:rFonts w:ascii="Calibri" w:hAnsi="Calibri" w:cs="Calibri"/>
          <w:b/>
          <w:lang w:val="kk-KZ"/>
        </w:rPr>
      </w:pPr>
    </w:p>
    <w:p w:rsidR="0093284C" w:rsidRPr="00574E25" w:rsidRDefault="0093284C" w:rsidP="003F53F0">
      <w:pPr>
        <w:jc w:val="center"/>
        <w:rPr>
          <w:rFonts w:ascii="Calibri" w:hAnsi="Calibri" w:cs="Calibri"/>
          <w:b/>
          <w:lang w:val="kk-KZ"/>
        </w:rPr>
      </w:pPr>
    </w:p>
    <w:p w:rsidR="0093284C" w:rsidRPr="00574E25" w:rsidRDefault="0093284C" w:rsidP="003F53F0">
      <w:pPr>
        <w:jc w:val="center"/>
        <w:rPr>
          <w:rFonts w:ascii="Calibri" w:hAnsi="Calibri" w:cs="Calibri"/>
          <w:b/>
          <w:lang w:val="kk-KZ"/>
        </w:rPr>
      </w:pPr>
    </w:p>
    <w:p w:rsidR="0093284C" w:rsidRPr="00574E25" w:rsidRDefault="0093284C" w:rsidP="003F53F0">
      <w:pPr>
        <w:jc w:val="center"/>
        <w:rPr>
          <w:rFonts w:ascii="Calibri" w:hAnsi="Calibri" w:cs="Calibri"/>
          <w:b/>
          <w:lang w:val="kk-KZ"/>
        </w:rPr>
      </w:pPr>
    </w:p>
    <w:p w:rsidR="0093284C" w:rsidRPr="00574E25" w:rsidRDefault="0093284C" w:rsidP="003F53F0">
      <w:pPr>
        <w:jc w:val="center"/>
        <w:rPr>
          <w:rFonts w:ascii="Calibri" w:hAnsi="Calibri" w:cs="Calibri"/>
          <w:b/>
          <w:lang w:val="kk-KZ"/>
        </w:rPr>
      </w:pPr>
    </w:p>
    <w:p w:rsidR="00482D53" w:rsidRPr="00574E25" w:rsidRDefault="00482D53" w:rsidP="003F53F0">
      <w:pPr>
        <w:jc w:val="center"/>
        <w:rPr>
          <w:rFonts w:ascii="Calibri" w:hAnsi="Calibri" w:cs="Calibri"/>
          <w:b/>
          <w:lang w:val="kk-KZ"/>
        </w:rPr>
      </w:pPr>
    </w:p>
    <w:p w:rsidR="0093284C" w:rsidRPr="00574E25" w:rsidRDefault="0093284C" w:rsidP="003F53F0">
      <w:pPr>
        <w:jc w:val="center"/>
        <w:rPr>
          <w:rFonts w:ascii="Calibri" w:hAnsi="Calibri" w:cs="Calibri"/>
          <w:b/>
          <w:lang w:val="kk-KZ"/>
        </w:rPr>
      </w:pPr>
    </w:p>
    <w:p w:rsidR="00482D53" w:rsidRPr="00574E25" w:rsidRDefault="00482D53" w:rsidP="003F53F0">
      <w:pPr>
        <w:jc w:val="center"/>
        <w:rPr>
          <w:rFonts w:ascii="Calibri" w:hAnsi="Calibri" w:cs="Calibri"/>
          <w:b/>
          <w:lang w:val="kk-KZ"/>
        </w:rPr>
      </w:pPr>
    </w:p>
    <w:p w:rsidR="003F53F0" w:rsidRPr="00574E25" w:rsidRDefault="003F53F0" w:rsidP="003F53F0">
      <w:pPr>
        <w:jc w:val="center"/>
        <w:rPr>
          <w:rFonts w:ascii="Calibri" w:hAnsi="Calibri" w:cs="Calibri"/>
          <w:b/>
          <w:lang w:val="kk-KZ"/>
        </w:rPr>
      </w:pPr>
    </w:p>
    <w:p w:rsidR="003F53F0" w:rsidRPr="00574E25" w:rsidRDefault="003F53F0" w:rsidP="003F53F0">
      <w:pPr>
        <w:jc w:val="center"/>
        <w:rPr>
          <w:rFonts w:ascii="Calibri" w:hAnsi="Calibri" w:cs="Calibri"/>
          <w:b/>
          <w:lang w:val="kk-KZ"/>
        </w:rPr>
      </w:pPr>
    </w:p>
    <w:p w:rsidR="005C7808" w:rsidRPr="00574E25" w:rsidRDefault="005C7808" w:rsidP="003F53F0">
      <w:pPr>
        <w:jc w:val="center"/>
        <w:rPr>
          <w:rFonts w:ascii="Calibri" w:hAnsi="Calibri" w:cs="Calibri"/>
          <w:b/>
          <w:lang w:val="kk-KZ"/>
        </w:rPr>
      </w:pPr>
    </w:p>
    <w:p w:rsidR="003F53F0" w:rsidRDefault="003F53F0" w:rsidP="003F53F0">
      <w:pPr>
        <w:jc w:val="center"/>
        <w:rPr>
          <w:rFonts w:ascii="Calibri" w:hAnsi="Calibri" w:cs="Calibri"/>
          <w:b/>
          <w:lang w:val="kk-KZ"/>
        </w:rPr>
      </w:pPr>
    </w:p>
    <w:p w:rsidR="00B647AB" w:rsidRDefault="00B647AB" w:rsidP="003F53F0">
      <w:pPr>
        <w:jc w:val="center"/>
        <w:rPr>
          <w:rFonts w:ascii="Calibri" w:hAnsi="Calibri" w:cs="Calibri"/>
          <w:b/>
          <w:lang w:val="kk-KZ"/>
        </w:rPr>
      </w:pPr>
    </w:p>
    <w:p w:rsidR="00B647AB" w:rsidRDefault="00B647AB" w:rsidP="003F53F0">
      <w:pPr>
        <w:jc w:val="center"/>
        <w:rPr>
          <w:rFonts w:ascii="Calibri" w:hAnsi="Calibri" w:cs="Calibri"/>
          <w:b/>
          <w:lang w:val="kk-KZ"/>
        </w:rPr>
      </w:pPr>
    </w:p>
    <w:p w:rsidR="00B647AB" w:rsidRPr="00574E25" w:rsidRDefault="00B647AB" w:rsidP="003F53F0">
      <w:pPr>
        <w:jc w:val="center"/>
        <w:rPr>
          <w:rFonts w:ascii="Calibri" w:hAnsi="Calibri" w:cs="Calibri"/>
          <w:b/>
          <w:lang w:val="kk-KZ"/>
        </w:rPr>
      </w:pPr>
    </w:p>
    <w:p w:rsidR="003F53F0" w:rsidRPr="00574E25" w:rsidRDefault="003F53F0" w:rsidP="003F53F0">
      <w:pPr>
        <w:jc w:val="center"/>
        <w:rPr>
          <w:rFonts w:ascii="Calibri" w:hAnsi="Calibri" w:cs="Calibri"/>
          <w:b/>
          <w:lang w:val="kk-KZ"/>
        </w:rPr>
      </w:pPr>
    </w:p>
    <w:p w:rsidR="004800DC" w:rsidRDefault="004800DC" w:rsidP="003F53F0">
      <w:pPr>
        <w:jc w:val="center"/>
        <w:rPr>
          <w:rFonts w:ascii="Calibri" w:hAnsi="Calibri" w:cs="Calibri"/>
          <w:b/>
          <w:lang w:val="kk-KZ"/>
        </w:rPr>
      </w:pPr>
    </w:p>
    <w:p w:rsidR="001F0EC8" w:rsidRDefault="001F0EC8" w:rsidP="003F53F0">
      <w:pPr>
        <w:jc w:val="center"/>
        <w:rPr>
          <w:rFonts w:ascii="Calibri" w:hAnsi="Calibri" w:cs="Calibri"/>
          <w:b/>
          <w:lang w:val="kk-KZ"/>
        </w:rPr>
      </w:pPr>
    </w:p>
    <w:p w:rsidR="001F0EC8" w:rsidRDefault="001F0EC8" w:rsidP="003F53F0">
      <w:pPr>
        <w:jc w:val="center"/>
        <w:rPr>
          <w:rFonts w:ascii="Calibri" w:hAnsi="Calibri" w:cs="Calibri"/>
          <w:b/>
          <w:lang w:val="kk-KZ"/>
        </w:rPr>
      </w:pPr>
    </w:p>
    <w:p w:rsidR="001F0EC8" w:rsidRPr="00574E25" w:rsidRDefault="001F0EC8" w:rsidP="003F53F0">
      <w:pPr>
        <w:jc w:val="center"/>
        <w:rPr>
          <w:rFonts w:ascii="Calibri" w:hAnsi="Calibri" w:cs="Calibri"/>
          <w:b/>
          <w:lang w:val="kk-KZ"/>
        </w:rPr>
      </w:pPr>
    </w:p>
    <w:p w:rsidR="00F051D7" w:rsidRPr="00441E01" w:rsidRDefault="00F133D2" w:rsidP="0093284C">
      <w:pPr>
        <w:jc w:val="center"/>
        <w:rPr>
          <w:rFonts w:ascii="Calibri" w:hAnsi="Calibri" w:cs="Calibri"/>
          <w:b/>
          <w:lang w:val="en-US"/>
        </w:rPr>
      </w:pPr>
      <w:r>
        <w:rPr>
          <w:rFonts w:ascii="Calibri" w:hAnsi="Calibri" w:cs="Calibri"/>
          <w:b/>
          <w:lang w:val="kk-KZ"/>
        </w:rPr>
        <w:t>Нұр-Сұлтан</w:t>
      </w:r>
      <w:r w:rsidR="003F53F0" w:rsidRPr="00574E25">
        <w:rPr>
          <w:rFonts w:ascii="Calibri" w:hAnsi="Calibri" w:cs="Calibri"/>
          <w:b/>
          <w:lang w:val="kk-KZ"/>
        </w:rPr>
        <w:t xml:space="preserve"> 20</w:t>
      </w:r>
      <w:r w:rsidR="00460C02">
        <w:rPr>
          <w:rFonts w:ascii="Calibri" w:hAnsi="Calibri" w:cs="Calibri"/>
          <w:b/>
          <w:lang w:val="kk-KZ"/>
        </w:rPr>
        <w:t>2</w:t>
      </w:r>
      <w:r w:rsidR="00441E01">
        <w:rPr>
          <w:rFonts w:ascii="Calibri" w:hAnsi="Calibri" w:cs="Calibri"/>
          <w:b/>
          <w:lang w:val="en-US"/>
        </w:rPr>
        <w:t>2</w:t>
      </w:r>
    </w:p>
    <w:p w:rsidR="004C5C13" w:rsidRPr="00574E25" w:rsidRDefault="004C5C13" w:rsidP="004C5C13">
      <w:pPr>
        <w:pStyle w:val="30"/>
        <w:outlineLvl w:val="0"/>
        <w:rPr>
          <w:rFonts w:ascii="Calibri" w:hAnsi="Calibri" w:cs="Calibri"/>
          <w:sz w:val="18"/>
          <w:szCs w:val="18"/>
          <w:lang w:val="kk-KZ"/>
        </w:rPr>
        <w:sectPr w:rsidR="004C5C13" w:rsidRPr="00574E25" w:rsidSect="004800DC">
          <w:footerReference w:type="even" r:id="rId8"/>
          <w:footerReference w:type="default" r:id="rId9"/>
          <w:type w:val="continuous"/>
          <w:pgSz w:w="11907" w:h="16840"/>
          <w:pgMar w:top="1418" w:right="1418" w:bottom="709" w:left="1134" w:header="720" w:footer="573" w:gutter="0"/>
          <w:cols w:space="720"/>
          <w:titlePg/>
          <w:docGrid w:linePitch="272"/>
        </w:sect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3F53F0" w:rsidRPr="00574E25" w:rsidTr="00F051D7">
        <w:tc>
          <w:tcPr>
            <w:tcW w:w="4785" w:type="dxa"/>
            <w:tcBorders>
              <w:top w:val="nil"/>
              <w:left w:val="nil"/>
              <w:bottom w:val="nil"/>
              <w:right w:val="nil"/>
            </w:tcBorders>
          </w:tcPr>
          <w:p w:rsidR="003F53F0" w:rsidRPr="00CB08AA" w:rsidRDefault="003F53F0" w:rsidP="004A514D">
            <w:pPr>
              <w:autoSpaceDE w:val="0"/>
              <w:autoSpaceDN w:val="0"/>
              <w:adjustRightInd w:val="0"/>
              <w:jc w:val="both"/>
              <w:rPr>
                <w:rFonts w:ascii="Calibri" w:hAnsi="Calibri" w:cs="Calibri"/>
                <w:lang w:val="kk-KZ"/>
              </w:rPr>
            </w:pPr>
            <w:r w:rsidRPr="00CB08AA">
              <w:rPr>
                <w:rFonts w:ascii="Calibri" w:hAnsi="Calibri" w:cs="Calibri"/>
                <w:lang w:val="kk-KZ"/>
              </w:rPr>
              <w:lastRenderedPageBreak/>
              <w:t>Қазақстан Республикасының ұлттық шоттары / Статистикалық жина</w:t>
            </w:r>
            <w:r w:rsidR="009204DB">
              <w:rPr>
                <w:rFonts w:ascii="Calibri" w:hAnsi="Calibri" w:cs="Calibri"/>
                <w:lang w:val="kk-KZ"/>
              </w:rPr>
              <w:t xml:space="preserve">қ / қазақ және орыс тілдерінде </w:t>
            </w:r>
            <w:r w:rsidR="009204DB" w:rsidRPr="009204DB">
              <w:rPr>
                <w:rFonts w:ascii="Calibri" w:hAnsi="Calibri" w:cs="Calibri"/>
                <w:lang w:val="kk-KZ"/>
              </w:rPr>
              <w:t>9</w:t>
            </w:r>
            <w:r w:rsidR="004A514D">
              <w:rPr>
                <w:rFonts w:ascii="Calibri" w:hAnsi="Calibri" w:cs="Calibri"/>
                <w:lang w:val="kk-KZ"/>
              </w:rPr>
              <w:t>7</w:t>
            </w:r>
            <w:r w:rsidRPr="00CB08AA">
              <w:rPr>
                <w:rFonts w:ascii="Calibri" w:hAnsi="Calibri" w:cs="Calibri"/>
                <w:lang w:val="kk-KZ"/>
              </w:rPr>
              <w:t xml:space="preserve"> бет</w:t>
            </w:r>
          </w:p>
        </w:tc>
        <w:tc>
          <w:tcPr>
            <w:tcW w:w="4786" w:type="dxa"/>
            <w:tcBorders>
              <w:top w:val="nil"/>
              <w:left w:val="nil"/>
              <w:bottom w:val="nil"/>
              <w:right w:val="nil"/>
            </w:tcBorders>
          </w:tcPr>
          <w:p w:rsidR="003F53F0" w:rsidRPr="00574E25" w:rsidRDefault="003F53F0" w:rsidP="004A514D">
            <w:pPr>
              <w:autoSpaceDE w:val="0"/>
              <w:autoSpaceDN w:val="0"/>
              <w:adjustRightInd w:val="0"/>
              <w:jc w:val="both"/>
              <w:rPr>
                <w:rFonts w:ascii="Calibri" w:hAnsi="Calibri" w:cs="Calibri"/>
                <w:lang w:val="kk-KZ"/>
              </w:rPr>
            </w:pPr>
            <w:r w:rsidRPr="00CB08AA">
              <w:rPr>
                <w:rFonts w:ascii="Calibri" w:hAnsi="Calibri" w:cs="Calibri"/>
                <w:lang w:val="kk-KZ"/>
              </w:rPr>
              <w:t xml:space="preserve">Национальные счета Республики Казахстан / Статистический сборник/ на казахском и русском языках / </w:t>
            </w:r>
            <w:r w:rsidR="009204DB" w:rsidRPr="009204DB">
              <w:rPr>
                <w:rFonts w:ascii="Calibri" w:hAnsi="Calibri" w:cs="Calibri"/>
              </w:rPr>
              <w:t>9</w:t>
            </w:r>
            <w:r w:rsidR="004A514D">
              <w:rPr>
                <w:rFonts w:ascii="Calibri" w:hAnsi="Calibri" w:cs="Calibri"/>
                <w:lang w:val="kk-KZ"/>
              </w:rPr>
              <w:t>7</w:t>
            </w:r>
            <w:r w:rsidRPr="00CB08AA">
              <w:rPr>
                <w:rFonts w:ascii="Calibri" w:hAnsi="Calibri" w:cs="Calibri"/>
                <w:lang w:val="kk-KZ"/>
              </w:rPr>
              <w:t xml:space="preserve"> стр.</w:t>
            </w:r>
          </w:p>
        </w:tc>
      </w:tr>
      <w:tr w:rsidR="003F53F0" w:rsidRPr="00574E25" w:rsidTr="00F051D7">
        <w:tc>
          <w:tcPr>
            <w:tcW w:w="4785" w:type="dxa"/>
            <w:tcBorders>
              <w:top w:val="nil"/>
              <w:left w:val="nil"/>
              <w:bottom w:val="nil"/>
              <w:right w:val="nil"/>
            </w:tcBorders>
          </w:tcPr>
          <w:p w:rsidR="003F53F0" w:rsidRPr="00574E25" w:rsidRDefault="003F53F0" w:rsidP="008256AE">
            <w:pPr>
              <w:autoSpaceDE w:val="0"/>
              <w:autoSpaceDN w:val="0"/>
              <w:adjustRightInd w:val="0"/>
              <w:jc w:val="both"/>
              <w:rPr>
                <w:rFonts w:ascii="Calibri" w:hAnsi="Calibri" w:cs="Calibri"/>
              </w:rPr>
            </w:pPr>
          </w:p>
        </w:tc>
        <w:tc>
          <w:tcPr>
            <w:tcW w:w="4786" w:type="dxa"/>
            <w:tcBorders>
              <w:top w:val="nil"/>
              <w:left w:val="nil"/>
              <w:bottom w:val="nil"/>
              <w:right w:val="nil"/>
            </w:tcBorders>
          </w:tcPr>
          <w:p w:rsidR="003F53F0" w:rsidRPr="00574E25" w:rsidRDefault="003F53F0" w:rsidP="008256AE">
            <w:pPr>
              <w:autoSpaceDE w:val="0"/>
              <w:autoSpaceDN w:val="0"/>
              <w:adjustRightInd w:val="0"/>
              <w:jc w:val="both"/>
              <w:rPr>
                <w:rFonts w:ascii="Calibri" w:hAnsi="Calibri" w:cs="Calibri"/>
              </w:rPr>
            </w:pPr>
          </w:p>
        </w:tc>
      </w:tr>
      <w:tr w:rsidR="003F53F0" w:rsidRPr="00574E25" w:rsidTr="00F051D7">
        <w:tc>
          <w:tcPr>
            <w:tcW w:w="4785" w:type="dxa"/>
            <w:tcBorders>
              <w:top w:val="nil"/>
              <w:left w:val="nil"/>
              <w:bottom w:val="nil"/>
              <w:right w:val="nil"/>
            </w:tcBorders>
            <w:shd w:val="clear" w:color="auto" w:fill="auto"/>
          </w:tcPr>
          <w:p w:rsidR="003F53F0" w:rsidRPr="00574E25" w:rsidRDefault="003F53F0" w:rsidP="008256AE">
            <w:pPr>
              <w:autoSpaceDE w:val="0"/>
              <w:autoSpaceDN w:val="0"/>
              <w:adjustRightInd w:val="0"/>
              <w:jc w:val="both"/>
              <w:rPr>
                <w:rFonts w:ascii="Calibri" w:hAnsi="Calibri" w:cs="Calibri"/>
              </w:rPr>
            </w:pPr>
          </w:p>
        </w:tc>
        <w:tc>
          <w:tcPr>
            <w:tcW w:w="4786" w:type="dxa"/>
            <w:tcBorders>
              <w:top w:val="nil"/>
              <w:left w:val="nil"/>
              <w:bottom w:val="nil"/>
              <w:right w:val="nil"/>
            </w:tcBorders>
          </w:tcPr>
          <w:p w:rsidR="003F53F0" w:rsidRPr="00574E25" w:rsidRDefault="003F53F0" w:rsidP="008256AE">
            <w:pPr>
              <w:autoSpaceDE w:val="0"/>
              <w:autoSpaceDN w:val="0"/>
              <w:adjustRightInd w:val="0"/>
              <w:jc w:val="both"/>
              <w:rPr>
                <w:rFonts w:ascii="Calibri" w:hAnsi="Calibri" w:cs="Calibri"/>
              </w:rPr>
            </w:pPr>
          </w:p>
        </w:tc>
      </w:tr>
      <w:tr w:rsidR="003F53F0" w:rsidRPr="00574E25" w:rsidTr="00F051D7">
        <w:tc>
          <w:tcPr>
            <w:tcW w:w="4785" w:type="dxa"/>
            <w:tcBorders>
              <w:top w:val="nil"/>
              <w:left w:val="nil"/>
              <w:bottom w:val="nil"/>
              <w:right w:val="nil"/>
            </w:tcBorders>
            <w:shd w:val="clear" w:color="auto" w:fill="auto"/>
          </w:tcPr>
          <w:p w:rsidR="003F53F0" w:rsidRPr="00574E25" w:rsidRDefault="00C15B49" w:rsidP="003C79CD">
            <w:pPr>
              <w:autoSpaceDE w:val="0"/>
              <w:autoSpaceDN w:val="0"/>
              <w:adjustRightInd w:val="0"/>
              <w:ind w:right="174"/>
              <w:rPr>
                <w:rFonts w:ascii="Calibri" w:hAnsi="Calibri" w:cs="Calibri"/>
                <w:lang w:val="kk-KZ"/>
              </w:rPr>
            </w:pPr>
            <w:r w:rsidRPr="00574E25">
              <w:rPr>
                <w:rFonts w:ascii="Calibri" w:hAnsi="Calibri" w:cs="Calibri"/>
                <w:lang w:val="kk-KZ"/>
              </w:rPr>
              <w:t xml:space="preserve">Қазақстан Республикасы </w:t>
            </w:r>
            <w:r w:rsidR="00AC4275" w:rsidRPr="00AC4275">
              <w:rPr>
                <w:rFonts w:ascii="Calibri" w:hAnsi="Calibri" w:cs="Calibri"/>
                <w:lang w:val="kk-KZ"/>
              </w:rPr>
              <w:t>Стратегиялық жоспарлау және реформалар агенттігі</w:t>
            </w:r>
            <w:r w:rsidR="00392795" w:rsidRPr="00392795">
              <w:rPr>
                <w:rFonts w:ascii="Calibri" w:hAnsi="Calibri" w:cs="Calibri"/>
              </w:rPr>
              <w:t xml:space="preserve"> </w:t>
            </w:r>
            <w:r w:rsidRPr="00574E25">
              <w:rPr>
                <w:rFonts w:ascii="Calibri" w:hAnsi="Calibri" w:cs="Calibri"/>
                <w:lang w:val="kk-KZ"/>
              </w:rPr>
              <w:t xml:space="preserve">Ұлттық </w:t>
            </w:r>
            <w:r w:rsidR="00AC4275">
              <w:rPr>
                <w:rFonts w:ascii="Calibri" w:hAnsi="Calibri" w:cs="Calibri"/>
                <w:lang w:val="kk-KZ"/>
              </w:rPr>
              <w:t>с</w:t>
            </w:r>
            <w:r w:rsidRPr="00574E25">
              <w:rPr>
                <w:rFonts w:ascii="Calibri" w:hAnsi="Calibri" w:cs="Calibri"/>
                <w:lang w:val="kk-KZ"/>
              </w:rPr>
              <w:t xml:space="preserve">татистика </w:t>
            </w:r>
            <w:r w:rsidR="00AC4275">
              <w:rPr>
                <w:rFonts w:ascii="Calibri" w:hAnsi="Calibri" w:cs="Calibri"/>
                <w:lang w:val="kk-KZ"/>
              </w:rPr>
              <w:t>бюросы</w:t>
            </w:r>
          </w:p>
        </w:tc>
        <w:tc>
          <w:tcPr>
            <w:tcW w:w="4786" w:type="dxa"/>
            <w:tcBorders>
              <w:top w:val="nil"/>
              <w:left w:val="nil"/>
              <w:bottom w:val="nil"/>
              <w:right w:val="nil"/>
            </w:tcBorders>
            <w:shd w:val="clear" w:color="auto" w:fill="auto"/>
          </w:tcPr>
          <w:p w:rsidR="003F53F0" w:rsidRPr="00574E25" w:rsidRDefault="006275C4" w:rsidP="006275C4">
            <w:pPr>
              <w:autoSpaceDE w:val="0"/>
              <w:autoSpaceDN w:val="0"/>
              <w:adjustRightInd w:val="0"/>
              <w:rPr>
                <w:rFonts w:ascii="Calibri" w:hAnsi="Calibri" w:cs="Calibri"/>
                <w:lang w:val="kk-KZ"/>
              </w:rPr>
            </w:pPr>
            <w:r>
              <w:rPr>
                <w:rFonts w:ascii="Calibri" w:hAnsi="Calibri" w:cs="Calibri"/>
                <w:lang w:val="kk-KZ"/>
              </w:rPr>
              <w:t xml:space="preserve">Бюро национальной </w:t>
            </w:r>
            <w:r w:rsidRPr="00574E25">
              <w:rPr>
                <w:rFonts w:ascii="Calibri" w:hAnsi="Calibri" w:cs="Calibri"/>
                <w:lang w:val="kk-KZ"/>
              </w:rPr>
              <w:t>статистик</w:t>
            </w:r>
            <w:r>
              <w:rPr>
                <w:rFonts w:ascii="Calibri" w:hAnsi="Calibri" w:cs="Calibri"/>
                <w:lang w:val="kk-KZ"/>
              </w:rPr>
              <w:t xml:space="preserve">и </w:t>
            </w:r>
            <w:r w:rsidR="00AC4275">
              <w:rPr>
                <w:rFonts w:ascii="Calibri" w:hAnsi="Calibri" w:cs="Calibri"/>
                <w:lang w:val="kk-KZ"/>
              </w:rPr>
              <w:t>Агентств</w:t>
            </w:r>
            <w:r>
              <w:rPr>
                <w:rFonts w:ascii="Calibri" w:hAnsi="Calibri" w:cs="Calibri"/>
                <w:lang w:val="kk-KZ"/>
              </w:rPr>
              <w:t>а</w:t>
            </w:r>
            <w:r w:rsidR="00AC4275">
              <w:rPr>
                <w:rFonts w:ascii="Calibri" w:hAnsi="Calibri" w:cs="Calibri"/>
                <w:lang w:val="kk-KZ"/>
              </w:rPr>
              <w:t xml:space="preserve"> по стратегическому планированию и реформам</w:t>
            </w:r>
            <w:r w:rsidR="00C15B49" w:rsidRPr="00574E25">
              <w:rPr>
                <w:rFonts w:ascii="Calibri" w:hAnsi="Calibri" w:cs="Calibri"/>
                <w:lang w:val="kk-KZ"/>
              </w:rPr>
              <w:t xml:space="preserve"> Республики Казахстан</w:t>
            </w:r>
          </w:p>
        </w:tc>
      </w:tr>
      <w:tr w:rsidR="003F53F0" w:rsidRPr="00574E25" w:rsidTr="00F051D7">
        <w:tc>
          <w:tcPr>
            <w:tcW w:w="4785" w:type="dxa"/>
            <w:tcBorders>
              <w:top w:val="nil"/>
              <w:left w:val="nil"/>
              <w:bottom w:val="nil"/>
              <w:right w:val="nil"/>
            </w:tcBorders>
          </w:tcPr>
          <w:p w:rsidR="003F53F0" w:rsidRPr="00574E25" w:rsidRDefault="003F53F0" w:rsidP="001513CA">
            <w:pPr>
              <w:autoSpaceDE w:val="0"/>
              <w:autoSpaceDN w:val="0"/>
              <w:adjustRightInd w:val="0"/>
              <w:jc w:val="both"/>
              <w:rPr>
                <w:rFonts w:ascii="Calibri" w:hAnsi="Calibri" w:cs="Calibri"/>
                <w:lang w:val="kk-KZ"/>
              </w:rPr>
            </w:pPr>
            <w:r w:rsidRPr="00574E25">
              <w:rPr>
                <w:rFonts w:ascii="Calibri" w:hAnsi="Calibri" w:cs="Calibri"/>
                <w:lang w:val="kk-KZ"/>
              </w:rPr>
              <w:t xml:space="preserve">Бас редактор </w:t>
            </w:r>
            <w:r w:rsidR="00441E01">
              <w:rPr>
                <w:rFonts w:ascii="Calibri" w:hAnsi="Calibri" w:cs="Calibri"/>
                <w:lang w:val="kk-KZ"/>
              </w:rPr>
              <w:t xml:space="preserve">Ж.Н. Шаймарданов </w:t>
            </w:r>
          </w:p>
        </w:tc>
        <w:tc>
          <w:tcPr>
            <w:tcW w:w="4786" w:type="dxa"/>
            <w:tcBorders>
              <w:top w:val="nil"/>
              <w:left w:val="nil"/>
              <w:bottom w:val="nil"/>
              <w:right w:val="nil"/>
            </w:tcBorders>
          </w:tcPr>
          <w:p w:rsidR="003F53F0" w:rsidRPr="00574E25" w:rsidRDefault="003F53F0" w:rsidP="001513CA">
            <w:pPr>
              <w:autoSpaceDE w:val="0"/>
              <w:autoSpaceDN w:val="0"/>
              <w:adjustRightInd w:val="0"/>
              <w:jc w:val="both"/>
              <w:rPr>
                <w:rFonts w:ascii="Calibri" w:hAnsi="Calibri" w:cs="Calibri"/>
                <w:lang w:val="kk-KZ"/>
              </w:rPr>
            </w:pPr>
            <w:r w:rsidRPr="00574E25">
              <w:rPr>
                <w:rFonts w:ascii="Calibri" w:hAnsi="Calibri" w:cs="Calibri"/>
                <w:lang w:val="kk-KZ"/>
              </w:rPr>
              <w:t xml:space="preserve">Главный редактор </w:t>
            </w:r>
            <w:r w:rsidR="00441E01">
              <w:rPr>
                <w:rFonts w:ascii="Calibri" w:hAnsi="Calibri" w:cs="Calibri"/>
                <w:lang w:val="kk-KZ"/>
              </w:rPr>
              <w:t>Шаймарданов Ж.Н.</w:t>
            </w:r>
          </w:p>
        </w:tc>
      </w:tr>
      <w:tr w:rsidR="003F53F0" w:rsidRPr="00574E25" w:rsidTr="00F051D7">
        <w:tc>
          <w:tcPr>
            <w:tcW w:w="4785" w:type="dxa"/>
            <w:tcBorders>
              <w:top w:val="nil"/>
              <w:left w:val="nil"/>
              <w:bottom w:val="nil"/>
              <w:right w:val="nil"/>
            </w:tcBorders>
          </w:tcPr>
          <w:p w:rsidR="003F53F0" w:rsidRPr="00574E25" w:rsidRDefault="003F53F0" w:rsidP="008256AE">
            <w:pPr>
              <w:autoSpaceDE w:val="0"/>
              <w:autoSpaceDN w:val="0"/>
              <w:adjustRightInd w:val="0"/>
              <w:jc w:val="both"/>
              <w:rPr>
                <w:rFonts w:ascii="Calibri" w:hAnsi="Calibri" w:cs="Calibri"/>
                <w:lang w:val="kk-KZ"/>
              </w:rPr>
            </w:pPr>
          </w:p>
        </w:tc>
        <w:tc>
          <w:tcPr>
            <w:tcW w:w="4786" w:type="dxa"/>
            <w:tcBorders>
              <w:top w:val="nil"/>
              <w:left w:val="nil"/>
              <w:bottom w:val="nil"/>
              <w:right w:val="nil"/>
            </w:tcBorders>
          </w:tcPr>
          <w:p w:rsidR="003F53F0" w:rsidRPr="00574E25" w:rsidRDefault="003F53F0" w:rsidP="008256AE">
            <w:pPr>
              <w:autoSpaceDE w:val="0"/>
              <w:autoSpaceDN w:val="0"/>
              <w:adjustRightInd w:val="0"/>
              <w:jc w:val="both"/>
              <w:rPr>
                <w:rFonts w:ascii="Calibri" w:hAnsi="Calibri" w:cs="Calibri"/>
                <w:lang w:val="kk-KZ"/>
              </w:rPr>
            </w:pPr>
          </w:p>
        </w:tc>
      </w:tr>
      <w:tr w:rsidR="003F53F0" w:rsidRPr="00574E25" w:rsidTr="00F051D7">
        <w:tc>
          <w:tcPr>
            <w:tcW w:w="4785" w:type="dxa"/>
            <w:tcBorders>
              <w:top w:val="nil"/>
              <w:left w:val="nil"/>
              <w:bottom w:val="nil"/>
              <w:right w:val="nil"/>
            </w:tcBorders>
          </w:tcPr>
          <w:p w:rsidR="003F53F0" w:rsidRPr="00574E25" w:rsidRDefault="003F53F0" w:rsidP="008256AE">
            <w:pPr>
              <w:autoSpaceDE w:val="0"/>
              <w:autoSpaceDN w:val="0"/>
              <w:adjustRightInd w:val="0"/>
              <w:jc w:val="both"/>
              <w:rPr>
                <w:rFonts w:ascii="Calibri" w:hAnsi="Calibri" w:cs="Calibri"/>
                <w:lang w:val="kk-KZ"/>
              </w:rPr>
            </w:pPr>
          </w:p>
        </w:tc>
        <w:tc>
          <w:tcPr>
            <w:tcW w:w="4786" w:type="dxa"/>
            <w:tcBorders>
              <w:top w:val="nil"/>
              <w:left w:val="nil"/>
              <w:bottom w:val="nil"/>
              <w:right w:val="nil"/>
            </w:tcBorders>
          </w:tcPr>
          <w:p w:rsidR="003F53F0" w:rsidRPr="00574E25" w:rsidRDefault="003F53F0" w:rsidP="008256AE">
            <w:pPr>
              <w:autoSpaceDE w:val="0"/>
              <w:autoSpaceDN w:val="0"/>
              <w:adjustRightInd w:val="0"/>
              <w:jc w:val="both"/>
              <w:rPr>
                <w:rFonts w:ascii="Calibri" w:hAnsi="Calibri" w:cs="Calibri"/>
                <w:lang w:val="kk-KZ"/>
              </w:rPr>
            </w:pPr>
          </w:p>
        </w:tc>
      </w:tr>
      <w:tr w:rsidR="003F53F0" w:rsidRPr="00574E25" w:rsidTr="00F051D7">
        <w:tc>
          <w:tcPr>
            <w:tcW w:w="4785" w:type="dxa"/>
            <w:tcBorders>
              <w:top w:val="nil"/>
              <w:left w:val="nil"/>
              <w:bottom w:val="nil"/>
              <w:right w:val="nil"/>
            </w:tcBorders>
          </w:tcPr>
          <w:p w:rsidR="003F53F0" w:rsidRPr="00574E25" w:rsidRDefault="003F53F0" w:rsidP="00AC4275">
            <w:pPr>
              <w:autoSpaceDE w:val="0"/>
              <w:autoSpaceDN w:val="0"/>
              <w:adjustRightInd w:val="0"/>
              <w:jc w:val="both"/>
              <w:rPr>
                <w:rFonts w:ascii="Calibri" w:hAnsi="Calibri" w:cs="Calibri"/>
                <w:lang w:val="kk-KZ"/>
              </w:rPr>
            </w:pPr>
            <w:r w:rsidRPr="00574E25">
              <w:rPr>
                <w:rFonts w:ascii="Calibri" w:hAnsi="Calibri" w:cs="Calibri"/>
                <w:lang w:val="kk-KZ"/>
              </w:rPr>
              <w:t>Жинақ Қазақстан Республикасы</w:t>
            </w:r>
            <w:r w:rsidR="00392795">
              <w:rPr>
                <w:rFonts w:ascii="Calibri" w:hAnsi="Calibri" w:cs="Calibri"/>
                <w:lang w:val="kk-KZ"/>
              </w:rPr>
              <w:t xml:space="preserve"> </w:t>
            </w:r>
            <w:r w:rsidR="00AC4275" w:rsidRPr="00AC4275">
              <w:rPr>
                <w:rFonts w:ascii="Calibri" w:hAnsi="Calibri" w:cs="Calibri"/>
                <w:lang w:val="kk-KZ"/>
              </w:rPr>
              <w:t>Стратегиялық жоспарлау және реформалар агенттігі</w:t>
            </w:r>
            <w:r w:rsidR="00392795">
              <w:rPr>
                <w:rFonts w:ascii="Calibri" w:hAnsi="Calibri" w:cs="Calibri"/>
                <w:lang w:val="kk-KZ"/>
              </w:rPr>
              <w:t xml:space="preserve"> </w:t>
            </w:r>
            <w:r w:rsidR="00930264" w:rsidRPr="00574E25">
              <w:rPr>
                <w:rFonts w:ascii="Calibri" w:hAnsi="Calibri" w:cs="Calibri"/>
                <w:lang w:val="kk-KZ"/>
              </w:rPr>
              <w:t xml:space="preserve">Ұлттық </w:t>
            </w:r>
            <w:r w:rsidR="00AC4275">
              <w:rPr>
                <w:rFonts w:ascii="Calibri" w:hAnsi="Calibri" w:cs="Calibri"/>
                <w:lang w:val="kk-KZ"/>
              </w:rPr>
              <w:t>с</w:t>
            </w:r>
            <w:r w:rsidR="00AC4275" w:rsidRPr="00574E25">
              <w:rPr>
                <w:rFonts w:ascii="Calibri" w:hAnsi="Calibri" w:cs="Calibri"/>
                <w:lang w:val="kk-KZ"/>
              </w:rPr>
              <w:t xml:space="preserve">татистика </w:t>
            </w:r>
            <w:r w:rsidR="00AC4275">
              <w:rPr>
                <w:rFonts w:ascii="Calibri" w:hAnsi="Calibri" w:cs="Calibri"/>
                <w:lang w:val="kk-KZ"/>
              </w:rPr>
              <w:t>бюросы</w:t>
            </w:r>
            <w:r w:rsidR="00392795">
              <w:rPr>
                <w:rFonts w:ascii="Calibri" w:hAnsi="Calibri" w:cs="Calibri"/>
                <w:lang w:val="kk-KZ"/>
              </w:rPr>
              <w:t xml:space="preserve"> </w:t>
            </w:r>
            <w:hyperlink r:id="rId10" w:history="1">
              <w:r w:rsidRPr="00E0788B">
                <w:rPr>
                  <w:rStyle w:val="aff2"/>
                  <w:rFonts w:ascii="Calibri" w:hAnsi="Calibri" w:cs="Calibri"/>
                  <w:color w:val="auto"/>
                  <w:u w:val="none"/>
                  <w:lang w:val="en-US"/>
                </w:rPr>
                <w:t>www</w:t>
              </w:r>
              <w:r w:rsidRPr="00E0788B">
                <w:rPr>
                  <w:rStyle w:val="aff2"/>
                  <w:rFonts w:ascii="Calibri" w:hAnsi="Calibri" w:cs="Calibri"/>
                  <w:color w:val="auto"/>
                  <w:u w:val="none"/>
                </w:rPr>
                <w:t>.</w:t>
              </w:r>
              <w:r w:rsidRPr="00E0788B">
                <w:rPr>
                  <w:rStyle w:val="aff2"/>
                  <w:rFonts w:ascii="Calibri" w:hAnsi="Calibri" w:cs="Calibri"/>
                  <w:color w:val="auto"/>
                  <w:u w:val="none"/>
                  <w:lang w:val="en-US"/>
                </w:rPr>
                <w:t>stat</w:t>
              </w:r>
              <w:r w:rsidRPr="00E0788B">
                <w:rPr>
                  <w:rStyle w:val="aff2"/>
                  <w:rFonts w:ascii="Calibri" w:hAnsi="Calibri" w:cs="Calibri"/>
                  <w:color w:val="auto"/>
                  <w:u w:val="none"/>
                </w:rPr>
                <w:t>.</w:t>
              </w:r>
              <w:r w:rsidRPr="00E0788B">
                <w:rPr>
                  <w:rStyle w:val="aff2"/>
                  <w:rFonts w:ascii="Calibri" w:hAnsi="Calibri" w:cs="Calibri"/>
                  <w:color w:val="auto"/>
                  <w:u w:val="none"/>
                  <w:lang w:val="en-US"/>
                </w:rPr>
                <w:t>gov</w:t>
              </w:r>
              <w:r w:rsidRPr="00E0788B">
                <w:rPr>
                  <w:rStyle w:val="aff2"/>
                  <w:rFonts w:ascii="Calibri" w:hAnsi="Calibri" w:cs="Calibri"/>
                  <w:color w:val="auto"/>
                  <w:u w:val="none"/>
                </w:rPr>
                <w:t>.</w:t>
              </w:r>
              <w:r w:rsidRPr="00E0788B">
                <w:rPr>
                  <w:rStyle w:val="aff2"/>
                  <w:rFonts w:ascii="Calibri" w:hAnsi="Calibri" w:cs="Calibri"/>
                  <w:color w:val="auto"/>
                  <w:u w:val="none"/>
                  <w:lang w:val="en-US"/>
                </w:rPr>
                <w:t>kz</w:t>
              </w:r>
            </w:hyperlink>
            <w:r w:rsidRPr="00574E25">
              <w:rPr>
                <w:rFonts w:ascii="Calibri" w:hAnsi="Calibri" w:cs="Calibri"/>
                <w:lang w:val="kk-KZ"/>
              </w:rPr>
              <w:t xml:space="preserve"> Интернет-ресурсында қол жетімді</w:t>
            </w:r>
          </w:p>
        </w:tc>
        <w:tc>
          <w:tcPr>
            <w:tcW w:w="4786" w:type="dxa"/>
            <w:tcBorders>
              <w:top w:val="nil"/>
              <w:left w:val="nil"/>
              <w:bottom w:val="nil"/>
              <w:right w:val="nil"/>
            </w:tcBorders>
          </w:tcPr>
          <w:p w:rsidR="003F53F0" w:rsidRPr="00574E25" w:rsidRDefault="003F53F0" w:rsidP="00AC4275">
            <w:pPr>
              <w:autoSpaceDE w:val="0"/>
              <w:autoSpaceDN w:val="0"/>
              <w:adjustRightInd w:val="0"/>
              <w:rPr>
                <w:rFonts w:ascii="Calibri" w:hAnsi="Calibri" w:cs="Calibri"/>
                <w:lang w:val="kk-KZ"/>
              </w:rPr>
            </w:pPr>
            <w:r w:rsidRPr="00574E25">
              <w:rPr>
                <w:rFonts w:ascii="Calibri" w:hAnsi="Calibri" w:cs="Calibri"/>
                <w:lang w:val="kk-KZ"/>
              </w:rPr>
              <w:t xml:space="preserve">Сборник доступен на Интернет-ресурсе </w:t>
            </w:r>
            <w:r w:rsidR="00AC4275">
              <w:rPr>
                <w:rFonts w:ascii="Calibri" w:hAnsi="Calibri" w:cs="Calibri"/>
                <w:lang w:val="kk-KZ"/>
              </w:rPr>
              <w:t>Бюро национальной</w:t>
            </w:r>
            <w:r w:rsidRPr="00574E25">
              <w:rPr>
                <w:rFonts w:ascii="Calibri" w:hAnsi="Calibri" w:cs="Calibri"/>
                <w:lang w:val="kk-KZ"/>
              </w:rPr>
              <w:t xml:space="preserve"> статистик</w:t>
            </w:r>
            <w:r w:rsidR="00AC4275">
              <w:rPr>
                <w:rFonts w:ascii="Calibri" w:hAnsi="Calibri" w:cs="Calibri"/>
                <w:lang w:val="kk-KZ"/>
              </w:rPr>
              <w:t>и</w:t>
            </w:r>
            <w:r w:rsidR="00392795">
              <w:rPr>
                <w:rFonts w:ascii="Calibri" w:hAnsi="Calibri" w:cs="Calibri"/>
                <w:lang w:val="kk-KZ"/>
              </w:rPr>
              <w:t xml:space="preserve"> </w:t>
            </w:r>
            <w:r w:rsidR="00AC4275">
              <w:rPr>
                <w:rFonts w:ascii="Calibri" w:hAnsi="Calibri" w:cs="Calibri"/>
                <w:lang w:val="kk-KZ"/>
              </w:rPr>
              <w:t>Агентства по стратегическому планированию и реформам</w:t>
            </w:r>
            <w:r w:rsidR="00392795">
              <w:rPr>
                <w:rFonts w:ascii="Calibri" w:hAnsi="Calibri" w:cs="Calibri"/>
                <w:lang w:val="kk-KZ"/>
              </w:rPr>
              <w:t xml:space="preserve"> </w:t>
            </w:r>
            <w:r w:rsidR="001513CA" w:rsidRPr="00574E25">
              <w:rPr>
                <w:rFonts w:ascii="Calibri" w:hAnsi="Calibri" w:cs="Calibri"/>
                <w:lang w:val="kk-KZ"/>
              </w:rPr>
              <w:t xml:space="preserve">Республики Казахстан </w:t>
            </w:r>
            <w:r w:rsidRPr="00574E25">
              <w:rPr>
                <w:rFonts w:ascii="Calibri" w:hAnsi="Calibri" w:cs="Calibri"/>
                <w:lang w:val="en-US"/>
              </w:rPr>
              <w:t>www</w:t>
            </w:r>
            <w:r w:rsidRPr="00574E25">
              <w:rPr>
                <w:rFonts w:ascii="Calibri" w:hAnsi="Calibri" w:cs="Calibri"/>
              </w:rPr>
              <w:t>.</w:t>
            </w:r>
            <w:r w:rsidRPr="00574E25">
              <w:rPr>
                <w:rFonts w:ascii="Calibri" w:hAnsi="Calibri" w:cs="Calibri"/>
                <w:lang w:val="en-US"/>
              </w:rPr>
              <w:t>stat</w:t>
            </w:r>
            <w:r w:rsidRPr="00574E25">
              <w:rPr>
                <w:rFonts w:ascii="Calibri" w:hAnsi="Calibri" w:cs="Calibri"/>
              </w:rPr>
              <w:t>.</w:t>
            </w:r>
            <w:r w:rsidRPr="00574E25">
              <w:rPr>
                <w:rFonts w:ascii="Calibri" w:hAnsi="Calibri" w:cs="Calibri"/>
                <w:lang w:val="en-US"/>
              </w:rPr>
              <w:t>gov</w:t>
            </w:r>
            <w:r w:rsidRPr="00574E25">
              <w:rPr>
                <w:rFonts w:ascii="Calibri" w:hAnsi="Calibri" w:cs="Calibri"/>
              </w:rPr>
              <w:t>.</w:t>
            </w:r>
            <w:r w:rsidRPr="00574E25">
              <w:rPr>
                <w:rFonts w:ascii="Calibri" w:hAnsi="Calibri" w:cs="Calibri"/>
                <w:lang w:val="en-US"/>
              </w:rPr>
              <w:t>kz</w:t>
            </w:r>
          </w:p>
        </w:tc>
      </w:tr>
      <w:tr w:rsidR="003F53F0" w:rsidRPr="00574E25" w:rsidTr="00F051D7">
        <w:tc>
          <w:tcPr>
            <w:tcW w:w="4785" w:type="dxa"/>
            <w:tcBorders>
              <w:top w:val="nil"/>
              <w:left w:val="nil"/>
              <w:bottom w:val="nil"/>
              <w:right w:val="nil"/>
            </w:tcBorders>
          </w:tcPr>
          <w:p w:rsidR="003F53F0" w:rsidRPr="00574E25" w:rsidRDefault="003F53F0" w:rsidP="008256AE">
            <w:pPr>
              <w:autoSpaceDE w:val="0"/>
              <w:autoSpaceDN w:val="0"/>
              <w:adjustRightInd w:val="0"/>
              <w:jc w:val="both"/>
              <w:rPr>
                <w:rFonts w:ascii="Calibri" w:hAnsi="Calibri" w:cs="Calibri"/>
                <w:lang w:val="kk-KZ"/>
              </w:rPr>
            </w:pPr>
          </w:p>
        </w:tc>
        <w:tc>
          <w:tcPr>
            <w:tcW w:w="4786" w:type="dxa"/>
            <w:tcBorders>
              <w:top w:val="nil"/>
              <w:left w:val="nil"/>
              <w:bottom w:val="nil"/>
              <w:right w:val="nil"/>
            </w:tcBorders>
          </w:tcPr>
          <w:p w:rsidR="003F53F0" w:rsidRPr="00574E25" w:rsidRDefault="003F53F0" w:rsidP="008256AE">
            <w:pPr>
              <w:autoSpaceDE w:val="0"/>
              <w:autoSpaceDN w:val="0"/>
              <w:adjustRightInd w:val="0"/>
              <w:jc w:val="both"/>
              <w:rPr>
                <w:rFonts w:ascii="Calibri" w:hAnsi="Calibri" w:cs="Calibri"/>
                <w:lang w:val="kk-KZ"/>
              </w:rPr>
            </w:pPr>
          </w:p>
        </w:tc>
      </w:tr>
      <w:tr w:rsidR="003F53F0" w:rsidRPr="00574E25" w:rsidTr="00F051D7">
        <w:tc>
          <w:tcPr>
            <w:tcW w:w="4785" w:type="dxa"/>
            <w:tcBorders>
              <w:top w:val="nil"/>
              <w:left w:val="nil"/>
              <w:bottom w:val="nil"/>
              <w:right w:val="nil"/>
            </w:tcBorders>
          </w:tcPr>
          <w:p w:rsidR="003F53F0" w:rsidRPr="00574E25" w:rsidRDefault="003F53F0" w:rsidP="008256AE">
            <w:pPr>
              <w:autoSpaceDE w:val="0"/>
              <w:autoSpaceDN w:val="0"/>
              <w:adjustRightInd w:val="0"/>
              <w:jc w:val="both"/>
              <w:rPr>
                <w:rFonts w:ascii="Calibri" w:hAnsi="Calibri" w:cs="Calibri"/>
                <w:lang w:val="kk-KZ"/>
              </w:rPr>
            </w:pPr>
          </w:p>
        </w:tc>
        <w:tc>
          <w:tcPr>
            <w:tcW w:w="4786" w:type="dxa"/>
            <w:tcBorders>
              <w:top w:val="nil"/>
              <w:left w:val="nil"/>
              <w:bottom w:val="nil"/>
              <w:right w:val="nil"/>
            </w:tcBorders>
          </w:tcPr>
          <w:p w:rsidR="003F53F0" w:rsidRPr="00574E25" w:rsidRDefault="003F53F0" w:rsidP="008256AE">
            <w:pPr>
              <w:autoSpaceDE w:val="0"/>
              <w:autoSpaceDN w:val="0"/>
              <w:adjustRightInd w:val="0"/>
              <w:jc w:val="both"/>
              <w:rPr>
                <w:rFonts w:ascii="Calibri" w:hAnsi="Calibri" w:cs="Calibri"/>
                <w:lang w:val="kk-KZ"/>
              </w:rPr>
            </w:pPr>
          </w:p>
        </w:tc>
      </w:tr>
      <w:tr w:rsidR="003F53F0" w:rsidRPr="00574E25" w:rsidTr="00F051D7">
        <w:tc>
          <w:tcPr>
            <w:tcW w:w="4785" w:type="dxa"/>
            <w:tcBorders>
              <w:top w:val="nil"/>
              <w:left w:val="nil"/>
              <w:bottom w:val="nil"/>
              <w:right w:val="nil"/>
            </w:tcBorders>
          </w:tcPr>
          <w:p w:rsidR="00B613B4" w:rsidRPr="00574E25" w:rsidRDefault="003F53F0" w:rsidP="008256AE">
            <w:pPr>
              <w:pStyle w:val="a0"/>
              <w:ind w:firstLine="0"/>
              <w:rPr>
                <w:rFonts w:ascii="Calibri" w:hAnsi="Calibri" w:cs="Calibri"/>
                <w:lang w:val="kk-KZ"/>
              </w:rPr>
            </w:pPr>
            <w:r w:rsidRPr="00574E25">
              <w:rPr>
                <w:rFonts w:ascii="Calibri" w:hAnsi="Calibri" w:cs="Calibri"/>
                <w:lang w:val="kk-KZ"/>
              </w:rPr>
              <w:t xml:space="preserve">Мекенжай: </w:t>
            </w:r>
            <w:r w:rsidR="00977D91" w:rsidRPr="00574E25">
              <w:rPr>
                <w:rFonts w:ascii="Calibri" w:hAnsi="Calibri" w:cs="Calibri"/>
                <w:lang w:val="kk-KZ"/>
              </w:rPr>
              <w:t>010000</w:t>
            </w:r>
            <w:r w:rsidR="00977D91">
              <w:rPr>
                <w:rFonts w:ascii="Calibri" w:hAnsi="Calibri" w:cs="Calibri"/>
                <w:lang w:val="kk-KZ"/>
              </w:rPr>
              <w:t>, Қазақстан Республикасы</w:t>
            </w:r>
            <w:r w:rsidR="00B613B4" w:rsidRPr="00574E25">
              <w:rPr>
                <w:rFonts w:ascii="Calibri" w:hAnsi="Calibri" w:cs="Calibri"/>
                <w:lang w:val="kk-KZ"/>
              </w:rPr>
              <w:t xml:space="preserve"> </w:t>
            </w:r>
          </w:p>
          <w:p w:rsidR="003F53F0" w:rsidRPr="00574E25" w:rsidRDefault="00F133D2" w:rsidP="008256AE">
            <w:pPr>
              <w:pStyle w:val="a0"/>
              <w:ind w:firstLine="0"/>
              <w:rPr>
                <w:rFonts w:ascii="Calibri" w:hAnsi="Calibri" w:cs="Calibri"/>
                <w:lang w:val="kk-KZ"/>
              </w:rPr>
            </w:pPr>
            <w:r>
              <w:rPr>
                <w:rFonts w:ascii="Calibri" w:hAnsi="Calibri" w:cs="Calibri"/>
                <w:lang w:val="kk-KZ"/>
              </w:rPr>
              <w:t>Нұр-Сұлтан</w:t>
            </w:r>
            <w:r w:rsidR="003F53F0" w:rsidRPr="00574E25">
              <w:rPr>
                <w:rFonts w:ascii="Calibri" w:hAnsi="Calibri" w:cs="Calibri"/>
                <w:lang w:val="kk-KZ"/>
              </w:rPr>
              <w:t xml:space="preserve"> қаласы, </w:t>
            </w:r>
            <w:r w:rsidR="00005EC5" w:rsidRPr="00574E25">
              <w:rPr>
                <w:rFonts w:ascii="Calibri" w:hAnsi="Calibri" w:cs="Calibri"/>
                <w:lang w:val="kk-KZ"/>
              </w:rPr>
              <w:t xml:space="preserve">Мәңгілік </w:t>
            </w:r>
            <w:r w:rsidR="00977D91">
              <w:rPr>
                <w:rFonts w:ascii="Calibri" w:hAnsi="Calibri" w:cs="Calibri"/>
                <w:lang w:val="kk-KZ"/>
              </w:rPr>
              <w:t>Е</w:t>
            </w:r>
            <w:r w:rsidR="00005EC5" w:rsidRPr="00574E25">
              <w:rPr>
                <w:rFonts w:ascii="Calibri" w:hAnsi="Calibri" w:cs="Calibri"/>
                <w:lang w:val="kk-KZ"/>
              </w:rPr>
              <w:t>л</w:t>
            </w:r>
            <w:r w:rsidR="00977D91">
              <w:rPr>
                <w:rFonts w:ascii="Calibri" w:hAnsi="Calibri" w:cs="Calibri"/>
                <w:lang w:val="kk-KZ"/>
              </w:rPr>
              <w:t xml:space="preserve"> даңғылы</w:t>
            </w:r>
            <w:r w:rsidR="00DB5BDE">
              <w:rPr>
                <w:rFonts w:ascii="Calibri" w:hAnsi="Calibri" w:cs="Calibri"/>
                <w:lang w:val="kk-KZ"/>
              </w:rPr>
              <w:t>,</w:t>
            </w:r>
            <w:r w:rsidR="003F53F0" w:rsidRPr="00574E25">
              <w:rPr>
                <w:rFonts w:ascii="Calibri" w:hAnsi="Calibri" w:cs="Calibri"/>
                <w:lang w:val="kk-KZ"/>
              </w:rPr>
              <w:t xml:space="preserve"> 8</w:t>
            </w:r>
          </w:p>
          <w:p w:rsidR="003F53F0" w:rsidRPr="00574E25" w:rsidRDefault="003F53F0" w:rsidP="008256AE">
            <w:pPr>
              <w:pStyle w:val="a0"/>
              <w:ind w:firstLine="0"/>
              <w:rPr>
                <w:rFonts w:ascii="Calibri" w:hAnsi="Calibri" w:cs="Calibri"/>
                <w:lang w:val="kk-KZ"/>
              </w:rPr>
            </w:pPr>
            <w:r w:rsidRPr="00574E25">
              <w:rPr>
                <w:rFonts w:ascii="Calibri" w:hAnsi="Calibri" w:cs="Calibri"/>
                <w:lang w:val="kk-KZ"/>
              </w:rPr>
              <w:t>Министрліктер Үйі, 4 кіреберіс</w:t>
            </w:r>
          </w:p>
          <w:p w:rsidR="00AC4275" w:rsidRDefault="00AC4275" w:rsidP="00AC4275">
            <w:pPr>
              <w:autoSpaceDE w:val="0"/>
              <w:autoSpaceDN w:val="0"/>
              <w:adjustRightInd w:val="0"/>
              <w:ind w:right="174"/>
              <w:rPr>
                <w:rFonts w:ascii="Calibri" w:hAnsi="Calibri" w:cs="Calibri"/>
                <w:b/>
                <w:sz w:val="24"/>
                <w:szCs w:val="24"/>
                <w:lang w:val="kk-KZ"/>
              </w:rPr>
            </w:pPr>
            <w:r w:rsidRPr="00574E25">
              <w:rPr>
                <w:rFonts w:ascii="Calibri" w:hAnsi="Calibri" w:cs="Calibri"/>
                <w:lang w:val="kk-KZ"/>
              </w:rPr>
              <w:t xml:space="preserve">Қазақстан Республикасы </w:t>
            </w:r>
            <w:r w:rsidRPr="00AC4275">
              <w:rPr>
                <w:rFonts w:ascii="Calibri" w:hAnsi="Calibri" w:cs="Calibri"/>
                <w:lang w:val="kk-KZ"/>
              </w:rPr>
              <w:t>Стратегиялық жоспарлау және реформалар агенттігі</w:t>
            </w:r>
          </w:p>
          <w:p w:rsidR="00AC4275" w:rsidRDefault="00AC4275" w:rsidP="00AC4275">
            <w:pPr>
              <w:autoSpaceDE w:val="0"/>
              <w:autoSpaceDN w:val="0"/>
              <w:adjustRightInd w:val="0"/>
              <w:rPr>
                <w:rFonts w:ascii="Calibri" w:hAnsi="Calibri" w:cs="Arial"/>
                <w:lang w:val="kk-KZ"/>
              </w:rPr>
            </w:pPr>
            <w:r w:rsidRPr="00574E25">
              <w:rPr>
                <w:rFonts w:ascii="Calibri" w:hAnsi="Calibri" w:cs="Calibri"/>
                <w:lang w:val="kk-KZ"/>
              </w:rPr>
              <w:t xml:space="preserve">Ұлттық </w:t>
            </w:r>
            <w:r>
              <w:rPr>
                <w:rFonts w:ascii="Calibri" w:hAnsi="Calibri" w:cs="Calibri"/>
                <w:lang w:val="kk-KZ"/>
              </w:rPr>
              <w:t>с</w:t>
            </w:r>
            <w:r w:rsidRPr="00574E25">
              <w:rPr>
                <w:rFonts w:ascii="Calibri" w:hAnsi="Calibri" w:cs="Calibri"/>
                <w:lang w:val="kk-KZ"/>
              </w:rPr>
              <w:t xml:space="preserve">татистика </w:t>
            </w:r>
            <w:r>
              <w:rPr>
                <w:rFonts w:ascii="Calibri" w:hAnsi="Calibri" w:cs="Calibri"/>
                <w:lang w:val="kk-KZ"/>
              </w:rPr>
              <w:t>бюросы</w:t>
            </w:r>
          </w:p>
          <w:p w:rsidR="00B613B4" w:rsidRPr="00574E25" w:rsidRDefault="00B613B4" w:rsidP="00AC4275">
            <w:pPr>
              <w:autoSpaceDE w:val="0"/>
              <w:autoSpaceDN w:val="0"/>
              <w:adjustRightInd w:val="0"/>
              <w:rPr>
                <w:rFonts w:ascii="Calibri" w:hAnsi="Calibri" w:cs="Arial"/>
                <w:lang w:val="kk-KZ"/>
              </w:rPr>
            </w:pPr>
            <w:r w:rsidRPr="00574E25">
              <w:rPr>
                <w:rFonts w:ascii="Calibri" w:hAnsi="Calibri" w:cs="Arial"/>
                <w:lang w:val="kk-KZ"/>
              </w:rPr>
              <w:t>Ақпараттық қызмет: +7 7172 749010, 749011</w:t>
            </w:r>
          </w:p>
          <w:p w:rsidR="00B613B4" w:rsidRPr="00574E25" w:rsidRDefault="00B613B4" w:rsidP="00B613B4">
            <w:pPr>
              <w:autoSpaceDE w:val="0"/>
              <w:autoSpaceDN w:val="0"/>
              <w:adjustRightInd w:val="0"/>
              <w:rPr>
                <w:rFonts w:ascii="Calibri" w:hAnsi="Calibri" w:cs="Arial"/>
                <w:lang w:val="kk-KZ"/>
              </w:rPr>
            </w:pPr>
            <w:r w:rsidRPr="00574E25">
              <w:rPr>
                <w:rFonts w:ascii="Calibri" w:hAnsi="Calibri" w:cs="Arial"/>
                <w:bCs/>
                <w:lang w:val="kk-KZ"/>
              </w:rPr>
              <w:t xml:space="preserve">Факс: </w:t>
            </w:r>
            <w:r w:rsidRPr="00574E25">
              <w:rPr>
                <w:rFonts w:ascii="Calibri" w:hAnsi="Calibri" w:cs="Arial"/>
                <w:lang w:val="kk-KZ"/>
              </w:rPr>
              <w:t>+7 7172 749546</w:t>
            </w:r>
          </w:p>
          <w:p w:rsidR="003F53F0" w:rsidRPr="00C220BA" w:rsidRDefault="003F53F0" w:rsidP="008256AE">
            <w:pPr>
              <w:pStyle w:val="a0"/>
              <w:ind w:firstLine="0"/>
              <w:rPr>
                <w:rFonts w:ascii="Calibri" w:hAnsi="Calibri" w:cs="Calibri"/>
                <w:lang w:val="kk-KZ"/>
              </w:rPr>
            </w:pPr>
            <w:r w:rsidRPr="00574E25">
              <w:rPr>
                <w:rFonts w:ascii="Calibri" w:hAnsi="Calibri" w:cs="Calibri"/>
                <w:lang w:val="kk-KZ"/>
              </w:rPr>
              <w:t xml:space="preserve">Электрондық мекенжай: </w:t>
            </w:r>
            <w:r w:rsidR="00C220BA" w:rsidRPr="00C220BA">
              <w:rPr>
                <w:rFonts w:ascii="Calibri" w:hAnsi="Calibri" w:cs="Calibri"/>
                <w:lang w:val="en-US"/>
              </w:rPr>
              <w:t>e</w:t>
            </w:r>
            <w:r w:rsidR="00C220BA" w:rsidRPr="00C220BA">
              <w:rPr>
                <w:rFonts w:ascii="Calibri" w:hAnsi="Calibri" w:cs="Calibri"/>
              </w:rPr>
              <w:t>.</w:t>
            </w:r>
            <w:r w:rsidR="00C220BA" w:rsidRPr="00C220BA">
              <w:rPr>
                <w:rFonts w:ascii="Calibri" w:hAnsi="Calibri" w:cs="Calibri"/>
                <w:lang w:val="en-US"/>
              </w:rPr>
              <w:t>stat</w:t>
            </w:r>
            <w:r w:rsidR="00C220BA" w:rsidRPr="00C220BA">
              <w:rPr>
                <w:rFonts w:ascii="Calibri" w:hAnsi="Calibri" w:cs="Calibri"/>
              </w:rPr>
              <w:t>@</w:t>
            </w:r>
            <w:r w:rsidR="00AC4275">
              <w:rPr>
                <w:rFonts w:ascii="Calibri" w:hAnsi="Calibri" w:cs="Calibri"/>
                <w:lang w:val="en-US"/>
              </w:rPr>
              <w:t>aspire</w:t>
            </w:r>
            <w:r w:rsidR="00C220BA" w:rsidRPr="00C220BA">
              <w:rPr>
                <w:rFonts w:ascii="Calibri" w:hAnsi="Calibri" w:cs="Calibri"/>
              </w:rPr>
              <w:t>.</w:t>
            </w:r>
            <w:r w:rsidR="00C220BA" w:rsidRPr="00C220BA">
              <w:rPr>
                <w:rFonts w:ascii="Calibri" w:hAnsi="Calibri" w:cs="Calibri"/>
                <w:lang w:val="en-US"/>
              </w:rPr>
              <w:t>gov</w:t>
            </w:r>
            <w:r w:rsidR="00C220BA" w:rsidRPr="00C220BA">
              <w:rPr>
                <w:rFonts w:ascii="Calibri" w:hAnsi="Calibri" w:cs="Calibri"/>
              </w:rPr>
              <w:t>.</w:t>
            </w:r>
            <w:r w:rsidR="00C220BA" w:rsidRPr="00C220BA">
              <w:rPr>
                <w:rFonts w:ascii="Calibri" w:hAnsi="Calibri" w:cs="Calibri"/>
                <w:lang w:val="en-US"/>
              </w:rPr>
              <w:t>kz</w:t>
            </w:r>
          </w:p>
          <w:p w:rsidR="003F53F0" w:rsidRPr="00574E25" w:rsidRDefault="003F53F0" w:rsidP="006275C4">
            <w:pPr>
              <w:autoSpaceDE w:val="0"/>
              <w:autoSpaceDN w:val="0"/>
              <w:adjustRightInd w:val="0"/>
              <w:jc w:val="both"/>
              <w:rPr>
                <w:rFonts w:ascii="Calibri" w:hAnsi="Calibri" w:cs="Calibri"/>
                <w:lang w:val="kk-KZ"/>
              </w:rPr>
            </w:pPr>
            <w:r w:rsidRPr="00574E25">
              <w:rPr>
                <w:rFonts w:ascii="Calibri" w:hAnsi="Calibri" w:cs="Calibri"/>
              </w:rPr>
              <w:t xml:space="preserve">Интернет-ресурс: </w:t>
            </w:r>
            <w:r w:rsidRPr="00574E25">
              <w:rPr>
                <w:rFonts w:ascii="Calibri" w:hAnsi="Calibri" w:cs="Calibri"/>
                <w:lang w:val="en-US"/>
              </w:rPr>
              <w:t>http</w:t>
            </w:r>
            <w:r w:rsidRPr="00574E25">
              <w:rPr>
                <w:rFonts w:ascii="Calibri" w:hAnsi="Calibri" w:cs="Calibri"/>
              </w:rPr>
              <w:t>:</w:t>
            </w:r>
            <w:r w:rsidR="00DB5BDE">
              <w:rPr>
                <w:rFonts w:ascii="Calibri" w:hAnsi="Calibri" w:cs="Calibri"/>
                <w:lang w:val="kk-KZ"/>
              </w:rPr>
              <w:t>/</w:t>
            </w:r>
            <w:r w:rsidRPr="00574E25">
              <w:rPr>
                <w:rFonts w:ascii="Calibri" w:hAnsi="Calibri" w:cs="Calibri"/>
              </w:rPr>
              <w:t>/</w:t>
            </w:r>
            <w:r w:rsidRPr="00574E25">
              <w:rPr>
                <w:rFonts w:ascii="Calibri" w:hAnsi="Calibri" w:cs="Calibri"/>
                <w:lang w:val="en-US"/>
              </w:rPr>
              <w:t>stat</w:t>
            </w:r>
            <w:r w:rsidRPr="00574E25">
              <w:rPr>
                <w:rFonts w:ascii="Calibri" w:hAnsi="Calibri" w:cs="Calibri"/>
              </w:rPr>
              <w:t>.</w:t>
            </w:r>
            <w:r w:rsidRPr="00574E25">
              <w:rPr>
                <w:rFonts w:ascii="Calibri" w:hAnsi="Calibri" w:cs="Calibri"/>
                <w:lang w:val="en-US"/>
              </w:rPr>
              <w:t>gov</w:t>
            </w:r>
            <w:r w:rsidRPr="00574E25">
              <w:rPr>
                <w:rFonts w:ascii="Calibri" w:hAnsi="Calibri" w:cs="Calibri"/>
              </w:rPr>
              <w:t>.</w:t>
            </w:r>
            <w:r w:rsidRPr="00574E25">
              <w:rPr>
                <w:rFonts w:ascii="Calibri" w:hAnsi="Calibri" w:cs="Calibri"/>
                <w:lang w:val="en-US"/>
              </w:rPr>
              <w:t>kz</w:t>
            </w:r>
          </w:p>
        </w:tc>
        <w:tc>
          <w:tcPr>
            <w:tcW w:w="4786" w:type="dxa"/>
            <w:tcBorders>
              <w:top w:val="nil"/>
              <w:left w:val="nil"/>
              <w:bottom w:val="nil"/>
              <w:right w:val="nil"/>
            </w:tcBorders>
          </w:tcPr>
          <w:p w:rsidR="003F53F0" w:rsidRPr="00574E25" w:rsidRDefault="003F53F0" w:rsidP="008256AE">
            <w:pPr>
              <w:autoSpaceDE w:val="0"/>
              <w:autoSpaceDN w:val="0"/>
              <w:adjustRightInd w:val="0"/>
              <w:rPr>
                <w:rFonts w:ascii="Calibri" w:hAnsi="Calibri" w:cs="Calibri"/>
              </w:rPr>
            </w:pPr>
            <w:r w:rsidRPr="00574E25">
              <w:rPr>
                <w:rFonts w:ascii="Calibri" w:hAnsi="Calibri" w:cs="Calibri"/>
                <w:bCs/>
              </w:rPr>
              <w:t xml:space="preserve">Адрес: </w:t>
            </w:r>
            <w:r w:rsidR="00977D91" w:rsidRPr="00574E25">
              <w:rPr>
                <w:rFonts w:ascii="Calibri" w:hAnsi="Calibri" w:cs="Calibri"/>
              </w:rPr>
              <w:t>010000</w:t>
            </w:r>
            <w:r w:rsidR="00977D91">
              <w:rPr>
                <w:rFonts w:ascii="Calibri" w:hAnsi="Calibri" w:cs="Calibri"/>
              </w:rPr>
              <w:t>, Республика Казахстан</w:t>
            </w:r>
            <w:r w:rsidRPr="00574E25">
              <w:rPr>
                <w:rFonts w:ascii="Calibri" w:hAnsi="Calibri" w:cs="Calibri"/>
              </w:rPr>
              <w:t xml:space="preserve"> </w:t>
            </w:r>
          </w:p>
          <w:p w:rsidR="003F53F0" w:rsidRPr="00574E25" w:rsidRDefault="003F53F0" w:rsidP="008256AE">
            <w:pPr>
              <w:autoSpaceDE w:val="0"/>
              <w:autoSpaceDN w:val="0"/>
              <w:adjustRightInd w:val="0"/>
              <w:rPr>
                <w:rFonts w:ascii="Calibri" w:hAnsi="Calibri" w:cs="Calibri"/>
              </w:rPr>
            </w:pPr>
            <w:r w:rsidRPr="00574E25">
              <w:rPr>
                <w:rFonts w:ascii="Calibri" w:hAnsi="Calibri" w:cs="Calibri"/>
              </w:rPr>
              <w:t xml:space="preserve">г. </w:t>
            </w:r>
            <w:r w:rsidR="00F133D2">
              <w:rPr>
                <w:rFonts w:ascii="Calibri" w:hAnsi="Calibri" w:cs="Calibri"/>
                <w:lang w:val="kk-KZ"/>
              </w:rPr>
              <w:t>Н</w:t>
            </w:r>
            <w:r w:rsidR="0066701A">
              <w:rPr>
                <w:rFonts w:ascii="Calibri" w:hAnsi="Calibri" w:cs="Calibri"/>
                <w:lang w:val="kk-KZ"/>
              </w:rPr>
              <w:t>у</w:t>
            </w:r>
            <w:r w:rsidR="00F133D2">
              <w:rPr>
                <w:rFonts w:ascii="Calibri" w:hAnsi="Calibri" w:cs="Calibri"/>
                <w:lang w:val="kk-KZ"/>
              </w:rPr>
              <w:t>р-С</w:t>
            </w:r>
            <w:r w:rsidR="0066701A">
              <w:rPr>
                <w:rFonts w:ascii="Calibri" w:hAnsi="Calibri" w:cs="Calibri"/>
                <w:lang w:val="kk-KZ"/>
              </w:rPr>
              <w:t>у</w:t>
            </w:r>
            <w:r w:rsidR="00F133D2">
              <w:rPr>
                <w:rFonts w:ascii="Calibri" w:hAnsi="Calibri" w:cs="Calibri"/>
                <w:lang w:val="kk-KZ"/>
              </w:rPr>
              <w:t>лтан</w:t>
            </w:r>
            <w:r w:rsidRPr="00574E25">
              <w:rPr>
                <w:rFonts w:ascii="Calibri" w:hAnsi="Calibri" w:cs="Calibri"/>
              </w:rPr>
              <w:t xml:space="preserve">, </w:t>
            </w:r>
            <w:r w:rsidR="00977D91">
              <w:rPr>
                <w:rFonts w:ascii="Calibri" w:hAnsi="Calibri" w:cs="Calibri"/>
              </w:rPr>
              <w:t>пр.</w:t>
            </w:r>
            <w:r w:rsidR="00005EC5" w:rsidRPr="00574E25">
              <w:rPr>
                <w:rFonts w:ascii="Calibri" w:hAnsi="Calibri" w:cs="Calibri"/>
                <w:lang w:val="kk-KZ"/>
              </w:rPr>
              <w:t xml:space="preserve">Мәңгілік </w:t>
            </w:r>
            <w:r w:rsidR="00977D91">
              <w:rPr>
                <w:rFonts w:ascii="Calibri" w:hAnsi="Calibri" w:cs="Calibri"/>
                <w:lang w:val="kk-KZ"/>
              </w:rPr>
              <w:t>Е</w:t>
            </w:r>
            <w:r w:rsidR="00005EC5" w:rsidRPr="00574E25">
              <w:rPr>
                <w:rFonts w:ascii="Calibri" w:hAnsi="Calibri" w:cs="Calibri"/>
                <w:lang w:val="kk-KZ"/>
              </w:rPr>
              <w:t>л</w:t>
            </w:r>
            <w:r w:rsidR="00DB5BDE">
              <w:rPr>
                <w:rFonts w:ascii="Calibri" w:hAnsi="Calibri" w:cs="Calibri"/>
                <w:lang w:val="kk-KZ"/>
              </w:rPr>
              <w:t>,</w:t>
            </w:r>
            <w:r w:rsidRPr="00574E25">
              <w:rPr>
                <w:rFonts w:ascii="Calibri" w:hAnsi="Calibri" w:cs="Calibri"/>
              </w:rPr>
              <w:t>8</w:t>
            </w:r>
          </w:p>
          <w:p w:rsidR="003F53F0" w:rsidRPr="00574E25" w:rsidRDefault="003F53F0" w:rsidP="008256AE">
            <w:pPr>
              <w:autoSpaceDE w:val="0"/>
              <w:autoSpaceDN w:val="0"/>
              <w:adjustRightInd w:val="0"/>
              <w:rPr>
                <w:rFonts w:ascii="Calibri" w:hAnsi="Calibri" w:cs="Calibri"/>
              </w:rPr>
            </w:pPr>
            <w:r w:rsidRPr="00574E25">
              <w:rPr>
                <w:rFonts w:ascii="Calibri" w:hAnsi="Calibri" w:cs="Calibri"/>
              </w:rPr>
              <w:t>Дом Министерств, 4 подъезд</w:t>
            </w:r>
          </w:p>
          <w:p w:rsidR="00AC4275" w:rsidRDefault="00AC4275" w:rsidP="00930264">
            <w:pPr>
              <w:autoSpaceDE w:val="0"/>
              <w:autoSpaceDN w:val="0"/>
              <w:adjustRightInd w:val="0"/>
              <w:rPr>
                <w:rFonts w:ascii="Calibri" w:hAnsi="Calibri" w:cs="Calibri"/>
                <w:bCs/>
              </w:rPr>
            </w:pPr>
            <w:r>
              <w:rPr>
                <w:rFonts w:ascii="Calibri" w:hAnsi="Calibri" w:cs="Calibri"/>
                <w:lang w:val="kk-KZ"/>
              </w:rPr>
              <w:t>Агентство по стратегическому планированию и реформам</w:t>
            </w:r>
            <w:r w:rsidRPr="00574E25">
              <w:rPr>
                <w:rFonts w:ascii="Calibri" w:hAnsi="Calibri" w:cs="Calibri"/>
                <w:lang w:val="kk-KZ"/>
              </w:rPr>
              <w:t xml:space="preserve"> Республики Казахстан</w:t>
            </w:r>
            <w:r>
              <w:rPr>
                <w:rFonts w:ascii="Calibri" w:hAnsi="Calibri" w:cs="Calibri"/>
                <w:lang w:val="kk-KZ"/>
              </w:rPr>
              <w:br/>
              <w:t xml:space="preserve">Бюро национальной </w:t>
            </w:r>
            <w:r w:rsidRPr="00574E25">
              <w:rPr>
                <w:rFonts w:ascii="Calibri" w:hAnsi="Calibri" w:cs="Calibri"/>
                <w:lang w:val="kk-KZ"/>
              </w:rPr>
              <w:t>статистик</w:t>
            </w:r>
            <w:r>
              <w:rPr>
                <w:rFonts w:ascii="Calibri" w:hAnsi="Calibri" w:cs="Calibri"/>
                <w:lang w:val="kk-KZ"/>
              </w:rPr>
              <w:t>и</w:t>
            </w:r>
          </w:p>
          <w:p w:rsidR="00930264" w:rsidRPr="00574E25" w:rsidRDefault="00B613B4" w:rsidP="00930264">
            <w:pPr>
              <w:autoSpaceDE w:val="0"/>
              <w:autoSpaceDN w:val="0"/>
              <w:adjustRightInd w:val="0"/>
              <w:rPr>
                <w:rFonts w:ascii="Calibri" w:hAnsi="Calibri" w:cs="Calibri"/>
              </w:rPr>
            </w:pPr>
            <w:r w:rsidRPr="00574E25">
              <w:rPr>
                <w:rFonts w:ascii="Calibri" w:hAnsi="Calibri" w:cs="Calibri"/>
                <w:bCs/>
              </w:rPr>
              <w:t>Информационная служба:</w:t>
            </w:r>
            <w:r w:rsidR="00930264" w:rsidRPr="00574E25">
              <w:rPr>
                <w:rFonts w:ascii="Calibri" w:hAnsi="Calibri" w:cs="Calibri"/>
                <w:lang w:val="kk-KZ"/>
              </w:rPr>
              <w:t xml:space="preserve">+7 </w:t>
            </w:r>
            <w:r w:rsidR="00930264" w:rsidRPr="00574E25">
              <w:rPr>
                <w:rFonts w:ascii="Calibri" w:hAnsi="Calibri" w:cs="Calibri"/>
              </w:rPr>
              <w:t>7172749</w:t>
            </w:r>
            <w:r w:rsidRPr="00574E25">
              <w:rPr>
                <w:rFonts w:ascii="Calibri" w:hAnsi="Calibri" w:cs="Calibri"/>
              </w:rPr>
              <w:t>010</w:t>
            </w:r>
            <w:r w:rsidR="00930264" w:rsidRPr="00574E25">
              <w:rPr>
                <w:rFonts w:ascii="Calibri" w:hAnsi="Calibri" w:cs="Calibri"/>
              </w:rPr>
              <w:t>, 749</w:t>
            </w:r>
            <w:r w:rsidRPr="00574E25">
              <w:rPr>
                <w:rFonts w:ascii="Calibri" w:hAnsi="Calibri" w:cs="Calibri"/>
              </w:rPr>
              <w:t>011</w:t>
            </w:r>
          </w:p>
          <w:p w:rsidR="00930264" w:rsidRPr="00574E25" w:rsidRDefault="00B613B4" w:rsidP="00930264">
            <w:pPr>
              <w:autoSpaceDE w:val="0"/>
              <w:autoSpaceDN w:val="0"/>
              <w:adjustRightInd w:val="0"/>
              <w:rPr>
                <w:rFonts w:ascii="Calibri" w:hAnsi="Calibri" w:cs="Calibri"/>
                <w:lang w:val="kk-KZ"/>
              </w:rPr>
            </w:pPr>
            <w:r w:rsidRPr="00574E25">
              <w:rPr>
                <w:rFonts w:ascii="Calibri" w:hAnsi="Calibri" w:cs="Calibri"/>
                <w:bCs/>
              </w:rPr>
              <w:t>Ф</w:t>
            </w:r>
            <w:r w:rsidR="00930264" w:rsidRPr="00574E25">
              <w:rPr>
                <w:rFonts w:ascii="Calibri" w:hAnsi="Calibri" w:cs="Calibri"/>
                <w:bCs/>
              </w:rPr>
              <w:t>акс</w:t>
            </w:r>
            <w:r w:rsidRPr="00574E25">
              <w:rPr>
                <w:rFonts w:ascii="Calibri" w:hAnsi="Calibri" w:cs="Calibri"/>
                <w:bCs/>
              </w:rPr>
              <w:t>:</w:t>
            </w:r>
            <w:r w:rsidR="00930264" w:rsidRPr="00574E25">
              <w:rPr>
                <w:rFonts w:ascii="Calibri" w:hAnsi="Calibri" w:cs="Calibri"/>
                <w:lang w:val="kk-KZ"/>
              </w:rPr>
              <w:t xml:space="preserve">+7 </w:t>
            </w:r>
            <w:r w:rsidR="00930264" w:rsidRPr="00574E25">
              <w:rPr>
                <w:rFonts w:ascii="Calibri" w:hAnsi="Calibri" w:cs="Calibri"/>
              </w:rPr>
              <w:t>717</w:t>
            </w:r>
            <w:bookmarkStart w:id="0" w:name="_GoBack"/>
            <w:bookmarkEnd w:id="0"/>
            <w:r w:rsidR="00930264" w:rsidRPr="00574E25">
              <w:rPr>
                <w:rFonts w:ascii="Calibri" w:hAnsi="Calibri" w:cs="Calibri"/>
              </w:rPr>
              <w:t>2 749546</w:t>
            </w:r>
          </w:p>
          <w:p w:rsidR="003F53F0" w:rsidRPr="00AC4275" w:rsidRDefault="003F53F0" w:rsidP="008256AE">
            <w:pPr>
              <w:autoSpaceDE w:val="0"/>
              <w:autoSpaceDN w:val="0"/>
              <w:adjustRightInd w:val="0"/>
              <w:rPr>
                <w:rFonts w:ascii="Calibri" w:hAnsi="Calibri" w:cs="Calibri"/>
              </w:rPr>
            </w:pPr>
            <w:r w:rsidRPr="00574E25">
              <w:rPr>
                <w:rFonts w:ascii="Calibri" w:hAnsi="Calibri" w:cs="Calibri"/>
                <w:bCs/>
              </w:rPr>
              <w:t xml:space="preserve">Электронный aдpec: </w:t>
            </w:r>
            <w:r w:rsidR="00C220BA" w:rsidRPr="00C220BA">
              <w:rPr>
                <w:rFonts w:ascii="Calibri" w:hAnsi="Calibri" w:cs="Calibri"/>
                <w:lang w:val="en-US"/>
              </w:rPr>
              <w:t>e</w:t>
            </w:r>
            <w:r w:rsidR="00C220BA" w:rsidRPr="00C220BA">
              <w:rPr>
                <w:rFonts w:ascii="Calibri" w:hAnsi="Calibri" w:cs="Calibri"/>
              </w:rPr>
              <w:t>.</w:t>
            </w:r>
            <w:r w:rsidR="00C220BA" w:rsidRPr="00C220BA">
              <w:rPr>
                <w:rFonts w:ascii="Calibri" w:hAnsi="Calibri" w:cs="Calibri"/>
                <w:lang w:val="en-US"/>
              </w:rPr>
              <w:t>stat</w:t>
            </w:r>
            <w:r w:rsidR="00C220BA" w:rsidRPr="00C220BA">
              <w:rPr>
                <w:rFonts w:ascii="Calibri" w:hAnsi="Calibri" w:cs="Calibri"/>
              </w:rPr>
              <w:t>@</w:t>
            </w:r>
            <w:r w:rsidR="00AC4275">
              <w:rPr>
                <w:rFonts w:ascii="Calibri" w:hAnsi="Calibri" w:cs="Calibri"/>
                <w:lang w:val="en-US"/>
              </w:rPr>
              <w:t>aspire</w:t>
            </w:r>
            <w:r w:rsidR="00C220BA" w:rsidRPr="00C220BA">
              <w:rPr>
                <w:rFonts w:ascii="Calibri" w:hAnsi="Calibri" w:cs="Calibri"/>
              </w:rPr>
              <w:t>.</w:t>
            </w:r>
            <w:r w:rsidR="00C220BA" w:rsidRPr="00C220BA">
              <w:rPr>
                <w:rFonts w:ascii="Calibri" w:hAnsi="Calibri" w:cs="Calibri"/>
                <w:lang w:val="en-US"/>
              </w:rPr>
              <w:t>gov</w:t>
            </w:r>
            <w:r w:rsidR="00C220BA" w:rsidRPr="00C220BA">
              <w:rPr>
                <w:rFonts w:ascii="Calibri" w:hAnsi="Calibri" w:cs="Calibri"/>
              </w:rPr>
              <w:t>.</w:t>
            </w:r>
            <w:r w:rsidR="00C220BA" w:rsidRPr="00C220BA">
              <w:rPr>
                <w:rFonts w:ascii="Calibri" w:hAnsi="Calibri" w:cs="Calibri"/>
                <w:lang w:val="en-US"/>
              </w:rPr>
              <w:t>kz</w:t>
            </w:r>
          </w:p>
          <w:p w:rsidR="003F53F0" w:rsidRPr="00574E25" w:rsidRDefault="003F53F0" w:rsidP="006275C4">
            <w:pPr>
              <w:autoSpaceDE w:val="0"/>
              <w:autoSpaceDN w:val="0"/>
              <w:adjustRightInd w:val="0"/>
              <w:jc w:val="both"/>
              <w:rPr>
                <w:rFonts w:ascii="Calibri" w:hAnsi="Calibri" w:cs="Calibri"/>
                <w:lang w:val="kk-KZ"/>
              </w:rPr>
            </w:pPr>
            <w:r w:rsidRPr="00574E25">
              <w:rPr>
                <w:rFonts w:ascii="Calibri" w:hAnsi="Calibri" w:cs="Calibri"/>
                <w:bCs/>
              </w:rPr>
              <w:t xml:space="preserve">Интернет-ресурс: </w:t>
            </w:r>
            <w:r w:rsidRPr="00574E25">
              <w:rPr>
                <w:rFonts w:ascii="Calibri" w:hAnsi="Calibri" w:cs="Calibri"/>
              </w:rPr>
              <w:t>http:</w:t>
            </w:r>
            <w:r w:rsidR="00DB5BDE">
              <w:rPr>
                <w:rFonts w:ascii="Calibri" w:hAnsi="Calibri" w:cs="Calibri"/>
              </w:rPr>
              <w:t>/</w:t>
            </w:r>
            <w:r w:rsidRPr="00574E25">
              <w:rPr>
                <w:rFonts w:ascii="Calibri" w:hAnsi="Calibri" w:cs="Calibri"/>
              </w:rPr>
              <w:t>/stat.gov.kz</w:t>
            </w:r>
          </w:p>
        </w:tc>
      </w:tr>
      <w:tr w:rsidR="003F53F0" w:rsidRPr="00574E25" w:rsidTr="00F051D7">
        <w:tc>
          <w:tcPr>
            <w:tcW w:w="4785" w:type="dxa"/>
            <w:tcBorders>
              <w:top w:val="nil"/>
              <w:left w:val="nil"/>
              <w:bottom w:val="nil"/>
              <w:right w:val="nil"/>
            </w:tcBorders>
          </w:tcPr>
          <w:p w:rsidR="003F53F0" w:rsidRPr="00574E25" w:rsidRDefault="003F53F0" w:rsidP="008256AE">
            <w:pPr>
              <w:autoSpaceDE w:val="0"/>
              <w:autoSpaceDN w:val="0"/>
              <w:adjustRightInd w:val="0"/>
              <w:jc w:val="both"/>
              <w:rPr>
                <w:rFonts w:ascii="Calibri" w:hAnsi="Calibri" w:cs="Calibri"/>
                <w:lang w:val="kk-KZ"/>
              </w:rPr>
            </w:pPr>
          </w:p>
        </w:tc>
        <w:tc>
          <w:tcPr>
            <w:tcW w:w="4786" w:type="dxa"/>
            <w:tcBorders>
              <w:top w:val="nil"/>
              <w:left w:val="nil"/>
              <w:bottom w:val="nil"/>
              <w:right w:val="nil"/>
            </w:tcBorders>
          </w:tcPr>
          <w:p w:rsidR="003F53F0" w:rsidRPr="00574E25" w:rsidRDefault="003F53F0" w:rsidP="008256AE">
            <w:pPr>
              <w:autoSpaceDE w:val="0"/>
              <w:autoSpaceDN w:val="0"/>
              <w:adjustRightInd w:val="0"/>
              <w:jc w:val="both"/>
              <w:rPr>
                <w:rFonts w:ascii="Calibri" w:hAnsi="Calibri" w:cs="Calibri"/>
                <w:lang w:val="kk-KZ"/>
              </w:rPr>
            </w:pPr>
          </w:p>
        </w:tc>
      </w:tr>
      <w:tr w:rsidR="003F53F0" w:rsidRPr="00574E25" w:rsidTr="00F051D7">
        <w:tc>
          <w:tcPr>
            <w:tcW w:w="4785" w:type="dxa"/>
            <w:tcBorders>
              <w:top w:val="nil"/>
              <w:left w:val="nil"/>
              <w:bottom w:val="nil"/>
              <w:right w:val="nil"/>
            </w:tcBorders>
          </w:tcPr>
          <w:p w:rsidR="003F53F0" w:rsidRPr="00574E25" w:rsidRDefault="003F53F0" w:rsidP="008256AE">
            <w:pPr>
              <w:autoSpaceDE w:val="0"/>
              <w:autoSpaceDN w:val="0"/>
              <w:adjustRightInd w:val="0"/>
              <w:jc w:val="both"/>
              <w:rPr>
                <w:rFonts w:ascii="Calibri" w:hAnsi="Calibri" w:cs="Calibri"/>
                <w:lang w:val="kk-KZ"/>
              </w:rPr>
            </w:pPr>
          </w:p>
        </w:tc>
        <w:tc>
          <w:tcPr>
            <w:tcW w:w="4786" w:type="dxa"/>
            <w:tcBorders>
              <w:top w:val="nil"/>
              <w:left w:val="nil"/>
              <w:bottom w:val="nil"/>
              <w:right w:val="nil"/>
            </w:tcBorders>
          </w:tcPr>
          <w:p w:rsidR="003F53F0" w:rsidRPr="00574E25" w:rsidRDefault="003F53F0" w:rsidP="008256AE">
            <w:pPr>
              <w:autoSpaceDE w:val="0"/>
              <w:autoSpaceDN w:val="0"/>
              <w:adjustRightInd w:val="0"/>
              <w:jc w:val="both"/>
              <w:rPr>
                <w:rFonts w:ascii="Calibri" w:hAnsi="Calibri" w:cs="Calibri"/>
                <w:lang w:val="kk-KZ"/>
              </w:rPr>
            </w:pPr>
          </w:p>
        </w:tc>
      </w:tr>
      <w:tr w:rsidR="003F53F0" w:rsidRPr="00574E25" w:rsidTr="00F051D7">
        <w:tc>
          <w:tcPr>
            <w:tcW w:w="4785" w:type="dxa"/>
            <w:tcBorders>
              <w:top w:val="nil"/>
              <w:left w:val="nil"/>
              <w:bottom w:val="nil"/>
              <w:right w:val="nil"/>
            </w:tcBorders>
          </w:tcPr>
          <w:p w:rsidR="003F53F0" w:rsidRPr="00574E25" w:rsidRDefault="003F53F0" w:rsidP="008256AE">
            <w:pPr>
              <w:autoSpaceDE w:val="0"/>
              <w:autoSpaceDN w:val="0"/>
              <w:adjustRightInd w:val="0"/>
              <w:rPr>
                <w:rFonts w:ascii="Calibri" w:hAnsi="Calibri" w:cs="Calibri"/>
                <w:lang w:val="kk-KZ"/>
              </w:rPr>
            </w:pPr>
            <w:r w:rsidRPr="00574E25">
              <w:rPr>
                <w:rFonts w:ascii="Calibri" w:hAnsi="Calibri" w:cs="Calibri"/>
                <w:lang w:val="kk-KZ"/>
              </w:rPr>
              <w:t>Шартты белгілер:</w:t>
            </w:r>
          </w:p>
          <w:p w:rsidR="003F53F0" w:rsidRPr="00574E25" w:rsidRDefault="003F53F0" w:rsidP="008256AE">
            <w:pPr>
              <w:autoSpaceDE w:val="0"/>
              <w:autoSpaceDN w:val="0"/>
              <w:adjustRightInd w:val="0"/>
              <w:rPr>
                <w:rFonts w:ascii="Calibri" w:hAnsi="Calibri" w:cs="Calibri"/>
                <w:lang w:val="kk-KZ"/>
              </w:rPr>
            </w:pPr>
            <w:r w:rsidRPr="00574E25">
              <w:rPr>
                <w:rFonts w:ascii="Calibri" w:hAnsi="Calibri" w:cs="Calibri"/>
                <w:lang w:val="kk-KZ"/>
              </w:rPr>
              <w:t>- – құбылыс жоқ</w:t>
            </w:r>
          </w:p>
          <w:p w:rsidR="003F53F0" w:rsidRDefault="003F53F0" w:rsidP="008256AE">
            <w:pPr>
              <w:autoSpaceDE w:val="0"/>
              <w:autoSpaceDN w:val="0"/>
              <w:adjustRightInd w:val="0"/>
              <w:rPr>
                <w:rFonts w:ascii="Calibri" w:hAnsi="Calibri" w:cs="Calibri"/>
                <w:lang w:val="kk-KZ"/>
              </w:rPr>
            </w:pPr>
            <w:r w:rsidRPr="00574E25">
              <w:rPr>
                <w:rFonts w:ascii="Calibri" w:hAnsi="Calibri" w:cs="Calibri"/>
                <w:lang w:val="kk-KZ"/>
              </w:rPr>
              <w:t>0,0 – болмашы шама</w:t>
            </w:r>
          </w:p>
          <w:p w:rsidR="003F53F0" w:rsidRPr="00574E25" w:rsidRDefault="003F53F0" w:rsidP="008256AE">
            <w:pPr>
              <w:autoSpaceDE w:val="0"/>
              <w:autoSpaceDN w:val="0"/>
              <w:adjustRightInd w:val="0"/>
              <w:jc w:val="both"/>
              <w:rPr>
                <w:rFonts w:ascii="Calibri" w:hAnsi="Calibri" w:cs="Calibri"/>
                <w:lang w:val="kk-KZ"/>
              </w:rPr>
            </w:pPr>
            <w:r w:rsidRPr="00574E25">
              <w:rPr>
                <w:rFonts w:ascii="Calibri" w:hAnsi="Calibri" w:cs="Calibri"/>
                <w:lang w:val="kk-KZ"/>
              </w:rPr>
              <w:t>... – деректер жоқ</w:t>
            </w:r>
          </w:p>
        </w:tc>
        <w:tc>
          <w:tcPr>
            <w:tcW w:w="4786" w:type="dxa"/>
            <w:tcBorders>
              <w:top w:val="nil"/>
              <w:left w:val="nil"/>
              <w:bottom w:val="nil"/>
              <w:right w:val="nil"/>
            </w:tcBorders>
          </w:tcPr>
          <w:p w:rsidR="003F53F0" w:rsidRPr="00574E25" w:rsidRDefault="003F53F0" w:rsidP="008256AE">
            <w:pPr>
              <w:autoSpaceDE w:val="0"/>
              <w:autoSpaceDN w:val="0"/>
              <w:adjustRightInd w:val="0"/>
              <w:rPr>
                <w:rFonts w:ascii="Calibri" w:hAnsi="Calibri" w:cs="Calibri"/>
              </w:rPr>
            </w:pPr>
            <w:r w:rsidRPr="00574E25">
              <w:rPr>
                <w:rFonts w:ascii="Calibri" w:hAnsi="Calibri" w:cs="Calibri"/>
              </w:rPr>
              <w:t>Условные обозначения:</w:t>
            </w:r>
          </w:p>
          <w:p w:rsidR="003F53F0" w:rsidRPr="00574E25" w:rsidRDefault="003F53F0" w:rsidP="008256AE">
            <w:pPr>
              <w:autoSpaceDE w:val="0"/>
              <w:autoSpaceDN w:val="0"/>
              <w:adjustRightInd w:val="0"/>
              <w:rPr>
                <w:rFonts w:ascii="Calibri" w:hAnsi="Calibri" w:cs="Calibri"/>
              </w:rPr>
            </w:pPr>
            <w:r w:rsidRPr="00574E25">
              <w:rPr>
                <w:rFonts w:ascii="Calibri" w:hAnsi="Calibri" w:cs="Calibri"/>
              </w:rPr>
              <w:t>- – явление отсутствует</w:t>
            </w:r>
          </w:p>
          <w:p w:rsidR="003F53F0" w:rsidRDefault="003F53F0" w:rsidP="008256AE">
            <w:pPr>
              <w:autoSpaceDE w:val="0"/>
              <w:autoSpaceDN w:val="0"/>
              <w:adjustRightInd w:val="0"/>
              <w:rPr>
                <w:rFonts w:ascii="Calibri" w:hAnsi="Calibri" w:cs="Calibri"/>
                <w:lang w:val="kk-KZ"/>
              </w:rPr>
            </w:pPr>
            <w:r w:rsidRPr="00574E25">
              <w:rPr>
                <w:rFonts w:ascii="Calibri" w:hAnsi="Calibri" w:cs="Calibri"/>
              </w:rPr>
              <w:t>0,0 – незначительная величина</w:t>
            </w:r>
          </w:p>
          <w:p w:rsidR="003F53F0" w:rsidRPr="00574E25" w:rsidRDefault="003F53F0" w:rsidP="008256AE">
            <w:pPr>
              <w:autoSpaceDE w:val="0"/>
              <w:autoSpaceDN w:val="0"/>
              <w:adjustRightInd w:val="0"/>
              <w:jc w:val="both"/>
              <w:rPr>
                <w:rFonts w:ascii="Calibri" w:hAnsi="Calibri" w:cs="Calibri"/>
                <w:lang w:val="kk-KZ"/>
              </w:rPr>
            </w:pPr>
            <w:r w:rsidRPr="00574E25">
              <w:rPr>
                <w:rFonts w:ascii="Calibri" w:hAnsi="Calibri" w:cs="Calibri"/>
              </w:rPr>
              <w:t>... – данные отсутствуют</w:t>
            </w:r>
          </w:p>
        </w:tc>
      </w:tr>
      <w:tr w:rsidR="003F53F0" w:rsidRPr="00574E25" w:rsidTr="00F051D7">
        <w:tc>
          <w:tcPr>
            <w:tcW w:w="4785" w:type="dxa"/>
            <w:tcBorders>
              <w:top w:val="nil"/>
              <w:left w:val="nil"/>
              <w:bottom w:val="nil"/>
              <w:right w:val="nil"/>
            </w:tcBorders>
          </w:tcPr>
          <w:p w:rsidR="003F53F0" w:rsidRPr="00574E25" w:rsidRDefault="003F53F0" w:rsidP="008256AE">
            <w:pPr>
              <w:pStyle w:val="a0"/>
              <w:ind w:firstLine="0"/>
              <w:rPr>
                <w:rFonts w:ascii="Calibri" w:hAnsi="Calibri" w:cs="Calibri"/>
                <w:lang w:val="kk-KZ"/>
              </w:rPr>
            </w:pPr>
            <w:r w:rsidRPr="00574E25">
              <w:rPr>
                <w:rFonts w:ascii="Calibri" w:hAnsi="Calibri" w:cs="Calibri"/>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786" w:type="dxa"/>
            <w:tcBorders>
              <w:top w:val="nil"/>
              <w:left w:val="nil"/>
              <w:bottom w:val="nil"/>
              <w:right w:val="nil"/>
            </w:tcBorders>
          </w:tcPr>
          <w:p w:rsidR="003F53F0" w:rsidRPr="00574E25" w:rsidRDefault="003F53F0" w:rsidP="008256AE">
            <w:pPr>
              <w:pStyle w:val="a0"/>
              <w:ind w:firstLine="0"/>
              <w:rPr>
                <w:rFonts w:ascii="Calibri" w:hAnsi="Calibri" w:cs="Calibri"/>
                <w:lang w:val="kk-KZ"/>
              </w:rPr>
            </w:pPr>
            <w:r w:rsidRPr="00574E25">
              <w:rPr>
                <w:rFonts w:ascii="Calibri" w:hAnsi="Calibri" w:cs="Calibri"/>
              </w:rPr>
              <w:t>В отдельных случаях незначительные расхождения между итогом и суммой слагаемых объясняются округлением данных.</w:t>
            </w:r>
          </w:p>
        </w:tc>
      </w:tr>
      <w:tr w:rsidR="003F53F0" w:rsidRPr="00574E25" w:rsidTr="00F051D7">
        <w:tc>
          <w:tcPr>
            <w:tcW w:w="4785" w:type="dxa"/>
            <w:tcBorders>
              <w:top w:val="nil"/>
              <w:left w:val="nil"/>
              <w:bottom w:val="nil"/>
              <w:right w:val="nil"/>
            </w:tcBorders>
          </w:tcPr>
          <w:p w:rsidR="003F53F0" w:rsidRPr="00574E25" w:rsidRDefault="003F53F0" w:rsidP="008256AE">
            <w:pPr>
              <w:autoSpaceDE w:val="0"/>
              <w:autoSpaceDN w:val="0"/>
              <w:adjustRightInd w:val="0"/>
              <w:rPr>
                <w:rFonts w:ascii="Calibri" w:hAnsi="Calibri" w:cs="Calibri"/>
              </w:rPr>
            </w:pPr>
          </w:p>
        </w:tc>
        <w:tc>
          <w:tcPr>
            <w:tcW w:w="4786" w:type="dxa"/>
            <w:tcBorders>
              <w:top w:val="nil"/>
              <w:left w:val="nil"/>
              <w:bottom w:val="nil"/>
              <w:right w:val="nil"/>
            </w:tcBorders>
          </w:tcPr>
          <w:p w:rsidR="003F53F0" w:rsidRPr="00574E25" w:rsidRDefault="003F53F0" w:rsidP="008256AE">
            <w:pPr>
              <w:autoSpaceDE w:val="0"/>
              <w:autoSpaceDN w:val="0"/>
              <w:adjustRightInd w:val="0"/>
              <w:rPr>
                <w:rFonts w:ascii="Calibri" w:hAnsi="Calibri" w:cs="Calibri"/>
              </w:rPr>
            </w:pPr>
          </w:p>
        </w:tc>
      </w:tr>
      <w:tr w:rsidR="003F53F0" w:rsidRPr="00574E25" w:rsidTr="00F051D7">
        <w:tc>
          <w:tcPr>
            <w:tcW w:w="4785" w:type="dxa"/>
            <w:tcBorders>
              <w:top w:val="nil"/>
              <w:left w:val="nil"/>
              <w:bottom w:val="nil"/>
              <w:right w:val="nil"/>
            </w:tcBorders>
          </w:tcPr>
          <w:p w:rsidR="003F53F0" w:rsidRPr="00574E25" w:rsidRDefault="003F53F0" w:rsidP="008256AE">
            <w:pPr>
              <w:autoSpaceDE w:val="0"/>
              <w:autoSpaceDN w:val="0"/>
              <w:adjustRightInd w:val="0"/>
              <w:rPr>
                <w:rFonts w:ascii="Calibri" w:hAnsi="Calibri" w:cs="Calibri"/>
              </w:rPr>
            </w:pPr>
          </w:p>
        </w:tc>
        <w:tc>
          <w:tcPr>
            <w:tcW w:w="4786" w:type="dxa"/>
            <w:tcBorders>
              <w:top w:val="nil"/>
              <w:left w:val="nil"/>
              <w:bottom w:val="nil"/>
              <w:right w:val="nil"/>
            </w:tcBorders>
          </w:tcPr>
          <w:p w:rsidR="003F53F0" w:rsidRPr="00574E25" w:rsidRDefault="003F53F0" w:rsidP="008256AE">
            <w:pPr>
              <w:autoSpaceDE w:val="0"/>
              <w:autoSpaceDN w:val="0"/>
              <w:adjustRightInd w:val="0"/>
              <w:rPr>
                <w:rFonts w:ascii="Calibri" w:hAnsi="Calibri" w:cs="Calibri"/>
              </w:rPr>
            </w:pPr>
          </w:p>
        </w:tc>
      </w:tr>
    </w:tbl>
    <w:p w:rsidR="00FE4EC6" w:rsidRPr="00574E25" w:rsidRDefault="00FE4EC6" w:rsidP="00FE4EC6">
      <w:pPr>
        <w:pStyle w:val="ac"/>
        <w:rPr>
          <w:rFonts w:ascii="Calibri" w:hAnsi="Calibri" w:cs="Calibri"/>
          <w:sz w:val="20"/>
          <w:lang w:val="kk-KZ"/>
        </w:rPr>
      </w:pPr>
      <w:r w:rsidRPr="00574E25">
        <w:rPr>
          <w:rFonts w:ascii="Calibri" w:hAnsi="Calibri" w:cs="Calibri"/>
          <w:sz w:val="20"/>
          <w:lang w:val="kk-KZ"/>
        </w:rPr>
        <w:t>Қысқартулар</w:t>
      </w:r>
    </w:p>
    <w:p w:rsidR="00FE4EC6" w:rsidRPr="00574E25" w:rsidRDefault="00FE4EC6" w:rsidP="00FE4EC6">
      <w:pPr>
        <w:pStyle w:val="ae"/>
        <w:ind w:firstLine="0"/>
        <w:jc w:val="left"/>
        <w:rPr>
          <w:rFonts w:ascii="Calibri" w:hAnsi="Calibri" w:cs="Calibri"/>
          <w:sz w:val="18"/>
          <w:szCs w:val="18"/>
          <w:lang w:val="kk-KZ"/>
        </w:rPr>
      </w:pPr>
      <w:r w:rsidRPr="00574E25">
        <w:rPr>
          <w:rFonts w:ascii="Calibri" w:hAnsi="Calibri" w:cs="Calibri"/>
          <w:sz w:val="18"/>
          <w:szCs w:val="18"/>
          <w:lang w:val="kk-KZ"/>
        </w:rPr>
        <w:t>ҰШЖ</w:t>
      </w:r>
      <w:r w:rsidRPr="00574E25">
        <w:rPr>
          <w:rFonts w:ascii="Calibri" w:hAnsi="Calibri" w:cs="Calibri"/>
          <w:sz w:val="18"/>
          <w:szCs w:val="18"/>
          <w:lang w:val="kk-KZ"/>
        </w:rPr>
        <w:tab/>
      </w:r>
      <w:r w:rsidRPr="00574E25">
        <w:rPr>
          <w:rFonts w:ascii="Calibri" w:hAnsi="Calibri" w:cs="Calibri"/>
          <w:sz w:val="18"/>
          <w:szCs w:val="18"/>
          <w:lang w:val="kk-KZ"/>
        </w:rPr>
        <w:tab/>
        <w:t>Ұлттық шоттар жүйесі</w:t>
      </w:r>
      <w:r w:rsidRPr="00574E25">
        <w:rPr>
          <w:rFonts w:ascii="Calibri" w:hAnsi="Calibri" w:cs="Calibri"/>
          <w:sz w:val="18"/>
          <w:szCs w:val="18"/>
          <w:lang w:val="kk-KZ"/>
        </w:rPr>
        <w:br/>
        <w:t>ЖІӨ</w:t>
      </w:r>
      <w:r w:rsidRPr="00574E25">
        <w:rPr>
          <w:rFonts w:ascii="Calibri" w:hAnsi="Calibri" w:cs="Calibri"/>
          <w:sz w:val="18"/>
          <w:szCs w:val="18"/>
          <w:lang w:val="kk-KZ"/>
        </w:rPr>
        <w:tab/>
      </w:r>
      <w:r w:rsidRPr="00574E25">
        <w:rPr>
          <w:rFonts w:ascii="Calibri" w:hAnsi="Calibri" w:cs="Calibri"/>
          <w:sz w:val="18"/>
          <w:szCs w:val="18"/>
          <w:lang w:val="kk-KZ"/>
        </w:rPr>
        <w:tab/>
        <w:t>Жалпы ішкі өнім</w:t>
      </w:r>
      <w:r w:rsidRPr="00574E25">
        <w:rPr>
          <w:rFonts w:ascii="Calibri" w:hAnsi="Calibri" w:cs="Calibri"/>
          <w:sz w:val="18"/>
          <w:szCs w:val="18"/>
          <w:lang w:val="kk-KZ"/>
        </w:rPr>
        <w:br/>
      </w:r>
      <w:r w:rsidR="00F305A8" w:rsidRPr="00574E25">
        <w:rPr>
          <w:rFonts w:ascii="Calibri" w:hAnsi="Calibri" w:cs="Calibri"/>
          <w:sz w:val="18"/>
          <w:szCs w:val="18"/>
          <w:lang w:val="kk-KZ"/>
        </w:rPr>
        <w:t>ҮШҚКЕҰ</w:t>
      </w:r>
      <w:r w:rsidR="00F305A8" w:rsidRPr="00574E25">
        <w:rPr>
          <w:rFonts w:ascii="Calibri" w:hAnsi="Calibri" w:cs="Calibri"/>
          <w:sz w:val="18"/>
          <w:szCs w:val="18"/>
          <w:lang w:val="kk-KZ"/>
        </w:rPr>
        <w:tab/>
      </w:r>
      <w:r w:rsidR="00C30246" w:rsidRPr="00574E25">
        <w:rPr>
          <w:rFonts w:ascii="Calibri" w:hAnsi="Calibri" w:cs="Calibri"/>
          <w:sz w:val="18"/>
          <w:szCs w:val="18"/>
          <w:lang w:val="kk-KZ"/>
        </w:rPr>
        <w:tab/>
      </w:r>
      <w:r w:rsidRPr="00574E25">
        <w:rPr>
          <w:rFonts w:ascii="Calibri" w:hAnsi="Calibri" w:cs="Calibri"/>
          <w:sz w:val="18"/>
          <w:szCs w:val="18"/>
          <w:lang w:val="kk-KZ"/>
        </w:rPr>
        <w:t>Үй шаруашылықтарына қызмет көрсет</w:t>
      </w:r>
      <w:r w:rsidR="0040168F">
        <w:rPr>
          <w:rFonts w:ascii="Calibri" w:hAnsi="Calibri" w:cs="Calibri"/>
          <w:sz w:val="18"/>
          <w:szCs w:val="18"/>
          <w:lang w:val="kk-KZ"/>
        </w:rPr>
        <w:t>етін</w:t>
      </w:r>
      <w:r w:rsidRPr="00574E25">
        <w:rPr>
          <w:rFonts w:ascii="Calibri" w:hAnsi="Calibri" w:cs="Calibri"/>
          <w:sz w:val="18"/>
          <w:szCs w:val="18"/>
          <w:lang w:val="kk-KZ"/>
        </w:rPr>
        <w:t xml:space="preserve"> коммерциялық емес ұйымдар</w:t>
      </w:r>
      <w:r w:rsidRPr="00574E25">
        <w:rPr>
          <w:rFonts w:ascii="Calibri" w:hAnsi="Calibri" w:cs="Calibri"/>
          <w:sz w:val="18"/>
          <w:szCs w:val="18"/>
          <w:lang w:val="kk-KZ"/>
        </w:rPr>
        <w:br/>
        <w:t>ЖӨӨ</w:t>
      </w:r>
      <w:r w:rsidRPr="00574E25">
        <w:rPr>
          <w:rFonts w:ascii="Calibri" w:hAnsi="Calibri" w:cs="Calibri"/>
          <w:sz w:val="18"/>
          <w:szCs w:val="18"/>
          <w:lang w:val="kk-KZ"/>
        </w:rPr>
        <w:tab/>
      </w:r>
      <w:r w:rsidRPr="00574E25">
        <w:rPr>
          <w:rFonts w:ascii="Calibri" w:hAnsi="Calibri" w:cs="Calibri"/>
          <w:sz w:val="18"/>
          <w:szCs w:val="18"/>
          <w:lang w:val="kk-KZ"/>
        </w:rPr>
        <w:tab/>
        <w:t>Жалпы өңірлік өнім</w:t>
      </w:r>
    </w:p>
    <w:p w:rsidR="00FE4EC6" w:rsidRPr="00574E25" w:rsidRDefault="00FE4EC6" w:rsidP="00FE4EC6">
      <w:pPr>
        <w:pStyle w:val="ac"/>
        <w:rPr>
          <w:rFonts w:ascii="Calibri" w:hAnsi="Calibri" w:cs="Calibri"/>
          <w:sz w:val="20"/>
        </w:rPr>
      </w:pPr>
      <w:r w:rsidRPr="00574E25">
        <w:rPr>
          <w:rFonts w:ascii="Calibri" w:hAnsi="Calibri" w:cs="Calibri"/>
          <w:sz w:val="20"/>
        </w:rPr>
        <w:t>Сокращения</w:t>
      </w:r>
    </w:p>
    <w:p w:rsidR="00FE4EC6" w:rsidRPr="00574E25" w:rsidRDefault="00FE4EC6" w:rsidP="00FE4EC6">
      <w:pPr>
        <w:pStyle w:val="ae"/>
        <w:ind w:firstLine="0"/>
        <w:jc w:val="left"/>
        <w:rPr>
          <w:rFonts w:ascii="Calibri" w:hAnsi="Calibri" w:cs="Calibri"/>
          <w:sz w:val="18"/>
          <w:szCs w:val="18"/>
        </w:rPr>
      </w:pPr>
      <w:r w:rsidRPr="00574E25">
        <w:rPr>
          <w:rFonts w:ascii="Calibri" w:hAnsi="Calibri" w:cs="Calibri"/>
          <w:sz w:val="18"/>
          <w:szCs w:val="18"/>
        </w:rPr>
        <w:t xml:space="preserve">СНС </w:t>
      </w:r>
      <w:r w:rsidRPr="00574E25">
        <w:rPr>
          <w:rFonts w:ascii="Calibri" w:hAnsi="Calibri" w:cs="Calibri"/>
          <w:sz w:val="18"/>
          <w:szCs w:val="18"/>
        </w:rPr>
        <w:tab/>
      </w:r>
      <w:r w:rsidRPr="00574E25">
        <w:rPr>
          <w:rFonts w:ascii="Calibri" w:hAnsi="Calibri" w:cs="Calibri"/>
          <w:sz w:val="18"/>
          <w:szCs w:val="18"/>
        </w:rPr>
        <w:tab/>
        <w:t>Система национальных счетов</w:t>
      </w:r>
      <w:r w:rsidRPr="00574E25">
        <w:rPr>
          <w:rFonts w:ascii="Calibri" w:hAnsi="Calibri" w:cs="Calibri"/>
          <w:sz w:val="18"/>
          <w:szCs w:val="18"/>
        </w:rPr>
        <w:br/>
        <w:t xml:space="preserve">ВВП </w:t>
      </w:r>
      <w:r w:rsidRPr="00574E25">
        <w:rPr>
          <w:rFonts w:ascii="Calibri" w:hAnsi="Calibri" w:cs="Calibri"/>
          <w:sz w:val="18"/>
          <w:szCs w:val="18"/>
        </w:rPr>
        <w:tab/>
      </w:r>
      <w:r w:rsidRPr="00574E25">
        <w:rPr>
          <w:rFonts w:ascii="Calibri" w:hAnsi="Calibri" w:cs="Calibri"/>
          <w:sz w:val="18"/>
          <w:szCs w:val="18"/>
        </w:rPr>
        <w:tab/>
        <w:t>Валовой внутренний продукт</w:t>
      </w:r>
      <w:r w:rsidRPr="00574E25">
        <w:rPr>
          <w:rFonts w:ascii="Calibri" w:hAnsi="Calibri" w:cs="Calibri"/>
          <w:sz w:val="18"/>
          <w:szCs w:val="18"/>
        </w:rPr>
        <w:br/>
      </w:r>
      <w:r w:rsidR="00D159EF">
        <w:rPr>
          <w:rFonts w:ascii="Calibri" w:hAnsi="Calibri" w:cs="Calibri"/>
          <w:sz w:val="18"/>
          <w:szCs w:val="18"/>
        </w:rPr>
        <w:t>НКОДХ</w:t>
      </w:r>
      <w:r w:rsidRPr="00574E25">
        <w:rPr>
          <w:rFonts w:ascii="Calibri" w:hAnsi="Calibri" w:cs="Calibri"/>
          <w:sz w:val="18"/>
          <w:szCs w:val="18"/>
        </w:rPr>
        <w:tab/>
      </w:r>
      <w:r w:rsidR="00C30246" w:rsidRPr="00574E25">
        <w:rPr>
          <w:rFonts w:ascii="Calibri" w:hAnsi="Calibri" w:cs="Calibri"/>
          <w:sz w:val="18"/>
          <w:szCs w:val="18"/>
        </w:rPr>
        <w:tab/>
      </w:r>
      <w:r w:rsidRPr="00574E25">
        <w:rPr>
          <w:rFonts w:ascii="Calibri" w:hAnsi="Calibri" w:cs="Calibri"/>
          <w:sz w:val="18"/>
          <w:szCs w:val="18"/>
        </w:rPr>
        <w:t>Некоммерческие организации, обслуживающие домашние хозяйства</w:t>
      </w:r>
      <w:r w:rsidRPr="00574E25">
        <w:rPr>
          <w:rFonts w:ascii="Calibri" w:hAnsi="Calibri" w:cs="Calibri"/>
          <w:sz w:val="18"/>
          <w:szCs w:val="18"/>
        </w:rPr>
        <w:br/>
        <w:t>ВРП</w:t>
      </w:r>
      <w:r w:rsidRPr="00574E25">
        <w:rPr>
          <w:rFonts w:ascii="Calibri" w:hAnsi="Calibri" w:cs="Calibri"/>
          <w:sz w:val="18"/>
          <w:szCs w:val="18"/>
        </w:rPr>
        <w:tab/>
      </w:r>
      <w:r w:rsidRPr="00574E25">
        <w:rPr>
          <w:rFonts w:ascii="Calibri" w:hAnsi="Calibri" w:cs="Calibri"/>
          <w:sz w:val="18"/>
          <w:szCs w:val="18"/>
        </w:rPr>
        <w:tab/>
        <w:t>Валовой региональный продукт</w:t>
      </w:r>
    </w:p>
    <w:p w:rsidR="00F051D7" w:rsidRPr="00574E25" w:rsidRDefault="00F051D7" w:rsidP="00AC4275">
      <w:pPr>
        <w:pStyle w:val="Abz10"/>
        <w:spacing w:before="600"/>
        <w:ind w:right="-709" w:firstLine="0"/>
        <w:jc w:val="right"/>
        <w:rPr>
          <w:rFonts w:ascii="Calibri" w:hAnsi="Calibri" w:cs="Calibri"/>
          <w:lang w:val="kk-KZ"/>
        </w:rPr>
        <w:sectPr w:rsidR="00F051D7" w:rsidRPr="00574E25" w:rsidSect="0075287B">
          <w:type w:val="continuous"/>
          <w:pgSz w:w="11907" w:h="16840"/>
          <w:pgMar w:top="1418" w:right="1418" w:bottom="709" w:left="1701" w:header="720" w:footer="1134" w:gutter="0"/>
          <w:cols w:space="720"/>
        </w:sectPr>
      </w:pPr>
      <w:r w:rsidRPr="00574E25">
        <w:rPr>
          <w:rFonts w:ascii="Calibri" w:hAnsi="Calibri" w:cs="Arial"/>
          <w:i/>
          <w:sz w:val="16"/>
          <w:szCs w:val="16"/>
        </w:rPr>
        <w:t xml:space="preserve">© </w:t>
      </w:r>
      <w:r w:rsidRPr="00574E25">
        <w:rPr>
          <w:rFonts w:ascii="Calibri" w:hAnsi="Calibri" w:cs="Arial"/>
          <w:i/>
          <w:sz w:val="16"/>
          <w:szCs w:val="16"/>
          <w:lang w:val="kk-KZ"/>
        </w:rPr>
        <w:t xml:space="preserve">Қазақстан Республикасы </w:t>
      </w:r>
      <w:r w:rsidR="00AC4275" w:rsidRPr="00AC4275">
        <w:rPr>
          <w:rFonts w:ascii="Calibri" w:hAnsi="Calibri" w:cs="Arial"/>
          <w:i/>
          <w:sz w:val="16"/>
          <w:szCs w:val="16"/>
          <w:lang w:val="kk-KZ"/>
        </w:rPr>
        <w:t>Стратегиялық жоспарлау және реформалар агенттігі Ұлттық статистика бюросы</w:t>
      </w:r>
    </w:p>
    <w:p w:rsidR="00442CF6" w:rsidRPr="00574E25" w:rsidRDefault="00442CF6" w:rsidP="00E0788B">
      <w:pPr>
        <w:pStyle w:val="30"/>
        <w:pageBreakBefore/>
        <w:spacing w:before="0" w:after="0"/>
        <w:ind w:firstLine="284"/>
        <w:jc w:val="center"/>
        <w:outlineLvl w:val="0"/>
        <w:rPr>
          <w:rFonts w:ascii="Calibri" w:hAnsi="Calibri" w:cs="Calibri"/>
          <w:lang w:val="kk-KZ"/>
        </w:rPr>
      </w:pPr>
      <w:bookmarkStart w:id="1" w:name="_Toc462755774"/>
      <w:r w:rsidRPr="00574E25">
        <w:rPr>
          <w:rFonts w:ascii="Calibri" w:hAnsi="Calibri" w:cs="Calibri"/>
          <w:lang w:val="kk-KZ"/>
        </w:rPr>
        <w:lastRenderedPageBreak/>
        <w:t>Алғы сөз</w:t>
      </w:r>
      <w:bookmarkEnd w:id="1"/>
    </w:p>
    <w:p w:rsidR="005168D5" w:rsidRPr="00574E25" w:rsidRDefault="005168D5" w:rsidP="0083155D">
      <w:pPr>
        <w:pStyle w:val="First0"/>
        <w:spacing w:before="0" w:after="0"/>
        <w:rPr>
          <w:rFonts w:ascii="Calibri" w:hAnsi="Calibri" w:cs="Calibri"/>
          <w:sz w:val="18"/>
          <w:szCs w:val="18"/>
          <w:lang w:val="kk-KZ"/>
        </w:rPr>
      </w:pPr>
    </w:p>
    <w:p w:rsidR="00442CF6" w:rsidRPr="00574E25" w:rsidRDefault="00442CF6" w:rsidP="00F051D7">
      <w:pPr>
        <w:pStyle w:val="First0"/>
        <w:spacing w:before="0" w:after="0"/>
        <w:rPr>
          <w:rFonts w:ascii="Calibri" w:hAnsi="Calibri" w:cs="Calibri"/>
          <w:lang w:val="kk-KZ"/>
        </w:rPr>
      </w:pPr>
      <w:r w:rsidRPr="00574E25">
        <w:rPr>
          <w:rFonts w:ascii="Calibri" w:hAnsi="Calibri" w:cs="Calibri"/>
          <w:lang w:val="kk-KZ"/>
        </w:rPr>
        <w:t xml:space="preserve">Бұл статистикалық жинақта </w:t>
      </w:r>
      <w:r w:rsidR="00364E64" w:rsidRPr="00574E25">
        <w:rPr>
          <w:rFonts w:ascii="Calibri" w:hAnsi="Calibri" w:cs="Calibri"/>
          <w:lang w:val="kk-KZ"/>
        </w:rPr>
        <w:t>макроэкономикалық көрсеткіштер</w:t>
      </w:r>
      <w:r w:rsidR="00441E01">
        <w:rPr>
          <w:rFonts w:ascii="Calibri" w:hAnsi="Calibri" w:cs="Calibri"/>
          <w:lang w:val="kk-KZ"/>
        </w:rPr>
        <w:t xml:space="preserve"> </w:t>
      </w:r>
      <w:r w:rsidR="00364E64" w:rsidRPr="00574E25">
        <w:rPr>
          <w:rFonts w:ascii="Calibri" w:hAnsi="Calibri" w:cs="Calibri"/>
          <w:lang w:val="kk-KZ"/>
        </w:rPr>
        <w:t xml:space="preserve">жүйесі </w:t>
      </w:r>
      <w:r w:rsidRPr="00574E25">
        <w:rPr>
          <w:rFonts w:ascii="Calibri" w:hAnsi="Calibri" w:cs="Calibri"/>
          <w:lang w:val="kk-KZ"/>
        </w:rPr>
        <w:t>бар, о</w:t>
      </w:r>
      <w:r w:rsidR="00D3744B" w:rsidRPr="00574E25">
        <w:rPr>
          <w:rFonts w:ascii="Calibri" w:hAnsi="Calibri" w:cs="Calibri"/>
          <w:lang w:val="kk-KZ"/>
        </w:rPr>
        <w:t xml:space="preserve">л Қазақстан Республикасының </w:t>
      </w:r>
      <w:r w:rsidR="001143E3" w:rsidRPr="00574E25">
        <w:rPr>
          <w:rFonts w:ascii="Calibri" w:hAnsi="Calibri" w:cs="Calibri"/>
          <w:lang w:val="kk-KZ"/>
        </w:rPr>
        <w:t>20</w:t>
      </w:r>
      <w:r w:rsidR="001E787E" w:rsidRPr="00574E25">
        <w:rPr>
          <w:rFonts w:ascii="Calibri" w:hAnsi="Calibri" w:cs="Calibri"/>
          <w:lang w:val="kk-KZ"/>
        </w:rPr>
        <w:t>1</w:t>
      </w:r>
      <w:r w:rsidR="00441E01">
        <w:rPr>
          <w:rFonts w:ascii="Calibri" w:hAnsi="Calibri" w:cs="Calibri"/>
          <w:lang w:val="kk-KZ"/>
        </w:rPr>
        <w:t>6</w:t>
      </w:r>
      <w:r w:rsidR="00E0788B">
        <w:rPr>
          <w:rFonts w:ascii="Calibri" w:hAnsi="Calibri" w:cs="Calibri"/>
          <w:lang w:val="kk-KZ"/>
        </w:rPr>
        <w:t>-</w:t>
      </w:r>
      <w:r w:rsidR="00D3744B" w:rsidRPr="00574E25">
        <w:rPr>
          <w:rFonts w:ascii="Calibri" w:hAnsi="Calibri" w:cs="Calibri"/>
          <w:lang w:val="kk-KZ"/>
        </w:rPr>
        <w:t>20</w:t>
      </w:r>
      <w:r w:rsidR="00441E01">
        <w:rPr>
          <w:rFonts w:ascii="Calibri" w:hAnsi="Calibri" w:cs="Calibri"/>
          <w:lang w:val="kk-KZ"/>
        </w:rPr>
        <w:t xml:space="preserve">20 </w:t>
      </w:r>
      <w:r w:rsidRPr="00574E25">
        <w:rPr>
          <w:rFonts w:ascii="Calibri" w:hAnsi="Calibri" w:cs="Calibri"/>
          <w:lang w:val="kk-KZ"/>
        </w:rPr>
        <w:t>жылдардағы экономикасы туралы жан-жақты мағлұмат береді, шаруашылық қызметке қатысушылардың экономикалық бейнесін, олардың өзара қатынасы мен қызметінің нәтижесін көрсетеді, ел экономикасында бар ресурстар</w:t>
      </w:r>
      <w:r w:rsidR="00364E64" w:rsidRPr="00574E25">
        <w:rPr>
          <w:rFonts w:ascii="Calibri" w:hAnsi="Calibri" w:cs="Calibri"/>
          <w:lang w:val="kk-KZ"/>
        </w:rPr>
        <w:t xml:space="preserve"> және олардың пайдаланылуы</w:t>
      </w:r>
      <w:r w:rsidRPr="00574E25">
        <w:rPr>
          <w:rFonts w:ascii="Calibri" w:hAnsi="Calibri" w:cs="Calibri"/>
          <w:lang w:val="kk-KZ"/>
        </w:rPr>
        <w:t xml:space="preserve"> туралы толық мағлұмат алуға мүмкіндік береді. Барлық шоттар </w:t>
      </w:r>
      <w:r w:rsidR="00990BEF" w:rsidRPr="00574E25">
        <w:rPr>
          <w:rFonts w:ascii="Calibri" w:hAnsi="Calibri" w:cs="Calibri"/>
          <w:lang w:val="kk-KZ"/>
        </w:rPr>
        <w:t>Ұлттық шоттар жүйесі (</w:t>
      </w:r>
      <w:r w:rsidR="00E92BCA">
        <w:rPr>
          <w:rFonts w:ascii="Calibri" w:hAnsi="Calibri" w:cs="Calibri"/>
          <w:lang w:val="kk-KZ"/>
        </w:rPr>
        <w:t xml:space="preserve">1993 </w:t>
      </w:r>
      <w:r w:rsidR="00990BEF" w:rsidRPr="00574E25">
        <w:rPr>
          <w:rFonts w:ascii="Calibri" w:hAnsi="Calibri" w:cs="Calibri"/>
          <w:lang w:val="kk-KZ"/>
        </w:rPr>
        <w:t xml:space="preserve">ҰШЖ) </w:t>
      </w:r>
      <w:r w:rsidR="00364E64" w:rsidRPr="00574E25">
        <w:rPr>
          <w:rFonts w:ascii="Calibri" w:hAnsi="Calibri" w:cs="Calibri"/>
          <w:lang w:val="kk-KZ"/>
        </w:rPr>
        <w:t xml:space="preserve">халықаралық </w:t>
      </w:r>
      <w:r w:rsidR="009B3E9A" w:rsidRPr="00574E25">
        <w:rPr>
          <w:rFonts w:ascii="Calibri" w:hAnsi="Calibri" w:cs="Calibri"/>
          <w:lang w:val="kk-KZ"/>
        </w:rPr>
        <w:t>нұсқауы</w:t>
      </w:r>
      <w:r w:rsidR="00441E01">
        <w:rPr>
          <w:rFonts w:ascii="Calibri" w:hAnsi="Calibri" w:cs="Calibri"/>
          <w:lang w:val="kk-KZ"/>
        </w:rPr>
        <w:t xml:space="preserve"> </w:t>
      </w:r>
      <w:r w:rsidRPr="00574E25">
        <w:rPr>
          <w:rFonts w:ascii="Calibri" w:hAnsi="Calibri" w:cs="Calibri"/>
          <w:lang w:val="kk-KZ"/>
        </w:rPr>
        <w:t>негізінде әзірленген.</w:t>
      </w:r>
    </w:p>
    <w:p w:rsidR="00442CF6" w:rsidRPr="00574E25" w:rsidRDefault="0095707F" w:rsidP="009324E8">
      <w:pPr>
        <w:pStyle w:val="ae"/>
        <w:spacing w:after="0"/>
        <w:rPr>
          <w:rFonts w:ascii="Calibri" w:hAnsi="Calibri" w:cs="Calibri"/>
          <w:lang w:val="kk-KZ"/>
        </w:rPr>
      </w:pPr>
      <w:r w:rsidRPr="00574E25">
        <w:rPr>
          <w:rFonts w:ascii="Calibri" w:hAnsi="Calibri" w:cs="Calibri"/>
          <w:lang w:val="kk-KZ"/>
        </w:rPr>
        <w:t>Жинақ үш</w:t>
      </w:r>
      <w:r w:rsidR="00442CF6" w:rsidRPr="00574E25">
        <w:rPr>
          <w:rFonts w:ascii="Calibri" w:hAnsi="Calibri" w:cs="Calibri"/>
          <w:lang w:val="kk-KZ"/>
        </w:rPr>
        <w:t xml:space="preserve"> бөлімнен тұрады.</w:t>
      </w:r>
    </w:p>
    <w:p w:rsidR="00442CF6" w:rsidRPr="00574E25" w:rsidRDefault="00442CF6" w:rsidP="009324E8">
      <w:pPr>
        <w:pStyle w:val="ae"/>
        <w:spacing w:after="0"/>
        <w:rPr>
          <w:rFonts w:ascii="Calibri" w:hAnsi="Calibri" w:cs="Calibri"/>
          <w:lang w:val="kk-KZ"/>
        </w:rPr>
      </w:pPr>
      <w:r w:rsidRPr="00574E25">
        <w:rPr>
          <w:rFonts w:ascii="Calibri" w:hAnsi="Calibri" w:cs="Calibri"/>
          <w:lang w:val="kk-KZ"/>
        </w:rPr>
        <w:t xml:space="preserve">Бірінші бөлімде </w:t>
      </w:r>
      <w:r w:rsidR="00CB08F7" w:rsidRPr="00574E25">
        <w:rPr>
          <w:rFonts w:ascii="Calibri" w:hAnsi="Calibri" w:cs="Calibri"/>
          <w:lang w:val="kk-KZ"/>
        </w:rPr>
        <w:t xml:space="preserve">Ұлттық шоттар жүйесінің </w:t>
      </w:r>
      <w:r w:rsidR="00C152E2" w:rsidRPr="00574E25">
        <w:rPr>
          <w:rFonts w:ascii="Calibri" w:hAnsi="Calibri" w:cs="Calibri"/>
          <w:lang w:val="kk-KZ"/>
        </w:rPr>
        <w:t xml:space="preserve">жалпы </w:t>
      </w:r>
      <w:r w:rsidR="00CB08F7" w:rsidRPr="00574E25">
        <w:rPr>
          <w:rFonts w:ascii="Calibri" w:hAnsi="Calibri" w:cs="Calibri"/>
          <w:lang w:val="kk-KZ"/>
        </w:rPr>
        <w:t xml:space="preserve">жылдық </w:t>
      </w:r>
      <w:r w:rsidR="00C152E2" w:rsidRPr="00574E25">
        <w:rPr>
          <w:rFonts w:ascii="Calibri" w:hAnsi="Calibri" w:cs="Calibri"/>
          <w:lang w:val="kk-KZ"/>
        </w:rPr>
        <w:t>макроэкономикалық</w:t>
      </w:r>
      <w:r w:rsidR="00CB08F7" w:rsidRPr="00574E25">
        <w:rPr>
          <w:rFonts w:ascii="Calibri" w:hAnsi="Calibri" w:cs="Calibri"/>
          <w:lang w:val="kk-KZ"/>
        </w:rPr>
        <w:t xml:space="preserve"> көрсеткіштері </w:t>
      </w:r>
      <w:r w:rsidRPr="00574E25">
        <w:rPr>
          <w:rFonts w:ascii="Calibri" w:hAnsi="Calibri" w:cs="Calibri"/>
          <w:lang w:val="kk-KZ"/>
        </w:rPr>
        <w:t>келтірілген</w:t>
      </w:r>
      <w:r w:rsidR="00CB08F7" w:rsidRPr="00574E25">
        <w:rPr>
          <w:rFonts w:ascii="Calibri" w:hAnsi="Calibri" w:cs="Calibri"/>
          <w:lang w:val="kk-KZ"/>
        </w:rPr>
        <w:t xml:space="preserve">. </w:t>
      </w:r>
      <w:r w:rsidR="00352B47" w:rsidRPr="00574E25">
        <w:rPr>
          <w:rFonts w:ascii="Calibri" w:hAnsi="Calibri" w:cs="Calibri"/>
          <w:lang w:val="kk-KZ"/>
        </w:rPr>
        <w:t>1993</w:t>
      </w:r>
      <w:r w:rsidR="00E92BCA">
        <w:rPr>
          <w:rFonts w:ascii="Calibri" w:hAnsi="Calibri" w:cs="Calibri"/>
          <w:lang w:val="kk-KZ"/>
        </w:rPr>
        <w:t xml:space="preserve"> ҰШЖ</w:t>
      </w:r>
      <w:r w:rsidR="00352B47" w:rsidRPr="00574E25">
        <w:rPr>
          <w:rFonts w:ascii="Calibri" w:hAnsi="Calibri" w:cs="Calibri"/>
          <w:lang w:val="kk-KZ"/>
        </w:rPr>
        <w:t xml:space="preserve"> сәйкес деректер институционалдық секторлар бөлініс</w:t>
      </w:r>
      <w:r w:rsidR="003E29A7" w:rsidRPr="00574E25">
        <w:rPr>
          <w:rFonts w:ascii="Calibri" w:hAnsi="Calibri" w:cs="Calibri"/>
          <w:lang w:val="kk-KZ"/>
        </w:rPr>
        <w:t>і</w:t>
      </w:r>
      <w:r w:rsidR="00352B47" w:rsidRPr="00574E25">
        <w:rPr>
          <w:rFonts w:ascii="Calibri" w:hAnsi="Calibri" w:cs="Calibri"/>
          <w:lang w:val="kk-KZ"/>
        </w:rPr>
        <w:t xml:space="preserve">нде </w:t>
      </w:r>
      <w:r w:rsidR="00E47BFD" w:rsidRPr="00574E25">
        <w:rPr>
          <w:rFonts w:ascii="Calibri" w:hAnsi="Calibri" w:cs="Calibri"/>
          <w:lang w:val="kk-KZ"/>
        </w:rPr>
        <w:t>көрсетілген.</w:t>
      </w:r>
      <w:r w:rsidR="00491FCF" w:rsidRPr="00491FCF">
        <w:rPr>
          <w:rFonts w:ascii="Calibri" w:hAnsi="Calibri" w:cs="Calibri"/>
          <w:lang w:val="kk-KZ"/>
        </w:rPr>
        <w:t xml:space="preserve"> </w:t>
      </w:r>
      <w:r w:rsidRPr="00574E25">
        <w:rPr>
          <w:rFonts w:ascii="Calibri" w:hAnsi="Calibri" w:cs="Calibri"/>
          <w:lang w:val="kk-KZ"/>
        </w:rPr>
        <w:t xml:space="preserve">Өндіріс шоттары мен табыстардың құрылуы </w:t>
      </w:r>
      <w:r w:rsidR="0000092D" w:rsidRPr="00574E25">
        <w:rPr>
          <w:rFonts w:ascii="Calibri" w:hAnsi="Calibri" w:cs="Calibri"/>
          <w:lang w:val="kk-KZ"/>
        </w:rPr>
        <w:t xml:space="preserve">экономика </w:t>
      </w:r>
      <w:r w:rsidRPr="00574E25">
        <w:rPr>
          <w:rFonts w:ascii="Calibri" w:hAnsi="Calibri" w:cs="Calibri"/>
          <w:lang w:val="kk-KZ"/>
        </w:rPr>
        <w:t>салалар</w:t>
      </w:r>
      <w:r w:rsidR="0000092D" w:rsidRPr="00574E25">
        <w:rPr>
          <w:rFonts w:ascii="Calibri" w:hAnsi="Calibri" w:cs="Calibri"/>
          <w:lang w:val="kk-KZ"/>
        </w:rPr>
        <w:t>ы</w:t>
      </w:r>
      <w:r w:rsidR="00083ACC" w:rsidRPr="00574E25">
        <w:rPr>
          <w:rFonts w:ascii="Calibri" w:hAnsi="Calibri" w:cs="Calibri"/>
          <w:lang w:val="kk-KZ"/>
        </w:rPr>
        <w:t xml:space="preserve"> бойынша да нақтылап талданған.</w:t>
      </w:r>
    </w:p>
    <w:p w:rsidR="00442CF6" w:rsidRPr="00574E25" w:rsidRDefault="00442CF6" w:rsidP="009324E8">
      <w:pPr>
        <w:pStyle w:val="ae"/>
        <w:spacing w:after="0"/>
        <w:rPr>
          <w:rFonts w:ascii="Calibri" w:hAnsi="Calibri" w:cs="Calibri"/>
          <w:lang w:val="kk-KZ"/>
        </w:rPr>
      </w:pPr>
      <w:r w:rsidRPr="00574E25">
        <w:rPr>
          <w:rFonts w:ascii="Calibri" w:hAnsi="Calibri" w:cs="Calibri"/>
          <w:lang w:val="kk-KZ"/>
        </w:rPr>
        <w:t>Екінші бөлімде</w:t>
      </w:r>
      <w:r w:rsidR="00BD5373" w:rsidRPr="00574E25">
        <w:rPr>
          <w:rFonts w:ascii="Calibri" w:hAnsi="Calibri" w:cs="Calibri"/>
          <w:lang w:val="kk-KZ"/>
        </w:rPr>
        <w:t xml:space="preserve"> 20</w:t>
      </w:r>
      <w:r w:rsidR="001143E3" w:rsidRPr="00574E25">
        <w:rPr>
          <w:rFonts w:ascii="Calibri" w:hAnsi="Calibri" w:cs="Calibri"/>
          <w:lang w:val="kk-KZ"/>
        </w:rPr>
        <w:t>1</w:t>
      </w:r>
      <w:r w:rsidR="00441E01">
        <w:rPr>
          <w:rFonts w:ascii="Calibri" w:hAnsi="Calibri" w:cs="Calibri"/>
          <w:lang w:val="kk-KZ"/>
        </w:rPr>
        <w:t>6</w:t>
      </w:r>
      <w:r w:rsidR="005D52D7" w:rsidRPr="00574E25">
        <w:rPr>
          <w:rFonts w:ascii="Calibri" w:hAnsi="Calibri" w:cs="Calibri"/>
          <w:lang w:val="kk-KZ"/>
        </w:rPr>
        <w:t>-20</w:t>
      </w:r>
      <w:r w:rsidR="00441E01">
        <w:rPr>
          <w:rFonts w:ascii="Calibri" w:hAnsi="Calibri" w:cs="Calibri"/>
          <w:lang w:val="kk-KZ"/>
        </w:rPr>
        <w:t>20</w:t>
      </w:r>
      <w:r w:rsidRPr="00574E25">
        <w:rPr>
          <w:rFonts w:ascii="Calibri" w:hAnsi="Calibri" w:cs="Calibri"/>
          <w:lang w:val="kk-KZ"/>
        </w:rPr>
        <w:t xml:space="preserve"> жылдардағы өндіріс және түпкілікті тұтыну әдісі бойынша есептелген жалпы ішкі өнімнің тоқсандық деректері келтірілген. </w:t>
      </w:r>
    </w:p>
    <w:p w:rsidR="00442CF6" w:rsidRPr="00574E25" w:rsidRDefault="00442CF6" w:rsidP="009324E8">
      <w:pPr>
        <w:pStyle w:val="ae"/>
        <w:spacing w:after="0"/>
        <w:rPr>
          <w:rFonts w:ascii="Calibri" w:hAnsi="Calibri" w:cs="Calibri"/>
          <w:lang w:val="kk-KZ"/>
        </w:rPr>
      </w:pPr>
      <w:r w:rsidRPr="00574E25">
        <w:rPr>
          <w:rFonts w:ascii="Calibri" w:hAnsi="Calibri" w:cs="Calibri"/>
          <w:lang w:val="kk-KZ"/>
        </w:rPr>
        <w:t>Ж</w:t>
      </w:r>
      <w:r w:rsidR="00865DEB" w:rsidRPr="00574E25">
        <w:rPr>
          <w:rFonts w:ascii="Calibri" w:hAnsi="Calibri" w:cs="Calibri"/>
          <w:lang w:val="kk-KZ"/>
        </w:rPr>
        <w:t xml:space="preserve">инақтың үшінші бөлімінде жалпы өңірлік өнім (ЖӨӨ) </w:t>
      </w:r>
      <w:r w:rsidRPr="00574E25">
        <w:rPr>
          <w:rFonts w:ascii="Calibri" w:hAnsi="Calibri" w:cs="Calibri"/>
          <w:lang w:val="kk-KZ"/>
        </w:rPr>
        <w:t>бойынша деректер жарияланған</w:t>
      </w:r>
      <w:r w:rsidR="00865DEB" w:rsidRPr="00574E25">
        <w:rPr>
          <w:rFonts w:ascii="Calibri" w:hAnsi="Calibri" w:cs="Calibri"/>
          <w:lang w:val="kk-KZ"/>
        </w:rPr>
        <w:t>.</w:t>
      </w:r>
    </w:p>
    <w:p w:rsidR="00DC0A69" w:rsidRPr="006F6A2C" w:rsidRDefault="00DC0A69" w:rsidP="000A4939">
      <w:pPr>
        <w:pStyle w:val="30"/>
        <w:spacing w:before="0" w:after="0"/>
        <w:ind w:firstLine="284"/>
        <w:jc w:val="center"/>
        <w:outlineLvl w:val="0"/>
        <w:rPr>
          <w:rFonts w:ascii="Calibri" w:hAnsi="Calibri" w:cs="Calibri"/>
          <w:lang w:val="kk-KZ"/>
        </w:rPr>
      </w:pPr>
      <w:bookmarkStart w:id="2" w:name="_Toc462755775"/>
    </w:p>
    <w:p w:rsidR="00CB08F7" w:rsidRPr="00574E25" w:rsidRDefault="00CB08F7" w:rsidP="000A4939">
      <w:pPr>
        <w:pStyle w:val="30"/>
        <w:spacing w:before="0" w:after="0"/>
        <w:ind w:firstLine="284"/>
        <w:jc w:val="center"/>
        <w:outlineLvl w:val="0"/>
        <w:rPr>
          <w:rFonts w:ascii="Calibri" w:hAnsi="Calibri" w:cs="Calibri"/>
        </w:rPr>
      </w:pPr>
      <w:r w:rsidRPr="00574E25">
        <w:rPr>
          <w:rFonts w:ascii="Calibri" w:hAnsi="Calibri" w:cs="Calibri"/>
        </w:rPr>
        <w:lastRenderedPageBreak/>
        <w:t>Предисловие</w:t>
      </w:r>
      <w:bookmarkEnd w:id="2"/>
    </w:p>
    <w:p w:rsidR="005168D5" w:rsidRPr="00574E25" w:rsidRDefault="005168D5" w:rsidP="0083155D">
      <w:pPr>
        <w:pStyle w:val="First0"/>
        <w:spacing w:before="0" w:after="0"/>
        <w:rPr>
          <w:rFonts w:ascii="Calibri" w:hAnsi="Calibri" w:cs="Calibri"/>
        </w:rPr>
      </w:pPr>
    </w:p>
    <w:p w:rsidR="00442CF6" w:rsidRPr="00574E25" w:rsidRDefault="00442CF6" w:rsidP="00F051D7">
      <w:pPr>
        <w:pStyle w:val="First0"/>
        <w:spacing w:before="0" w:after="0"/>
        <w:rPr>
          <w:rFonts w:ascii="Calibri" w:hAnsi="Calibri" w:cs="Calibri"/>
          <w:lang w:val="kk-KZ"/>
        </w:rPr>
      </w:pPr>
      <w:r w:rsidRPr="00574E25">
        <w:rPr>
          <w:rFonts w:ascii="Calibri" w:hAnsi="Calibri" w:cs="Calibri"/>
        </w:rPr>
        <w:t xml:space="preserve">Данный статистический сборник содержит </w:t>
      </w:r>
      <w:r w:rsidR="00364E64" w:rsidRPr="00574E25">
        <w:rPr>
          <w:rFonts w:ascii="Calibri" w:hAnsi="Calibri" w:cs="Calibri"/>
        </w:rPr>
        <w:t>систему макроэкономических показателей,</w:t>
      </w:r>
      <w:r w:rsidRPr="00574E25">
        <w:rPr>
          <w:rFonts w:ascii="Calibri" w:hAnsi="Calibri" w:cs="Calibri"/>
        </w:rPr>
        <w:t xml:space="preserve"> которые дают всестороннее представление об эконом</w:t>
      </w:r>
      <w:r w:rsidR="001221B6" w:rsidRPr="00574E25">
        <w:rPr>
          <w:rFonts w:ascii="Calibri" w:hAnsi="Calibri" w:cs="Calibri"/>
        </w:rPr>
        <w:t>ике Р</w:t>
      </w:r>
      <w:r w:rsidR="00D3744B" w:rsidRPr="00574E25">
        <w:rPr>
          <w:rFonts w:ascii="Calibri" w:hAnsi="Calibri" w:cs="Calibri"/>
        </w:rPr>
        <w:t xml:space="preserve">еспублики Казахстан за </w:t>
      </w:r>
      <w:r w:rsidR="00BB3448" w:rsidRPr="00574E25">
        <w:rPr>
          <w:rFonts w:ascii="Calibri" w:hAnsi="Calibri" w:cs="Calibri"/>
        </w:rPr>
        <w:t>20</w:t>
      </w:r>
      <w:r w:rsidR="001143E3" w:rsidRPr="00574E25">
        <w:rPr>
          <w:rFonts w:ascii="Calibri" w:hAnsi="Calibri" w:cs="Calibri"/>
        </w:rPr>
        <w:t>1</w:t>
      </w:r>
      <w:r w:rsidR="00441E01">
        <w:rPr>
          <w:rFonts w:ascii="Calibri" w:hAnsi="Calibri" w:cs="Calibri"/>
        </w:rPr>
        <w:t>6</w:t>
      </w:r>
      <w:r w:rsidR="00E0788B">
        <w:rPr>
          <w:rFonts w:ascii="Calibri" w:hAnsi="Calibri" w:cs="Calibri"/>
          <w:lang w:val="kk-KZ"/>
        </w:rPr>
        <w:t>-</w:t>
      </w:r>
      <w:r w:rsidR="00D3744B" w:rsidRPr="00574E25">
        <w:rPr>
          <w:rFonts w:ascii="Calibri" w:hAnsi="Calibri" w:cs="Calibri"/>
        </w:rPr>
        <w:t>20</w:t>
      </w:r>
      <w:r w:rsidR="00441E01">
        <w:rPr>
          <w:rFonts w:ascii="Calibri" w:hAnsi="Calibri" w:cs="Calibri"/>
        </w:rPr>
        <w:t>20</w:t>
      </w:r>
      <w:r w:rsidR="00CE4084" w:rsidRPr="00574E25">
        <w:rPr>
          <w:rFonts w:ascii="Calibri" w:hAnsi="Calibri" w:cs="Calibri"/>
          <w:lang w:val="kk-KZ"/>
        </w:rPr>
        <w:t>гг.</w:t>
      </w:r>
      <w:r w:rsidRPr="00574E25">
        <w:rPr>
          <w:rFonts w:ascii="Calibri" w:hAnsi="Calibri" w:cs="Calibri"/>
        </w:rPr>
        <w:t>, отражают экономическое поведение участников хозяйственной деятельности, их взаимоотношения и результаты деятельности, позволяют получить полное представление о ресурсах, имеющихся в экономике страны</w:t>
      </w:r>
      <w:r w:rsidR="003B5375" w:rsidRPr="00574E25">
        <w:rPr>
          <w:rFonts w:ascii="Calibri" w:hAnsi="Calibri" w:cs="Calibri"/>
        </w:rPr>
        <w:t>,</w:t>
      </w:r>
      <w:r w:rsidR="00364E64" w:rsidRPr="00574E25">
        <w:rPr>
          <w:rFonts w:ascii="Calibri" w:hAnsi="Calibri" w:cs="Calibri"/>
        </w:rPr>
        <w:t xml:space="preserve"> и их использовании</w:t>
      </w:r>
      <w:r w:rsidRPr="00574E25">
        <w:rPr>
          <w:rFonts w:ascii="Calibri" w:hAnsi="Calibri" w:cs="Calibri"/>
        </w:rPr>
        <w:t xml:space="preserve">. Все счета разработаны на основе </w:t>
      </w:r>
      <w:r w:rsidR="00364E64" w:rsidRPr="00574E25">
        <w:rPr>
          <w:rFonts w:ascii="Calibri" w:hAnsi="Calibri" w:cs="Calibri"/>
        </w:rPr>
        <w:t xml:space="preserve">международного руководства </w:t>
      </w:r>
      <w:r w:rsidR="00110B16" w:rsidRPr="00574E25">
        <w:rPr>
          <w:rFonts w:ascii="Calibri" w:hAnsi="Calibri" w:cs="Calibri"/>
          <w:lang w:val="kk-KZ"/>
        </w:rPr>
        <w:t>Системы</w:t>
      </w:r>
      <w:r w:rsidR="009B3E9A" w:rsidRPr="00574E25">
        <w:rPr>
          <w:rFonts w:ascii="Calibri" w:hAnsi="Calibri" w:cs="Calibri"/>
          <w:lang w:val="kk-KZ"/>
        </w:rPr>
        <w:t xml:space="preserve"> национальных счетов (</w:t>
      </w:r>
      <w:r w:rsidR="00364E64" w:rsidRPr="00574E25">
        <w:rPr>
          <w:rFonts w:ascii="Calibri" w:hAnsi="Calibri" w:cs="Calibri"/>
        </w:rPr>
        <w:t>СНС</w:t>
      </w:r>
      <w:r w:rsidR="00571E43" w:rsidRPr="00571E43">
        <w:rPr>
          <w:rFonts w:ascii="Calibri" w:hAnsi="Calibri" w:cs="Calibri"/>
        </w:rPr>
        <w:t xml:space="preserve"> </w:t>
      </w:r>
      <w:r w:rsidR="00AB13EB">
        <w:rPr>
          <w:rFonts w:ascii="Calibri" w:hAnsi="Calibri" w:cs="Calibri"/>
          <w:lang w:val="kk-KZ"/>
        </w:rPr>
        <w:t>1</w:t>
      </w:r>
      <w:r w:rsidR="009B3E9A" w:rsidRPr="00574E25">
        <w:rPr>
          <w:rFonts w:ascii="Calibri" w:hAnsi="Calibri" w:cs="Calibri"/>
          <w:lang w:val="kk-KZ"/>
        </w:rPr>
        <w:t>9</w:t>
      </w:r>
      <w:r w:rsidR="00364E64" w:rsidRPr="00574E25">
        <w:rPr>
          <w:rFonts w:ascii="Calibri" w:hAnsi="Calibri" w:cs="Calibri"/>
        </w:rPr>
        <w:t>93</w:t>
      </w:r>
      <w:r w:rsidR="009B3E9A" w:rsidRPr="00574E25">
        <w:rPr>
          <w:rFonts w:ascii="Calibri" w:hAnsi="Calibri" w:cs="Calibri"/>
          <w:lang w:val="kk-KZ"/>
        </w:rPr>
        <w:t>)</w:t>
      </w:r>
      <w:r w:rsidR="00590D86">
        <w:rPr>
          <w:rFonts w:ascii="Calibri" w:hAnsi="Calibri" w:cs="Calibri"/>
          <w:lang w:val="kk-KZ"/>
        </w:rPr>
        <w:t>.</w:t>
      </w:r>
    </w:p>
    <w:p w:rsidR="00442CF6" w:rsidRPr="00574E25" w:rsidRDefault="0095707F" w:rsidP="009324E8">
      <w:pPr>
        <w:pStyle w:val="ae"/>
        <w:spacing w:after="0"/>
        <w:rPr>
          <w:rFonts w:ascii="Calibri" w:hAnsi="Calibri" w:cs="Calibri"/>
        </w:rPr>
      </w:pPr>
      <w:r w:rsidRPr="00574E25">
        <w:rPr>
          <w:rFonts w:ascii="Calibri" w:hAnsi="Calibri" w:cs="Calibri"/>
        </w:rPr>
        <w:t>Сборник состоит из трех</w:t>
      </w:r>
      <w:r w:rsidR="00442CF6" w:rsidRPr="00574E25">
        <w:rPr>
          <w:rFonts w:ascii="Calibri" w:hAnsi="Calibri" w:cs="Calibri"/>
        </w:rPr>
        <w:t xml:space="preserve"> разделов. </w:t>
      </w:r>
    </w:p>
    <w:p w:rsidR="00442CF6" w:rsidRPr="00574E25" w:rsidRDefault="00442CF6" w:rsidP="009324E8">
      <w:pPr>
        <w:pStyle w:val="ae"/>
        <w:spacing w:after="0"/>
        <w:rPr>
          <w:rFonts w:ascii="Calibri" w:hAnsi="Calibri" w:cs="Calibri"/>
        </w:rPr>
      </w:pPr>
      <w:r w:rsidRPr="00574E25">
        <w:rPr>
          <w:rFonts w:ascii="Calibri" w:hAnsi="Calibri" w:cs="Calibri"/>
        </w:rPr>
        <w:t xml:space="preserve">В первом разделе приводятся </w:t>
      </w:r>
      <w:r w:rsidR="00C152E2" w:rsidRPr="00574E25">
        <w:rPr>
          <w:rFonts w:ascii="Calibri" w:hAnsi="Calibri" w:cs="Calibri"/>
        </w:rPr>
        <w:t>общие годовые макроэкономические показатели Системы национальных счетов. В соответствии с СНС</w:t>
      </w:r>
      <w:r w:rsidR="00590D86">
        <w:rPr>
          <w:rFonts w:ascii="Calibri" w:hAnsi="Calibri" w:cs="Calibri"/>
          <w:lang w:val="kk-KZ"/>
        </w:rPr>
        <w:t xml:space="preserve"> 19</w:t>
      </w:r>
      <w:r w:rsidR="00C152E2" w:rsidRPr="00574E25">
        <w:rPr>
          <w:rFonts w:ascii="Calibri" w:hAnsi="Calibri" w:cs="Calibri"/>
        </w:rPr>
        <w:t xml:space="preserve">93 данные приведены в разрезе институциональных секторов. </w:t>
      </w:r>
      <w:r w:rsidRPr="00574E25">
        <w:rPr>
          <w:rFonts w:ascii="Calibri" w:hAnsi="Calibri" w:cs="Calibri"/>
        </w:rPr>
        <w:t>Счета производства и образования доходов детализированы также по отраслям</w:t>
      </w:r>
      <w:r w:rsidR="00364E64" w:rsidRPr="00574E25">
        <w:rPr>
          <w:rFonts w:ascii="Calibri" w:hAnsi="Calibri" w:cs="Calibri"/>
        </w:rPr>
        <w:t xml:space="preserve"> экономики</w:t>
      </w:r>
      <w:r w:rsidR="00083ACC" w:rsidRPr="00574E25">
        <w:rPr>
          <w:rFonts w:ascii="Calibri" w:hAnsi="Calibri" w:cs="Calibri"/>
        </w:rPr>
        <w:t>.</w:t>
      </w:r>
    </w:p>
    <w:p w:rsidR="00442CF6" w:rsidRPr="00574E25" w:rsidRDefault="00442CF6" w:rsidP="009324E8">
      <w:pPr>
        <w:pStyle w:val="ae"/>
        <w:spacing w:after="0"/>
        <w:rPr>
          <w:rFonts w:ascii="Calibri" w:hAnsi="Calibri" w:cs="Calibri"/>
        </w:rPr>
      </w:pPr>
      <w:r w:rsidRPr="00574E25">
        <w:rPr>
          <w:rFonts w:ascii="Calibri" w:hAnsi="Calibri" w:cs="Calibri"/>
        </w:rPr>
        <w:t>Во втором разделе приводятся квартальные данные валового внутреннего продукта производственным методом и методом</w:t>
      </w:r>
      <w:r w:rsidR="002875B0" w:rsidRPr="00574E25">
        <w:rPr>
          <w:rFonts w:ascii="Calibri" w:hAnsi="Calibri" w:cs="Calibri"/>
        </w:rPr>
        <w:t xml:space="preserve"> коне</w:t>
      </w:r>
      <w:r w:rsidR="00F937AC" w:rsidRPr="00574E25">
        <w:rPr>
          <w:rFonts w:ascii="Calibri" w:hAnsi="Calibri" w:cs="Calibri"/>
        </w:rPr>
        <w:t xml:space="preserve">чного использования за </w:t>
      </w:r>
      <w:r w:rsidR="00BB3448" w:rsidRPr="00574E25">
        <w:rPr>
          <w:rFonts w:ascii="Calibri" w:hAnsi="Calibri" w:cs="Calibri"/>
        </w:rPr>
        <w:t>20</w:t>
      </w:r>
      <w:r w:rsidR="001143E3" w:rsidRPr="00574E25">
        <w:rPr>
          <w:rFonts w:ascii="Calibri" w:hAnsi="Calibri" w:cs="Calibri"/>
        </w:rPr>
        <w:t>1</w:t>
      </w:r>
      <w:r w:rsidR="00441E01">
        <w:rPr>
          <w:rFonts w:ascii="Calibri" w:hAnsi="Calibri" w:cs="Calibri"/>
        </w:rPr>
        <w:t>6</w:t>
      </w:r>
      <w:r w:rsidR="00E0788B">
        <w:rPr>
          <w:rFonts w:ascii="Calibri" w:hAnsi="Calibri" w:cs="Calibri"/>
          <w:lang w:val="kk-KZ"/>
        </w:rPr>
        <w:t>-</w:t>
      </w:r>
      <w:r w:rsidR="00F937AC" w:rsidRPr="00574E25">
        <w:rPr>
          <w:rFonts w:ascii="Calibri" w:hAnsi="Calibri" w:cs="Calibri"/>
        </w:rPr>
        <w:t>20</w:t>
      </w:r>
      <w:r w:rsidR="00441E01">
        <w:rPr>
          <w:rFonts w:ascii="Calibri" w:hAnsi="Calibri" w:cs="Calibri"/>
        </w:rPr>
        <w:t>20</w:t>
      </w:r>
      <w:r w:rsidR="00DF73B1" w:rsidRPr="00574E25">
        <w:rPr>
          <w:rFonts w:ascii="Calibri" w:hAnsi="Calibri" w:cs="Calibri"/>
        </w:rPr>
        <w:t>гг.</w:t>
      </w:r>
    </w:p>
    <w:p w:rsidR="00442CF6" w:rsidRPr="00574E25" w:rsidRDefault="00442CF6" w:rsidP="009324E8">
      <w:pPr>
        <w:pStyle w:val="ae"/>
        <w:spacing w:after="0"/>
        <w:rPr>
          <w:rFonts w:ascii="Calibri" w:hAnsi="Calibri" w:cs="Calibri"/>
          <w:i/>
          <w:lang w:val="kk-KZ"/>
        </w:rPr>
      </w:pPr>
      <w:r w:rsidRPr="00574E25">
        <w:rPr>
          <w:rFonts w:ascii="Calibri" w:hAnsi="Calibri" w:cs="Calibri"/>
        </w:rPr>
        <w:t>В третьем разделе сборник</w:t>
      </w:r>
      <w:r w:rsidR="00865DEB" w:rsidRPr="00574E25">
        <w:rPr>
          <w:rFonts w:ascii="Calibri" w:hAnsi="Calibri" w:cs="Calibri"/>
        </w:rPr>
        <w:t>а публикуются данные по валовому региональному продукту (ВРП)</w:t>
      </w:r>
      <w:r w:rsidRPr="00574E25">
        <w:rPr>
          <w:rFonts w:ascii="Calibri" w:hAnsi="Calibri" w:cs="Calibri"/>
        </w:rPr>
        <w:t>.</w:t>
      </w:r>
    </w:p>
    <w:p w:rsidR="008B5779" w:rsidRPr="00574E25" w:rsidRDefault="008B5779" w:rsidP="00CB08F7">
      <w:pPr>
        <w:pStyle w:val="ae"/>
        <w:ind w:firstLine="0"/>
        <w:rPr>
          <w:rFonts w:ascii="Calibri" w:hAnsi="Calibri" w:cs="Calibri"/>
        </w:rPr>
        <w:sectPr w:rsidR="008B5779" w:rsidRPr="00574E25" w:rsidSect="004A514D">
          <w:type w:val="continuous"/>
          <w:pgSz w:w="11907" w:h="16840"/>
          <w:pgMar w:top="1418" w:right="1134" w:bottom="709" w:left="1418" w:header="720" w:footer="1134" w:gutter="0"/>
          <w:cols w:num="2" w:space="283"/>
        </w:sectPr>
      </w:pPr>
    </w:p>
    <w:p w:rsidR="00777B85" w:rsidRPr="00574E25" w:rsidRDefault="00777B85" w:rsidP="00F051D7">
      <w:pPr>
        <w:pStyle w:val="10"/>
        <w:pBdr>
          <w:bottom w:val="none" w:sz="0" w:space="0" w:color="auto"/>
        </w:pBdr>
        <w:spacing w:before="240" w:after="0"/>
        <w:jc w:val="center"/>
        <w:rPr>
          <w:rFonts w:ascii="Calibri" w:hAnsi="Calibri" w:cs="Calibri"/>
          <w:sz w:val="20"/>
        </w:rPr>
      </w:pPr>
      <w:bookmarkStart w:id="3" w:name="_Toc462755776"/>
      <w:r w:rsidRPr="00574E25">
        <w:rPr>
          <w:rFonts w:ascii="Calibri" w:hAnsi="Calibri" w:cs="Calibri"/>
          <w:sz w:val="20"/>
        </w:rPr>
        <w:lastRenderedPageBreak/>
        <w:t>Мазмұны</w:t>
      </w:r>
      <w:r w:rsidRPr="00574E25">
        <w:rPr>
          <w:rFonts w:ascii="Calibri" w:hAnsi="Calibri" w:cs="Calibri"/>
          <w:sz w:val="20"/>
        </w:rPr>
        <w:br/>
        <w:t>Содержание</w:t>
      </w:r>
      <w:bookmarkEnd w:id="3"/>
    </w:p>
    <w:p w:rsidR="00083ACC" w:rsidRPr="00574E25" w:rsidRDefault="00B56B68" w:rsidP="00B520E5">
      <w:pPr>
        <w:pStyle w:val="31"/>
        <w:rPr>
          <w:rFonts w:ascii="Calibri" w:hAnsi="Calibri"/>
          <w:noProof/>
          <w:lang w:val="en-US"/>
        </w:rPr>
      </w:pPr>
      <w:r w:rsidRPr="00574E25">
        <w:rPr>
          <w:rFonts w:ascii="Calibri" w:hAnsi="Calibri"/>
        </w:rPr>
        <w:fldChar w:fldCharType="begin"/>
      </w:r>
      <w:r w:rsidR="00083ACC" w:rsidRPr="00574E25">
        <w:rPr>
          <w:rFonts w:ascii="Calibri" w:hAnsi="Calibri"/>
        </w:rPr>
        <w:instrText xml:space="preserve"> TOC \o "1-3" \h \z \u </w:instrText>
      </w:r>
      <w:r w:rsidRPr="00574E25">
        <w:rPr>
          <w:rFonts w:ascii="Calibri" w:hAnsi="Calibri"/>
        </w:rPr>
        <w:fldChar w:fldCharType="separate"/>
      </w:r>
    </w:p>
    <w:p w:rsidR="00083ACC" w:rsidRPr="00574E25" w:rsidRDefault="00B56B68" w:rsidP="00B520E5">
      <w:pPr>
        <w:pStyle w:val="21"/>
        <w:ind w:left="227" w:hanging="227"/>
        <w:rPr>
          <w:b w:val="0"/>
        </w:rPr>
      </w:pPr>
      <w:hyperlink w:anchor="_Toc462755778" w:history="1">
        <w:r w:rsidR="00083ACC" w:rsidRPr="00574E25">
          <w:rPr>
            <w:rStyle w:val="aff2"/>
            <w:b w:val="0"/>
            <w:color w:val="auto"/>
          </w:rPr>
          <w:t xml:space="preserve">1. </w:t>
        </w:r>
        <w:r w:rsidR="00083ACC" w:rsidRPr="00574E25">
          <w:rPr>
            <w:rStyle w:val="aff2"/>
            <w:b w:val="0"/>
            <w:color w:val="auto"/>
            <w:lang w:val="kk-KZ"/>
          </w:rPr>
          <w:t>Ұлттық шоттар жүйесі</w:t>
        </w:r>
        <w:r w:rsidR="00083ACC" w:rsidRPr="00574E25">
          <w:rPr>
            <w:rStyle w:val="aff2"/>
            <w:b w:val="0"/>
            <w:color w:val="auto"/>
            <w:lang w:val="en-US"/>
          </w:rPr>
          <w:br/>
        </w:r>
        <w:r w:rsidR="00083ACC" w:rsidRPr="00574E25">
          <w:rPr>
            <w:rStyle w:val="aff2"/>
            <w:b w:val="0"/>
            <w:color w:val="auto"/>
            <w:lang w:val="kk-KZ"/>
          </w:rPr>
          <w:t>Система национальных счетов</w:t>
        </w:r>
        <w:r w:rsidR="00083ACC" w:rsidRPr="00574E25">
          <w:rPr>
            <w:b w:val="0"/>
            <w:webHidden/>
          </w:rPr>
          <w:tab/>
        </w:r>
        <w:r w:rsidRPr="00574E25">
          <w:rPr>
            <w:b w:val="0"/>
            <w:webHidden/>
          </w:rPr>
          <w:fldChar w:fldCharType="begin"/>
        </w:r>
        <w:r w:rsidR="00083ACC" w:rsidRPr="00574E25">
          <w:rPr>
            <w:b w:val="0"/>
            <w:webHidden/>
          </w:rPr>
          <w:instrText xml:space="preserve"> PAGEREF _Toc462755778 \h </w:instrText>
        </w:r>
        <w:r w:rsidRPr="00574E25">
          <w:rPr>
            <w:b w:val="0"/>
            <w:webHidden/>
          </w:rPr>
        </w:r>
        <w:r w:rsidRPr="00574E25">
          <w:rPr>
            <w:b w:val="0"/>
            <w:webHidden/>
          </w:rPr>
          <w:fldChar w:fldCharType="separate"/>
        </w:r>
        <w:r w:rsidR="00392795">
          <w:rPr>
            <w:b w:val="0"/>
            <w:webHidden/>
          </w:rPr>
          <w:t>5</w:t>
        </w:r>
        <w:r w:rsidRPr="00574E25">
          <w:rPr>
            <w:b w:val="0"/>
            <w:webHidden/>
          </w:rPr>
          <w:fldChar w:fldCharType="end"/>
        </w:r>
      </w:hyperlink>
    </w:p>
    <w:p w:rsidR="00083ACC" w:rsidRPr="00574E25" w:rsidRDefault="00083ACC" w:rsidP="00B520E5">
      <w:pPr>
        <w:pStyle w:val="31"/>
        <w:ind w:left="397" w:hanging="397"/>
        <w:rPr>
          <w:rFonts w:ascii="Calibri" w:hAnsi="Calibri"/>
          <w:noProof/>
        </w:rPr>
      </w:pPr>
    </w:p>
    <w:p w:rsidR="00083ACC" w:rsidRPr="00BD5165" w:rsidRDefault="00B56B68" w:rsidP="00B520E5">
      <w:pPr>
        <w:pStyle w:val="21"/>
        <w:ind w:left="227" w:hanging="227"/>
        <w:rPr>
          <w:b w:val="0"/>
          <w:lang w:val="kk-KZ"/>
        </w:rPr>
      </w:pPr>
      <w:hyperlink w:anchor="_Toc462755812" w:history="1">
        <w:r w:rsidR="00083ACC" w:rsidRPr="00574E25">
          <w:rPr>
            <w:rStyle w:val="aff2"/>
            <w:b w:val="0"/>
            <w:color w:val="auto"/>
          </w:rPr>
          <w:t>2. Жалпы ішкі өнімді тоқсандық есептеу</w:t>
        </w:r>
        <w:r w:rsidR="00B520E5" w:rsidRPr="006F489E">
          <w:rPr>
            <w:rStyle w:val="aff2"/>
            <w:b w:val="0"/>
            <w:color w:val="auto"/>
          </w:rPr>
          <w:br/>
        </w:r>
        <w:r w:rsidR="00083ACC" w:rsidRPr="00574E25">
          <w:rPr>
            <w:rStyle w:val="aff2"/>
            <w:b w:val="0"/>
            <w:color w:val="auto"/>
          </w:rPr>
          <w:t>Квартальные расчеты валового внутреннего продукта</w:t>
        </w:r>
        <w:r w:rsidR="00083ACC" w:rsidRPr="00574E25">
          <w:rPr>
            <w:b w:val="0"/>
            <w:webHidden/>
          </w:rPr>
          <w:tab/>
        </w:r>
      </w:hyperlink>
      <w:r w:rsidR="00F96454" w:rsidRPr="00AB6E9B">
        <w:rPr>
          <w:rStyle w:val="aff2"/>
          <w:b w:val="0"/>
          <w:color w:val="auto"/>
          <w:u w:val="none"/>
        </w:rPr>
        <w:t>6</w:t>
      </w:r>
      <w:r w:rsidR="00AB6E9B">
        <w:rPr>
          <w:rStyle w:val="aff2"/>
          <w:b w:val="0"/>
          <w:color w:val="auto"/>
          <w:u w:val="none"/>
        </w:rPr>
        <w:t>6</w:t>
      </w:r>
    </w:p>
    <w:p w:rsidR="006C04F3" w:rsidRPr="00574E25" w:rsidRDefault="006C04F3" w:rsidP="00B520E5">
      <w:pPr>
        <w:pStyle w:val="21"/>
        <w:ind w:left="227" w:hanging="227"/>
        <w:rPr>
          <w:rStyle w:val="aff2"/>
          <w:b w:val="0"/>
          <w:color w:val="auto"/>
        </w:rPr>
      </w:pPr>
    </w:p>
    <w:p w:rsidR="00083ACC" w:rsidRPr="000B0FCB" w:rsidRDefault="00B56B68" w:rsidP="00B520E5">
      <w:pPr>
        <w:pStyle w:val="21"/>
        <w:ind w:left="227" w:hanging="227"/>
        <w:rPr>
          <w:b w:val="0"/>
        </w:rPr>
      </w:pPr>
      <w:hyperlink w:anchor="_Toc462755823" w:history="1">
        <w:r w:rsidR="00083ACC" w:rsidRPr="00574E25">
          <w:rPr>
            <w:rStyle w:val="aff2"/>
            <w:b w:val="0"/>
            <w:color w:val="auto"/>
          </w:rPr>
          <w:t xml:space="preserve">3. </w:t>
        </w:r>
        <w:r w:rsidR="00B520E5" w:rsidRPr="00574E25">
          <w:rPr>
            <w:rStyle w:val="aff2"/>
            <w:b w:val="0"/>
            <w:color w:val="auto"/>
          </w:rPr>
          <w:t>Жалпы өңірлік өнім</w:t>
        </w:r>
        <w:r w:rsidR="00B520E5" w:rsidRPr="006F489E">
          <w:rPr>
            <w:rStyle w:val="aff2"/>
            <w:b w:val="0"/>
            <w:color w:val="auto"/>
          </w:rPr>
          <w:br/>
        </w:r>
        <w:r w:rsidR="00083ACC" w:rsidRPr="00574E25">
          <w:rPr>
            <w:rStyle w:val="aff2"/>
            <w:b w:val="0"/>
            <w:color w:val="auto"/>
          </w:rPr>
          <w:t>Валов</w:t>
        </w:r>
        <w:r w:rsidR="005C7808" w:rsidRPr="00574E25">
          <w:rPr>
            <w:rStyle w:val="aff2"/>
            <w:b w:val="0"/>
            <w:color w:val="auto"/>
          </w:rPr>
          <w:t>о</w:t>
        </w:r>
        <w:r w:rsidR="00083ACC" w:rsidRPr="00574E25">
          <w:rPr>
            <w:rStyle w:val="aff2"/>
            <w:b w:val="0"/>
            <w:color w:val="auto"/>
          </w:rPr>
          <w:t>й региональный продукт</w:t>
        </w:r>
        <w:r w:rsidR="00083ACC" w:rsidRPr="00574E25">
          <w:rPr>
            <w:b w:val="0"/>
            <w:webHidden/>
          </w:rPr>
          <w:tab/>
        </w:r>
        <w:r w:rsidRPr="00574E25">
          <w:rPr>
            <w:b w:val="0"/>
            <w:webHidden/>
          </w:rPr>
          <w:fldChar w:fldCharType="begin"/>
        </w:r>
        <w:r w:rsidR="00083ACC" w:rsidRPr="00574E25">
          <w:rPr>
            <w:b w:val="0"/>
            <w:webHidden/>
          </w:rPr>
          <w:instrText xml:space="preserve"> PAGEREF _Toc462755823 \h </w:instrText>
        </w:r>
        <w:r w:rsidRPr="00574E25">
          <w:rPr>
            <w:b w:val="0"/>
            <w:webHidden/>
          </w:rPr>
        </w:r>
        <w:r w:rsidRPr="00574E25">
          <w:rPr>
            <w:b w:val="0"/>
            <w:webHidden/>
          </w:rPr>
          <w:fldChar w:fldCharType="separate"/>
        </w:r>
        <w:r w:rsidR="00392795">
          <w:rPr>
            <w:b w:val="0"/>
            <w:webHidden/>
          </w:rPr>
          <w:t>87</w:t>
        </w:r>
        <w:r w:rsidRPr="00574E25">
          <w:rPr>
            <w:b w:val="0"/>
            <w:webHidden/>
          </w:rPr>
          <w:fldChar w:fldCharType="end"/>
        </w:r>
      </w:hyperlink>
    </w:p>
    <w:p w:rsidR="00083ACC" w:rsidRPr="00574E25" w:rsidRDefault="00B56B68" w:rsidP="00B520E5">
      <w:pPr>
        <w:rPr>
          <w:rFonts w:ascii="Calibri" w:hAnsi="Calibri"/>
        </w:rPr>
      </w:pPr>
      <w:r w:rsidRPr="00574E25">
        <w:rPr>
          <w:rFonts w:ascii="Calibri" w:hAnsi="Calibri"/>
        </w:rPr>
        <w:fldChar w:fldCharType="end"/>
      </w:r>
    </w:p>
    <w:p w:rsidR="00AA1E53" w:rsidRPr="00574E25" w:rsidRDefault="00AA1E53" w:rsidP="00574E25">
      <w:pPr>
        <w:pStyle w:val="2"/>
        <w:pageBreakBefore/>
        <w:spacing w:before="0"/>
        <w:ind w:left="0" w:firstLine="0"/>
        <w:jc w:val="left"/>
        <w:rPr>
          <w:rFonts w:ascii="Calibri" w:hAnsi="Calibri"/>
          <w:sz w:val="28"/>
          <w:szCs w:val="28"/>
          <w:lang w:val="kk-KZ"/>
        </w:rPr>
      </w:pPr>
      <w:bookmarkStart w:id="4" w:name="_Toc462755778"/>
      <w:r w:rsidRPr="00574E25">
        <w:rPr>
          <w:rFonts w:ascii="Calibri" w:hAnsi="Calibri"/>
          <w:sz w:val="28"/>
          <w:szCs w:val="28"/>
        </w:rPr>
        <w:lastRenderedPageBreak/>
        <w:t xml:space="preserve">1. </w:t>
      </w:r>
      <w:r w:rsidRPr="00574E25">
        <w:rPr>
          <w:rFonts w:ascii="Calibri" w:hAnsi="Calibri"/>
          <w:sz w:val="28"/>
          <w:szCs w:val="28"/>
          <w:lang w:val="kk-KZ"/>
        </w:rPr>
        <w:t>Ұлттық шоттар жүйесі</w:t>
      </w:r>
      <w:r w:rsidR="00EF5EAC" w:rsidRPr="00574E25">
        <w:rPr>
          <w:rFonts w:ascii="Calibri" w:hAnsi="Calibri"/>
          <w:sz w:val="28"/>
          <w:szCs w:val="28"/>
          <w:lang w:val="kk-KZ"/>
        </w:rPr>
        <w:br/>
      </w:r>
      <w:r w:rsidR="00977D91">
        <w:rPr>
          <w:rFonts w:ascii="Calibri" w:hAnsi="Calibri"/>
          <w:sz w:val="28"/>
          <w:szCs w:val="28"/>
          <w:lang w:val="kk-KZ"/>
        </w:rPr>
        <w:t xml:space="preserve">    </w:t>
      </w:r>
      <w:r w:rsidRPr="00574E25">
        <w:rPr>
          <w:rFonts w:ascii="Calibri" w:hAnsi="Calibri"/>
          <w:sz w:val="28"/>
          <w:szCs w:val="28"/>
          <w:lang w:val="kk-KZ"/>
        </w:rPr>
        <w:t>Система национальных счетов</w:t>
      </w:r>
      <w:bookmarkEnd w:id="4"/>
    </w:p>
    <w:tbl>
      <w:tblPr>
        <w:tblW w:w="9498" w:type="dxa"/>
        <w:tblInd w:w="-34" w:type="dxa"/>
        <w:tblLook w:val="04A0"/>
      </w:tblPr>
      <w:tblGrid>
        <w:gridCol w:w="4678"/>
        <w:gridCol w:w="284"/>
        <w:gridCol w:w="4536"/>
      </w:tblGrid>
      <w:tr w:rsidR="005C7808" w:rsidRPr="00574E25" w:rsidTr="00574E25">
        <w:tc>
          <w:tcPr>
            <w:tcW w:w="4678" w:type="dxa"/>
          </w:tcPr>
          <w:p w:rsidR="005C7808" w:rsidRPr="00574E25" w:rsidRDefault="005C7808" w:rsidP="00BD5165">
            <w:pPr>
              <w:pStyle w:val="ae"/>
              <w:tabs>
                <w:tab w:val="left" w:pos="544"/>
              </w:tabs>
              <w:spacing w:after="0"/>
              <w:ind w:firstLine="0"/>
              <w:rPr>
                <w:rFonts w:ascii="Calibri" w:hAnsi="Calibri" w:cs="Calibri"/>
                <w:lang w:val="kk-KZ"/>
              </w:rPr>
            </w:pPr>
            <w:r w:rsidRPr="00574E25">
              <w:rPr>
                <w:rFonts w:ascii="Calibri" w:hAnsi="Calibri" w:cs="Calibri"/>
                <w:lang w:val="kk-KZ"/>
              </w:rPr>
              <w:t>Қазақстан Республикасыны</w:t>
            </w:r>
            <w:r w:rsidR="00990BEF" w:rsidRPr="00574E25">
              <w:rPr>
                <w:rFonts w:ascii="Calibri" w:hAnsi="Calibri" w:cs="Calibri"/>
                <w:lang w:val="kk-KZ"/>
              </w:rPr>
              <w:t>ң</w:t>
            </w:r>
            <w:r w:rsidR="005B1E08" w:rsidRPr="005B1E08">
              <w:rPr>
                <w:rFonts w:ascii="Calibri" w:hAnsi="Calibri" w:cs="Calibri"/>
                <w:lang w:val="kk-KZ"/>
              </w:rPr>
              <w:t xml:space="preserve"> </w:t>
            </w:r>
            <w:r w:rsidRPr="00574E25">
              <w:rPr>
                <w:rFonts w:ascii="Calibri" w:hAnsi="Calibri" w:cs="Calibri"/>
                <w:lang w:val="kk-KZ"/>
              </w:rPr>
              <w:t>Ұлттық шоттар жүйесі «</w:t>
            </w:r>
            <w:r w:rsidR="00E92BCA">
              <w:rPr>
                <w:rFonts w:ascii="Calibri" w:hAnsi="Calibri" w:cs="Calibri"/>
                <w:lang w:val="kk-KZ"/>
              </w:rPr>
              <w:t xml:space="preserve">1993 </w:t>
            </w:r>
            <w:r w:rsidRPr="00574E25">
              <w:rPr>
                <w:rFonts w:ascii="Calibri" w:hAnsi="Calibri" w:cs="Calibri"/>
                <w:lang w:val="kk-KZ"/>
              </w:rPr>
              <w:t>ҰШЖ» халықаралық стандарты тұжырымдамаларына негізделген. Ол елдің экономикасын ұйымдастыру мен жұмыс істеуінің өзіндік ерекшеліктерін ескере отырып құрылған.</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Қазіргі кезде Қаз</w:t>
            </w:r>
            <w:r w:rsidR="00A7288A" w:rsidRPr="00574E25">
              <w:rPr>
                <w:rFonts w:ascii="Calibri" w:hAnsi="Calibri" w:cs="Calibri"/>
                <w:lang w:val="kk-KZ"/>
              </w:rPr>
              <w:t xml:space="preserve">ақстан Республикасында </w:t>
            </w:r>
            <w:r w:rsidR="00A7288A" w:rsidRPr="001A4019">
              <w:rPr>
                <w:rFonts w:ascii="Calibri" w:hAnsi="Calibri" w:cs="Calibri"/>
                <w:lang w:val="kk-KZ"/>
              </w:rPr>
              <w:t>1990</w:t>
            </w:r>
            <w:r w:rsidR="00E0788B" w:rsidRPr="001A4019">
              <w:rPr>
                <w:rFonts w:ascii="Calibri" w:hAnsi="Calibri" w:cs="Calibri"/>
                <w:lang w:val="kk-KZ"/>
              </w:rPr>
              <w:t>-2</w:t>
            </w:r>
            <w:r w:rsidR="00A7288A" w:rsidRPr="001A4019">
              <w:rPr>
                <w:rFonts w:ascii="Calibri" w:hAnsi="Calibri" w:cs="Calibri"/>
                <w:lang w:val="kk-KZ"/>
              </w:rPr>
              <w:t>0</w:t>
            </w:r>
            <w:r w:rsidR="00441E01">
              <w:rPr>
                <w:rFonts w:ascii="Calibri" w:hAnsi="Calibri" w:cs="Calibri"/>
                <w:lang w:val="kk-KZ"/>
              </w:rPr>
              <w:t>20</w:t>
            </w:r>
            <w:r w:rsidRPr="00574E25">
              <w:rPr>
                <w:rFonts w:ascii="Calibri" w:hAnsi="Calibri" w:cs="Calibri"/>
                <w:lang w:val="kk-KZ"/>
              </w:rPr>
              <w:t xml:space="preserve"> жылдардағы өндіріс, табыстардың құрылу</w:t>
            </w:r>
            <w:r w:rsidR="00990BEF" w:rsidRPr="00574E25">
              <w:rPr>
                <w:rFonts w:ascii="Calibri" w:hAnsi="Calibri" w:cs="Calibri"/>
                <w:lang w:val="kk-KZ"/>
              </w:rPr>
              <w:t>ы</w:t>
            </w:r>
            <w:r w:rsidRPr="00574E25">
              <w:rPr>
                <w:rFonts w:ascii="Calibri" w:hAnsi="Calibri" w:cs="Calibri"/>
                <w:lang w:val="kk-KZ"/>
              </w:rPr>
              <w:t xml:space="preserve">, табыстарды бастапқы, қайталама бөлу және заттай табыстарды қайта бөлу, табыстарды пайдалану, капиталмен жасалатын операциялар, тауарлар мен </w:t>
            </w:r>
            <w:r w:rsidR="00990BEF" w:rsidRPr="00574E25">
              <w:rPr>
                <w:rFonts w:ascii="Calibri" w:hAnsi="Calibri" w:cs="Calibri"/>
                <w:lang w:val="kk-KZ"/>
              </w:rPr>
              <w:t xml:space="preserve">көрсетілетін </w:t>
            </w:r>
            <w:r w:rsidRPr="00574E25">
              <w:rPr>
                <w:rFonts w:ascii="Calibri" w:hAnsi="Calibri" w:cs="Calibri"/>
                <w:lang w:val="kk-KZ"/>
              </w:rPr>
              <w:t>қызметтер шоттарын және қаржы шотын есептеу жүзеге асырылған.</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Тауарлар мен</w:t>
            </w:r>
            <w:r w:rsidR="00990BEF" w:rsidRPr="00574E25">
              <w:rPr>
                <w:rFonts w:ascii="Calibri" w:hAnsi="Calibri" w:cs="Calibri"/>
                <w:lang w:val="kk-KZ"/>
              </w:rPr>
              <w:t xml:space="preserve"> көрсетілетін</w:t>
            </w:r>
            <w:r w:rsidRPr="00574E25">
              <w:rPr>
                <w:rFonts w:ascii="Calibri" w:hAnsi="Calibri" w:cs="Calibri"/>
                <w:lang w:val="kk-KZ"/>
              </w:rPr>
              <w:t xml:space="preserve"> қызметтердің шоты өзіндік жиынтық кесте болып табылады. Ол басқа да барлық шоттар сияқты екі бөліктен тұрады: «ресурстар» бөлігінде тауарлар мен </w:t>
            </w:r>
            <w:r w:rsidR="00990BEF" w:rsidRPr="00574E25">
              <w:rPr>
                <w:rFonts w:ascii="Calibri" w:hAnsi="Calibri" w:cs="Calibri"/>
                <w:lang w:val="kk-KZ"/>
              </w:rPr>
              <w:t xml:space="preserve">көрсетілетін </w:t>
            </w:r>
            <w:r w:rsidRPr="00574E25">
              <w:rPr>
                <w:rFonts w:ascii="Calibri" w:hAnsi="Calibri" w:cs="Calibri"/>
                <w:lang w:val="kk-KZ"/>
              </w:rPr>
              <w:t xml:space="preserve">қызметтердің шығарылымы және импорты, өнімдерге және импортқа салынған салықтар, өнімдерге арналған субсидиялар, ал «пайдалану» бөлігінде – тұтынуға (аралық және түпкілікті) арналған тауарлар мен </w:t>
            </w:r>
            <w:r w:rsidR="00990BEF" w:rsidRPr="00574E25">
              <w:rPr>
                <w:rFonts w:ascii="Calibri" w:hAnsi="Calibri" w:cs="Calibri"/>
                <w:lang w:val="kk-KZ"/>
              </w:rPr>
              <w:t xml:space="preserve">көрсетілетін </w:t>
            </w:r>
            <w:r w:rsidRPr="00574E25">
              <w:rPr>
                <w:rFonts w:ascii="Calibri" w:hAnsi="Calibri" w:cs="Calibri"/>
                <w:lang w:val="kk-KZ"/>
              </w:rPr>
              <w:t>қызметтердің пайдалану көлемі, негізгі және айналым капиталының қорланымы, экспорт көрсетіледі.</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 xml:space="preserve">Өндіріс шоты тікелей өндіру </w:t>
            </w:r>
            <w:r w:rsidR="007043B5" w:rsidRPr="00574E25">
              <w:rPr>
                <w:rFonts w:ascii="Calibri" w:hAnsi="Calibri" w:cs="Calibri"/>
                <w:lang w:val="kk-KZ"/>
              </w:rPr>
              <w:t>үдері</w:t>
            </w:r>
            <w:r w:rsidRPr="00574E25">
              <w:rPr>
                <w:rFonts w:ascii="Calibri" w:hAnsi="Calibri" w:cs="Calibri"/>
                <w:lang w:val="kk-KZ"/>
              </w:rPr>
              <w:t>сіне қатысты операцияларды қамтып көрсетеді. Бұл шотта экономика дамуының жинақтап қорытылған аса маңызды көрсеткіштерін – жалпы ішкі өнімді есептеп шығарудың негізін құрайтын қосылған құн анықталады.</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Шығарылым есепті кезеңде экономикада өндірілген тауарлар мен</w:t>
            </w:r>
            <w:r w:rsidR="007043B5" w:rsidRPr="00574E25">
              <w:rPr>
                <w:rFonts w:ascii="Calibri" w:hAnsi="Calibri" w:cs="Calibri"/>
                <w:lang w:val="kk-KZ"/>
              </w:rPr>
              <w:t xml:space="preserve"> көрсетілетін</w:t>
            </w:r>
            <w:r w:rsidRPr="00574E25">
              <w:rPr>
                <w:rFonts w:ascii="Calibri" w:hAnsi="Calibri" w:cs="Calibri"/>
                <w:lang w:val="kk-KZ"/>
              </w:rPr>
              <w:t xml:space="preserve"> қызметтердің жиынтықты құнын көрсетеді.</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 xml:space="preserve">Аралық тұтыну есепті кезеңде өндіріс </w:t>
            </w:r>
            <w:r w:rsidR="007043B5" w:rsidRPr="00574E25">
              <w:rPr>
                <w:rFonts w:ascii="Calibri" w:hAnsi="Calibri" w:cs="Calibri"/>
                <w:lang w:val="kk-KZ"/>
              </w:rPr>
              <w:t>үдері</w:t>
            </w:r>
            <w:r w:rsidRPr="00574E25">
              <w:rPr>
                <w:rFonts w:ascii="Calibri" w:hAnsi="Calibri" w:cs="Calibri"/>
                <w:lang w:val="kk-KZ"/>
              </w:rPr>
              <w:t>сінде түрленетін немесе түгелдей тұтынылатын тауарлар мен</w:t>
            </w:r>
            <w:r w:rsidR="007043B5" w:rsidRPr="00574E25">
              <w:rPr>
                <w:rFonts w:ascii="Calibri" w:hAnsi="Calibri" w:cs="Calibri"/>
                <w:lang w:val="kk-KZ"/>
              </w:rPr>
              <w:t xml:space="preserve"> көрсетілетін</w:t>
            </w:r>
            <w:r w:rsidRPr="00574E25">
              <w:rPr>
                <w:rFonts w:ascii="Calibri" w:hAnsi="Calibri" w:cs="Calibri"/>
                <w:lang w:val="kk-KZ"/>
              </w:rPr>
              <w:t xml:space="preserve"> қызметтер құнына тең. Негізгі капиталды тұтыну</w:t>
            </w:r>
            <w:r w:rsidR="007043B5" w:rsidRPr="00574E25">
              <w:rPr>
                <w:rFonts w:ascii="Calibri" w:hAnsi="Calibri" w:cs="Calibri"/>
                <w:lang w:val="kk-KZ"/>
              </w:rPr>
              <w:t>дың</w:t>
            </w:r>
            <w:r w:rsidRPr="00574E25">
              <w:rPr>
                <w:rFonts w:ascii="Calibri" w:hAnsi="Calibri" w:cs="Calibri"/>
                <w:lang w:val="kk-KZ"/>
              </w:rPr>
              <w:t xml:space="preserve"> аралық тұтыну құрамына кірмейді.</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Аралық тұтыну құрамына қаржы делдалдығының (банктердің) жанама-өлшемді қызметін тұтыну жеке жайғасым болып енеді.</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 xml:space="preserve">Жалпы қосылған құн салалар деңгейінде тауарлар және </w:t>
            </w:r>
            <w:r w:rsidR="007043B5" w:rsidRPr="00574E25">
              <w:rPr>
                <w:rFonts w:ascii="Calibri" w:hAnsi="Calibri" w:cs="Calibri"/>
                <w:lang w:val="kk-KZ"/>
              </w:rPr>
              <w:t xml:space="preserve">көрсетілетін </w:t>
            </w:r>
            <w:r w:rsidRPr="00574E25">
              <w:rPr>
                <w:rFonts w:ascii="Calibri" w:hAnsi="Calibri" w:cs="Calibri"/>
                <w:lang w:val="kk-KZ"/>
              </w:rPr>
              <w:t xml:space="preserve">қызметтер шығарылымы мен аралық тұтыну арасындағы айырмаретінде есептеп шығарылады. «Жалпы» термині өндіріс </w:t>
            </w:r>
            <w:r w:rsidR="007043B5" w:rsidRPr="00574E25">
              <w:rPr>
                <w:rFonts w:ascii="Calibri" w:hAnsi="Calibri" w:cs="Calibri"/>
                <w:lang w:val="kk-KZ"/>
              </w:rPr>
              <w:t>үдері</w:t>
            </w:r>
            <w:r w:rsidRPr="00574E25">
              <w:rPr>
                <w:rFonts w:ascii="Calibri" w:hAnsi="Calibri" w:cs="Calibri"/>
                <w:lang w:val="kk-KZ"/>
              </w:rPr>
              <w:t>сінде тұтынылған негізгі капиталдың құны көрсеткішке қосылатындығын көрсетеді.</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Өнімдерге салынған салықтар мөлшері өндірілген өнімдер мен көрсетілген қызметтердің құнына тікелей байланысты салықтар</w:t>
            </w:r>
            <w:r w:rsidR="007043B5" w:rsidRPr="00574E25">
              <w:rPr>
                <w:rFonts w:ascii="Calibri" w:hAnsi="Calibri" w:cs="Calibri"/>
                <w:lang w:val="kk-KZ"/>
              </w:rPr>
              <w:t>дықамтиды</w:t>
            </w:r>
            <w:r w:rsidRPr="00574E25">
              <w:rPr>
                <w:rFonts w:ascii="Calibri" w:hAnsi="Calibri" w:cs="Calibri"/>
                <w:lang w:val="kk-KZ"/>
              </w:rPr>
              <w:t xml:space="preserve">. Өнімдерге салынатын салықтарға қосылған құн салығы, акциздер, </w:t>
            </w:r>
            <w:r w:rsidR="007043B5" w:rsidRPr="00574E25">
              <w:rPr>
                <w:rFonts w:ascii="Calibri" w:hAnsi="Calibri" w:cs="Calibri"/>
                <w:lang w:val="kk-KZ"/>
              </w:rPr>
              <w:t>импортталатын</w:t>
            </w:r>
            <w:r w:rsidRPr="00574E25">
              <w:rPr>
                <w:rFonts w:ascii="Calibri" w:hAnsi="Calibri" w:cs="Calibri"/>
                <w:lang w:val="kk-KZ"/>
              </w:rPr>
              <w:t xml:space="preserve"> тауарлар мен </w:t>
            </w:r>
            <w:r w:rsidR="007043B5" w:rsidRPr="00574E25">
              <w:rPr>
                <w:rFonts w:ascii="Calibri" w:hAnsi="Calibri" w:cs="Calibri"/>
                <w:lang w:val="kk-KZ"/>
              </w:rPr>
              <w:t xml:space="preserve">көрсетілетін </w:t>
            </w:r>
            <w:r w:rsidRPr="00574E25">
              <w:rPr>
                <w:rFonts w:ascii="Calibri" w:hAnsi="Calibri" w:cs="Calibri"/>
                <w:lang w:val="kk-KZ"/>
              </w:rPr>
              <w:t xml:space="preserve">қызметтерге салынатын салықтар </w:t>
            </w:r>
            <w:r w:rsidRPr="00574E25">
              <w:rPr>
                <w:rFonts w:ascii="Calibri" w:hAnsi="Calibri" w:cs="Calibri"/>
                <w:lang w:val="kk-KZ"/>
              </w:rPr>
              <w:lastRenderedPageBreak/>
              <w:t>және басқалары кіреді.</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Субсидиялар – кәсіпорындарға олар тауарлар мен</w:t>
            </w:r>
            <w:r w:rsidR="007043B5" w:rsidRPr="00574E25">
              <w:rPr>
                <w:rFonts w:ascii="Calibri" w:hAnsi="Calibri" w:cs="Calibri"/>
                <w:lang w:val="kk-KZ"/>
              </w:rPr>
              <w:t xml:space="preserve"> көрсетілетін</w:t>
            </w:r>
            <w:r w:rsidRPr="00574E25">
              <w:rPr>
                <w:rFonts w:ascii="Calibri" w:hAnsi="Calibri" w:cs="Calibri"/>
                <w:lang w:val="kk-KZ"/>
              </w:rPr>
              <w:t xml:space="preserve"> қызметтердің белгілі бір түрлерін өндірген жағдайда мемлекеттік бюджеттен берілетін ағымдағы өтеусіз төлемдер.</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Жалпы ішкі өнім өндіріс сатысында жалпы қосылған құнды салалар бойынша жиынтықтау жолымен алынады. Жалпы ішкі өнім нарық бағасы бойынша есептеп шығарылады, яғни өзіне өнімдерге және импортқа салынған таза салықтарды қосады. «Таза» термині салықтың тиісті субсидиялардың шегеріліп көрсетілгендігін білдіреді. Бұл елдің экономикалық қызметінің түпкілікті нәтижесін сипаттайтын ұлттық шоттар жүйесінің аса маңызды көрсеткіштерінің бірі.</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Табыстардың құралу шоты институционалдық бірліктердің – тауарлар мен қызметтер өндіруге тікелей қатысатын резиденттердің бастапқы табыстарын төлеуді көрсетеді.</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Институционалдық бірлік, егер елдің аумағында оның экономикалық мүдде орталығы болса, яғни ол, әдетте бір жылға теңестірілетін ұзақ уақыт кезеңі ішінде экономикалық қызметтің немесе операциялардың қандай да бір түрімен айналысса немесе айналысуды ойласа, онда ол елдің резиденті болып саналады.</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Қызметкерлер</w:t>
            </w:r>
            <w:r w:rsidR="00E0788B">
              <w:rPr>
                <w:rFonts w:ascii="Calibri" w:hAnsi="Calibri" w:cs="Calibri"/>
                <w:lang w:val="kk-KZ"/>
              </w:rPr>
              <w:t>ге</w:t>
            </w:r>
            <w:r w:rsidRPr="00574E25">
              <w:rPr>
                <w:rFonts w:ascii="Calibri" w:hAnsi="Calibri" w:cs="Calibri"/>
                <w:lang w:val="kk-KZ"/>
              </w:rPr>
              <w:t xml:space="preserve"> еңбе</w:t>
            </w:r>
            <w:r w:rsidR="0073601B">
              <w:rPr>
                <w:rFonts w:ascii="Calibri" w:hAnsi="Calibri" w:cs="Calibri"/>
                <w:lang w:val="kk-KZ"/>
              </w:rPr>
              <w:t>к</w:t>
            </w:r>
            <w:r w:rsidRPr="00574E25">
              <w:rPr>
                <w:rFonts w:ascii="Calibri" w:hAnsi="Calibri" w:cs="Calibri"/>
                <w:lang w:val="kk-KZ"/>
              </w:rPr>
              <w:t>ақы төлеу жұмыс берушінің қызметкерлерге олардың есепті кезеңде орындаған жұмысына ақшалай және/немесе заттай нысанда төлеген барлық сыйақыларының сомасымен анықталады. Қызметкерлердің еңбе</w:t>
            </w:r>
            <w:r w:rsidR="0073601B">
              <w:rPr>
                <w:rFonts w:ascii="Calibri" w:hAnsi="Calibri" w:cs="Calibri"/>
                <w:lang w:val="kk-KZ"/>
              </w:rPr>
              <w:t>к</w:t>
            </w:r>
            <w:r w:rsidRPr="00574E25">
              <w:rPr>
                <w:rFonts w:ascii="Calibri" w:hAnsi="Calibri" w:cs="Calibri"/>
                <w:lang w:val="kk-KZ"/>
              </w:rPr>
              <w:t>ақы төлеу есептелген сома негізінде есепке алынады және оған әлеуметтік сақтандыруға аударымдар, табысқа салынатын салықтар сомасы мен қызметкерлердің төлеуге жататын, тіпті олар шын мәнісінде әкімшілік мүдделер немесе өзге де себептер бойынша ұсталып және қызметкердің атынан тікелей әлеуметтік сақтандыру органдарына, салық қызметтеріне және т.б. төленетін басқа да төлемдер кіреді.</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Өндіріске салынатын басқа да салықтар өнімге салынатын салықтардан басқа, өндіруші бірліктердің өндіруге немесе өндіру факторларын пайдалануына байланысты оларға салынатын барлық салықтардан тұрады. Мұндай салықтардың мөлшері өндірістің көлемі мен пайдалылығына тікелей байланысты емес.</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Олар сол сияқты институционалдық бірліктер алатын пайдаға немесе өзге де табыстарға салынатын кез келген салықтарды қоспайды. Өндіріске салынатын басқа да салықтарға: табиғат ресурстарын пайдаланғаны үшін салықтар (экологиялық салық), жер үшін төлем (жер салығы), патенттер үшін төлем, мемлекеттік баж және алымдар, кәсіпорындар мен ұйымдардан алынатын жылжымайтын мүлікке салынатын салық</w:t>
            </w:r>
            <w:r w:rsidR="007043B5" w:rsidRPr="00574E25">
              <w:rPr>
                <w:rFonts w:ascii="Calibri" w:hAnsi="Calibri" w:cs="Calibri"/>
                <w:lang w:val="kk-KZ"/>
              </w:rPr>
              <w:t xml:space="preserve"> жатады.</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lastRenderedPageBreak/>
              <w:t>Экономиканың жалпы (таза) пайдасы қосылған құнның қызметкерлер еңбе</w:t>
            </w:r>
            <w:r w:rsidR="0073601B">
              <w:rPr>
                <w:rFonts w:ascii="Calibri" w:hAnsi="Calibri" w:cs="Calibri"/>
                <w:lang w:val="kk-KZ"/>
              </w:rPr>
              <w:t>к</w:t>
            </w:r>
            <w:r w:rsidRPr="00574E25">
              <w:rPr>
                <w:rFonts w:ascii="Calibri" w:hAnsi="Calibri" w:cs="Calibri"/>
                <w:lang w:val="kk-KZ"/>
              </w:rPr>
              <w:t>ақы төлеуге және өндіріске салынатын салықтарды төлеуге байланысты шығыстарды шегергеннен кейін өндірушілерде қалатын бөлігі. «Жалпы» немесе «таза» термині бұл жағдайда осы көрсеткіш өндіріс процесінде негізгі капиталды тұтынуды қоса ма немесе қоспай ма соны көрсетеді.</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Үй шаруашылықтарының меншігінде тұрған кәсіпорындардың өндірістік қызметінің нәтижесінде құралатын пайда жалпы аралас табыс деп аталады, өйткені ол кәсіпорынның меншік иесі орындаған жұмысқа ақы төлеуді де, сол сияқты кәсіпкерліктен түскен пайданы да көрсетеді.</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 xml:space="preserve">Негізгі капиталды тұтыну негізгі капитал құнының есепті кезең ішінде оның </w:t>
            </w:r>
            <w:r w:rsidR="007043B5" w:rsidRPr="00574E25">
              <w:rPr>
                <w:rFonts w:ascii="Calibri" w:hAnsi="Calibri" w:cs="Calibri"/>
                <w:lang w:val="kk-KZ"/>
              </w:rPr>
              <w:t>физикалық</w:t>
            </w:r>
            <w:r w:rsidRPr="00574E25">
              <w:rPr>
                <w:rFonts w:ascii="Calibri" w:hAnsi="Calibri" w:cs="Calibri"/>
                <w:lang w:val="kk-KZ"/>
              </w:rPr>
              <w:t xml:space="preserve"> тозуы мен сапалық тозуының және кездейсоқ бүлінуінің нәтижесінде азаюын көрсетеді.</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Бастапқы табыстарды бөлу шоты резиденттер арасындағы (институционалдық бірліктер немесе секторлар) өндірістік қызмет пен меншіктен алынған бастапқы табысты бөлуді сипаттайды.</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Меншіктен түскен табыстарға институционалдық бірліктердің қаржы активтерін, жерді және басқа</w:t>
            </w:r>
            <w:r w:rsidR="006129FA" w:rsidRPr="00574E25">
              <w:rPr>
                <w:rFonts w:ascii="Calibri" w:hAnsi="Calibri" w:cs="Calibri"/>
                <w:lang w:val="kk-KZ"/>
              </w:rPr>
              <w:t xml:space="preserve"> да</w:t>
            </w:r>
            <w:r w:rsidRPr="00574E25">
              <w:rPr>
                <w:rFonts w:ascii="Calibri" w:hAnsi="Calibri" w:cs="Calibri"/>
                <w:lang w:val="kk-KZ"/>
              </w:rPr>
              <w:t xml:space="preserve"> қаржыға жатпайтын активтерді (жер қойнауы және басқа </w:t>
            </w:r>
            <w:r w:rsidR="007043B5" w:rsidRPr="00574E25">
              <w:rPr>
                <w:rFonts w:ascii="Calibri" w:hAnsi="Calibri" w:cs="Calibri"/>
                <w:lang w:val="kk-KZ"/>
              </w:rPr>
              <w:t xml:space="preserve">да </w:t>
            </w:r>
            <w:r w:rsidRPr="00574E25">
              <w:rPr>
                <w:rFonts w:ascii="Calibri" w:hAnsi="Calibri" w:cs="Calibri"/>
                <w:lang w:val="kk-KZ"/>
              </w:rPr>
              <w:t>табиғи активтер, патенттер, лицензиялар және т.б.) пайдалануға беруіне байланысты алатын немесе төленетін табыстары кіреді.</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 xml:space="preserve">Бастапқы табыстар сальдосы институционалдық бірліктердің – резиденттердің </w:t>
            </w:r>
            <w:r w:rsidR="007043B5" w:rsidRPr="00574E25">
              <w:rPr>
                <w:rFonts w:ascii="Calibri" w:hAnsi="Calibri" w:cs="Calibri"/>
                <w:lang w:val="kk-KZ"/>
              </w:rPr>
              <w:t xml:space="preserve">өндіріске </w:t>
            </w:r>
            <w:r w:rsidRPr="00574E25">
              <w:rPr>
                <w:rFonts w:ascii="Calibri" w:hAnsi="Calibri" w:cs="Calibri"/>
                <w:lang w:val="kk-KZ"/>
              </w:rPr>
              <w:t xml:space="preserve">және </w:t>
            </w:r>
            <w:r w:rsidR="007043B5" w:rsidRPr="00574E25">
              <w:rPr>
                <w:rFonts w:ascii="Calibri" w:hAnsi="Calibri" w:cs="Calibri"/>
                <w:lang w:val="kk-KZ"/>
              </w:rPr>
              <w:t xml:space="preserve">меншікке </w:t>
            </w:r>
            <w:r w:rsidRPr="00574E25">
              <w:rPr>
                <w:rFonts w:ascii="Calibri" w:hAnsi="Calibri" w:cs="Calibri"/>
                <w:lang w:val="kk-KZ"/>
              </w:rPr>
              <w:t>қатысуының нәтижесінде құралатын табыстарды сипаттайды. Олар бірліктер-резиденттер алған және төлеген барлық бастапқы табыстардың арасындағы айырма ретінде анықталады. Жалпы негізде анықталған, яғни негізгі капиталды тұтынуды шегергенге дейінгі бастапқы табыстар сальдосы тұтастай экономика деңгейінде жалпы ұлттық табысқа тең. Таза негізде анықталған, яғни негізгі капиталды тұтынуды шегергендегі бастапқы табыстар сальдосы таза ұлттық табысқа тең.</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Табыстарды қайталама бөлу шоты ағымдағы трансферттердің түсуі және табысталуы нәтижесінде секторлардың бастапқы табыс сальдосының олардың қолдағы табысына айналуын көрсетеді.</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 xml:space="preserve">Трансферт бір институционалдық бірліктің екінші бірлікке орнына тауар, </w:t>
            </w:r>
            <w:r w:rsidR="0062385A" w:rsidRPr="00574E25">
              <w:rPr>
                <w:rFonts w:ascii="Calibri" w:hAnsi="Calibri" w:cs="Calibri"/>
                <w:lang w:val="kk-KZ"/>
              </w:rPr>
              <w:t xml:space="preserve">көрсетілетін </w:t>
            </w:r>
            <w:r w:rsidRPr="00574E25">
              <w:rPr>
                <w:rFonts w:ascii="Calibri" w:hAnsi="Calibri" w:cs="Calibri"/>
                <w:lang w:val="kk-KZ"/>
              </w:rPr>
              <w:t xml:space="preserve">қызмет немесе актив түріндегі өтем алмай-ақ, тауар, </w:t>
            </w:r>
            <w:r w:rsidR="00854B94" w:rsidRPr="00574E25">
              <w:rPr>
                <w:rFonts w:ascii="Calibri" w:hAnsi="Calibri" w:cs="Calibri"/>
                <w:lang w:val="kk-KZ"/>
              </w:rPr>
              <w:t xml:space="preserve">көрсетілетін </w:t>
            </w:r>
            <w:r w:rsidRPr="00574E25">
              <w:rPr>
                <w:rFonts w:ascii="Calibri" w:hAnsi="Calibri" w:cs="Calibri"/>
                <w:lang w:val="kk-KZ"/>
              </w:rPr>
              <w:t>қызмет немесе актив (қаржылық немесе қаржыға жатпайтын) беру операциясы</w:t>
            </w:r>
            <w:r w:rsidR="00854B94" w:rsidRPr="00574E25">
              <w:rPr>
                <w:rFonts w:ascii="Calibri" w:hAnsi="Calibri" w:cs="Calibri"/>
                <w:lang w:val="kk-KZ"/>
              </w:rPr>
              <w:t>н білдіреді</w:t>
            </w:r>
            <w:r w:rsidRPr="00574E25">
              <w:rPr>
                <w:rFonts w:ascii="Calibri" w:hAnsi="Calibri" w:cs="Calibri"/>
                <w:lang w:val="kk-KZ"/>
              </w:rPr>
              <w:t>. Трансферт ағымдағы және күрделі деп бөлінеді. Олар ақшалай және заттай нысанда жүргізілуі мүмкін.</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 xml:space="preserve">Ағымдағы трансферттің мынадай негізгі түрлері бар: табысқа, байлыққа және т.б. </w:t>
            </w:r>
            <w:r w:rsidRPr="00574E25">
              <w:rPr>
                <w:rFonts w:ascii="Calibri" w:hAnsi="Calibri" w:cs="Calibri"/>
                <w:lang w:val="kk-KZ"/>
              </w:rPr>
              <w:lastRenderedPageBreak/>
              <w:t>салынатын ағымдағы салықтар, әлеуметтік сақтандыруға аударым, әлеуметтік жәрдемақылар, капиталдық сипаты жоқ ерікті жарналар мен сыйлықтар, айыппұлдар және т.б.</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Институционалдық бірліктің түпкілікті тұтыну және жинақтау үшін қолда бар табысы қолдағы табыс болып саналады. Ол бастапқы табыстан минус ағымдағы трансферт ретінде берілген табыс, плюс алынған ағымдағы трансферттің сальдосына тең. Барлық институционалдық бірлік-резиденттердің қолдағы табыстарының сомасы жалпы ұлттық қолдағы табысқа тең.</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Пайдалану сатысындағы жалпы ішкі өнім тауарлар мен</w:t>
            </w:r>
            <w:r w:rsidR="00854B94" w:rsidRPr="00574E25">
              <w:rPr>
                <w:rFonts w:ascii="Calibri" w:hAnsi="Calibri" w:cs="Calibri"/>
                <w:lang w:val="kk-KZ"/>
              </w:rPr>
              <w:t xml:space="preserve"> көрсетілетін</w:t>
            </w:r>
            <w:r w:rsidRPr="00574E25">
              <w:rPr>
                <w:rFonts w:ascii="Calibri" w:hAnsi="Calibri" w:cs="Calibri"/>
                <w:lang w:val="kk-KZ"/>
              </w:rPr>
              <w:t xml:space="preserve"> қызметті түпкілікті пайдалану, жалпы қорлану және таза (импортты шегергендегі) экспорт сомасы ретінде есептеп шығарылады.</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Қолдағы табысты пайдалану шоты үй шаруашылықтары, мемлекеттік мекемелер және үй шаруашылықтарына қызмет көрсететін коммерциялық емес ұйымдар (ҮШҚКЕҰ) өздерінің қолда бар табысын түпкілікті тұтынуға жұмсалған шығыстар мен жинақтау арасына қалай бөлетіндігін көрсетеді.</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Түпкілікті тұтынуға жұмсалатын шығыстар үй шаруашылықтарының түпкілікті тұтынуға жұмсалатын шығыстарынан, мемлекеттік мекемелердің дербес тауарлар мен</w:t>
            </w:r>
            <w:r w:rsidR="00854B94" w:rsidRPr="00574E25">
              <w:rPr>
                <w:rFonts w:ascii="Calibri" w:hAnsi="Calibri" w:cs="Calibri"/>
                <w:lang w:val="kk-KZ"/>
              </w:rPr>
              <w:t xml:space="preserve"> көрсетілетін</w:t>
            </w:r>
            <w:r w:rsidRPr="00574E25">
              <w:rPr>
                <w:rFonts w:ascii="Calibri" w:hAnsi="Calibri" w:cs="Calibri"/>
                <w:lang w:val="kk-KZ"/>
              </w:rPr>
              <w:t xml:space="preserve"> қызметтерге және ұжымдық </w:t>
            </w:r>
            <w:r w:rsidR="00854B94" w:rsidRPr="00574E25">
              <w:rPr>
                <w:rFonts w:ascii="Calibri" w:hAnsi="Calibri" w:cs="Calibri"/>
                <w:lang w:val="kk-KZ"/>
              </w:rPr>
              <w:t xml:space="preserve">көрсетілетін </w:t>
            </w:r>
            <w:r w:rsidRPr="00574E25">
              <w:rPr>
                <w:rFonts w:ascii="Calibri" w:hAnsi="Calibri" w:cs="Calibri"/>
                <w:lang w:val="kk-KZ"/>
              </w:rPr>
              <w:t>қызметтерге түпкілікті тұтынуға жұмсалатын шығыстарынан, сондай-ақ үй шаруашылықтарына қызмет көрсететін коммерциялық емес ұйымдардың түпкілікті тұтынуға жұмсалатын шығыстарынан құралады.</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Бұндай топтастыру түпкілікті тұтынуға жұмсалатын шығыстарды кімнің қаржыландыратынын көрсетеді.</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 xml:space="preserve">Үй шаруашылықтарының түпкілікті тұтынуға жұмсалатын шығыстарына үй шаруашылықтарының барлық сауда кәсіпорындарынан, қала базарларынан және ұйымдаспаған (көшедегі) сауда арқылы, тұрмыстық қызмет көрсету кәсіпорындарынан, көлік, байланыс кәсіпорындарынан, қонақ үй, ақылы мәдениет, денсаулық сақтау, білім беру мекемелерінен тұтыну тауарлары мен </w:t>
            </w:r>
            <w:r w:rsidR="0062385A" w:rsidRPr="00574E25">
              <w:rPr>
                <w:rFonts w:ascii="Calibri" w:hAnsi="Calibri" w:cs="Calibri"/>
                <w:lang w:val="kk-KZ"/>
              </w:rPr>
              <w:t xml:space="preserve">көрсетілетін </w:t>
            </w:r>
            <w:r w:rsidRPr="00574E25">
              <w:rPr>
                <w:rFonts w:ascii="Calibri" w:hAnsi="Calibri" w:cs="Calibri"/>
                <w:lang w:val="kk-KZ"/>
              </w:rPr>
              <w:t>қызметтерді сатып алуға, сондай-ақ өзі үшін өндірілген (жекеше қосалқы шаруашылығының ауылшаруашылы</w:t>
            </w:r>
            <w:r w:rsidR="00854B94" w:rsidRPr="00574E25">
              <w:rPr>
                <w:rFonts w:ascii="Calibri" w:hAnsi="Calibri" w:cs="Calibri"/>
                <w:lang w:val="kk-KZ"/>
              </w:rPr>
              <w:t>ғы</w:t>
            </w:r>
            <w:r w:rsidRPr="00574E25">
              <w:rPr>
                <w:rFonts w:ascii="Calibri" w:hAnsi="Calibri" w:cs="Calibri"/>
                <w:lang w:val="kk-KZ"/>
              </w:rPr>
              <w:t xml:space="preserve"> өнімдері, жеке меншік үйінде тұруы бойынша шартты есептелген қызметтер) және еңбекақы ретінде заттай нысанда алынған тауарлар мен қызметтерді тұтынуға жұмсалатын шығыстар жатады.</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 xml:space="preserve">Мемлекеттік мекемелердің </w:t>
            </w:r>
            <w:r w:rsidR="00854B94" w:rsidRPr="00574E25">
              <w:rPr>
                <w:rFonts w:ascii="Calibri" w:hAnsi="Calibri" w:cs="Calibri"/>
                <w:lang w:val="kk-KZ"/>
              </w:rPr>
              <w:t>жекелеген</w:t>
            </w:r>
            <w:r w:rsidRPr="00574E25">
              <w:rPr>
                <w:rFonts w:ascii="Calibri" w:hAnsi="Calibri" w:cs="Calibri"/>
                <w:lang w:val="kk-KZ"/>
              </w:rPr>
              <w:t xml:space="preserve"> тауарлар мен </w:t>
            </w:r>
            <w:r w:rsidR="00854B94" w:rsidRPr="00574E25">
              <w:rPr>
                <w:rFonts w:ascii="Calibri" w:hAnsi="Calibri" w:cs="Calibri"/>
                <w:lang w:val="kk-KZ"/>
              </w:rPr>
              <w:t xml:space="preserve">көрсетілетін </w:t>
            </w:r>
            <w:r w:rsidRPr="00574E25">
              <w:rPr>
                <w:rFonts w:ascii="Calibri" w:hAnsi="Calibri" w:cs="Calibri"/>
                <w:lang w:val="kk-KZ"/>
              </w:rPr>
              <w:t>қызметтерге түпкілікті тұтынуға жұмсалатын шығыстары мемлекеттік мекемелердің жеке тұтынуға арналған тұтыну тауарлары мен</w:t>
            </w:r>
            <w:r w:rsidR="00854B94" w:rsidRPr="00574E25">
              <w:rPr>
                <w:rFonts w:ascii="Calibri" w:hAnsi="Calibri" w:cs="Calibri"/>
                <w:lang w:val="kk-KZ"/>
              </w:rPr>
              <w:t xml:space="preserve"> көрсетілетін</w:t>
            </w:r>
            <w:r w:rsidRPr="00574E25">
              <w:rPr>
                <w:rFonts w:ascii="Calibri" w:hAnsi="Calibri" w:cs="Calibri"/>
                <w:lang w:val="kk-KZ"/>
              </w:rPr>
              <w:t xml:space="preserve"> қызметтерге </w:t>
            </w:r>
            <w:r w:rsidRPr="00574E25">
              <w:rPr>
                <w:rFonts w:ascii="Calibri" w:hAnsi="Calibri" w:cs="Calibri"/>
                <w:lang w:val="kk-KZ"/>
              </w:rPr>
              <w:lastRenderedPageBreak/>
              <w:t>жұмсалатын шығыстарынан тұрады. Мұндай шығыстар Мемлекеттік бюджет пен бюджеттен тыс қорлар есебінен қаржыландырылады.</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Мемлекеттік мекемелердің ұжымдық қажеттіліктерді қанағаттандыратын түпкілікті тұтынуға жұмсалатын шығыстарына жекелеген үй шаруашылықтарының емес, тұтастай қоғамның немесе халықтың жекелеген топтарының қажеттіліктерін қанағаттандыратын, Мемлекеттік бюджет есебінен қызмет көрсететін кәсіпорындар мен ұйымдар</w:t>
            </w:r>
            <w:r w:rsidR="00854B94" w:rsidRPr="00574E25">
              <w:rPr>
                <w:rFonts w:ascii="Calibri" w:hAnsi="Calibri" w:cs="Calibri"/>
                <w:lang w:val="kk-KZ"/>
              </w:rPr>
              <w:t>дың</w:t>
            </w:r>
            <w:r w:rsidRPr="00574E25">
              <w:rPr>
                <w:rFonts w:ascii="Calibri" w:hAnsi="Calibri" w:cs="Calibri"/>
                <w:lang w:val="kk-KZ"/>
              </w:rPr>
              <w:t xml:space="preserve"> қызметі кіреді. Бұл көрсеткішке қорғанысқа, жалпы мемлекеттік басқаруға, сондай-ақ нарықтық емес ғылымға, коммуналдық шаруашылыққа, ауыл шаруашылығына қызмет көрсететін ұйымдар қызметіне жұмсалатын шығыстар қосылады.</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Үй шаруашылықтарына қызмет көрсететін коммерциялық емес ұйымдардың түпкілікті тұтынуға жұмсалатын шығыстары – қоғамдық ұйымдардың үй шаруашылықтарына тегін ұсынылатын тұтыну тауарлары мен</w:t>
            </w:r>
            <w:r w:rsidR="00854B94" w:rsidRPr="00574E25">
              <w:rPr>
                <w:rFonts w:ascii="Calibri" w:hAnsi="Calibri" w:cs="Calibri"/>
                <w:lang w:val="kk-KZ"/>
              </w:rPr>
              <w:t xml:space="preserve"> көрсетілетін</w:t>
            </w:r>
            <w:r w:rsidRPr="00574E25">
              <w:rPr>
                <w:rFonts w:ascii="Calibri" w:hAnsi="Calibri" w:cs="Calibri"/>
                <w:lang w:val="kk-KZ"/>
              </w:rPr>
              <w:t xml:space="preserve"> қызметтерге жұмсалатын шығыстары. Бұған тағы да білім беру, денсаулық сақтау, мәдениет саласындағы кәсіпорындар мен ұйымдардың өз қызметкерлеріне тегін көрсететін қызметтері қосылады.</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Капиталмен жасалатын операциялар шотының негізгі рөлі - операция барысында институционалдық бірліктер-резиденттер сатып алатын немесе өткізетін қаржылық емес активтердің құнын, сондай-ақ жинақтау және күрделі трансферттерге байланысты капиталдың таза құнының өзгеруін көрсету.</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Негізгі капиталдың жалпы қорланымы резиденттік бірліктердің негізгі капитал объектілеріне оларды өндірісте пайдалану жолымен болашақта жаңа табыс құру үшін қаражат жұмсауы болып табылады.</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Материалдық айналым құрал</w:t>
            </w:r>
            <w:r w:rsidR="00854B94" w:rsidRPr="00574E25">
              <w:rPr>
                <w:rFonts w:ascii="Calibri" w:hAnsi="Calibri" w:cs="Calibri"/>
                <w:lang w:val="kk-KZ"/>
              </w:rPr>
              <w:t>дары</w:t>
            </w:r>
            <w:r w:rsidRPr="00574E25">
              <w:rPr>
                <w:rFonts w:ascii="Calibri" w:hAnsi="Calibri" w:cs="Calibri"/>
                <w:lang w:val="kk-KZ"/>
              </w:rPr>
              <w:t xml:space="preserve"> қорының өзгеруіне өндірістік қордың, аяқталмаған құрылыстың, алып-сату үшін дайын өнімдер мен тауарлардың өзгеруі кіреді.</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Берілген кезең ішіндегі қор құнының өзгеруі баға ықпалын жою үшін қаралып отырған кезеңдегі орташа нарық</w:t>
            </w:r>
            <w:r w:rsidR="00854B94" w:rsidRPr="00574E25">
              <w:rPr>
                <w:rFonts w:ascii="Calibri" w:hAnsi="Calibri" w:cs="Calibri"/>
                <w:lang w:val="kk-KZ"/>
              </w:rPr>
              <w:t>тық</w:t>
            </w:r>
            <w:r w:rsidRPr="00574E25">
              <w:rPr>
                <w:rFonts w:ascii="Calibri" w:hAnsi="Calibri" w:cs="Calibri"/>
                <w:lang w:val="kk-KZ"/>
              </w:rPr>
              <w:t xml:space="preserve"> бағаларда бағаланған кезеңнің басы мен </w:t>
            </w:r>
            <w:r w:rsidR="0062385A" w:rsidRPr="00574E25">
              <w:rPr>
                <w:rFonts w:ascii="Calibri" w:hAnsi="Calibri" w:cs="Calibri"/>
                <w:lang w:val="kk-KZ"/>
              </w:rPr>
              <w:t>соң</w:t>
            </w:r>
            <w:r w:rsidR="00854B94" w:rsidRPr="00574E25">
              <w:rPr>
                <w:rFonts w:ascii="Calibri" w:hAnsi="Calibri" w:cs="Calibri"/>
                <w:lang w:val="kk-KZ"/>
              </w:rPr>
              <w:t>ынд</w:t>
            </w:r>
            <w:r w:rsidRPr="00574E25">
              <w:rPr>
                <w:rFonts w:ascii="Calibri" w:hAnsi="Calibri" w:cs="Calibri"/>
                <w:lang w:val="kk-KZ"/>
              </w:rPr>
              <w:t>ағы босалқы қорлар құнының арасындағы айырмашылық ретінде есептеп шығарылады.</w:t>
            </w:r>
          </w:p>
          <w:p w:rsidR="005C7808" w:rsidRPr="00574E25" w:rsidRDefault="005C7808" w:rsidP="001A4019">
            <w:pPr>
              <w:pStyle w:val="ae"/>
              <w:tabs>
                <w:tab w:val="left" w:pos="544"/>
              </w:tabs>
              <w:spacing w:after="0"/>
              <w:ind w:firstLine="567"/>
              <w:rPr>
                <w:rFonts w:ascii="Calibri" w:hAnsi="Calibri" w:cs="Calibri"/>
                <w:lang w:val="kk-KZ"/>
              </w:rPr>
            </w:pPr>
            <w:r w:rsidRPr="00574E25">
              <w:rPr>
                <w:rFonts w:ascii="Calibri" w:hAnsi="Calibri" w:cs="Calibri"/>
                <w:lang w:val="kk-KZ"/>
              </w:rPr>
              <w:t>Қаржы шоты – бұл институционалдық бірліктер мен басқа елдер арасында жасалатын қаржы активтері мен пассивтерінің операциялары тіркелетін шот. Шоттың сол жағында қаржы активтерін сатып алу минус шығуы, ал оң жағында – міндеттемелерді қабылдау минус өтеу көрсетіледі.</w:t>
            </w:r>
          </w:p>
          <w:p w:rsidR="001A4019" w:rsidRPr="001A4019" w:rsidRDefault="001A4019" w:rsidP="001A4019">
            <w:pPr>
              <w:pStyle w:val="ae"/>
              <w:tabs>
                <w:tab w:val="left" w:pos="544"/>
              </w:tabs>
              <w:spacing w:after="0"/>
              <w:ind w:firstLine="567"/>
              <w:rPr>
                <w:rFonts w:ascii="Calibri" w:hAnsi="Calibri" w:cs="Calibri"/>
                <w:lang w:val="kk-KZ"/>
              </w:rPr>
            </w:pPr>
            <w:r w:rsidRPr="001A4019">
              <w:rPr>
                <w:rFonts w:ascii="Calibri" w:hAnsi="Calibri" w:cs="Calibri"/>
                <w:lang w:val="kk-KZ"/>
              </w:rPr>
              <w:t xml:space="preserve">Монетарлы алтын – ақша-кредит реттеу органдарына тиесілі (немесе олардың нақты бақылауындағы басқа бірліктерге) және олармен </w:t>
            </w:r>
            <w:r w:rsidRPr="001A4019">
              <w:rPr>
                <w:rFonts w:ascii="Calibri" w:hAnsi="Calibri" w:cs="Calibri"/>
                <w:lang w:val="kk-KZ"/>
              </w:rPr>
              <w:lastRenderedPageBreak/>
              <w:t>резервтік актив ретінде ұсталатын алтын.</w:t>
            </w:r>
          </w:p>
          <w:p w:rsidR="005C7808" w:rsidRPr="00574E25" w:rsidRDefault="0035648C" w:rsidP="001A4019">
            <w:pPr>
              <w:pStyle w:val="ae"/>
              <w:tabs>
                <w:tab w:val="left" w:pos="544"/>
              </w:tabs>
              <w:spacing w:after="0"/>
              <w:ind w:firstLine="567"/>
              <w:rPr>
                <w:rFonts w:ascii="Calibri" w:hAnsi="Calibri" w:cs="Calibri"/>
                <w:lang w:val="kk-KZ"/>
              </w:rPr>
            </w:pPr>
            <w:r w:rsidRPr="00574E25">
              <w:rPr>
                <w:rFonts w:ascii="Calibri" w:hAnsi="Calibri" w:cs="Calibri"/>
                <w:lang w:val="kk-KZ"/>
              </w:rPr>
              <w:t>Қарыз алуға арнайы құқықтар (ҚАҚ</w:t>
            </w:r>
            <w:r w:rsidR="00854B94" w:rsidRPr="00574E25">
              <w:rPr>
                <w:rFonts w:ascii="Calibri" w:hAnsi="Calibri" w:cs="Calibri"/>
                <w:lang w:val="kk-KZ"/>
              </w:rPr>
              <w:t>)</w:t>
            </w:r>
            <w:r w:rsidRPr="00574E25">
              <w:rPr>
                <w:rFonts w:ascii="Calibri" w:hAnsi="Calibri" w:cs="Calibri"/>
                <w:lang w:val="kk-KZ"/>
              </w:rPr>
              <w:t xml:space="preserve"> – ХВҚ құр</w:t>
            </w:r>
            <w:r w:rsidR="005C7808" w:rsidRPr="00574E25">
              <w:rPr>
                <w:rFonts w:ascii="Calibri" w:hAnsi="Calibri" w:cs="Calibri"/>
                <w:lang w:val="kk-KZ"/>
              </w:rPr>
              <w:t xml:space="preserve">атын және оның мүшелері арасында қолдағы резервтік активтерге қосымша таратылатын халықаралық резервтік активтер болып табылады. </w:t>
            </w:r>
            <w:r w:rsidR="00BB0E7C" w:rsidRPr="00574E25">
              <w:rPr>
                <w:rFonts w:ascii="Calibri" w:hAnsi="Calibri" w:cs="Calibri"/>
                <w:lang w:val="kk-KZ"/>
              </w:rPr>
              <w:t>ҚАҚ</w:t>
            </w:r>
            <w:r w:rsidR="005C7808" w:rsidRPr="00574E25">
              <w:rPr>
                <w:rFonts w:ascii="Calibri" w:hAnsi="Calibri" w:cs="Calibri"/>
                <w:lang w:val="kk-KZ"/>
              </w:rPr>
              <w:t>-</w:t>
            </w:r>
            <w:r w:rsidR="00BB0E7C" w:rsidRPr="00574E25">
              <w:rPr>
                <w:rFonts w:ascii="Calibri" w:hAnsi="Calibri" w:cs="Calibri"/>
                <w:lang w:val="kk-KZ"/>
              </w:rPr>
              <w:t>п</w:t>
            </w:r>
            <w:r w:rsidR="005C7808" w:rsidRPr="00574E25">
              <w:rPr>
                <w:rFonts w:ascii="Calibri" w:hAnsi="Calibri" w:cs="Calibri"/>
                <w:lang w:val="kk-KZ"/>
              </w:rPr>
              <w:t>ен операциялар ақша-кредитті</w:t>
            </w:r>
            <w:r w:rsidR="00854B94" w:rsidRPr="00574E25">
              <w:rPr>
                <w:rFonts w:ascii="Calibri" w:hAnsi="Calibri" w:cs="Calibri"/>
                <w:lang w:val="kk-KZ"/>
              </w:rPr>
              <w:t>к</w:t>
            </w:r>
            <w:r w:rsidR="005C7808" w:rsidRPr="00574E25">
              <w:rPr>
                <w:rFonts w:ascii="Calibri" w:hAnsi="Calibri" w:cs="Calibri"/>
                <w:lang w:val="kk-KZ"/>
              </w:rPr>
              <w:t xml:space="preserve"> реттеу органдарының және басқа</w:t>
            </w:r>
            <w:r w:rsidR="00854B94" w:rsidRPr="00574E25">
              <w:rPr>
                <w:rFonts w:ascii="Calibri" w:hAnsi="Calibri" w:cs="Calibri"/>
                <w:lang w:val="kk-KZ"/>
              </w:rPr>
              <w:t xml:space="preserve"> да</w:t>
            </w:r>
            <w:r w:rsidR="005C7808" w:rsidRPr="00574E25">
              <w:rPr>
                <w:rFonts w:ascii="Calibri" w:hAnsi="Calibri" w:cs="Calibri"/>
                <w:lang w:val="kk-KZ"/>
              </w:rPr>
              <w:t xml:space="preserve"> елдердің қаржылық шоты бойынша жүргізіледі. </w:t>
            </w:r>
            <w:r w:rsidR="00BB0E7C" w:rsidRPr="00574E25">
              <w:rPr>
                <w:rFonts w:ascii="Calibri" w:hAnsi="Calibri" w:cs="Calibri"/>
                <w:lang w:val="kk-KZ"/>
              </w:rPr>
              <w:t>ҚАҚ</w:t>
            </w:r>
            <w:r w:rsidR="005C7808" w:rsidRPr="00574E25">
              <w:rPr>
                <w:rFonts w:ascii="Calibri" w:hAnsi="Calibri" w:cs="Calibri"/>
                <w:lang w:val="kk-KZ"/>
              </w:rPr>
              <w:t xml:space="preserve"> әрбір иеленушінің басқа да резервтік активтерді, атап айтқанда, шетел валютасын </w:t>
            </w:r>
            <w:r w:rsidR="00854B94" w:rsidRPr="00574E25">
              <w:rPr>
                <w:rFonts w:ascii="Calibri" w:hAnsi="Calibri" w:cs="Calibri"/>
                <w:lang w:val="kk-KZ"/>
              </w:rPr>
              <w:t>кепілдендірілген және шартсыз</w:t>
            </w:r>
            <w:r w:rsidR="0062385A" w:rsidRPr="00574E25">
              <w:rPr>
                <w:rFonts w:ascii="Calibri" w:hAnsi="Calibri" w:cs="Calibri"/>
                <w:lang w:val="kk-KZ"/>
              </w:rPr>
              <w:t xml:space="preserve">алу </w:t>
            </w:r>
            <w:r w:rsidR="005C7808" w:rsidRPr="00574E25">
              <w:rPr>
                <w:rFonts w:ascii="Calibri" w:hAnsi="Calibri" w:cs="Calibri"/>
                <w:lang w:val="kk-KZ"/>
              </w:rPr>
              <w:t>құқығы болып саналады.</w:t>
            </w:r>
          </w:p>
          <w:p w:rsidR="00120594" w:rsidRPr="00120594" w:rsidRDefault="00120594" w:rsidP="00120594">
            <w:pPr>
              <w:pStyle w:val="ae"/>
              <w:tabs>
                <w:tab w:val="left" w:pos="544"/>
              </w:tabs>
              <w:spacing w:after="0"/>
              <w:ind w:firstLine="567"/>
              <w:rPr>
                <w:rFonts w:ascii="Calibri" w:hAnsi="Calibri" w:cs="Calibri"/>
                <w:lang w:val="kk-KZ"/>
              </w:rPr>
            </w:pPr>
            <w:r w:rsidRPr="00120594">
              <w:rPr>
                <w:rFonts w:ascii="Calibri" w:hAnsi="Calibri" w:cs="Calibri"/>
                <w:lang w:val="kk-KZ"/>
              </w:rPr>
              <w:t>Борыштық құнды қағаздар –  бұл берешектің айғағы болып табылатын айналым құралдары.</w:t>
            </w:r>
          </w:p>
          <w:p w:rsidR="00120594" w:rsidRPr="00120594" w:rsidRDefault="00120594" w:rsidP="00120594">
            <w:pPr>
              <w:pStyle w:val="ae"/>
              <w:tabs>
                <w:tab w:val="left" w:pos="544"/>
              </w:tabs>
              <w:spacing w:after="0"/>
              <w:ind w:firstLine="567"/>
              <w:rPr>
                <w:rFonts w:ascii="Calibri" w:hAnsi="Calibri" w:cs="Calibri"/>
                <w:lang w:val="kk-KZ"/>
              </w:rPr>
            </w:pPr>
            <w:r w:rsidRPr="00120594">
              <w:rPr>
                <w:rFonts w:ascii="Calibri" w:hAnsi="Calibri" w:cs="Calibri"/>
                <w:lang w:val="kk-KZ"/>
              </w:rPr>
              <w:t>Акционерлік капиталға кредит берушілердің барлық талаптары қанағаттандырылғаннан кейінгі корпорациялар немесе квазикоркорпорациялар активтерінің қалдық құнына талаптарды растайтын барлық құралдар мен құжаттар кіреді.</w:t>
            </w:r>
          </w:p>
          <w:p w:rsidR="00120594" w:rsidRPr="00120594" w:rsidRDefault="00120594" w:rsidP="00120594">
            <w:pPr>
              <w:pStyle w:val="ae"/>
              <w:tabs>
                <w:tab w:val="left" w:pos="544"/>
              </w:tabs>
              <w:spacing w:after="0"/>
              <w:ind w:firstLine="567"/>
              <w:rPr>
                <w:rFonts w:ascii="Calibri" w:hAnsi="Calibri" w:cs="Calibri"/>
                <w:lang w:val="kk-KZ"/>
              </w:rPr>
            </w:pPr>
            <w:r w:rsidRPr="00120594">
              <w:rPr>
                <w:rFonts w:ascii="Calibri" w:hAnsi="Calibri" w:cs="Calibri"/>
                <w:lang w:val="kk-KZ"/>
              </w:rPr>
              <w:t xml:space="preserve">Өмірді сақтандыру бойынша резервтерден басқа сақтандыру техникалық резервтеріне таза сақтандыру сыйлықақыларының алдын ала төлемдері (өмірді сақтандыру бойынша сыйлықақылардан басқа) және сақтандыру өтеулері бойынша реттелмеген талаптарды жабуға арналған резервтер кіреді. </w:t>
            </w:r>
          </w:p>
          <w:p w:rsidR="00120594" w:rsidRPr="00120594" w:rsidRDefault="00120594" w:rsidP="00120594">
            <w:pPr>
              <w:pStyle w:val="ae"/>
              <w:tabs>
                <w:tab w:val="left" w:pos="544"/>
              </w:tabs>
              <w:spacing w:after="0"/>
              <w:ind w:firstLine="567"/>
              <w:rPr>
                <w:rFonts w:ascii="Calibri" w:hAnsi="Calibri" w:cs="Calibri"/>
                <w:lang w:val="kk-KZ"/>
              </w:rPr>
            </w:pPr>
            <w:r w:rsidRPr="00120594">
              <w:rPr>
                <w:rFonts w:ascii="Calibri" w:hAnsi="Calibri" w:cs="Calibri"/>
                <w:lang w:val="kk-KZ"/>
              </w:rPr>
              <w:t>Өмірді сақтандыру және аннуитеттер бойынша төлемдерді алуға құқықтар полистерді ұстаушылардың өмірді сақтандыру немесе аннуитеттерді төлеу бойынша қызметтер көрсететін кәсіпорындарға қаржылық талаптар көлемін көрсетеді.</w:t>
            </w:r>
          </w:p>
          <w:p w:rsidR="005C7808" w:rsidRPr="001A4019" w:rsidRDefault="005C7808" w:rsidP="001A4019">
            <w:pPr>
              <w:pStyle w:val="ae"/>
              <w:tabs>
                <w:tab w:val="left" w:pos="544"/>
              </w:tabs>
              <w:spacing w:after="0"/>
              <w:ind w:firstLine="567"/>
              <w:rPr>
                <w:rFonts w:ascii="Calibri" w:hAnsi="Calibri" w:cs="Calibri"/>
                <w:lang w:val="kk-KZ"/>
              </w:rPr>
            </w:pPr>
            <w:r w:rsidRPr="001A4019">
              <w:rPr>
                <w:rFonts w:ascii="Calibri" w:hAnsi="Calibri" w:cs="Calibri"/>
                <w:lang w:val="kk-KZ"/>
              </w:rPr>
              <w:t>Коммерциялық кредиттер мен аванстар санатына:</w:t>
            </w:r>
          </w:p>
          <w:p w:rsidR="005C7808" w:rsidRPr="001A4019" w:rsidRDefault="005C7808" w:rsidP="001A4019">
            <w:pPr>
              <w:pStyle w:val="ae"/>
              <w:tabs>
                <w:tab w:val="left" w:pos="544"/>
              </w:tabs>
              <w:spacing w:after="0"/>
              <w:ind w:firstLine="567"/>
              <w:rPr>
                <w:rFonts w:ascii="Calibri" w:hAnsi="Calibri" w:cs="Calibri"/>
                <w:lang w:val="kk-KZ"/>
              </w:rPr>
            </w:pPr>
            <w:r w:rsidRPr="001A4019">
              <w:rPr>
                <w:rFonts w:ascii="Calibri" w:hAnsi="Calibri" w:cs="Calibri"/>
                <w:lang w:val="kk-KZ"/>
              </w:rPr>
              <w:t xml:space="preserve">корпорацияларға, мемлекеттік басқару органдарына, коммерциялық емес ұйымдарға, үй шаруашылықтарына және басқа елдерге тікелей </w:t>
            </w:r>
            <w:r w:rsidR="00854B94" w:rsidRPr="001A4019">
              <w:rPr>
                <w:rFonts w:ascii="Calibri" w:hAnsi="Calibri" w:cs="Calibri"/>
                <w:lang w:val="kk-KZ"/>
              </w:rPr>
              <w:t>ұсынылатын</w:t>
            </w:r>
            <w:r w:rsidRPr="001A4019">
              <w:rPr>
                <w:rFonts w:ascii="Calibri" w:hAnsi="Calibri" w:cs="Calibri"/>
                <w:lang w:val="kk-KZ"/>
              </w:rPr>
              <w:t xml:space="preserve"> тауарлар мен көрсетілетін қызметтерге арналған коммерциялық кредит;</w:t>
            </w:r>
          </w:p>
          <w:p w:rsidR="005C7808" w:rsidRPr="001A4019" w:rsidRDefault="005C7808" w:rsidP="001A4019">
            <w:pPr>
              <w:pStyle w:val="ae"/>
              <w:tabs>
                <w:tab w:val="left" w:pos="544"/>
              </w:tabs>
              <w:spacing w:after="0"/>
              <w:ind w:firstLine="567"/>
              <w:rPr>
                <w:rFonts w:ascii="Calibri" w:hAnsi="Calibri" w:cs="Calibri"/>
                <w:lang w:val="kk-KZ"/>
              </w:rPr>
            </w:pPr>
            <w:r w:rsidRPr="001A4019">
              <w:rPr>
                <w:rFonts w:ascii="Calibri" w:hAnsi="Calibri" w:cs="Calibri"/>
                <w:lang w:val="kk-KZ"/>
              </w:rPr>
              <w:t>аяқталмаған өндіріс сатысында тұрған (егер</w:t>
            </w:r>
            <w:r w:rsidR="00854B94" w:rsidRPr="001A4019">
              <w:rPr>
                <w:rFonts w:ascii="Calibri" w:hAnsi="Calibri" w:cs="Calibri"/>
                <w:lang w:val="kk-KZ"/>
              </w:rPr>
              <w:t xml:space="preserve"> олар материалдық айналым құралд</w:t>
            </w:r>
            <w:r w:rsidRPr="001A4019">
              <w:rPr>
                <w:rFonts w:ascii="Calibri" w:hAnsi="Calibri" w:cs="Calibri"/>
                <w:lang w:val="kk-KZ"/>
              </w:rPr>
              <w:t>арының қоры бабы бойынша осылайша сыныпталатын болса) немесе алдағы уақытта кірісетін жұмыстарға арналған аванстар жатады.</w:t>
            </w:r>
          </w:p>
          <w:p w:rsidR="005C7808" w:rsidRPr="001A4019" w:rsidRDefault="005C7808" w:rsidP="001A4019">
            <w:pPr>
              <w:pStyle w:val="ae"/>
              <w:tabs>
                <w:tab w:val="left" w:pos="544"/>
              </w:tabs>
              <w:spacing w:after="0"/>
              <w:ind w:firstLine="567"/>
              <w:rPr>
                <w:rFonts w:ascii="Calibri" w:hAnsi="Calibri" w:cs="Calibri"/>
                <w:lang w:val="kk-KZ"/>
              </w:rPr>
            </w:pPr>
            <w:r w:rsidRPr="001A4019">
              <w:rPr>
                <w:rFonts w:ascii="Calibri" w:hAnsi="Calibri" w:cs="Calibri"/>
                <w:lang w:val="kk-KZ"/>
              </w:rPr>
              <w:t xml:space="preserve">Күрделі трансферттер активтерге (қолма-қол ақша және материалдық айналым қаражатынан басқа) меншік құқығын немесе оларды бір институционалдық бірліктен екіншісіне сатып алу үшін қаражатты өтеусіз беру болып табылады. Күрделі трансферттер әдетте операцияға қатысушылардың активтерді сатып алуымен немесе шығуымен байланысты бір жолғы және шамасы жағынан елеулі операциялар болып табылады. Олар капиталға салынатын салықтарды, инвестициялық субсидияларды, өзге де күрделі трансферттерді </w:t>
            </w:r>
            <w:r w:rsidR="00854B94" w:rsidRPr="001A4019">
              <w:rPr>
                <w:rFonts w:ascii="Calibri" w:hAnsi="Calibri" w:cs="Calibri"/>
                <w:lang w:val="kk-KZ"/>
              </w:rPr>
              <w:t>қамтиды</w:t>
            </w:r>
            <w:r w:rsidRPr="001A4019">
              <w:rPr>
                <w:rFonts w:ascii="Calibri" w:hAnsi="Calibri" w:cs="Calibri"/>
                <w:lang w:val="kk-KZ"/>
              </w:rPr>
              <w:t>.</w:t>
            </w:r>
          </w:p>
          <w:p w:rsidR="005C7808" w:rsidRPr="001A4019" w:rsidRDefault="005C7808" w:rsidP="001A4019">
            <w:pPr>
              <w:pStyle w:val="ae"/>
              <w:tabs>
                <w:tab w:val="left" w:pos="544"/>
              </w:tabs>
              <w:spacing w:after="0"/>
              <w:ind w:firstLine="567"/>
              <w:rPr>
                <w:rFonts w:ascii="Calibri" w:hAnsi="Calibri" w:cs="Calibri"/>
                <w:lang w:val="kk-KZ"/>
              </w:rPr>
            </w:pPr>
            <w:r w:rsidRPr="001A4019">
              <w:rPr>
                <w:rFonts w:ascii="Calibri" w:hAnsi="Calibri" w:cs="Calibri"/>
                <w:lang w:val="kk-KZ"/>
              </w:rPr>
              <w:t>Таза кредит беру (+) немесе таза қарыз алу(-) қаржы</w:t>
            </w:r>
            <w:r w:rsidR="00854B94" w:rsidRPr="001A4019">
              <w:rPr>
                <w:rFonts w:ascii="Calibri" w:hAnsi="Calibri" w:cs="Calibri"/>
                <w:lang w:val="kk-KZ"/>
              </w:rPr>
              <w:t>лық емес</w:t>
            </w:r>
            <w:r w:rsidRPr="001A4019">
              <w:rPr>
                <w:rFonts w:ascii="Calibri" w:hAnsi="Calibri" w:cs="Calibri"/>
                <w:lang w:val="kk-KZ"/>
              </w:rPr>
              <w:t xml:space="preserve"> активтерді таза сатып алуға жұмсалған шығыстармен салыстырғанда </w:t>
            </w:r>
            <w:r w:rsidRPr="001A4019">
              <w:rPr>
                <w:rFonts w:ascii="Calibri" w:hAnsi="Calibri" w:cs="Calibri"/>
                <w:lang w:val="kk-KZ"/>
              </w:rPr>
              <w:lastRenderedPageBreak/>
              <w:t>қаржыландыру көздерінің асып түсуі немесе тапшылығы болып табылады. Тұтастай экономика деңгейінде таза кредит беру немесе таза қарыз алу елдің «басқа елдердің» иеленуіне беретін немесе «басқа елдердің» елге беретін ресурстар</w:t>
            </w:r>
            <w:r w:rsidR="00854B94" w:rsidRPr="001A4019">
              <w:rPr>
                <w:rFonts w:ascii="Calibri" w:hAnsi="Calibri" w:cs="Calibri"/>
                <w:lang w:val="kk-KZ"/>
              </w:rPr>
              <w:t>ының</w:t>
            </w:r>
            <w:r w:rsidRPr="001A4019">
              <w:rPr>
                <w:rFonts w:ascii="Calibri" w:hAnsi="Calibri" w:cs="Calibri"/>
                <w:lang w:val="kk-KZ"/>
              </w:rPr>
              <w:t xml:space="preserve"> санын көрсетеді.</w:t>
            </w:r>
          </w:p>
          <w:p w:rsidR="005C7808" w:rsidRPr="001A4019" w:rsidRDefault="005C7808" w:rsidP="001A4019">
            <w:pPr>
              <w:pStyle w:val="ae"/>
              <w:tabs>
                <w:tab w:val="left" w:pos="544"/>
              </w:tabs>
              <w:spacing w:after="0"/>
              <w:ind w:firstLine="567"/>
              <w:rPr>
                <w:rFonts w:ascii="Calibri" w:hAnsi="Calibri" w:cs="Calibri"/>
                <w:lang w:val="kk-KZ"/>
              </w:rPr>
            </w:pPr>
            <w:r w:rsidRPr="001A4019">
              <w:rPr>
                <w:rFonts w:ascii="Calibri" w:hAnsi="Calibri" w:cs="Calibri"/>
                <w:lang w:val="kk-KZ"/>
              </w:rPr>
              <w:t>Таза экспорт экспорт пен импорт арасындағы айырма ретінде есептеп шығарылады және оған Қазақстанның шет елдермен, ТМД елдерін қоса, сауда айналымы кіреді.</w:t>
            </w:r>
          </w:p>
          <w:p w:rsidR="005C7808" w:rsidRPr="001A4019" w:rsidRDefault="005C7808" w:rsidP="001A4019">
            <w:pPr>
              <w:pStyle w:val="ae"/>
              <w:tabs>
                <w:tab w:val="left" w:pos="544"/>
              </w:tabs>
              <w:spacing w:after="0"/>
              <w:ind w:firstLine="567"/>
              <w:rPr>
                <w:rFonts w:ascii="Calibri" w:hAnsi="Calibri" w:cs="Calibri"/>
                <w:lang w:val="kk-KZ"/>
              </w:rPr>
            </w:pPr>
            <w:r w:rsidRPr="001A4019">
              <w:rPr>
                <w:rFonts w:ascii="Calibri" w:hAnsi="Calibri" w:cs="Calibri"/>
                <w:lang w:val="kk-KZ"/>
              </w:rPr>
              <w:t xml:space="preserve">Бағалау </w:t>
            </w:r>
            <w:r w:rsidR="00854B94" w:rsidRPr="001A4019">
              <w:rPr>
                <w:rFonts w:ascii="Calibri" w:hAnsi="Calibri" w:cs="Calibri"/>
                <w:lang w:val="kk-KZ"/>
              </w:rPr>
              <w:t>қағидаты</w:t>
            </w:r>
            <w:r w:rsidRPr="001A4019">
              <w:rPr>
                <w:rFonts w:ascii="Calibri" w:hAnsi="Calibri" w:cs="Calibri"/>
                <w:lang w:val="kk-KZ"/>
              </w:rPr>
              <w:t>. Жүйеде ағымдағы баға</w:t>
            </w:r>
            <w:r w:rsidR="00854B94" w:rsidRPr="001A4019">
              <w:rPr>
                <w:rFonts w:ascii="Calibri" w:hAnsi="Calibri" w:cs="Calibri"/>
                <w:lang w:val="kk-KZ"/>
              </w:rPr>
              <w:t>лар</w:t>
            </w:r>
            <w:r w:rsidRPr="001A4019">
              <w:rPr>
                <w:rFonts w:ascii="Calibri" w:hAnsi="Calibri" w:cs="Calibri"/>
                <w:lang w:val="kk-KZ"/>
              </w:rPr>
              <w:t>дағы бағалау негізінен операцияларда пайдаланылатын бағалар бойынша жүзеге асырылады.</w:t>
            </w:r>
          </w:p>
          <w:p w:rsidR="005C7808" w:rsidRPr="001A4019" w:rsidRDefault="005C7808" w:rsidP="001A4019">
            <w:pPr>
              <w:pStyle w:val="ae"/>
              <w:tabs>
                <w:tab w:val="left" w:pos="544"/>
              </w:tabs>
              <w:spacing w:after="0"/>
              <w:ind w:firstLine="567"/>
              <w:rPr>
                <w:rFonts w:ascii="Calibri" w:hAnsi="Calibri" w:cs="Calibri"/>
                <w:lang w:val="kk-KZ"/>
              </w:rPr>
            </w:pPr>
            <w:r w:rsidRPr="001A4019">
              <w:rPr>
                <w:rFonts w:ascii="Calibri" w:hAnsi="Calibri" w:cs="Calibri"/>
                <w:lang w:val="kk-KZ"/>
              </w:rPr>
              <w:t>ЖІӨ-ні өндіру және пайдалану өнімді өндіру немесе пайдалану жататын кезеңде басым болған ағымдағы нарық бағаларында бағаланады.</w:t>
            </w:r>
          </w:p>
          <w:p w:rsidR="005C7808" w:rsidRPr="001A4019" w:rsidRDefault="005C7808" w:rsidP="001A4019">
            <w:pPr>
              <w:pStyle w:val="ae"/>
              <w:tabs>
                <w:tab w:val="left" w:pos="544"/>
              </w:tabs>
              <w:spacing w:after="0"/>
              <w:ind w:firstLine="567"/>
              <w:rPr>
                <w:rFonts w:ascii="Calibri" w:hAnsi="Calibri" w:cs="Calibri"/>
                <w:lang w:val="kk-KZ"/>
              </w:rPr>
            </w:pPr>
            <w:r w:rsidRPr="001A4019">
              <w:rPr>
                <w:rFonts w:ascii="Calibri" w:hAnsi="Calibri" w:cs="Calibri"/>
                <w:lang w:val="kk-KZ"/>
              </w:rPr>
              <w:t>«Материалдық айналым құрал</w:t>
            </w:r>
            <w:r w:rsidR="00854B94" w:rsidRPr="001A4019">
              <w:rPr>
                <w:rFonts w:ascii="Calibri" w:hAnsi="Calibri" w:cs="Calibri"/>
                <w:lang w:val="kk-KZ"/>
              </w:rPr>
              <w:t>дары</w:t>
            </w:r>
            <w:r w:rsidRPr="001A4019">
              <w:rPr>
                <w:rFonts w:ascii="Calibri" w:hAnsi="Calibri" w:cs="Calibri"/>
                <w:lang w:val="kk-KZ"/>
              </w:rPr>
              <w:t xml:space="preserve"> қорының өзгеруі» мен «негізгі капиталды тұтыну» көрсеткіштері қаралып отырған кезеңдегі орташа бағаларда есептеледі.</w:t>
            </w:r>
          </w:p>
          <w:p w:rsidR="005C7808" w:rsidRPr="001A4019" w:rsidRDefault="005C7808" w:rsidP="001A4019">
            <w:pPr>
              <w:pStyle w:val="ae"/>
              <w:tabs>
                <w:tab w:val="left" w:pos="544"/>
              </w:tabs>
              <w:spacing w:after="0"/>
              <w:ind w:firstLine="567"/>
              <w:rPr>
                <w:rFonts w:ascii="Calibri" w:hAnsi="Calibri" w:cs="Calibri"/>
                <w:lang w:val="kk-KZ"/>
              </w:rPr>
            </w:pPr>
            <w:r w:rsidRPr="001A4019">
              <w:rPr>
                <w:rFonts w:ascii="Calibri" w:hAnsi="Calibri" w:cs="Calibri"/>
                <w:lang w:val="kk-KZ"/>
              </w:rPr>
              <w:t>Нарық</w:t>
            </w:r>
            <w:r w:rsidR="00854B94" w:rsidRPr="001A4019">
              <w:rPr>
                <w:rFonts w:ascii="Calibri" w:hAnsi="Calibri" w:cs="Calibri"/>
                <w:lang w:val="kk-KZ"/>
              </w:rPr>
              <w:t>тық</w:t>
            </w:r>
            <w:r w:rsidRPr="001A4019">
              <w:rPr>
                <w:rFonts w:ascii="Calibri" w:hAnsi="Calibri" w:cs="Calibri"/>
                <w:lang w:val="kk-KZ"/>
              </w:rPr>
              <w:t xml:space="preserve"> емес тауарлар мен </w:t>
            </w:r>
            <w:r w:rsidR="00FB4135" w:rsidRPr="001A4019">
              <w:rPr>
                <w:rFonts w:ascii="Calibri" w:hAnsi="Calibri" w:cs="Calibri"/>
                <w:lang w:val="kk-KZ"/>
              </w:rPr>
              <w:t xml:space="preserve">көрсетілетін </w:t>
            </w:r>
            <w:r w:rsidRPr="001A4019">
              <w:rPr>
                <w:rFonts w:ascii="Calibri" w:hAnsi="Calibri" w:cs="Calibri"/>
                <w:lang w:val="kk-KZ"/>
              </w:rPr>
              <w:t xml:space="preserve">қызметтер нарықта өткізілетін осындай тауарлар мен </w:t>
            </w:r>
            <w:r w:rsidR="00854B94" w:rsidRPr="00574E25">
              <w:rPr>
                <w:rFonts w:ascii="Calibri" w:hAnsi="Calibri" w:cs="Calibri"/>
                <w:lang w:val="kk-KZ"/>
              </w:rPr>
              <w:t xml:space="preserve">көрсетілетін </w:t>
            </w:r>
            <w:r w:rsidRPr="001A4019">
              <w:rPr>
                <w:rFonts w:ascii="Calibri" w:hAnsi="Calibri" w:cs="Calibri"/>
                <w:lang w:val="kk-KZ"/>
              </w:rPr>
              <w:t>қызметтердің нарық бағасын пайдаланып, егер оны белгілеу мүмкін болса, немесе нарық</w:t>
            </w:r>
            <w:r w:rsidR="00854B94" w:rsidRPr="001A4019">
              <w:rPr>
                <w:rFonts w:ascii="Calibri" w:hAnsi="Calibri" w:cs="Calibri"/>
                <w:lang w:val="kk-KZ"/>
              </w:rPr>
              <w:t>тық</w:t>
            </w:r>
            <w:r w:rsidRPr="001A4019">
              <w:rPr>
                <w:rFonts w:ascii="Calibri" w:hAnsi="Calibri" w:cs="Calibri"/>
                <w:lang w:val="kk-KZ"/>
              </w:rPr>
              <w:t xml:space="preserve"> баға жоқ болған жағдайда өндіруге жұмсалған шығындар бойынша бағаланады (атап айтқанда, мемлекеттік мекемелер мен коммерциялық емес ұйымдардың </w:t>
            </w:r>
            <w:r w:rsidR="00854B94" w:rsidRPr="001A4019">
              <w:rPr>
                <w:rFonts w:ascii="Calibri" w:hAnsi="Calibri" w:cs="Calibri"/>
                <w:lang w:val="kk-KZ"/>
              </w:rPr>
              <w:t xml:space="preserve">көрсететін </w:t>
            </w:r>
            <w:r w:rsidRPr="001A4019">
              <w:rPr>
                <w:rFonts w:ascii="Calibri" w:hAnsi="Calibri" w:cs="Calibri"/>
                <w:lang w:val="kk-KZ"/>
              </w:rPr>
              <w:t>қызмет</w:t>
            </w:r>
            <w:r w:rsidR="00854B94" w:rsidRPr="001A4019">
              <w:rPr>
                <w:rFonts w:ascii="Calibri" w:hAnsi="Calibri" w:cs="Calibri"/>
                <w:lang w:val="kk-KZ"/>
              </w:rPr>
              <w:t>тер</w:t>
            </w:r>
            <w:r w:rsidRPr="001A4019">
              <w:rPr>
                <w:rFonts w:ascii="Calibri" w:hAnsi="Calibri" w:cs="Calibri"/>
                <w:lang w:val="kk-KZ"/>
              </w:rPr>
              <w:t>і де осылай бағаланады).</w:t>
            </w:r>
          </w:p>
          <w:p w:rsidR="005C7808" w:rsidRPr="001A4019" w:rsidRDefault="005C7808" w:rsidP="001A4019">
            <w:pPr>
              <w:pStyle w:val="ae"/>
              <w:tabs>
                <w:tab w:val="left" w:pos="544"/>
              </w:tabs>
              <w:spacing w:after="0"/>
              <w:ind w:firstLine="567"/>
              <w:rPr>
                <w:rFonts w:ascii="Calibri" w:hAnsi="Calibri" w:cs="Calibri"/>
                <w:lang w:val="kk-KZ"/>
              </w:rPr>
            </w:pPr>
            <w:r w:rsidRPr="001A4019">
              <w:rPr>
                <w:rFonts w:ascii="Calibri" w:hAnsi="Calibri" w:cs="Calibri"/>
                <w:lang w:val="kk-KZ"/>
              </w:rPr>
              <w:t xml:space="preserve">«Шығарылым», «аралық тұтыну», және «материалдық айналым құралдарының өсуі» </w:t>
            </w:r>
            <w:r w:rsidRPr="00574E25">
              <w:rPr>
                <w:rFonts w:ascii="Calibri" w:hAnsi="Calibri" w:cs="Calibri"/>
                <w:lang w:val="kk-KZ"/>
              </w:rPr>
              <w:t>көрсеткіштері</w:t>
            </w:r>
            <w:r w:rsidRPr="001A4019">
              <w:rPr>
                <w:rFonts w:ascii="Calibri" w:hAnsi="Calibri" w:cs="Calibri"/>
                <w:lang w:val="kk-KZ"/>
              </w:rPr>
              <w:t xml:space="preserve"> холдинг пайдасынсыз (залалынсыз) есептеледі, ол өнімнің қорда тұрған кезеңінде оған бағаның өзгеруі нәтижесінде құралған өнім құнының шамасын көрсетеді.</w:t>
            </w:r>
          </w:p>
          <w:p w:rsidR="005C7808" w:rsidRPr="001A4019" w:rsidRDefault="005C7808" w:rsidP="001A4019">
            <w:pPr>
              <w:pStyle w:val="ae"/>
              <w:tabs>
                <w:tab w:val="left" w:pos="544"/>
              </w:tabs>
              <w:spacing w:after="0"/>
              <w:ind w:firstLine="567"/>
              <w:rPr>
                <w:rFonts w:ascii="Calibri" w:hAnsi="Calibri" w:cs="Calibri"/>
                <w:lang w:val="kk-KZ"/>
              </w:rPr>
            </w:pPr>
            <w:r w:rsidRPr="001A4019">
              <w:rPr>
                <w:rFonts w:ascii="Calibri" w:hAnsi="Calibri" w:cs="Calibri"/>
                <w:lang w:val="kk-KZ"/>
              </w:rPr>
              <w:t xml:space="preserve">Экономиканың әртүрлі салаларында өндіріс құрылымы мен табыстың құралуына салықтар мен субсидиялардың түрлі </w:t>
            </w:r>
            <w:r w:rsidR="00854B94" w:rsidRPr="001A4019">
              <w:rPr>
                <w:rFonts w:ascii="Calibri" w:hAnsi="Calibri" w:cs="Calibri"/>
                <w:lang w:val="kk-KZ"/>
              </w:rPr>
              <w:t>мөлшерлемелерінің</w:t>
            </w:r>
            <w:r w:rsidRPr="001A4019">
              <w:rPr>
                <w:rFonts w:ascii="Calibri" w:hAnsi="Calibri" w:cs="Calibri"/>
                <w:lang w:val="kk-KZ"/>
              </w:rPr>
              <w:t xml:space="preserve"> ықпалын жою үшін салалық көрсеткіштер негізгі бағалар бойынша бағалауда келтіріледі.</w:t>
            </w:r>
          </w:p>
          <w:p w:rsidR="005C7808" w:rsidRPr="001A4019" w:rsidRDefault="005C7808" w:rsidP="001A4019">
            <w:pPr>
              <w:pStyle w:val="ae"/>
              <w:tabs>
                <w:tab w:val="left" w:pos="544"/>
              </w:tabs>
              <w:spacing w:after="0"/>
              <w:ind w:firstLine="567"/>
              <w:rPr>
                <w:rFonts w:ascii="Calibri" w:hAnsi="Calibri" w:cs="Calibri"/>
                <w:lang w:val="kk-KZ"/>
              </w:rPr>
            </w:pPr>
            <w:r w:rsidRPr="001A4019">
              <w:rPr>
                <w:rFonts w:ascii="Calibri" w:hAnsi="Calibri" w:cs="Calibri"/>
                <w:lang w:val="kk-KZ"/>
              </w:rPr>
              <w:t xml:space="preserve">Негізгі баға – өндірушінің тауар мен </w:t>
            </w:r>
            <w:r w:rsidR="00854B94" w:rsidRPr="00574E25">
              <w:rPr>
                <w:rFonts w:ascii="Calibri" w:hAnsi="Calibri" w:cs="Calibri"/>
                <w:lang w:val="kk-KZ"/>
              </w:rPr>
              <w:t xml:space="preserve">көрсетілетін </w:t>
            </w:r>
            <w:r w:rsidRPr="001A4019">
              <w:rPr>
                <w:rFonts w:ascii="Calibri" w:hAnsi="Calibri" w:cs="Calibri"/>
                <w:lang w:val="kk-KZ"/>
              </w:rPr>
              <w:t>қызметтің бірлігіне алатын, өнімге және импортқа салынатын кез келген салықтар қосылмаған, бірақ өнімге және импортқа берілетін субсидиялар ес</w:t>
            </w:r>
            <w:r w:rsidR="00854B94" w:rsidRPr="001A4019">
              <w:rPr>
                <w:rFonts w:ascii="Calibri" w:hAnsi="Calibri" w:cs="Calibri"/>
                <w:lang w:val="kk-KZ"/>
              </w:rPr>
              <w:t>керіл</w:t>
            </w:r>
            <w:r w:rsidRPr="001A4019">
              <w:rPr>
                <w:rFonts w:ascii="Calibri" w:hAnsi="Calibri" w:cs="Calibri"/>
                <w:lang w:val="kk-KZ"/>
              </w:rPr>
              <w:t>ген баға.</w:t>
            </w:r>
          </w:p>
          <w:p w:rsidR="005C7808" w:rsidRPr="001A4019" w:rsidRDefault="005C7808" w:rsidP="001A4019">
            <w:pPr>
              <w:pStyle w:val="ae"/>
              <w:tabs>
                <w:tab w:val="left" w:pos="544"/>
              </w:tabs>
              <w:spacing w:after="0"/>
              <w:ind w:firstLine="567"/>
              <w:rPr>
                <w:rFonts w:ascii="Calibri" w:hAnsi="Calibri" w:cs="Calibri"/>
                <w:lang w:val="kk-KZ"/>
              </w:rPr>
            </w:pPr>
            <w:r w:rsidRPr="001A4019">
              <w:rPr>
                <w:rFonts w:ascii="Calibri" w:hAnsi="Calibri" w:cs="Calibri"/>
                <w:lang w:val="kk-KZ"/>
              </w:rPr>
              <w:t>Салыстырма</w:t>
            </w:r>
            <w:r w:rsidR="00854B94" w:rsidRPr="001A4019">
              <w:rPr>
                <w:rFonts w:ascii="Calibri" w:hAnsi="Calibri" w:cs="Calibri"/>
                <w:lang w:val="kk-KZ"/>
              </w:rPr>
              <w:t>лы</w:t>
            </w:r>
            <w:r w:rsidRPr="001A4019">
              <w:rPr>
                <w:rFonts w:ascii="Calibri" w:hAnsi="Calibri" w:cs="Calibri"/>
                <w:lang w:val="kk-KZ"/>
              </w:rPr>
              <w:t xml:space="preserve"> (өткен жылғы) бағаларға қайта бағалау екі әдісті пайдалану арқылы жүргізіледі:</w:t>
            </w:r>
          </w:p>
          <w:p w:rsidR="005C7808" w:rsidRPr="001A4019" w:rsidRDefault="005C7808" w:rsidP="001A4019">
            <w:pPr>
              <w:pStyle w:val="ae"/>
              <w:tabs>
                <w:tab w:val="left" w:pos="544"/>
              </w:tabs>
              <w:spacing w:after="0"/>
              <w:ind w:firstLine="567"/>
              <w:rPr>
                <w:rFonts w:ascii="Calibri" w:hAnsi="Calibri" w:cs="Calibri"/>
                <w:lang w:val="kk-KZ"/>
              </w:rPr>
            </w:pPr>
            <w:r w:rsidRPr="001A4019">
              <w:rPr>
                <w:rFonts w:ascii="Calibri" w:hAnsi="Calibri" w:cs="Calibri"/>
                <w:lang w:val="kk-KZ"/>
              </w:rPr>
              <w:t>есепті кезеңдегі деректерді тиісті баға индекстерімен ағымдағы бағаларда дефляторлау;</w:t>
            </w:r>
          </w:p>
          <w:p w:rsidR="005C7808" w:rsidRPr="001A4019" w:rsidRDefault="005C7808" w:rsidP="001A4019">
            <w:pPr>
              <w:pStyle w:val="ae"/>
              <w:tabs>
                <w:tab w:val="left" w:pos="544"/>
              </w:tabs>
              <w:spacing w:after="0"/>
              <w:ind w:firstLine="567"/>
              <w:rPr>
                <w:rFonts w:ascii="Calibri" w:hAnsi="Calibri" w:cs="Calibri"/>
                <w:lang w:val="kk-KZ"/>
              </w:rPr>
            </w:pPr>
            <w:r w:rsidRPr="001A4019">
              <w:rPr>
                <w:rFonts w:ascii="Calibri" w:hAnsi="Calibri" w:cs="Calibri"/>
                <w:lang w:val="kk-KZ"/>
              </w:rPr>
              <w:t>базистік жылдағы деректерді нақты көлем индекстерімен немесе заттай индикаторлармен ағымдағы бағаларда экстраполяциялау.</w:t>
            </w:r>
          </w:p>
          <w:p w:rsidR="005C7808" w:rsidRPr="001A4019" w:rsidRDefault="005C7808" w:rsidP="001A4019">
            <w:pPr>
              <w:pStyle w:val="ae"/>
              <w:tabs>
                <w:tab w:val="left" w:pos="544"/>
              </w:tabs>
              <w:spacing w:after="0"/>
              <w:ind w:firstLine="567"/>
              <w:rPr>
                <w:rFonts w:ascii="Calibri" w:hAnsi="Calibri" w:cs="Calibri"/>
                <w:lang w:val="kk-KZ"/>
              </w:rPr>
            </w:pPr>
            <w:r w:rsidRPr="001A4019">
              <w:rPr>
                <w:rFonts w:ascii="Calibri" w:hAnsi="Calibri" w:cs="Calibri"/>
                <w:lang w:val="kk-KZ"/>
              </w:rPr>
              <w:t xml:space="preserve">ЖІӨ-ні пайдалану көрсеткіштерін салыстырма бағаларға қайта бағалау үшін тиісті баға индекстері (тұтыну бағаларының индексі, күрделі қаржы жұмсалымы бағаларының индексі </w:t>
            </w:r>
            <w:r w:rsidRPr="001A4019">
              <w:rPr>
                <w:rFonts w:ascii="Calibri" w:hAnsi="Calibri" w:cs="Calibri"/>
                <w:lang w:val="kk-KZ"/>
              </w:rPr>
              <w:lastRenderedPageBreak/>
              <w:t>және т.б.) және заттай индикаторлар қолданылады.</w:t>
            </w:r>
          </w:p>
          <w:p w:rsidR="005C7808" w:rsidRPr="001A4019" w:rsidRDefault="005C7808" w:rsidP="001A4019">
            <w:pPr>
              <w:pStyle w:val="ae"/>
              <w:tabs>
                <w:tab w:val="left" w:pos="544"/>
              </w:tabs>
              <w:spacing w:after="0"/>
              <w:ind w:firstLine="567"/>
              <w:rPr>
                <w:rFonts w:ascii="Calibri" w:hAnsi="Calibri" w:cs="Calibri"/>
                <w:lang w:val="kk-KZ"/>
              </w:rPr>
            </w:pPr>
            <w:r w:rsidRPr="001A4019">
              <w:rPr>
                <w:rFonts w:ascii="Calibri" w:hAnsi="Calibri" w:cs="Calibri"/>
                <w:lang w:val="kk-KZ"/>
              </w:rPr>
              <w:t xml:space="preserve">ЖІӨ индекс-дефляторы – ағымдағы бағаларда есептелген ЖІӨ-нің өткен кезеңнің салыстырмалы бағаларында есептелген ЖІӨ көлеміне қатынасы. ЖІӨ дефляторының тауарлар мен </w:t>
            </w:r>
            <w:r w:rsidR="004E6C77" w:rsidRPr="00574E25">
              <w:rPr>
                <w:rFonts w:ascii="Calibri" w:hAnsi="Calibri" w:cs="Calibri"/>
                <w:lang w:val="kk-KZ"/>
              </w:rPr>
              <w:t xml:space="preserve">көрсетілетін </w:t>
            </w:r>
            <w:r w:rsidRPr="001A4019">
              <w:rPr>
                <w:rFonts w:ascii="Calibri" w:hAnsi="Calibri" w:cs="Calibri"/>
                <w:lang w:val="kk-KZ"/>
              </w:rPr>
              <w:t>қызметтер бағасының индексінен айырмашылығы, ол баға өзгеруінің нәтижесінде еңбекақының, пайданың (аралас табыстарды қоса) және негізгі капиталды тұтынудың, сондай-ақ таза салықтардың атаулы жиынының өзгеруін сипаттайды.</w:t>
            </w:r>
          </w:p>
        </w:tc>
        <w:tc>
          <w:tcPr>
            <w:tcW w:w="284" w:type="dxa"/>
          </w:tcPr>
          <w:p w:rsidR="005C7808" w:rsidRPr="00574E25" w:rsidRDefault="005C7808" w:rsidP="0093284C">
            <w:pPr>
              <w:pStyle w:val="First"/>
              <w:tabs>
                <w:tab w:val="left" w:pos="544"/>
              </w:tabs>
              <w:spacing w:before="0"/>
              <w:ind w:firstLine="567"/>
              <w:rPr>
                <w:rFonts w:ascii="Calibri" w:hAnsi="Calibri" w:cs="Calibri"/>
                <w:lang w:val="kk-KZ"/>
              </w:rPr>
            </w:pPr>
          </w:p>
        </w:tc>
        <w:tc>
          <w:tcPr>
            <w:tcW w:w="4536" w:type="dxa"/>
          </w:tcPr>
          <w:p w:rsidR="005C7808" w:rsidRPr="00574E25" w:rsidRDefault="005C7808" w:rsidP="0093284C">
            <w:pPr>
              <w:pStyle w:val="First"/>
              <w:tabs>
                <w:tab w:val="left" w:pos="544"/>
              </w:tabs>
              <w:spacing w:before="0"/>
              <w:ind w:firstLine="33"/>
              <w:rPr>
                <w:rFonts w:ascii="Calibri" w:hAnsi="Calibri" w:cs="Calibri"/>
              </w:rPr>
            </w:pPr>
            <w:r w:rsidRPr="00574E25">
              <w:rPr>
                <w:rFonts w:ascii="Calibri" w:hAnsi="Calibri" w:cs="Calibri"/>
              </w:rPr>
              <w:t>Система национальных счетов</w:t>
            </w:r>
            <w:r w:rsidR="00571E43" w:rsidRPr="00571E43">
              <w:rPr>
                <w:rFonts w:ascii="Calibri" w:hAnsi="Calibri" w:cs="Calibri"/>
              </w:rPr>
              <w:t xml:space="preserve"> </w:t>
            </w:r>
            <w:r w:rsidRPr="00574E25">
              <w:rPr>
                <w:rFonts w:ascii="Calibri" w:hAnsi="Calibri" w:cs="Calibri"/>
              </w:rPr>
              <w:t>Республик</w:t>
            </w:r>
            <w:r w:rsidRPr="00574E25">
              <w:rPr>
                <w:rFonts w:ascii="Calibri" w:hAnsi="Calibri" w:cs="Calibri"/>
                <w:lang w:val="kk-KZ"/>
              </w:rPr>
              <w:t>и</w:t>
            </w:r>
            <w:r w:rsidRPr="00574E25">
              <w:rPr>
                <w:rFonts w:ascii="Calibri" w:hAnsi="Calibri" w:cs="Calibri"/>
              </w:rPr>
              <w:t xml:space="preserve"> Казахстан, основана на концепциях </w:t>
            </w:r>
            <w:r w:rsidRPr="00574E25">
              <w:rPr>
                <w:rFonts w:ascii="Calibri" w:hAnsi="Calibri" w:cs="Calibri"/>
                <w:lang w:val="kk-KZ"/>
              </w:rPr>
              <w:t xml:space="preserve">международного стандарта </w:t>
            </w:r>
            <w:r w:rsidRPr="00574E25">
              <w:rPr>
                <w:rFonts w:ascii="Calibri" w:hAnsi="Calibri" w:cs="Calibri"/>
              </w:rPr>
              <w:t>«СНС</w:t>
            </w:r>
            <w:r w:rsidR="00571E43" w:rsidRPr="00571E43">
              <w:rPr>
                <w:rFonts w:ascii="Calibri" w:hAnsi="Calibri" w:cs="Calibri"/>
              </w:rPr>
              <w:t xml:space="preserve"> </w:t>
            </w:r>
            <w:r w:rsidRPr="00574E25">
              <w:rPr>
                <w:rFonts w:ascii="Calibri" w:hAnsi="Calibri" w:cs="Calibri"/>
              </w:rPr>
              <w:t>1993». Она построена с учетом специфики организации и функционирования экономики страны.</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 xml:space="preserve">В настоящее время в Республике Казахстан осуществлены расчеты счетов производства, образования доходов, первичного, вторичного распределения и перераспределения доходов в натуре, использования доходов, операций с капиталом, счета товаров и услуг и финансового счета за </w:t>
            </w:r>
            <w:r w:rsidRPr="00AC3597">
              <w:rPr>
                <w:rFonts w:ascii="Calibri" w:hAnsi="Calibri" w:cs="Calibri"/>
              </w:rPr>
              <w:t>1990-20</w:t>
            </w:r>
            <w:r w:rsidR="00441E01">
              <w:rPr>
                <w:rFonts w:ascii="Calibri" w:hAnsi="Calibri" w:cs="Calibri"/>
              </w:rPr>
              <w:t>20</w:t>
            </w:r>
            <w:r w:rsidRPr="00574E25">
              <w:rPr>
                <w:rFonts w:ascii="Calibri" w:hAnsi="Calibri" w:cs="Calibri"/>
              </w:rPr>
              <w:t xml:space="preserve"> годы.</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Счет товаров и услуг является своеобразной сводной таблицей. Как и все другие счета, он состоит из двух частей: в части «ресурсы» показываются выпуск и импорт товаров и услуг, налоги на продукты и на импорт, субсидии на продукты; в части «использование» – объемы использования товаров и услуг на потребление (промежуточное и конечное), накопление основного и оборотного капитала, экспорт.</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Счет производства отражает операции, относящиеся непосредственно к процессу производства. В этом счете определяется добавленная стоимость, составляющая основу исчисления валового внутреннего продукта – важнейшего обобщающего показателя развития экономики.</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Выпуск представляет собой суммарную стоимость товаров и услуг, произведенных в экономике в отчетном периоде.</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Промежуточное потребление равно стоимости товаров и услуг, которые трансформируются или полностью потребляются в процессе производства в отчетном периоде. Потребление основного капитала не входит в состав промежуточного потребления.</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В состав промежуточного потребления включается отдельной позицией потребление косвенно-измеряемых услуг финансового посредничества (банков).</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Валовая добавленная стоимость исчисляется на уровне отраслей как разность между выпуском товаров и услуг и промежуточным потреблением. Термин «валовая» указывает на то, что показатель включает потребленную в процессе производства стоимость основного капитала.</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 xml:space="preserve">Налоги на продукты включают налоги, размер которых прямо зависит от стоимости произведенной продукции и оказанных услуг. К налогам на продукты относятся: налог на добавленную стоимость, акцизы, налоги на </w:t>
            </w:r>
            <w:r w:rsidRPr="00574E25">
              <w:rPr>
                <w:rFonts w:ascii="Calibri" w:hAnsi="Calibri" w:cs="Calibri"/>
              </w:rPr>
              <w:lastRenderedPageBreak/>
              <w:t>импортируемые товары и услуги и т.п.</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Субсидии – текущие некомпенсируемые выплаты из государственного бюджета предприятиям при условии производства ими определенного вида товаров и услуг.</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Валовой внутренний продукт на стадии производства получается путем суммирования валовой добавленной стоимости по отраслям. Валовой внутренний продукт рассчитывается по рыночным ценам, то есть включает в себя чистые налоги на продукты и на импорт. Термин «чистые» означает, что налоги показаны за вычетом соответствующих субсидий. Это один из важнейших показателей системы национальных счетов, характеризующий конечный результат экономической деятельности страны.</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Счет образования доходов отражает выплату первичных доходов институциональными единицами – резидентами, непосредственно участвующими в производстве товаров и услуг.</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Институциональная единица считается резидентом страны, если она имеет на ее территории центр экономического интереса, т.е. если она занимается или собирается заниматься какими-либо видами экономической деятельности или операциями в течение длительного периода времени, обычно приравниваемого к одному году.</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Оплата труда работников определяется суммой всех вознаграждений в денежной и/или натуральной форме, выплачиваемых работо</w:t>
            </w:r>
            <w:r w:rsidR="00817CCF" w:rsidRPr="00574E25">
              <w:rPr>
                <w:rFonts w:ascii="Calibri" w:hAnsi="Calibri" w:cs="Calibri"/>
              </w:rPr>
              <w:t>-</w:t>
            </w:r>
            <w:r w:rsidRPr="00574E25">
              <w:rPr>
                <w:rFonts w:ascii="Calibri" w:hAnsi="Calibri" w:cs="Calibri"/>
              </w:rPr>
              <w:t>дателями работникам за работу, выполненную ими в течение отчетного периода. Оплата труда работников учитывается на основе начисленных сумм и включает в себя суммы отчислений на социальное страхование, налогов на доходы и другие выплаты, которые подлежат уплате работниками, даже если они фактически удер</w:t>
            </w:r>
            <w:r w:rsidR="00817CCF" w:rsidRPr="00574E25">
              <w:rPr>
                <w:rFonts w:ascii="Calibri" w:hAnsi="Calibri" w:cs="Calibri"/>
              </w:rPr>
              <w:t>-</w:t>
            </w:r>
            <w:r w:rsidRPr="00574E25">
              <w:rPr>
                <w:rFonts w:ascii="Calibri" w:hAnsi="Calibri" w:cs="Calibri"/>
              </w:rPr>
              <w:t>живаются в административных интересах или по иным причинам и выплачиваются непосред</w:t>
            </w:r>
            <w:r w:rsidR="00817CCF" w:rsidRPr="00574E25">
              <w:rPr>
                <w:rFonts w:ascii="Calibri" w:hAnsi="Calibri" w:cs="Calibri"/>
              </w:rPr>
              <w:t>-</w:t>
            </w:r>
            <w:r w:rsidRPr="00574E25">
              <w:rPr>
                <w:rFonts w:ascii="Calibri" w:hAnsi="Calibri" w:cs="Calibri"/>
              </w:rPr>
              <w:t>ственно органам социального страхования, налоговым службам и др. от лица работника.</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Другие налоги на производство состоят из всех налогов, которыми облагаются производящие единицы в связи с их производством или использованием факторов производства, кроме налогов на продукты. Размер таких налогов прямо не зависит от объема и рентабельности производства.</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 xml:space="preserve">Они не включают также любые налоги на прибыль или иные доходы, получаемые институциональной единицей. К другим налогам на производство относятся: налоги за пользование природными ресурсами (экологический налог), плата за землю (земельный налог), плата за патенты, государственная пошлина и сборы, взимаемые с </w:t>
            </w:r>
            <w:r w:rsidRPr="00574E25">
              <w:rPr>
                <w:rFonts w:ascii="Calibri" w:hAnsi="Calibri" w:cs="Calibri"/>
              </w:rPr>
              <w:lastRenderedPageBreak/>
              <w:t>предприятий и организаций, налог на недвижимость.</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Валовая (чистая) прибыль экономики представляет собой ту часть добавленной стоимости, которая остается у производителей после вычета расходов, связанных с оплатой труда работников и уплатой налогов на производство. Термин «валовая» или «чистая» в данном случае указывает на то, включает или не включает этот показатель потребление основного капитала в процессе производства.</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Прибыль, образующаяся в результате производственной деятельности предприятий, находящихся в собственности домашних хозяйств, носит название валового смешанного дохода, поскольку она отражает как оплату работы, выполненной собственником предприятия, так и прибыль от предпринимательства.</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Потребление основного капитала представляет уменьшение стоимости основного капитала в течение отчетного периода в результате его физического и морального износа и случайных повреждений.</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Счет распределения первичных доходов характеризует распределение первичных доходов, полученных от производственной деятельности и от собственности, между резидентами (институциональными единицами или секторами).</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Доходы от собственности включают доходы, получаемые или выплачиваемые институциональными единицами в связи с предоставлением в пользование финансовых активов, земли и других нефинансовых активов (недра и другие природные активы, патенты, лицензии и т.п.)</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Сальдо первичных доходов характеризует доходы, образующиеся от институциональных единиц – резидентов в результате их участия в производстве и от собственности. Оно определяется как разница между всеми первичными доходами, полученными и выплаченными единицами-резидентами. На уровне экономики в целом сальдо первичных доходов, определенных на валовой основе, т.е. до вычета потребления основного капитала, равно валовому национальному доходу. Сальдо первичных доходов, определенных на чистой основе, т.е. за вычетом потребления основного капитала, равно чистому национальному доходу.</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Счет вторичного распределения доходов отражает преобразование сальдо первичных доходов секторов в их располагаемый доход в результате поступлений и передач текущих трансфертов.</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 xml:space="preserve">Трансферт представляет собой операцию, когда одна институциональная единица </w:t>
            </w:r>
            <w:r w:rsidRPr="00574E25">
              <w:rPr>
                <w:rFonts w:ascii="Calibri" w:hAnsi="Calibri" w:cs="Calibri"/>
              </w:rPr>
              <w:lastRenderedPageBreak/>
              <w:t>предоставляет товар, услугу или актив (финансовый или нефинансовый) другой единице, не получая взамен от нее возмещения в виде товара, услуги или актива. Различают текущие и капитальные трансферты. Они могут производиться в денежной и натуральной форме.</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Текущие трансферты включают следующие основные виды: текущие налоги на доходы, богатство и т.п., отчисления на социальное страхование, социальные пособия, добровольные взносы и подарки, не имеющие капитального характера, штрафы и т.д.</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Располагаемый доход представляет собой доход, которым институциональная единица располагает для конечного потребления и сбережения. Он равен сальдо первичных доходов минус доходы, переданные в качестве текущих трансфертов, плюс полученные текущие трансферты. Сумма располагаемых доходов всех институциональных единиц-резидентов равна валовому национальному располагаемому доходу.</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На стадии использования валовой внутренний продукт рассчитывается как сумма конечного потребления товаров и услуг, валового накопления и чистого (за вычетом импорта) экспорта.</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Счет использования располагаемого дохода показывает, как домашние хозяйства, государственные учреждения и некоммерческие организации, обслуживающие домашние хозяйства (</w:t>
            </w:r>
            <w:r w:rsidR="00D159EF">
              <w:rPr>
                <w:rFonts w:ascii="Calibri" w:hAnsi="Calibri" w:cs="Calibri"/>
              </w:rPr>
              <w:t>НКОДХ</w:t>
            </w:r>
            <w:r w:rsidRPr="00574E25">
              <w:rPr>
                <w:rFonts w:ascii="Calibri" w:hAnsi="Calibri" w:cs="Calibri"/>
              </w:rPr>
              <w:t>), распределяют свой располагаемый доход между расходами на конечное потребление и сбережением.</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Расходы на конечное потребление складываются из расходов на конечное потребление домашних хозяйств, расходов на конечное потребление государственных учреждений на индивидуальные товары и услуги и на коллективные услуги, а также расходов на конечное потребление некоммерческих организаций, обслуживающих домашние хозяйства.</w:t>
            </w:r>
          </w:p>
          <w:p w:rsidR="005C7808" w:rsidRPr="00574E25" w:rsidRDefault="005C7808" w:rsidP="0093284C">
            <w:pPr>
              <w:pStyle w:val="ae"/>
              <w:tabs>
                <w:tab w:val="left" w:pos="544"/>
              </w:tabs>
              <w:spacing w:after="0"/>
              <w:ind w:firstLine="567"/>
              <w:rPr>
                <w:rFonts w:ascii="Calibri" w:hAnsi="Calibri" w:cs="Calibri"/>
              </w:rPr>
            </w:pPr>
            <w:r w:rsidRPr="00574E25">
              <w:rPr>
                <w:rFonts w:ascii="Calibri" w:hAnsi="Calibri" w:cs="Calibri"/>
              </w:rPr>
              <w:t>Такая группировка показывает, кто финансирует расходы на конечное потребление.</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 xml:space="preserve">Расходы на конечное потребление домашних хозяйств включают расходы домашних хозяйств на приобретение потребительских товаров и услуг во всех торговых предприятиях, на городских рынках и через неорганизованную (уличную) торговлю, предприятиях бытового обслуживания, пассажирского транспорта, связи, гостиницах, платных учреждениях культуры, здравоохранения, образования, а также потребление товаров и услуг в натуральной форме, произведенных для себя (сельскохозяйственная продукция личных подсобных хозяйств, условно исчисленные услуги </w:t>
            </w:r>
            <w:r w:rsidRPr="00574E25">
              <w:rPr>
                <w:rFonts w:ascii="Calibri" w:hAnsi="Calibri" w:cs="Calibri"/>
              </w:rPr>
              <w:lastRenderedPageBreak/>
              <w:t>по проживанию в собственном жилище) и полученных в качестве оплаты труда.</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 xml:space="preserve">Расходы на конечное потребление государственных учреждений на </w:t>
            </w:r>
            <w:r w:rsidR="00802E6B">
              <w:rPr>
                <w:rFonts w:ascii="Calibri" w:hAnsi="Calibri" w:cs="Calibri"/>
              </w:rPr>
              <w:t>инди</w:t>
            </w:r>
            <w:r w:rsidRPr="00574E25">
              <w:rPr>
                <w:rFonts w:ascii="Calibri" w:hAnsi="Calibri" w:cs="Calibri"/>
              </w:rPr>
              <w:t>видуальные товары и услуги состоят из расходов государственных учреждений на потребительские товары и</w:t>
            </w:r>
            <w:r w:rsidR="005B1E08" w:rsidRPr="005B1E08">
              <w:rPr>
                <w:rFonts w:ascii="Calibri" w:hAnsi="Calibri" w:cs="Calibri"/>
              </w:rPr>
              <w:t xml:space="preserve"> </w:t>
            </w:r>
            <w:r w:rsidRPr="00574E25">
              <w:rPr>
                <w:rFonts w:ascii="Calibri" w:hAnsi="Calibri" w:cs="Calibri"/>
              </w:rPr>
              <w:t>услуги, предназначенные для индивидуального потребления. Такие расходы финансируются за счет Государственного бюджета и внебюджетных фондов.</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Расходы на конечное потребление государственных учреждений, удовлетворяющих коллективные потребности, включает услуги, оказываемые за счет Государственного бюджета предприятиями и организациями, которые удовлетворяют потребности не отдельных домохозяйств, а общества в целом или отдельных групп населения. В этот показатель включаются расходы на оборону, общее государственное управление, а также расходы на нерыночную науку, коммунальное хозяйство, услуги организаций, обслуживающих сельское хозяйство.</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Расходы на конечное потребление некоммерческих организаций, обслуживающих домашние хозяйства, – расходы общественных организаций на потребительские товары и услуги, предоставляемые домашним хозяйствам бесплатно. Сюда же включаются бесплатные услуги, оказываемые предприятиями и организациями своим работникам в области образования, здравоохранения, культуры.</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Основная роль счета операций с капиталом - отражение стоимости нефинансовых активов, приобретаемых или реализуемых институциональными единицами-резидентами в ходе операций, а также изменений чистой стоимости капитала, обусловленных сбережением и капитальными трансфертами.</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Валовое накопление основного капитала представляет собой вложение резидентными единицами средств в объекты основного капитала для создания нового дохода в будущем путем использования их в производстве.</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Изменение запасов материальных оборотных средств включает изменение производственных запасов, незавершенного производства, готовой продукции и товаров для перепродажи.</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Изменение стоимости запасов в течение данного периода рассчитывается как разность между стоимостью запасов на конец и на начало периода, оцененных в средних рыночных ценах рассматриваемого периода для устранения влияния цен.</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 xml:space="preserve">Финансовый счет – это счет, на котором регистрируются операции с финансовыми </w:t>
            </w:r>
            <w:r w:rsidRPr="00574E25">
              <w:rPr>
                <w:rFonts w:ascii="Calibri" w:hAnsi="Calibri" w:cs="Calibri"/>
              </w:rPr>
              <w:lastRenderedPageBreak/>
              <w:t xml:space="preserve">активами и пассивами, совершаемые между институциональными единицами и остальным миром. На левой стороне счета отражается приобретение минус выбытие финансовых активов, а на правой стороне – принятие минус погашение обязательств. </w:t>
            </w:r>
          </w:p>
          <w:p w:rsidR="001A4019" w:rsidRPr="001A4019" w:rsidRDefault="001A4019" w:rsidP="001A4019">
            <w:pPr>
              <w:pStyle w:val="ae"/>
              <w:tabs>
                <w:tab w:val="left" w:pos="544"/>
              </w:tabs>
              <w:spacing w:after="0"/>
              <w:ind w:firstLine="458"/>
              <w:rPr>
                <w:rFonts w:ascii="Calibri" w:hAnsi="Calibri" w:cs="Calibri"/>
              </w:rPr>
            </w:pPr>
            <w:r w:rsidRPr="001A4019">
              <w:rPr>
                <w:rFonts w:ascii="Calibri" w:hAnsi="Calibri" w:cs="Calibri"/>
              </w:rPr>
              <w:t>Монетарное золото – золото, которое принадлежит органам денежно-кредитного регулирования (или другим находящимся под их фактическим контролем единицам) и держится ими в качестве резервного актива.</w:t>
            </w:r>
          </w:p>
          <w:p w:rsidR="005C7808" w:rsidRPr="00574E25" w:rsidRDefault="008118F8" w:rsidP="0093284C">
            <w:pPr>
              <w:pStyle w:val="ae"/>
              <w:tabs>
                <w:tab w:val="left" w:pos="544"/>
              </w:tabs>
              <w:spacing w:after="0"/>
              <w:ind w:firstLine="458"/>
              <w:rPr>
                <w:rFonts w:ascii="Calibri" w:hAnsi="Calibri" w:cs="Calibri"/>
              </w:rPr>
            </w:pPr>
            <w:r w:rsidRPr="00574E25">
              <w:rPr>
                <w:rFonts w:ascii="Calibri" w:hAnsi="Calibri" w:cs="Calibri"/>
              </w:rPr>
              <w:t>Специальные права заимствования</w:t>
            </w:r>
            <w:r w:rsidR="005B1E08" w:rsidRPr="005B1E08">
              <w:rPr>
                <w:rFonts w:ascii="Calibri" w:hAnsi="Calibri" w:cs="Calibri"/>
              </w:rPr>
              <w:t xml:space="preserve"> </w:t>
            </w:r>
            <w:r w:rsidR="005C7808" w:rsidRPr="00574E25">
              <w:rPr>
                <w:rFonts w:ascii="Calibri" w:hAnsi="Calibri" w:cs="Calibri"/>
              </w:rPr>
              <w:t>(</w:t>
            </w:r>
            <w:r w:rsidRPr="00574E25">
              <w:rPr>
                <w:rFonts w:ascii="Calibri" w:hAnsi="Calibri" w:cs="Calibri"/>
              </w:rPr>
              <w:t>СПЗ</w:t>
            </w:r>
            <w:r w:rsidR="005C7808" w:rsidRPr="00574E25">
              <w:rPr>
                <w:rFonts w:ascii="Calibri" w:hAnsi="Calibri" w:cs="Calibri"/>
              </w:rPr>
              <w:t xml:space="preserve">) являются международными резервными активами, которые создаются МВФ и распределяются среди его членов в дополнение к имеющимся резервным активам. Операции с </w:t>
            </w:r>
            <w:r w:rsidR="00E60586" w:rsidRPr="00574E25">
              <w:rPr>
                <w:rFonts w:ascii="Calibri" w:hAnsi="Calibri" w:cs="Calibri"/>
                <w:lang w:val="kk-KZ"/>
              </w:rPr>
              <w:t>СПЗ</w:t>
            </w:r>
            <w:r w:rsidR="005C7808" w:rsidRPr="00574E25">
              <w:rPr>
                <w:rFonts w:ascii="Calibri" w:hAnsi="Calibri" w:cs="Calibri"/>
              </w:rPr>
              <w:t xml:space="preserve"> проводятся по финансовым счетам органов денежно-кредитного регулирования и остального мира. </w:t>
            </w:r>
            <w:r w:rsidR="00E60586" w:rsidRPr="00574E25">
              <w:rPr>
                <w:rFonts w:ascii="Calibri" w:hAnsi="Calibri" w:cs="Calibri"/>
                <w:lang w:val="kk-KZ"/>
              </w:rPr>
              <w:t>СПЗ</w:t>
            </w:r>
            <w:r w:rsidR="005C7808" w:rsidRPr="00574E25">
              <w:rPr>
                <w:rFonts w:ascii="Calibri" w:hAnsi="Calibri" w:cs="Calibri"/>
              </w:rPr>
              <w:t xml:space="preserve"> представляет собой гарантированное и безусловное право каждого держателя на получение других резервных активов, в частности, иностранной валюты.</w:t>
            </w:r>
          </w:p>
          <w:p w:rsidR="00120594" w:rsidRPr="00120594" w:rsidRDefault="00120594" w:rsidP="00120594">
            <w:pPr>
              <w:pStyle w:val="ae"/>
              <w:tabs>
                <w:tab w:val="left" w:pos="544"/>
              </w:tabs>
              <w:spacing w:after="0"/>
              <w:ind w:firstLine="567"/>
              <w:rPr>
                <w:rFonts w:ascii="Calibri" w:hAnsi="Calibri" w:cs="Calibri"/>
                <w:lang w:val="kk-KZ"/>
              </w:rPr>
            </w:pPr>
            <w:r w:rsidRPr="00120594">
              <w:rPr>
                <w:rFonts w:ascii="Calibri" w:hAnsi="Calibri" w:cs="Calibri"/>
                <w:lang w:val="kk-KZ"/>
              </w:rPr>
              <w:t>Долговые ценные бумаги – это обращающиеся инструменты, которые служат свидетельством долга.</w:t>
            </w:r>
          </w:p>
          <w:p w:rsidR="00120594" w:rsidRPr="00120594" w:rsidRDefault="00120594" w:rsidP="00120594">
            <w:pPr>
              <w:pStyle w:val="ae"/>
              <w:tabs>
                <w:tab w:val="left" w:pos="544"/>
              </w:tabs>
              <w:spacing w:after="0"/>
              <w:ind w:firstLine="567"/>
              <w:rPr>
                <w:rFonts w:ascii="Calibri" w:hAnsi="Calibri" w:cs="Calibri"/>
                <w:lang w:val="kk-KZ"/>
              </w:rPr>
            </w:pPr>
            <w:r w:rsidRPr="00120594">
              <w:rPr>
                <w:rFonts w:ascii="Calibri" w:hAnsi="Calibri" w:cs="Calibri"/>
                <w:lang w:val="kk-KZ"/>
              </w:rPr>
              <w:t>Акционерный капитал включает все инструменты и документы, подтверждающие требования на остаточную стоимость активов корпорации или квазикорпорации после того, как требования всех кредиторов удовлетворены.</w:t>
            </w:r>
          </w:p>
          <w:p w:rsidR="00120594" w:rsidRPr="00120594" w:rsidRDefault="00120594" w:rsidP="00120594">
            <w:pPr>
              <w:pStyle w:val="ae"/>
              <w:tabs>
                <w:tab w:val="left" w:pos="544"/>
              </w:tabs>
              <w:spacing w:after="0"/>
              <w:ind w:firstLine="567"/>
              <w:rPr>
                <w:rFonts w:ascii="Calibri" w:hAnsi="Calibri" w:cs="Calibri"/>
                <w:lang w:val="kk-KZ"/>
              </w:rPr>
            </w:pPr>
            <w:r w:rsidRPr="00120594">
              <w:rPr>
                <w:rFonts w:ascii="Calibri" w:hAnsi="Calibri" w:cs="Calibri"/>
                <w:lang w:val="kk-KZ"/>
              </w:rPr>
              <w:t>Страховые технические резервы, кроме резервов по страхованию жизни включают предварительные выплаты чистых страховых премий (кроме премий по страхованию жизни) и резервы для покрытия неурегулированных требований по страховым возмещениям (кроме возмещений по страхованию жизни).</w:t>
            </w:r>
          </w:p>
          <w:p w:rsidR="00120594" w:rsidRPr="00120594" w:rsidRDefault="00120594" w:rsidP="00120594">
            <w:pPr>
              <w:pStyle w:val="ae"/>
              <w:tabs>
                <w:tab w:val="left" w:pos="544"/>
              </w:tabs>
              <w:spacing w:after="0"/>
              <w:ind w:firstLine="567"/>
              <w:rPr>
                <w:rFonts w:ascii="Calibri" w:hAnsi="Calibri" w:cs="Calibri"/>
                <w:lang w:val="kk-KZ"/>
              </w:rPr>
            </w:pPr>
            <w:r w:rsidRPr="00120594">
              <w:rPr>
                <w:rFonts w:ascii="Calibri" w:hAnsi="Calibri" w:cs="Calibri"/>
                <w:lang w:val="kk-KZ"/>
              </w:rPr>
              <w:t>Права на получение выплат по страхованию жизни и аннуитетам отражают объем финансовыхтребований держателей полисов к предприятию, предоставляющему услуги по страхованию жизни или выплате аннуитетов.</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К категории коммерческие кредиты и авансы относятся:</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коммерческий кредит на товары и услуги, предоставляемый напрямую корпорациям, органам государственного управления, некоммерческим организациям, домашним хозяйствам и остальному миру;</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авансы на работы, которые находятся в стадии незавершенного производства (если они классифицируются как таковые по статье запасов материальных оборотных средств) или которые еще предстоит предпринять.</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 xml:space="preserve">Капитальные трансферты представляют собой безвозмездную передачу права собственности на активы (кроме наличных денег </w:t>
            </w:r>
            <w:r w:rsidRPr="00574E25">
              <w:rPr>
                <w:rFonts w:ascii="Calibri" w:hAnsi="Calibri" w:cs="Calibri"/>
              </w:rPr>
              <w:lastRenderedPageBreak/>
              <w:t>и материальных оборотных средств) или средств для их приобретения от одной институ</w:t>
            </w:r>
            <w:r w:rsidR="0093284C" w:rsidRPr="00574E25">
              <w:rPr>
                <w:rFonts w:ascii="Calibri" w:hAnsi="Calibri" w:cs="Calibri"/>
              </w:rPr>
              <w:t>-</w:t>
            </w:r>
            <w:r w:rsidRPr="00574E25">
              <w:rPr>
                <w:rFonts w:ascii="Calibri" w:hAnsi="Calibri" w:cs="Calibri"/>
              </w:rPr>
              <w:t>циональной единицы к другой. Капитальные трансферты обычно являются единовременными и значительными по величине операциями, связанными с приобретением или выбытием активов у участников операции. Они включают налоги на капитал, инвестиционные субсидии, прочие капитальные трансферты.</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Чистое кредитование (+) или чистое заимствование (–) представляет собой превышение или дефицит источников финансирования по сравнению с расходами на чистое приобретение нефинансовых активов. На уровне экономики в целом чистое кредитование или чистое заимствование показывает количество ресурсов, которые страна предоставляет в распоряжение «остального мира» или которое «остальной мир» предоставляет стране.</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Чистый экспорт рассчитывается как разница между экспортом и импортом и включает в себя оборот казахстанской торговли с зарубежными странами, включая страны СНГ.</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Принцип оценки. Оценка в текущих ценах осуществляется в системе по ценам, фактически используемым в операциях.</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Производство и использование ВВП оценивается в текущих рыночных ценах, преобладающих в период, к которому относится производство или использование продукции.</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Показатели «изменение запасов материальных оборотных средств» и «потребление основного капитала» исчисляются в средних ценах рассматриваемого периода.</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Нерыночные товары и услуги оцениваются с использованием рыночной цены подобных товаров и услуг, реализуемых на рынке, если ее возможно установить, или по затратам на производство, если рыночная цена отсутствует (в частности, так оцениваются услуги государственных учреждений и некоммерческих организаций).</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Показатели «выпуск», «промежуточное потребление», и «прирост материальных оборотных средств» исчисляются без холдинговой прибыли (убытка), представляющей ту величину стоимости продукции, которая образовалась в результате изменения цен на нее за период нахождения продукции в запасах.</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Для устранения влияния различных ставок налогов и субсидий в различных отраслях экономики на структуру производства и образования доходов отраслевые показатели приводятся в оценке по основным ценам.</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 xml:space="preserve">Основная цена – получаемая производителем за единицу товара или услугу, исключая любые налоги на продукты и на импорт, но с учетом субсидий на продукты и на </w:t>
            </w:r>
            <w:r w:rsidRPr="00574E25">
              <w:rPr>
                <w:rFonts w:ascii="Calibri" w:hAnsi="Calibri" w:cs="Calibri"/>
              </w:rPr>
              <w:lastRenderedPageBreak/>
              <w:t>импорт.</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Переоценка в сопоставимые (предыдущего года) цены производится с использованием двух методов:</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дефлятированием данных за отчетный период в текущих ценах соответствующими индексами цен;</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экстраполированием данных за базисный год в текущих ценах индексами физического объема или натуральными индикаторами.</w:t>
            </w:r>
          </w:p>
          <w:p w:rsidR="005C7808" w:rsidRPr="00574E25" w:rsidRDefault="005C7808" w:rsidP="0093284C">
            <w:pPr>
              <w:pStyle w:val="ae"/>
              <w:tabs>
                <w:tab w:val="left" w:pos="544"/>
              </w:tabs>
              <w:spacing w:after="0"/>
              <w:ind w:firstLine="458"/>
              <w:rPr>
                <w:rFonts w:ascii="Calibri" w:hAnsi="Calibri" w:cs="Calibri"/>
              </w:rPr>
            </w:pPr>
            <w:r w:rsidRPr="00574E25">
              <w:rPr>
                <w:rFonts w:ascii="Calibri" w:hAnsi="Calibri" w:cs="Calibri"/>
              </w:rPr>
              <w:t>Для переоценки в сопоставимые цены показателей использования ВВП применяются соответствующие индексы цен (индекс потребительских цен, индекс цен капитальных вложений и т.п.) и натуральные индикаторы.</w:t>
            </w:r>
          </w:p>
          <w:p w:rsidR="005C7808" w:rsidRPr="00574E25" w:rsidRDefault="005C7808" w:rsidP="0093284C">
            <w:pPr>
              <w:pStyle w:val="ae"/>
              <w:tabs>
                <w:tab w:val="left" w:pos="544"/>
              </w:tabs>
              <w:spacing w:after="0"/>
              <w:ind w:firstLine="458"/>
              <w:rPr>
                <w:rFonts w:ascii="Calibri" w:hAnsi="Calibri" w:cs="Calibri"/>
                <w:lang w:val="kk-KZ"/>
              </w:rPr>
            </w:pPr>
            <w:r w:rsidRPr="00574E25">
              <w:rPr>
                <w:rFonts w:ascii="Calibri" w:hAnsi="Calibri" w:cs="Calibri"/>
              </w:rPr>
              <w:t>Индекс-дефлятор ВВП – отношение ВВП, исчисленного в текущих ценах, к объему ВВП, исчисленного в сопоставимых ценах предыдущего периода. В отличие от индекса цен на товары и услуги дефлятор ВВП характеризует изменение оплаты труда, прибыли (включая смешанные доходы) и потребления основного капитала в результате изменения цен, а также номинальной массы чистых налогов.</w:t>
            </w:r>
          </w:p>
        </w:tc>
      </w:tr>
    </w:tbl>
    <w:p w:rsidR="00223972" w:rsidRDefault="00223972" w:rsidP="006F489E">
      <w:pPr>
        <w:pStyle w:val="3"/>
        <w:pageBreakBefore/>
        <w:numPr>
          <w:ilvl w:val="1"/>
          <w:numId w:val="6"/>
        </w:numPr>
        <w:spacing w:before="0" w:after="240"/>
        <w:jc w:val="center"/>
        <w:rPr>
          <w:rFonts w:ascii="Calibri" w:hAnsi="Calibri"/>
          <w:sz w:val="20"/>
          <w:lang w:val="kk-KZ"/>
        </w:rPr>
      </w:pPr>
      <w:bookmarkStart w:id="5" w:name="_Toc462755781"/>
      <w:r w:rsidRPr="00E0788B">
        <w:rPr>
          <w:rFonts w:ascii="Calibri" w:hAnsi="Calibri"/>
          <w:sz w:val="20"/>
        </w:rPr>
        <w:lastRenderedPageBreak/>
        <w:t>Экономикалық көрсеткіштер</w:t>
      </w:r>
      <w:r w:rsidRPr="00E0788B">
        <w:rPr>
          <w:rFonts w:ascii="Calibri" w:hAnsi="Calibri"/>
          <w:sz w:val="20"/>
        </w:rPr>
        <w:br/>
        <w:t>Экономические показатели</w:t>
      </w:r>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1134"/>
        <w:gridCol w:w="1134"/>
        <w:gridCol w:w="992"/>
        <w:gridCol w:w="13"/>
        <w:gridCol w:w="1066"/>
        <w:gridCol w:w="55"/>
        <w:gridCol w:w="992"/>
        <w:gridCol w:w="1985"/>
      </w:tblGrid>
      <w:tr w:rsidR="00BB1681" w:rsidRPr="009F13BF" w:rsidTr="00E250A6">
        <w:tc>
          <w:tcPr>
            <w:tcW w:w="2093" w:type="dxa"/>
            <w:tcBorders>
              <w:left w:val="nil"/>
              <w:bottom w:val="single" w:sz="4" w:space="0" w:color="auto"/>
            </w:tcBorders>
          </w:tcPr>
          <w:p w:rsidR="00885EFA" w:rsidRPr="009F13BF" w:rsidRDefault="00885EFA" w:rsidP="00901B8B">
            <w:pPr>
              <w:rPr>
                <w:lang w:val="en-US"/>
              </w:rPr>
            </w:pPr>
          </w:p>
        </w:tc>
        <w:tc>
          <w:tcPr>
            <w:tcW w:w="1134" w:type="dxa"/>
            <w:tcBorders>
              <w:bottom w:val="single" w:sz="4" w:space="0" w:color="auto"/>
            </w:tcBorders>
          </w:tcPr>
          <w:p w:rsidR="00885EFA" w:rsidRPr="009F13BF" w:rsidRDefault="00885EFA" w:rsidP="00901B8B">
            <w:pPr>
              <w:pStyle w:val="a7"/>
              <w:rPr>
                <w:rFonts w:ascii="Calibri" w:hAnsi="Calibri" w:cs="Calibri"/>
                <w:szCs w:val="16"/>
              </w:rPr>
            </w:pPr>
            <w:r w:rsidRPr="009F13BF">
              <w:rPr>
                <w:rFonts w:ascii="Calibri" w:hAnsi="Calibri" w:cs="Calibri"/>
                <w:szCs w:val="16"/>
              </w:rPr>
              <w:t>1991</w:t>
            </w:r>
          </w:p>
        </w:tc>
        <w:tc>
          <w:tcPr>
            <w:tcW w:w="1134" w:type="dxa"/>
            <w:tcBorders>
              <w:bottom w:val="single" w:sz="4" w:space="0" w:color="auto"/>
            </w:tcBorders>
          </w:tcPr>
          <w:p w:rsidR="00885EFA" w:rsidRPr="009F13BF" w:rsidRDefault="00885EFA" w:rsidP="00901B8B">
            <w:pPr>
              <w:pStyle w:val="a7"/>
              <w:rPr>
                <w:rFonts w:ascii="Calibri" w:hAnsi="Calibri" w:cs="Calibri"/>
                <w:szCs w:val="16"/>
              </w:rPr>
            </w:pPr>
            <w:r w:rsidRPr="009F13BF">
              <w:rPr>
                <w:rFonts w:ascii="Calibri" w:hAnsi="Calibri" w:cs="Calibri"/>
                <w:szCs w:val="16"/>
                <w:lang w:val="en-US"/>
              </w:rPr>
              <w:t>1992</w:t>
            </w:r>
          </w:p>
        </w:tc>
        <w:tc>
          <w:tcPr>
            <w:tcW w:w="1005" w:type="dxa"/>
            <w:gridSpan w:val="2"/>
            <w:tcBorders>
              <w:bottom w:val="single" w:sz="4" w:space="0" w:color="auto"/>
            </w:tcBorders>
          </w:tcPr>
          <w:p w:rsidR="00885EFA" w:rsidRPr="009F13BF" w:rsidRDefault="00885EFA" w:rsidP="00901B8B">
            <w:pPr>
              <w:pStyle w:val="a7"/>
              <w:rPr>
                <w:rFonts w:ascii="Calibri" w:hAnsi="Calibri" w:cs="Calibri"/>
                <w:szCs w:val="16"/>
                <w:lang w:val="en-US"/>
              </w:rPr>
            </w:pPr>
            <w:r w:rsidRPr="009F13BF">
              <w:rPr>
                <w:rFonts w:ascii="Calibri" w:hAnsi="Calibri" w:cs="Calibri"/>
                <w:szCs w:val="16"/>
                <w:lang w:val="kk-KZ"/>
              </w:rPr>
              <w:t>199</w:t>
            </w:r>
            <w:r w:rsidRPr="009F13BF">
              <w:rPr>
                <w:rFonts w:ascii="Calibri" w:hAnsi="Calibri" w:cs="Calibri"/>
                <w:szCs w:val="16"/>
                <w:lang w:val="en-US"/>
              </w:rPr>
              <w:t>3</w:t>
            </w:r>
          </w:p>
        </w:tc>
        <w:tc>
          <w:tcPr>
            <w:tcW w:w="1066" w:type="dxa"/>
            <w:tcBorders>
              <w:bottom w:val="single" w:sz="4" w:space="0" w:color="auto"/>
            </w:tcBorders>
          </w:tcPr>
          <w:p w:rsidR="00885EFA" w:rsidRPr="009F13BF" w:rsidRDefault="00885EFA" w:rsidP="00901B8B">
            <w:pPr>
              <w:pStyle w:val="a7"/>
              <w:rPr>
                <w:rFonts w:ascii="Calibri" w:hAnsi="Calibri" w:cs="Calibri"/>
                <w:szCs w:val="16"/>
                <w:lang w:val="en-US"/>
              </w:rPr>
            </w:pPr>
            <w:r w:rsidRPr="009F13BF">
              <w:rPr>
                <w:rFonts w:ascii="Calibri" w:hAnsi="Calibri" w:cs="Calibri"/>
                <w:szCs w:val="16"/>
                <w:lang w:val="en-US"/>
              </w:rPr>
              <w:t>1994</w:t>
            </w:r>
          </w:p>
        </w:tc>
        <w:tc>
          <w:tcPr>
            <w:tcW w:w="1047" w:type="dxa"/>
            <w:gridSpan w:val="2"/>
            <w:tcBorders>
              <w:bottom w:val="single" w:sz="4" w:space="0" w:color="auto"/>
            </w:tcBorders>
          </w:tcPr>
          <w:p w:rsidR="00885EFA" w:rsidRPr="009F13BF" w:rsidRDefault="00885EFA" w:rsidP="00227808">
            <w:pPr>
              <w:jc w:val="center"/>
              <w:rPr>
                <w:rFonts w:ascii="Calibri" w:hAnsi="Calibri" w:cs="Calibri"/>
                <w:sz w:val="16"/>
                <w:szCs w:val="16"/>
                <w:lang w:val="kk-KZ"/>
              </w:rPr>
            </w:pPr>
            <w:r w:rsidRPr="009F13BF">
              <w:rPr>
                <w:rFonts w:ascii="Calibri" w:hAnsi="Calibri" w:cs="Calibri"/>
                <w:sz w:val="16"/>
                <w:szCs w:val="16"/>
                <w:lang w:val="kk-KZ"/>
              </w:rPr>
              <w:t>1995</w:t>
            </w:r>
          </w:p>
        </w:tc>
        <w:tc>
          <w:tcPr>
            <w:tcW w:w="1985" w:type="dxa"/>
            <w:tcBorders>
              <w:bottom w:val="single" w:sz="4" w:space="0" w:color="auto"/>
              <w:right w:val="nil"/>
            </w:tcBorders>
          </w:tcPr>
          <w:p w:rsidR="00885EFA" w:rsidRPr="009F13BF" w:rsidRDefault="00885EFA" w:rsidP="00901B8B">
            <w:pPr>
              <w:rPr>
                <w:lang w:val="en-US"/>
              </w:rPr>
            </w:pPr>
          </w:p>
        </w:tc>
      </w:tr>
      <w:tr w:rsidR="00BB1681" w:rsidRPr="00901B8B" w:rsidTr="00E250A6">
        <w:tc>
          <w:tcPr>
            <w:tcW w:w="2093" w:type="dxa"/>
            <w:tcBorders>
              <w:top w:val="single" w:sz="4" w:space="0" w:color="auto"/>
              <w:left w:val="nil"/>
              <w:bottom w:val="nil"/>
              <w:right w:val="nil"/>
            </w:tcBorders>
            <w:vAlign w:val="bottom"/>
          </w:tcPr>
          <w:p w:rsidR="00885EFA" w:rsidRPr="00A36141" w:rsidRDefault="00885EFA" w:rsidP="0028112A">
            <w:pPr>
              <w:rPr>
                <w:rFonts w:ascii="Calibri" w:hAnsi="Calibri" w:cs="Calibri"/>
                <w:snapToGrid w:val="0"/>
                <w:sz w:val="16"/>
                <w:szCs w:val="16"/>
              </w:rPr>
            </w:pPr>
            <w:r w:rsidRPr="009F13BF">
              <w:rPr>
                <w:rFonts w:ascii="Calibri" w:hAnsi="Calibri" w:cs="Calibri"/>
                <w:snapToGrid w:val="0"/>
                <w:sz w:val="16"/>
                <w:szCs w:val="16"/>
              </w:rPr>
              <w:t>Жалпы</w:t>
            </w:r>
            <w:r w:rsidR="005B1E08" w:rsidRPr="005B1E08">
              <w:rPr>
                <w:rFonts w:ascii="Calibri" w:hAnsi="Calibri" w:cs="Calibri"/>
                <w:snapToGrid w:val="0"/>
                <w:sz w:val="16"/>
                <w:szCs w:val="16"/>
              </w:rPr>
              <w:t xml:space="preserve"> </w:t>
            </w:r>
            <w:r w:rsidRPr="009F13BF">
              <w:rPr>
                <w:rFonts w:ascii="Calibri" w:hAnsi="Calibri" w:cs="Calibri"/>
                <w:snapToGrid w:val="0"/>
                <w:sz w:val="16"/>
                <w:szCs w:val="16"/>
              </w:rPr>
              <w:t>ішкі</w:t>
            </w:r>
            <w:r w:rsidR="005B1E08" w:rsidRPr="005B1E08">
              <w:rPr>
                <w:rFonts w:ascii="Calibri" w:hAnsi="Calibri" w:cs="Calibri"/>
                <w:snapToGrid w:val="0"/>
                <w:sz w:val="16"/>
                <w:szCs w:val="16"/>
              </w:rPr>
              <w:t xml:space="preserve"> </w:t>
            </w:r>
            <w:r w:rsidRPr="009F13BF">
              <w:rPr>
                <w:rFonts w:ascii="Calibri" w:hAnsi="Calibri" w:cs="Calibri"/>
                <w:snapToGrid w:val="0"/>
                <w:sz w:val="16"/>
                <w:szCs w:val="16"/>
              </w:rPr>
              <w:t>өнім</w:t>
            </w:r>
            <w:r w:rsidRPr="00A36141">
              <w:rPr>
                <w:rFonts w:ascii="Calibri" w:hAnsi="Calibri" w:cs="Calibri"/>
                <w:snapToGrid w:val="0"/>
                <w:sz w:val="16"/>
                <w:szCs w:val="16"/>
              </w:rPr>
              <w:t xml:space="preserve"> (</w:t>
            </w:r>
            <w:r w:rsidRPr="009F13BF">
              <w:rPr>
                <w:rFonts w:ascii="Calibri" w:hAnsi="Calibri" w:cs="Calibri"/>
                <w:snapToGrid w:val="0"/>
                <w:sz w:val="16"/>
                <w:szCs w:val="16"/>
              </w:rPr>
              <w:t>ЖІӨ</w:t>
            </w:r>
            <w:r w:rsidRPr="00A36141">
              <w:rPr>
                <w:rFonts w:ascii="Calibri" w:hAnsi="Calibri" w:cs="Calibri"/>
                <w:snapToGrid w:val="0"/>
                <w:sz w:val="16"/>
                <w:szCs w:val="16"/>
              </w:rPr>
              <w:t xml:space="preserve">), </w:t>
            </w:r>
            <w:r w:rsidRPr="009F13BF">
              <w:rPr>
                <w:rFonts w:ascii="Calibri" w:hAnsi="Calibri" w:cs="Calibri"/>
                <w:snapToGrid w:val="0"/>
                <w:sz w:val="16"/>
                <w:szCs w:val="16"/>
              </w:rPr>
              <w:t>млн</w:t>
            </w:r>
            <w:r w:rsidRPr="00A36141">
              <w:rPr>
                <w:rFonts w:ascii="Calibri" w:hAnsi="Calibri" w:cs="Calibri"/>
                <w:snapToGrid w:val="0"/>
                <w:sz w:val="16"/>
                <w:szCs w:val="16"/>
              </w:rPr>
              <w:t xml:space="preserve">. </w:t>
            </w:r>
            <w:r w:rsidRPr="009F13BF">
              <w:rPr>
                <w:rFonts w:ascii="Calibri" w:hAnsi="Calibri" w:cs="Calibri"/>
                <w:snapToGrid w:val="0"/>
                <w:sz w:val="16"/>
                <w:szCs w:val="16"/>
              </w:rPr>
              <w:t>теңге</w:t>
            </w:r>
          </w:p>
        </w:tc>
        <w:tc>
          <w:tcPr>
            <w:tcW w:w="1134" w:type="dxa"/>
            <w:tcBorders>
              <w:top w:val="single" w:sz="4" w:space="0" w:color="auto"/>
              <w:left w:val="nil"/>
              <w:bottom w:val="nil"/>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85 863,1</w:t>
            </w:r>
            <w:r w:rsidRPr="009F13BF">
              <w:rPr>
                <w:rFonts w:ascii="Calibri" w:hAnsi="Calibri" w:cs="Calibri"/>
                <w:sz w:val="16"/>
                <w:szCs w:val="16"/>
                <w:vertAlign w:val="superscript"/>
              </w:rPr>
              <w:t>1)</w:t>
            </w:r>
          </w:p>
        </w:tc>
        <w:tc>
          <w:tcPr>
            <w:tcW w:w="1134" w:type="dxa"/>
            <w:tcBorders>
              <w:top w:val="single" w:sz="4" w:space="0" w:color="auto"/>
              <w:left w:val="nil"/>
              <w:bottom w:val="nil"/>
              <w:right w:val="nil"/>
            </w:tcBorders>
            <w:vAlign w:val="bottom"/>
          </w:tcPr>
          <w:p w:rsidR="00885EFA" w:rsidRPr="009F13BF" w:rsidRDefault="00885EFA" w:rsidP="009F13BF">
            <w:pPr>
              <w:ind w:left="-152" w:firstLine="44"/>
              <w:jc w:val="right"/>
              <w:rPr>
                <w:rFonts w:ascii="Calibri" w:hAnsi="Calibri"/>
                <w:sz w:val="16"/>
                <w:szCs w:val="16"/>
              </w:rPr>
            </w:pPr>
            <w:r w:rsidRPr="009F13BF">
              <w:rPr>
                <w:rFonts w:ascii="Calibri" w:hAnsi="Calibri"/>
                <w:sz w:val="16"/>
                <w:szCs w:val="16"/>
              </w:rPr>
              <w:t>1 217 689,2</w:t>
            </w:r>
            <w:r w:rsidRPr="009F13BF">
              <w:rPr>
                <w:rFonts w:ascii="Calibri" w:hAnsi="Calibri" w:cs="Calibri"/>
                <w:sz w:val="16"/>
                <w:szCs w:val="16"/>
                <w:vertAlign w:val="superscript"/>
              </w:rPr>
              <w:t>1)</w:t>
            </w:r>
          </w:p>
        </w:tc>
        <w:tc>
          <w:tcPr>
            <w:tcW w:w="1005" w:type="dxa"/>
            <w:gridSpan w:val="2"/>
            <w:tcBorders>
              <w:top w:val="single" w:sz="4" w:space="0" w:color="auto"/>
              <w:left w:val="nil"/>
              <w:bottom w:val="nil"/>
              <w:right w:val="nil"/>
            </w:tcBorders>
            <w:vAlign w:val="bottom"/>
          </w:tcPr>
          <w:p w:rsidR="00885EFA" w:rsidRPr="009F13BF" w:rsidRDefault="00885EFA" w:rsidP="009F13BF">
            <w:pPr>
              <w:jc w:val="right"/>
              <w:rPr>
                <w:rFonts w:ascii="Calibri" w:hAnsi="Calibri"/>
                <w:sz w:val="16"/>
                <w:szCs w:val="16"/>
              </w:rPr>
            </w:pPr>
            <w:r w:rsidRPr="009F13BF">
              <w:rPr>
                <w:rFonts w:ascii="Calibri" w:hAnsi="Calibri"/>
                <w:sz w:val="16"/>
                <w:szCs w:val="16"/>
              </w:rPr>
              <w:t>29 423,1</w:t>
            </w:r>
          </w:p>
        </w:tc>
        <w:tc>
          <w:tcPr>
            <w:tcW w:w="1066" w:type="dxa"/>
            <w:tcBorders>
              <w:top w:val="single" w:sz="4" w:space="0" w:color="auto"/>
              <w:left w:val="nil"/>
              <w:bottom w:val="nil"/>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423 468,8</w:t>
            </w:r>
          </w:p>
        </w:tc>
        <w:tc>
          <w:tcPr>
            <w:tcW w:w="1047" w:type="dxa"/>
            <w:gridSpan w:val="2"/>
            <w:tcBorders>
              <w:top w:val="single" w:sz="4" w:space="0" w:color="auto"/>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1 014 190,0</w:t>
            </w:r>
          </w:p>
        </w:tc>
        <w:tc>
          <w:tcPr>
            <w:tcW w:w="1985" w:type="dxa"/>
            <w:tcBorders>
              <w:top w:val="single" w:sz="4" w:space="0" w:color="auto"/>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Валовой внутренний продукт (ВВП), млн. тенге</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ЖІӨ, млн. АҚШ доллары, ресми бағам бойынша</w:t>
            </w:r>
          </w:p>
        </w:tc>
        <w:tc>
          <w:tcPr>
            <w:tcW w:w="1134" w:type="dxa"/>
            <w:tcBorders>
              <w:top w:val="nil"/>
              <w:left w:val="nil"/>
              <w:bottom w:val="nil"/>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w:t>
            </w:r>
          </w:p>
        </w:tc>
        <w:tc>
          <w:tcPr>
            <w:tcW w:w="1134" w:type="dxa"/>
            <w:tcBorders>
              <w:top w:val="nil"/>
              <w:left w:val="nil"/>
              <w:bottom w:val="nil"/>
              <w:right w:val="nil"/>
            </w:tcBorders>
            <w:vAlign w:val="bottom"/>
          </w:tcPr>
          <w:p w:rsidR="00885EFA" w:rsidRPr="009F13BF" w:rsidRDefault="00885EFA" w:rsidP="009F13BF">
            <w:pPr>
              <w:ind w:firstLine="44"/>
              <w:jc w:val="right"/>
              <w:rPr>
                <w:rFonts w:ascii="Calibri" w:hAnsi="Calibri"/>
                <w:sz w:val="16"/>
                <w:szCs w:val="16"/>
              </w:rPr>
            </w:pPr>
            <w:r w:rsidRPr="009F13BF">
              <w:rPr>
                <w:rFonts w:ascii="Calibri" w:hAnsi="Calibri"/>
                <w:sz w:val="16"/>
                <w:szCs w:val="16"/>
              </w:rPr>
              <w:t>-</w:t>
            </w:r>
          </w:p>
        </w:tc>
        <w:tc>
          <w:tcPr>
            <w:tcW w:w="1005" w:type="dxa"/>
            <w:gridSpan w:val="2"/>
            <w:tcBorders>
              <w:top w:val="nil"/>
              <w:left w:val="nil"/>
              <w:bottom w:val="nil"/>
              <w:right w:val="nil"/>
            </w:tcBorders>
            <w:vAlign w:val="bottom"/>
          </w:tcPr>
          <w:p w:rsidR="00885EFA" w:rsidRPr="009F13BF" w:rsidRDefault="00885EFA" w:rsidP="009F13BF">
            <w:pPr>
              <w:jc w:val="right"/>
              <w:rPr>
                <w:rFonts w:ascii="Calibri" w:hAnsi="Calibri"/>
                <w:sz w:val="16"/>
                <w:szCs w:val="16"/>
              </w:rPr>
            </w:pPr>
            <w:r w:rsidRPr="009F13BF">
              <w:rPr>
                <w:rFonts w:ascii="Calibri" w:hAnsi="Calibri"/>
                <w:sz w:val="16"/>
                <w:szCs w:val="16"/>
              </w:rPr>
              <w:t>11 404,3</w:t>
            </w:r>
          </w:p>
        </w:tc>
        <w:tc>
          <w:tcPr>
            <w:tcW w:w="1066" w:type="dxa"/>
            <w:tcBorders>
              <w:top w:val="nil"/>
              <w:left w:val="nil"/>
              <w:bottom w:val="nil"/>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11 881,8</w:t>
            </w:r>
          </w:p>
        </w:tc>
        <w:tc>
          <w:tcPr>
            <w:tcW w:w="1047"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16 639,7</w:t>
            </w:r>
          </w:p>
        </w:tc>
        <w:tc>
          <w:tcPr>
            <w:tcW w:w="1985"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ВВП, млн. долларов США, по официальному курсу</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ЖІӨ-нің нақты көлем индексі, өткен жылға пайызбен</w:t>
            </w:r>
          </w:p>
        </w:tc>
        <w:tc>
          <w:tcPr>
            <w:tcW w:w="1134" w:type="dxa"/>
            <w:tcBorders>
              <w:top w:val="nil"/>
              <w:left w:val="nil"/>
              <w:bottom w:val="nil"/>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89,0</w:t>
            </w:r>
          </w:p>
        </w:tc>
        <w:tc>
          <w:tcPr>
            <w:tcW w:w="1134" w:type="dxa"/>
            <w:tcBorders>
              <w:top w:val="nil"/>
              <w:left w:val="nil"/>
              <w:bottom w:val="nil"/>
              <w:right w:val="nil"/>
            </w:tcBorders>
            <w:vAlign w:val="bottom"/>
          </w:tcPr>
          <w:p w:rsidR="00885EFA" w:rsidRPr="009F13BF" w:rsidRDefault="00885EFA" w:rsidP="009F13BF">
            <w:pPr>
              <w:ind w:firstLine="44"/>
              <w:jc w:val="right"/>
              <w:rPr>
                <w:rFonts w:ascii="Calibri" w:hAnsi="Calibri"/>
                <w:sz w:val="16"/>
                <w:szCs w:val="16"/>
              </w:rPr>
            </w:pPr>
            <w:r w:rsidRPr="009F13BF">
              <w:rPr>
                <w:rFonts w:ascii="Calibri" w:hAnsi="Calibri"/>
                <w:sz w:val="16"/>
                <w:szCs w:val="16"/>
              </w:rPr>
              <w:t>94,7</w:t>
            </w:r>
          </w:p>
        </w:tc>
        <w:tc>
          <w:tcPr>
            <w:tcW w:w="1005" w:type="dxa"/>
            <w:gridSpan w:val="2"/>
            <w:tcBorders>
              <w:top w:val="nil"/>
              <w:left w:val="nil"/>
              <w:bottom w:val="nil"/>
              <w:right w:val="nil"/>
            </w:tcBorders>
            <w:vAlign w:val="bottom"/>
          </w:tcPr>
          <w:p w:rsidR="00885EFA" w:rsidRPr="009F13BF" w:rsidRDefault="00885EFA" w:rsidP="009F13BF">
            <w:pPr>
              <w:jc w:val="right"/>
              <w:rPr>
                <w:rFonts w:ascii="Calibri" w:hAnsi="Calibri"/>
                <w:sz w:val="16"/>
                <w:szCs w:val="16"/>
              </w:rPr>
            </w:pPr>
            <w:r w:rsidRPr="009F13BF">
              <w:rPr>
                <w:rFonts w:ascii="Calibri" w:hAnsi="Calibri"/>
                <w:sz w:val="16"/>
                <w:szCs w:val="16"/>
              </w:rPr>
              <w:t>90,8</w:t>
            </w:r>
          </w:p>
        </w:tc>
        <w:tc>
          <w:tcPr>
            <w:tcW w:w="1066" w:type="dxa"/>
            <w:tcBorders>
              <w:top w:val="nil"/>
              <w:left w:val="nil"/>
              <w:bottom w:val="nil"/>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87,4</w:t>
            </w:r>
          </w:p>
        </w:tc>
        <w:tc>
          <w:tcPr>
            <w:tcW w:w="1047"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91,8</w:t>
            </w:r>
          </w:p>
        </w:tc>
        <w:tc>
          <w:tcPr>
            <w:tcW w:w="1985" w:type="dxa"/>
            <w:tcBorders>
              <w:top w:val="nil"/>
              <w:left w:val="nil"/>
              <w:bottom w:val="nil"/>
              <w:right w:val="nil"/>
            </w:tcBorders>
            <w:vAlign w:val="bottom"/>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Индекс физического объема, в процентах к предыдущему году</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Дефлятор, өткен жылға пайызбен</w:t>
            </w:r>
          </w:p>
        </w:tc>
        <w:tc>
          <w:tcPr>
            <w:tcW w:w="1134" w:type="dxa"/>
            <w:tcBorders>
              <w:top w:val="nil"/>
              <w:left w:val="nil"/>
              <w:bottom w:val="nil"/>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201,5</w:t>
            </w:r>
          </w:p>
        </w:tc>
        <w:tc>
          <w:tcPr>
            <w:tcW w:w="1134" w:type="dxa"/>
            <w:tcBorders>
              <w:top w:val="nil"/>
              <w:left w:val="nil"/>
              <w:bottom w:val="nil"/>
              <w:right w:val="nil"/>
            </w:tcBorders>
            <w:vAlign w:val="bottom"/>
          </w:tcPr>
          <w:p w:rsidR="00885EFA" w:rsidRPr="009F13BF" w:rsidRDefault="00885EFA" w:rsidP="009F13BF">
            <w:pPr>
              <w:ind w:firstLine="44"/>
              <w:jc w:val="right"/>
              <w:rPr>
                <w:rFonts w:ascii="Calibri" w:hAnsi="Calibri"/>
                <w:sz w:val="16"/>
                <w:szCs w:val="16"/>
              </w:rPr>
            </w:pPr>
            <w:r w:rsidRPr="009F13BF">
              <w:rPr>
                <w:rFonts w:ascii="Calibri" w:hAnsi="Calibri"/>
                <w:sz w:val="16"/>
                <w:szCs w:val="16"/>
              </w:rPr>
              <w:t>1 497,5</w:t>
            </w:r>
          </w:p>
        </w:tc>
        <w:tc>
          <w:tcPr>
            <w:tcW w:w="1005" w:type="dxa"/>
            <w:gridSpan w:val="2"/>
            <w:tcBorders>
              <w:top w:val="nil"/>
              <w:left w:val="nil"/>
              <w:bottom w:val="nil"/>
              <w:right w:val="nil"/>
            </w:tcBorders>
            <w:vAlign w:val="bottom"/>
          </w:tcPr>
          <w:p w:rsidR="00885EFA" w:rsidRPr="009F13BF" w:rsidRDefault="00885EFA" w:rsidP="009F13BF">
            <w:pPr>
              <w:jc w:val="right"/>
              <w:rPr>
                <w:rFonts w:ascii="Calibri" w:hAnsi="Calibri"/>
                <w:sz w:val="16"/>
                <w:szCs w:val="16"/>
              </w:rPr>
            </w:pPr>
            <w:r w:rsidRPr="009F13BF">
              <w:rPr>
                <w:rFonts w:ascii="Calibri" w:hAnsi="Calibri"/>
                <w:sz w:val="16"/>
                <w:szCs w:val="16"/>
              </w:rPr>
              <w:t>1 330,6</w:t>
            </w:r>
          </w:p>
        </w:tc>
        <w:tc>
          <w:tcPr>
            <w:tcW w:w="1066" w:type="dxa"/>
            <w:tcBorders>
              <w:top w:val="nil"/>
              <w:left w:val="nil"/>
              <w:bottom w:val="nil"/>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1 646,7</w:t>
            </w:r>
          </w:p>
        </w:tc>
        <w:tc>
          <w:tcPr>
            <w:tcW w:w="1047"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260,9</w:t>
            </w:r>
          </w:p>
        </w:tc>
        <w:tc>
          <w:tcPr>
            <w:tcW w:w="1985" w:type="dxa"/>
            <w:tcBorders>
              <w:top w:val="nil"/>
              <w:left w:val="nil"/>
              <w:bottom w:val="nil"/>
              <w:right w:val="nil"/>
            </w:tcBorders>
            <w:vAlign w:val="bottom"/>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Дефлятор, в процентах к предыдущему году</w:t>
            </w:r>
          </w:p>
        </w:tc>
      </w:tr>
      <w:tr w:rsidR="00BB1681" w:rsidRPr="006F6A2C"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Халықтың жан басына шаққандағы ЖІӨ, теңге</w:t>
            </w:r>
          </w:p>
        </w:tc>
        <w:tc>
          <w:tcPr>
            <w:tcW w:w="1134" w:type="dxa"/>
            <w:tcBorders>
              <w:top w:val="nil"/>
              <w:left w:val="nil"/>
              <w:bottom w:val="nil"/>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5 234,0</w:t>
            </w:r>
            <w:r w:rsidRPr="009F13BF">
              <w:rPr>
                <w:rFonts w:ascii="Calibri" w:hAnsi="Calibri" w:cs="Calibri"/>
                <w:sz w:val="16"/>
                <w:szCs w:val="16"/>
                <w:vertAlign w:val="superscript"/>
              </w:rPr>
              <w:t>2)</w:t>
            </w:r>
          </w:p>
        </w:tc>
        <w:tc>
          <w:tcPr>
            <w:tcW w:w="1134" w:type="dxa"/>
            <w:tcBorders>
              <w:top w:val="nil"/>
              <w:left w:val="nil"/>
              <w:bottom w:val="nil"/>
              <w:right w:val="nil"/>
            </w:tcBorders>
            <w:vAlign w:val="bottom"/>
          </w:tcPr>
          <w:p w:rsidR="00885EFA" w:rsidRPr="009F13BF" w:rsidRDefault="00885EFA" w:rsidP="009F13BF">
            <w:pPr>
              <w:ind w:firstLine="44"/>
              <w:jc w:val="right"/>
              <w:rPr>
                <w:rFonts w:ascii="Calibri" w:hAnsi="Calibri"/>
                <w:sz w:val="16"/>
                <w:szCs w:val="16"/>
              </w:rPr>
            </w:pPr>
            <w:r w:rsidRPr="009F13BF">
              <w:rPr>
                <w:rFonts w:ascii="Calibri" w:hAnsi="Calibri"/>
                <w:sz w:val="16"/>
                <w:szCs w:val="16"/>
              </w:rPr>
              <w:t>74 072,8</w:t>
            </w:r>
            <w:r w:rsidRPr="009F13BF">
              <w:rPr>
                <w:rFonts w:ascii="Calibri" w:hAnsi="Calibri" w:cs="Calibri"/>
                <w:sz w:val="16"/>
                <w:szCs w:val="16"/>
                <w:vertAlign w:val="superscript"/>
              </w:rPr>
              <w:t>2)</w:t>
            </w:r>
          </w:p>
        </w:tc>
        <w:tc>
          <w:tcPr>
            <w:tcW w:w="1005" w:type="dxa"/>
            <w:gridSpan w:val="2"/>
            <w:tcBorders>
              <w:top w:val="nil"/>
              <w:left w:val="nil"/>
              <w:bottom w:val="nil"/>
              <w:right w:val="nil"/>
            </w:tcBorders>
            <w:vAlign w:val="bottom"/>
          </w:tcPr>
          <w:p w:rsidR="00885EFA" w:rsidRPr="009F13BF" w:rsidRDefault="00885EFA" w:rsidP="009F13BF">
            <w:pPr>
              <w:jc w:val="right"/>
              <w:rPr>
                <w:rFonts w:ascii="Calibri" w:hAnsi="Calibri"/>
                <w:sz w:val="16"/>
                <w:szCs w:val="16"/>
              </w:rPr>
            </w:pPr>
            <w:r w:rsidRPr="009F13BF">
              <w:rPr>
                <w:rFonts w:ascii="Calibri" w:hAnsi="Calibri"/>
                <w:sz w:val="16"/>
                <w:szCs w:val="16"/>
              </w:rPr>
              <w:t>1 796,2</w:t>
            </w:r>
          </w:p>
        </w:tc>
        <w:tc>
          <w:tcPr>
            <w:tcW w:w="1066" w:type="dxa"/>
            <w:tcBorders>
              <w:top w:val="nil"/>
              <w:left w:val="nil"/>
              <w:bottom w:val="nil"/>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26 227,9</w:t>
            </w:r>
          </w:p>
        </w:tc>
        <w:tc>
          <w:tcPr>
            <w:tcW w:w="1047"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64 123,3</w:t>
            </w:r>
          </w:p>
        </w:tc>
        <w:tc>
          <w:tcPr>
            <w:tcW w:w="1985"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ВВП на душу населения, тенге</w:t>
            </w:r>
          </w:p>
        </w:tc>
      </w:tr>
      <w:tr w:rsidR="00BB1681" w:rsidRPr="00901B8B" w:rsidTr="00E250A6">
        <w:tc>
          <w:tcPr>
            <w:tcW w:w="2093" w:type="dxa"/>
            <w:tcBorders>
              <w:top w:val="nil"/>
              <w:left w:val="nil"/>
              <w:bottom w:val="nil"/>
              <w:right w:val="nil"/>
            </w:tcBorders>
            <w:vAlign w:val="bottom"/>
          </w:tcPr>
          <w:p w:rsidR="00885EFA" w:rsidRPr="006F6A2C" w:rsidRDefault="00885EFA" w:rsidP="0028112A">
            <w:pPr>
              <w:rPr>
                <w:rFonts w:ascii="Calibri" w:hAnsi="Calibri" w:cs="Calibri"/>
                <w:snapToGrid w:val="0"/>
                <w:sz w:val="16"/>
                <w:szCs w:val="16"/>
              </w:rPr>
            </w:pPr>
            <w:r w:rsidRPr="009F13BF">
              <w:rPr>
                <w:rFonts w:ascii="Calibri" w:hAnsi="Calibri" w:cs="Calibri"/>
                <w:snapToGrid w:val="0"/>
                <w:sz w:val="16"/>
                <w:szCs w:val="16"/>
              </w:rPr>
              <w:t>Халықтың</w:t>
            </w:r>
            <w:r w:rsidR="00491FCF" w:rsidRPr="00491FCF">
              <w:rPr>
                <w:rFonts w:ascii="Calibri" w:hAnsi="Calibri" w:cs="Calibri"/>
                <w:snapToGrid w:val="0"/>
                <w:sz w:val="16"/>
                <w:szCs w:val="16"/>
              </w:rPr>
              <w:t xml:space="preserve"> </w:t>
            </w:r>
            <w:r w:rsidRPr="009F13BF">
              <w:rPr>
                <w:rFonts w:ascii="Calibri" w:hAnsi="Calibri" w:cs="Calibri"/>
                <w:snapToGrid w:val="0"/>
                <w:sz w:val="16"/>
                <w:szCs w:val="16"/>
              </w:rPr>
              <w:t>жан</w:t>
            </w:r>
            <w:r w:rsidR="00491FCF" w:rsidRPr="00491FCF">
              <w:rPr>
                <w:rFonts w:ascii="Calibri" w:hAnsi="Calibri" w:cs="Calibri"/>
                <w:snapToGrid w:val="0"/>
                <w:sz w:val="16"/>
                <w:szCs w:val="16"/>
              </w:rPr>
              <w:t xml:space="preserve"> </w:t>
            </w:r>
            <w:r w:rsidRPr="009F13BF">
              <w:rPr>
                <w:rFonts w:ascii="Calibri" w:hAnsi="Calibri" w:cs="Calibri"/>
                <w:snapToGrid w:val="0"/>
                <w:sz w:val="16"/>
                <w:szCs w:val="16"/>
              </w:rPr>
              <w:t>басына</w:t>
            </w:r>
            <w:r w:rsidR="00491FCF" w:rsidRPr="00491FCF">
              <w:rPr>
                <w:rFonts w:ascii="Calibri" w:hAnsi="Calibri" w:cs="Calibri"/>
                <w:snapToGrid w:val="0"/>
                <w:sz w:val="16"/>
                <w:szCs w:val="16"/>
              </w:rPr>
              <w:t xml:space="preserve"> </w:t>
            </w:r>
            <w:r w:rsidRPr="009F13BF">
              <w:rPr>
                <w:rFonts w:ascii="Calibri" w:hAnsi="Calibri" w:cs="Calibri"/>
                <w:snapToGrid w:val="0"/>
                <w:sz w:val="16"/>
                <w:szCs w:val="16"/>
              </w:rPr>
              <w:t>шаққандағы</w:t>
            </w:r>
            <w:r w:rsidR="00491FCF" w:rsidRPr="00491FCF">
              <w:rPr>
                <w:rFonts w:ascii="Calibri" w:hAnsi="Calibri" w:cs="Calibri"/>
                <w:snapToGrid w:val="0"/>
                <w:sz w:val="16"/>
                <w:szCs w:val="16"/>
              </w:rPr>
              <w:t xml:space="preserve"> </w:t>
            </w:r>
            <w:r w:rsidRPr="009F13BF">
              <w:rPr>
                <w:rFonts w:ascii="Calibri" w:hAnsi="Calibri" w:cs="Calibri"/>
                <w:snapToGrid w:val="0"/>
                <w:sz w:val="16"/>
                <w:szCs w:val="16"/>
              </w:rPr>
              <w:t>ЖІӨ</w:t>
            </w:r>
            <w:r w:rsidRPr="006F6A2C">
              <w:rPr>
                <w:rFonts w:ascii="Calibri" w:hAnsi="Calibri" w:cs="Calibri"/>
                <w:snapToGrid w:val="0"/>
                <w:sz w:val="16"/>
                <w:szCs w:val="16"/>
              </w:rPr>
              <w:t xml:space="preserve">, </w:t>
            </w:r>
            <w:r w:rsidRPr="009F13BF">
              <w:rPr>
                <w:rFonts w:ascii="Calibri" w:hAnsi="Calibri" w:cs="Calibri"/>
                <w:snapToGrid w:val="0"/>
                <w:sz w:val="16"/>
                <w:szCs w:val="16"/>
              </w:rPr>
              <w:t>АҚШ</w:t>
            </w:r>
            <w:r w:rsidR="005B1E08" w:rsidRPr="00491FCF">
              <w:rPr>
                <w:rFonts w:ascii="Calibri" w:hAnsi="Calibri" w:cs="Calibri"/>
                <w:snapToGrid w:val="0"/>
                <w:sz w:val="16"/>
                <w:szCs w:val="16"/>
              </w:rPr>
              <w:t xml:space="preserve"> </w:t>
            </w:r>
            <w:r w:rsidRPr="009F13BF">
              <w:rPr>
                <w:rFonts w:ascii="Calibri" w:hAnsi="Calibri" w:cs="Calibri"/>
                <w:snapToGrid w:val="0"/>
                <w:sz w:val="16"/>
                <w:szCs w:val="16"/>
              </w:rPr>
              <w:t>доллары</w:t>
            </w:r>
            <w:r w:rsidRPr="006F6A2C">
              <w:rPr>
                <w:rFonts w:ascii="Calibri" w:hAnsi="Calibri" w:cs="Calibri"/>
                <w:snapToGrid w:val="0"/>
                <w:sz w:val="16"/>
                <w:szCs w:val="16"/>
              </w:rPr>
              <w:t xml:space="preserve">, </w:t>
            </w:r>
            <w:r w:rsidRPr="009F13BF">
              <w:rPr>
                <w:rFonts w:ascii="Calibri" w:hAnsi="Calibri" w:cs="Calibri"/>
                <w:snapToGrid w:val="0"/>
                <w:sz w:val="16"/>
                <w:szCs w:val="16"/>
              </w:rPr>
              <w:t>ресми</w:t>
            </w:r>
            <w:r w:rsidR="00491FCF" w:rsidRPr="00491FCF">
              <w:rPr>
                <w:rFonts w:ascii="Calibri" w:hAnsi="Calibri" w:cs="Calibri"/>
                <w:snapToGrid w:val="0"/>
                <w:sz w:val="16"/>
                <w:szCs w:val="16"/>
              </w:rPr>
              <w:t xml:space="preserve"> </w:t>
            </w:r>
            <w:r w:rsidRPr="009F13BF">
              <w:rPr>
                <w:rFonts w:ascii="Calibri" w:hAnsi="Calibri" w:cs="Calibri"/>
                <w:snapToGrid w:val="0"/>
                <w:sz w:val="16"/>
                <w:szCs w:val="16"/>
              </w:rPr>
              <w:t>бағам</w:t>
            </w:r>
            <w:r w:rsidR="00491FCF" w:rsidRPr="00491FCF">
              <w:rPr>
                <w:rFonts w:ascii="Calibri" w:hAnsi="Calibri" w:cs="Calibri"/>
                <w:snapToGrid w:val="0"/>
                <w:sz w:val="16"/>
                <w:szCs w:val="16"/>
              </w:rPr>
              <w:t xml:space="preserve"> </w:t>
            </w:r>
            <w:r w:rsidRPr="009F13BF">
              <w:rPr>
                <w:rFonts w:ascii="Calibri" w:hAnsi="Calibri" w:cs="Calibri"/>
                <w:snapToGrid w:val="0"/>
                <w:sz w:val="16"/>
                <w:szCs w:val="16"/>
              </w:rPr>
              <w:t>бойынша</w:t>
            </w:r>
          </w:p>
        </w:tc>
        <w:tc>
          <w:tcPr>
            <w:tcW w:w="1134" w:type="dxa"/>
            <w:tcBorders>
              <w:top w:val="nil"/>
              <w:left w:val="nil"/>
              <w:bottom w:val="nil"/>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w:t>
            </w:r>
          </w:p>
        </w:tc>
        <w:tc>
          <w:tcPr>
            <w:tcW w:w="1134" w:type="dxa"/>
            <w:tcBorders>
              <w:top w:val="nil"/>
              <w:left w:val="nil"/>
              <w:bottom w:val="nil"/>
              <w:right w:val="nil"/>
            </w:tcBorders>
            <w:vAlign w:val="bottom"/>
          </w:tcPr>
          <w:p w:rsidR="00885EFA" w:rsidRPr="009F13BF" w:rsidRDefault="00885EFA" w:rsidP="009F13BF">
            <w:pPr>
              <w:ind w:firstLine="44"/>
              <w:jc w:val="right"/>
              <w:rPr>
                <w:rFonts w:ascii="Calibri" w:hAnsi="Calibri"/>
                <w:sz w:val="16"/>
                <w:szCs w:val="16"/>
              </w:rPr>
            </w:pPr>
            <w:r w:rsidRPr="009F13BF">
              <w:rPr>
                <w:rFonts w:ascii="Calibri" w:hAnsi="Calibri"/>
                <w:sz w:val="16"/>
                <w:szCs w:val="16"/>
              </w:rPr>
              <w:t>-</w:t>
            </w:r>
          </w:p>
        </w:tc>
        <w:tc>
          <w:tcPr>
            <w:tcW w:w="1005" w:type="dxa"/>
            <w:gridSpan w:val="2"/>
            <w:tcBorders>
              <w:top w:val="nil"/>
              <w:left w:val="nil"/>
              <w:bottom w:val="nil"/>
              <w:right w:val="nil"/>
            </w:tcBorders>
            <w:vAlign w:val="bottom"/>
          </w:tcPr>
          <w:p w:rsidR="00885EFA" w:rsidRPr="009F13BF" w:rsidRDefault="00885EFA" w:rsidP="009F13BF">
            <w:pPr>
              <w:jc w:val="right"/>
              <w:rPr>
                <w:rFonts w:ascii="Calibri" w:hAnsi="Calibri"/>
                <w:sz w:val="16"/>
                <w:szCs w:val="16"/>
              </w:rPr>
            </w:pPr>
            <w:r w:rsidRPr="009F13BF">
              <w:rPr>
                <w:rFonts w:ascii="Calibri" w:hAnsi="Calibri"/>
                <w:sz w:val="16"/>
                <w:szCs w:val="16"/>
              </w:rPr>
              <w:t>696,2</w:t>
            </w:r>
          </w:p>
        </w:tc>
        <w:tc>
          <w:tcPr>
            <w:tcW w:w="1066" w:type="dxa"/>
            <w:tcBorders>
              <w:top w:val="nil"/>
              <w:left w:val="nil"/>
              <w:bottom w:val="nil"/>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735,9</w:t>
            </w:r>
          </w:p>
        </w:tc>
        <w:tc>
          <w:tcPr>
            <w:tcW w:w="1047"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1 052,1</w:t>
            </w:r>
          </w:p>
        </w:tc>
        <w:tc>
          <w:tcPr>
            <w:tcW w:w="1985"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ВВП на душу населения, долларов США, по официальному курсу</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Халықтың жан басына шаққандағы ЖІӨ-нің нақты көлем индексі, өткен жылға пайызбен</w:t>
            </w:r>
          </w:p>
        </w:tc>
        <w:tc>
          <w:tcPr>
            <w:tcW w:w="1134" w:type="dxa"/>
            <w:tcBorders>
              <w:top w:val="nil"/>
              <w:left w:val="nil"/>
              <w:bottom w:val="nil"/>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88,6</w:t>
            </w:r>
          </w:p>
        </w:tc>
        <w:tc>
          <w:tcPr>
            <w:tcW w:w="1134" w:type="dxa"/>
            <w:tcBorders>
              <w:top w:val="nil"/>
              <w:left w:val="nil"/>
              <w:bottom w:val="nil"/>
              <w:right w:val="nil"/>
            </w:tcBorders>
            <w:vAlign w:val="bottom"/>
          </w:tcPr>
          <w:p w:rsidR="00885EFA" w:rsidRPr="009F13BF" w:rsidRDefault="00885EFA" w:rsidP="009F13BF">
            <w:pPr>
              <w:ind w:firstLine="44"/>
              <w:jc w:val="right"/>
              <w:rPr>
                <w:rFonts w:ascii="Calibri" w:hAnsi="Calibri"/>
                <w:sz w:val="16"/>
                <w:szCs w:val="16"/>
              </w:rPr>
            </w:pPr>
            <w:r w:rsidRPr="009F13BF">
              <w:rPr>
                <w:rFonts w:ascii="Calibri" w:hAnsi="Calibri"/>
                <w:sz w:val="16"/>
                <w:szCs w:val="16"/>
              </w:rPr>
              <w:t>94,5</w:t>
            </w:r>
          </w:p>
        </w:tc>
        <w:tc>
          <w:tcPr>
            <w:tcW w:w="1005" w:type="dxa"/>
            <w:gridSpan w:val="2"/>
            <w:tcBorders>
              <w:top w:val="nil"/>
              <w:left w:val="nil"/>
              <w:bottom w:val="nil"/>
              <w:right w:val="nil"/>
            </w:tcBorders>
            <w:vAlign w:val="bottom"/>
          </w:tcPr>
          <w:p w:rsidR="00885EFA" w:rsidRPr="009F13BF" w:rsidRDefault="00885EFA" w:rsidP="009F13BF">
            <w:pPr>
              <w:jc w:val="right"/>
              <w:rPr>
                <w:rFonts w:ascii="Calibri" w:hAnsi="Calibri"/>
                <w:sz w:val="16"/>
                <w:szCs w:val="16"/>
              </w:rPr>
            </w:pPr>
            <w:r w:rsidRPr="009F13BF">
              <w:rPr>
                <w:rFonts w:ascii="Calibri" w:hAnsi="Calibri"/>
                <w:sz w:val="16"/>
                <w:szCs w:val="16"/>
              </w:rPr>
              <w:t>91,1</w:t>
            </w:r>
          </w:p>
        </w:tc>
        <w:tc>
          <w:tcPr>
            <w:tcW w:w="1066" w:type="dxa"/>
            <w:tcBorders>
              <w:top w:val="nil"/>
              <w:left w:val="nil"/>
              <w:bottom w:val="nil"/>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88,7</w:t>
            </w:r>
          </w:p>
        </w:tc>
        <w:tc>
          <w:tcPr>
            <w:tcW w:w="1047"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93,7</w:t>
            </w:r>
          </w:p>
        </w:tc>
        <w:tc>
          <w:tcPr>
            <w:tcW w:w="1985"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Индекс физического объема ВВП на душу населения, в процентах к предыдущему году</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Доллар бағамы, теңге 1 АҚШ долларына</w:t>
            </w:r>
          </w:p>
        </w:tc>
        <w:tc>
          <w:tcPr>
            <w:tcW w:w="1134" w:type="dxa"/>
            <w:tcBorders>
              <w:top w:val="nil"/>
              <w:left w:val="nil"/>
              <w:bottom w:val="nil"/>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w:t>
            </w:r>
          </w:p>
        </w:tc>
        <w:tc>
          <w:tcPr>
            <w:tcW w:w="1134" w:type="dxa"/>
            <w:tcBorders>
              <w:top w:val="nil"/>
              <w:left w:val="nil"/>
              <w:bottom w:val="nil"/>
              <w:right w:val="nil"/>
            </w:tcBorders>
            <w:vAlign w:val="bottom"/>
          </w:tcPr>
          <w:p w:rsidR="00885EFA" w:rsidRPr="009F13BF" w:rsidRDefault="00885EFA" w:rsidP="009F13BF">
            <w:pPr>
              <w:ind w:firstLine="44"/>
              <w:jc w:val="right"/>
              <w:rPr>
                <w:rFonts w:ascii="Calibri" w:hAnsi="Calibri"/>
                <w:sz w:val="16"/>
                <w:szCs w:val="16"/>
              </w:rPr>
            </w:pPr>
            <w:r w:rsidRPr="009F13BF">
              <w:rPr>
                <w:rFonts w:ascii="Calibri" w:hAnsi="Calibri"/>
                <w:sz w:val="16"/>
                <w:szCs w:val="16"/>
              </w:rPr>
              <w:t>-</w:t>
            </w:r>
          </w:p>
        </w:tc>
        <w:tc>
          <w:tcPr>
            <w:tcW w:w="1005" w:type="dxa"/>
            <w:gridSpan w:val="2"/>
            <w:tcBorders>
              <w:top w:val="nil"/>
              <w:left w:val="nil"/>
              <w:bottom w:val="nil"/>
              <w:right w:val="nil"/>
            </w:tcBorders>
            <w:vAlign w:val="bottom"/>
          </w:tcPr>
          <w:p w:rsidR="00885EFA" w:rsidRPr="009F13BF" w:rsidRDefault="00885EFA" w:rsidP="009F13BF">
            <w:pPr>
              <w:jc w:val="right"/>
              <w:rPr>
                <w:rFonts w:ascii="Calibri" w:hAnsi="Calibri"/>
                <w:sz w:val="16"/>
                <w:szCs w:val="16"/>
              </w:rPr>
            </w:pPr>
            <w:r w:rsidRPr="009F13BF">
              <w:rPr>
                <w:rFonts w:ascii="Calibri" w:hAnsi="Calibri"/>
                <w:sz w:val="16"/>
                <w:szCs w:val="16"/>
              </w:rPr>
              <w:t>2,58</w:t>
            </w:r>
          </w:p>
        </w:tc>
        <w:tc>
          <w:tcPr>
            <w:tcW w:w="1066" w:type="dxa"/>
            <w:tcBorders>
              <w:top w:val="nil"/>
              <w:left w:val="nil"/>
              <w:bottom w:val="nil"/>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35,64</w:t>
            </w:r>
          </w:p>
        </w:tc>
        <w:tc>
          <w:tcPr>
            <w:tcW w:w="1047"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60,95</w:t>
            </w:r>
          </w:p>
        </w:tc>
        <w:tc>
          <w:tcPr>
            <w:tcW w:w="1985"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Курс доллара, тенге за 1 доллар США</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Халықтың орташа жылдық саны, млн. адам</w:t>
            </w:r>
            <w:r w:rsidRPr="00392795">
              <w:rPr>
                <w:rFonts w:ascii="Calibri" w:hAnsi="Calibri" w:cs="Calibri"/>
                <w:snapToGrid w:val="0"/>
                <w:sz w:val="16"/>
                <w:szCs w:val="16"/>
                <w:vertAlign w:val="superscript"/>
              </w:rPr>
              <w:t>3)</w:t>
            </w:r>
          </w:p>
        </w:tc>
        <w:tc>
          <w:tcPr>
            <w:tcW w:w="1134" w:type="dxa"/>
            <w:tcBorders>
              <w:top w:val="nil"/>
              <w:left w:val="nil"/>
              <w:bottom w:val="nil"/>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16,404967</w:t>
            </w:r>
          </w:p>
        </w:tc>
        <w:tc>
          <w:tcPr>
            <w:tcW w:w="1134" w:type="dxa"/>
            <w:tcBorders>
              <w:top w:val="nil"/>
              <w:left w:val="nil"/>
              <w:bottom w:val="nil"/>
              <w:right w:val="nil"/>
            </w:tcBorders>
            <w:vAlign w:val="bottom"/>
          </w:tcPr>
          <w:p w:rsidR="00885EFA" w:rsidRPr="009F13BF" w:rsidRDefault="00885EFA" w:rsidP="0028112A">
            <w:pPr>
              <w:jc w:val="right"/>
              <w:rPr>
                <w:rFonts w:ascii="Calibri" w:hAnsi="Calibri"/>
                <w:sz w:val="16"/>
                <w:szCs w:val="16"/>
              </w:rPr>
            </w:pPr>
            <w:r w:rsidRPr="0028112A">
              <w:rPr>
                <w:rFonts w:ascii="Calibri" w:hAnsi="Calibri"/>
                <w:sz w:val="16"/>
                <w:szCs w:val="16"/>
              </w:rPr>
              <w:t>16,439095</w:t>
            </w:r>
          </w:p>
        </w:tc>
        <w:tc>
          <w:tcPr>
            <w:tcW w:w="1005" w:type="dxa"/>
            <w:gridSpan w:val="2"/>
            <w:tcBorders>
              <w:top w:val="nil"/>
              <w:left w:val="nil"/>
              <w:bottom w:val="nil"/>
              <w:right w:val="nil"/>
            </w:tcBorders>
            <w:vAlign w:val="bottom"/>
          </w:tcPr>
          <w:p w:rsidR="00885EFA" w:rsidRPr="009F13BF" w:rsidRDefault="00885EFA" w:rsidP="009F13BF">
            <w:pPr>
              <w:jc w:val="right"/>
              <w:rPr>
                <w:rFonts w:ascii="Calibri" w:hAnsi="Calibri"/>
                <w:sz w:val="16"/>
                <w:szCs w:val="16"/>
              </w:rPr>
            </w:pPr>
            <w:r w:rsidRPr="009F13BF">
              <w:rPr>
                <w:rFonts w:ascii="Calibri" w:hAnsi="Calibri"/>
                <w:sz w:val="16"/>
                <w:szCs w:val="16"/>
              </w:rPr>
              <w:t>16,380672</w:t>
            </w:r>
          </w:p>
        </w:tc>
        <w:tc>
          <w:tcPr>
            <w:tcW w:w="1066" w:type="dxa"/>
            <w:tcBorders>
              <w:top w:val="nil"/>
              <w:left w:val="nil"/>
              <w:bottom w:val="nil"/>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16,145766</w:t>
            </w:r>
          </w:p>
        </w:tc>
        <w:tc>
          <w:tcPr>
            <w:tcW w:w="1047"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15,816243</w:t>
            </w:r>
          </w:p>
        </w:tc>
        <w:tc>
          <w:tcPr>
            <w:tcW w:w="1985"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Среднегодовая численность населения, млн. человек</w:t>
            </w:r>
            <w:r w:rsidRPr="00392795">
              <w:rPr>
                <w:rFonts w:ascii="Calibri" w:hAnsi="Calibri" w:cs="Calibri"/>
                <w:snapToGrid w:val="0"/>
                <w:sz w:val="16"/>
                <w:szCs w:val="16"/>
                <w:vertAlign w:val="superscript"/>
              </w:rPr>
              <w:t>3)</w:t>
            </w:r>
          </w:p>
        </w:tc>
      </w:tr>
      <w:tr w:rsidR="00BB1681" w:rsidRPr="00901B8B" w:rsidTr="00E250A6">
        <w:tc>
          <w:tcPr>
            <w:tcW w:w="2093" w:type="dxa"/>
            <w:tcBorders>
              <w:top w:val="nil"/>
              <w:left w:val="nil"/>
              <w:bottom w:val="single" w:sz="4" w:space="0" w:color="auto"/>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Тұтыну бағаларының индексі, өткен жылға пайызбен</w:t>
            </w:r>
          </w:p>
        </w:tc>
        <w:tc>
          <w:tcPr>
            <w:tcW w:w="1134" w:type="dxa"/>
            <w:tcBorders>
              <w:top w:val="nil"/>
              <w:left w:val="nil"/>
              <w:bottom w:val="single" w:sz="4" w:space="0" w:color="auto"/>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190,9</w:t>
            </w:r>
          </w:p>
        </w:tc>
        <w:tc>
          <w:tcPr>
            <w:tcW w:w="1134" w:type="dxa"/>
            <w:tcBorders>
              <w:top w:val="nil"/>
              <w:left w:val="nil"/>
              <w:bottom w:val="single" w:sz="4" w:space="0" w:color="auto"/>
              <w:right w:val="nil"/>
            </w:tcBorders>
            <w:vAlign w:val="bottom"/>
          </w:tcPr>
          <w:p w:rsidR="00885EFA" w:rsidRPr="009F13BF" w:rsidRDefault="00885EFA" w:rsidP="009F13BF">
            <w:pPr>
              <w:ind w:firstLine="44"/>
              <w:jc w:val="right"/>
              <w:rPr>
                <w:rFonts w:ascii="Calibri" w:hAnsi="Calibri"/>
                <w:sz w:val="16"/>
                <w:szCs w:val="16"/>
              </w:rPr>
            </w:pPr>
            <w:r w:rsidRPr="009F13BF">
              <w:rPr>
                <w:rFonts w:ascii="Calibri" w:hAnsi="Calibri"/>
                <w:sz w:val="16"/>
                <w:szCs w:val="16"/>
              </w:rPr>
              <w:t>1614,8</w:t>
            </w:r>
          </w:p>
        </w:tc>
        <w:tc>
          <w:tcPr>
            <w:tcW w:w="1005" w:type="dxa"/>
            <w:gridSpan w:val="2"/>
            <w:tcBorders>
              <w:top w:val="nil"/>
              <w:left w:val="nil"/>
              <w:bottom w:val="single" w:sz="4" w:space="0" w:color="auto"/>
              <w:right w:val="nil"/>
            </w:tcBorders>
            <w:vAlign w:val="bottom"/>
          </w:tcPr>
          <w:p w:rsidR="00885EFA" w:rsidRPr="009F13BF" w:rsidRDefault="00885EFA" w:rsidP="009F13BF">
            <w:pPr>
              <w:jc w:val="right"/>
              <w:rPr>
                <w:rFonts w:ascii="Calibri" w:hAnsi="Calibri"/>
                <w:sz w:val="16"/>
                <w:szCs w:val="16"/>
              </w:rPr>
            </w:pPr>
            <w:r w:rsidRPr="009F13BF">
              <w:rPr>
                <w:rFonts w:ascii="Calibri" w:hAnsi="Calibri"/>
                <w:sz w:val="16"/>
                <w:szCs w:val="16"/>
              </w:rPr>
              <w:t>1758,4</w:t>
            </w:r>
          </w:p>
        </w:tc>
        <w:tc>
          <w:tcPr>
            <w:tcW w:w="1066" w:type="dxa"/>
            <w:tcBorders>
              <w:top w:val="nil"/>
              <w:left w:val="nil"/>
              <w:bottom w:val="single" w:sz="4" w:space="0" w:color="auto"/>
              <w:right w:val="nil"/>
            </w:tcBorders>
            <w:vAlign w:val="bottom"/>
          </w:tcPr>
          <w:p w:rsidR="00885EFA" w:rsidRPr="009F13BF" w:rsidRDefault="00885EFA" w:rsidP="009F13BF">
            <w:pPr>
              <w:ind w:firstLine="34"/>
              <w:jc w:val="right"/>
              <w:rPr>
                <w:rFonts w:ascii="Calibri" w:hAnsi="Calibri"/>
                <w:sz w:val="16"/>
                <w:szCs w:val="16"/>
              </w:rPr>
            </w:pPr>
            <w:r w:rsidRPr="009F13BF">
              <w:rPr>
                <w:rFonts w:ascii="Calibri" w:hAnsi="Calibri"/>
                <w:sz w:val="16"/>
                <w:szCs w:val="16"/>
              </w:rPr>
              <w:t>1977,4</w:t>
            </w:r>
          </w:p>
        </w:tc>
        <w:tc>
          <w:tcPr>
            <w:tcW w:w="1047" w:type="dxa"/>
            <w:gridSpan w:val="2"/>
            <w:tcBorders>
              <w:top w:val="nil"/>
              <w:left w:val="nil"/>
              <w:bottom w:val="single" w:sz="4" w:space="0" w:color="auto"/>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276,2</w:t>
            </w:r>
          </w:p>
        </w:tc>
        <w:tc>
          <w:tcPr>
            <w:tcW w:w="1985" w:type="dxa"/>
            <w:tcBorders>
              <w:top w:val="nil"/>
              <w:left w:val="nil"/>
              <w:bottom w:val="single" w:sz="4" w:space="0" w:color="auto"/>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Индекс потребительских цен, в процентах к предыдущему году</w:t>
            </w:r>
          </w:p>
        </w:tc>
      </w:tr>
      <w:tr w:rsidR="00BB1681" w:rsidRPr="00901B8B" w:rsidTr="00E250A6">
        <w:tc>
          <w:tcPr>
            <w:tcW w:w="2093" w:type="dxa"/>
            <w:tcBorders>
              <w:top w:val="single" w:sz="4" w:space="0" w:color="auto"/>
              <w:left w:val="nil"/>
              <w:bottom w:val="single" w:sz="4" w:space="0" w:color="auto"/>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z w:val="16"/>
                <w:szCs w:val="16"/>
                <w:lang w:val="kk-KZ"/>
              </w:rPr>
              <w:t>Жалғасы</w:t>
            </w:r>
          </w:p>
        </w:tc>
        <w:tc>
          <w:tcPr>
            <w:tcW w:w="1134" w:type="dxa"/>
            <w:tcBorders>
              <w:top w:val="single" w:sz="4" w:space="0" w:color="auto"/>
              <w:left w:val="nil"/>
              <w:bottom w:val="single" w:sz="4" w:space="0" w:color="auto"/>
              <w:right w:val="nil"/>
            </w:tcBorders>
          </w:tcPr>
          <w:p w:rsidR="00885EFA" w:rsidRDefault="00885EFA" w:rsidP="00901B8B"/>
        </w:tc>
        <w:tc>
          <w:tcPr>
            <w:tcW w:w="1134" w:type="dxa"/>
            <w:tcBorders>
              <w:top w:val="single" w:sz="4" w:space="0" w:color="auto"/>
              <w:left w:val="nil"/>
              <w:bottom w:val="single" w:sz="4" w:space="0" w:color="auto"/>
              <w:right w:val="nil"/>
            </w:tcBorders>
          </w:tcPr>
          <w:p w:rsidR="00885EFA" w:rsidRDefault="00885EFA" w:rsidP="00901B8B"/>
        </w:tc>
        <w:tc>
          <w:tcPr>
            <w:tcW w:w="1005" w:type="dxa"/>
            <w:gridSpan w:val="2"/>
            <w:tcBorders>
              <w:top w:val="single" w:sz="4" w:space="0" w:color="auto"/>
              <w:left w:val="nil"/>
              <w:bottom w:val="single" w:sz="4" w:space="0" w:color="auto"/>
              <w:right w:val="nil"/>
            </w:tcBorders>
          </w:tcPr>
          <w:p w:rsidR="00885EFA" w:rsidRDefault="00885EFA" w:rsidP="00901B8B"/>
        </w:tc>
        <w:tc>
          <w:tcPr>
            <w:tcW w:w="1066" w:type="dxa"/>
            <w:tcBorders>
              <w:top w:val="single" w:sz="4" w:space="0" w:color="auto"/>
              <w:left w:val="nil"/>
              <w:bottom w:val="single" w:sz="4" w:space="0" w:color="auto"/>
              <w:right w:val="nil"/>
            </w:tcBorders>
          </w:tcPr>
          <w:p w:rsidR="00885EFA" w:rsidRDefault="00885EFA" w:rsidP="00901B8B"/>
        </w:tc>
        <w:tc>
          <w:tcPr>
            <w:tcW w:w="1047" w:type="dxa"/>
            <w:gridSpan w:val="2"/>
            <w:tcBorders>
              <w:top w:val="single" w:sz="4" w:space="0" w:color="auto"/>
              <w:left w:val="nil"/>
              <w:bottom w:val="single" w:sz="4" w:space="0" w:color="auto"/>
              <w:right w:val="nil"/>
            </w:tcBorders>
          </w:tcPr>
          <w:p w:rsidR="00885EFA" w:rsidRPr="009F13BF" w:rsidRDefault="00885EFA" w:rsidP="00901B8B">
            <w:pPr>
              <w:rPr>
                <w:rFonts w:ascii="Calibri" w:hAnsi="Calibri" w:cs="Calibri"/>
                <w:sz w:val="16"/>
                <w:szCs w:val="16"/>
                <w:lang w:val="kk-KZ"/>
              </w:rPr>
            </w:pPr>
          </w:p>
        </w:tc>
        <w:tc>
          <w:tcPr>
            <w:tcW w:w="1985" w:type="dxa"/>
            <w:tcBorders>
              <w:top w:val="single" w:sz="4" w:space="0" w:color="auto"/>
              <w:left w:val="nil"/>
              <w:bottom w:val="single" w:sz="4" w:space="0" w:color="auto"/>
              <w:right w:val="nil"/>
            </w:tcBorders>
          </w:tcPr>
          <w:p w:rsidR="00885EFA" w:rsidRPr="009F13BF" w:rsidRDefault="00885EFA" w:rsidP="00764E34">
            <w:pPr>
              <w:jc w:val="right"/>
              <w:rPr>
                <w:rFonts w:ascii="Calibri" w:hAnsi="Calibri" w:cs="Calibri"/>
                <w:snapToGrid w:val="0"/>
                <w:sz w:val="16"/>
                <w:szCs w:val="16"/>
              </w:rPr>
            </w:pPr>
            <w:r w:rsidRPr="009F13BF">
              <w:rPr>
                <w:rFonts w:ascii="Calibri" w:hAnsi="Calibri" w:cs="Calibri"/>
                <w:sz w:val="16"/>
                <w:szCs w:val="16"/>
                <w:lang w:val="kk-KZ"/>
              </w:rPr>
              <w:t>Продолжение</w:t>
            </w:r>
          </w:p>
        </w:tc>
      </w:tr>
      <w:tr w:rsidR="00BB1681" w:rsidRPr="00901B8B" w:rsidTr="00E250A6">
        <w:tc>
          <w:tcPr>
            <w:tcW w:w="2093" w:type="dxa"/>
            <w:tcBorders>
              <w:top w:val="single" w:sz="4" w:space="0" w:color="auto"/>
              <w:left w:val="nil"/>
              <w:bottom w:val="single" w:sz="4" w:space="0" w:color="auto"/>
            </w:tcBorders>
          </w:tcPr>
          <w:p w:rsidR="00885EFA" w:rsidRPr="009F13BF" w:rsidRDefault="00885EFA" w:rsidP="00901B8B">
            <w:pPr>
              <w:rPr>
                <w:rFonts w:ascii="Calibri" w:hAnsi="Calibri" w:cs="Calibri"/>
                <w:szCs w:val="16"/>
              </w:rPr>
            </w:pPr>
          </w:p>
        </w:tc>
        <w:tc>
          <w:tcPr>
            <w:tcW w:w="1134" w:type="dxa"/>
            <w:tcBorders>
              <w:top w:val="single" w:sz="4" w:space="0" w:color="auto"/>
              <w:bottom w:val="single" w:sz="4" w:space="0" w:color="auto"/>
            </w:tcBorders>
          </w:tcPr>
          <w:p w:rsidR="00885EFA" w:rsidRPr="009F13BF" w:rsidRDefault="00885EFA" w:rsidP="00227808">
            <w:pPr>
              <w:pStyle w:val="a7"/>
              <w:rPr>
                <w:rFonts w:ascii="Calibri" w:eastAsia="Calibri" w:hAnsi="Calibri" w:cs="Calibri"/>
                <w:szCs w:val="16"/>
                <w:lang w:val="kk-KZ" w:eastAsia="en-US"/>
              </w:rPr>
            </w:pPr>
            <w:r w:rsidRPr="009F13BF">
              <w:rPr>
                <w:rFonts w:ascii="Calibri" w:eastAsia="Calibri" w:hAnsi="Calibri" w:cs="Calibri"/>
                <w:szCs w:val="16"/>
                <w:lang w:val="kk-KZ" w:eastAsia="en-US"/>
              </w:rPr>
              <w:t>1996</w:t>
            </w:r>
          </w:p>
        </w:tc>
        <w:tc>
          <w:tcPr>
            <w:tcW w:w="1134" w:type="dxa"/>
            <w:tcBorders>
              <w:top w:val="single" w:sz="4" w:space="0" w:color="auto"/>
              <w:bottom w:val="single" w:sz="4" w:space="0" w:color="auto"/>
            </w:tcBorders>
          </w:tcPr>
          <w:p w:rsidR="00885EFA" w:rsidRPr="009F13BF" w:rsidRDefault="00885EFA" w:rsidP="00227808">
            <w:pPr>
              <w:pStyle w:val="a7"/>
              <w:rPr>
                <w:rFonts w:ascii="Calibri" w:eastAsia="Calibri" w:hAnsi="Calibri" w:cs="Calibri"/>
                <w:szCs w:val="16"/>
                <w:lang w:val="kk-KZ" w:eastAsia="en-US"/>
              </w:rPr>
            </w:pPr>
            <w:r w:rsidRPr="009F13BF">
              <w:rPr>
                <w:rFonts w:ascii="Calibri" w:eastAsia="Calibri" w:hAnsi="Calibri" w:cs="Calibri"/>
                <w:szCs w:val="16"/>
                <w:lang w:val="kk-KZ" w:eastAsia="en-US"/>
              </w:rPr>
              <w:t>1997</w:t>
            </w:r>
          </w:p>
        </w:tc>
        <w:tc>
          <w:tcPr>
            <w:tcW w:w="1005" w:type="dxa"/>
            <w:gridSpan w:val="2"/>
            <w:tcBorders>
              <w:top w:val="single" w:sz="4" w:space="0" w:color="auto"/>
              <w:bottom w:val="single" w:sz="4" w:space="0" w:color="auto"/>
            </w:tcBorders>
          </w:tcPr>
          <w:p w:rsidR="00885EFA" w:rsidRPr="009F13BF" w:rsidRDefault="00885EFA" w:rsidP="00227808">
            <w:pPr>
              <w:pStyle w:val="a7"/>
              <w:rPr>
                <w:rFonts w:ascii="Calibri" w:eastAsia="Calibri" w:hAnsi="Calibri" w:cs="Calibri"/>
                <w:szCs w:val="16"/>
                <w:lang w:val="kk-KZ" w:eastAsia="en-US"/>
              </w:rPr>
            </w:pPr>
            <w:r w:rsidRPr="009F13BF">
              <w:rPr>
                <w:rFonts w:ascii="Calibri" w:eastAsia="Calibri" w:hAnsi="Calibri" w:cs="Calibri"/>
                <w:szCs w:val="16"/>
                <w:lang w:val="kk-KZ" w:eastAsia="en-US"/>
              </w:rPr>
              <w:t>1998</w:t>
            </w:r>
          </w:p>
        </w:tc>
        <w:tc>
          <w:tcPr>
            <w:tcW w:w="1066" w:type="dxa"/>
            <w:tcBorders>
              <w:top w:val="single" w:sz="4" w:space="0" w:color="auto"/>
              <w:bottom w:val="single" w:sz="4" w:space="0" w:color="auto"/>
            </w:tcBorders>
          </w:tcPr>
          <w:p w:rsidR="00885EFA" w:rsidRPr="009F13BF" w:rsidRDefault="00885EFA" w:rsidP="00227808">
            <w:pPr>
              <w:pStyle w:val="a7"/>
              <w:rPr>
                <w:rFonts w:ascii="Calibri" w:hAnsi="Calibri" w:cs="Calibri"/>
                <w:szCs w:val="16"/>
              </w:rPr>
            </w:pPr>
            <w:r w:rsidRPr="009F13BF">
              <w:rPr>
                <w:rFonts w:ascii="Calibri" w:hAnsi="Calibri" w:cs="Calibri"/>
                <w:szCs w:val="16"/>
              </w:rPr>
              <w:t>1999</w:t>
            </w:r>
          </w:p>
        </w:tc>
        <w:tc>
          <w:tcPr>
            <w:tcW w:w="1047" w:type="dxa"/>
            <w:gridSpan w:val="2"/>
            <w:tcBorders>
              <w:top w:val="single" w:sz="4" w:space="0" w:color="auto"/>
              <w:bottom w:val="single" w:sz="4" w:space="0" w:color="auto"/>
            </w:tcBorders>
          </w:tcPr>
          <w:p w:rsidR="00885EFA" w:rsidRPr="009F13BF" w:rsidRDefault="00885EFA" w:rsidP="00227808">
            <w:pPr>
              <w:pStyle w:val="a7"/>
              <w:rPr>
                <w:rFonts w:ascii="Calibri" w:hAnsi="Calibri" w:cs="Calibri"/>
                <w:szCs w:val="16"/>
              </w:rPr>
            </w:pPr>
            <w:r w:rsidRPr="009F13BF">
              <w:rPr>
                <w:rFonts w:ascii="Calibri" w:hAnsi="Calibri" w:cs="Calibri"/>
                <w:szCs w:val="16"/>
              </w:rPr>
              <w:t>2000</w:t>
            </w:r>
          </w:p>
        </w:tc>
        <w:tc>
          <w:tcPr>
            <w:tcW w:w="1985" w:type="dxa"/>
            <w:tcBorders>
              <w:top w:val="single" w:sz="4" w:space="0" w:color="auto"/>
              <w:bottom w:val="single" w:sz="4" w:space="0" w:color="auto"/>
              <w:right w:val="nil"/>
            </w:tcBorders>
          </w:tcPr>
          <w:p w:rsidR="00885EFA" w:rsidRPr="009F13BF" w:rsidRDefault="00885EFA" w:rsidP="009F13BF">
            <w:pPr>
              <w:jc w:val="center"/>
              <w:rPr>
                <w:rFonts w:ascii="Calibri" w:hAnsi="Calibri" w:cs="Calibri"/>
                <w:sz w:val="16"/>
                <w:szCs w:val="16"/>
                <w:lang w:val="kk-KZ"/>
              </w:rPr>
            </w:pPr>
          </w:p>
        </w:tc>
      </w:tr>
      <w:tr w:rsidR="00BB1681" w:rsidRPr="00901B8B" w:rsidTr="00E250A6">
        <w:tc>
          <w:tcPr>
            <w:tcW w:w="2093" w:type="dxa"/>
            <w:tcBorders>
              <w:top w:val="single" w:sz="4" w:space="0" w:color="auto"/>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Жалпы ішкі өнім (ЖІӨ), млн. теңге</w:t>
            </w:r>
          </w:p>
        </w:tc>
        <w:tc>
          <w:tcPr>
            <w:tcW w:w="1134" w:type="dxa"/>
            <w:tcBorders>
              <w:top w:val="single" w:sz="4" w:space="0" w:color="auto"/>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1 415 749,7</w:t>
            </w:r>
          </w:p>
        </w:tc>
        <w:tc>
          <w:tcPr>
            <w:tcW w:w="1134" w:type="dxa"/>
            <w:tcBorders>
              <w:top w:val="single" w:sz="4" w:space="0" w:color="auto"/>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1 672 142,5</w:t>
            </w:r>
          </w:p>
        </w:tc>
        <w:tc>
          <w:tcPr>
            <w:tcW w:w="1005" w:type="dxa"/>
            <w:gridSpan w:val="2"/>
            <w:tcBorders>
              <w:top w:val="single" w:sz="4" w:space="0" w:color="auto"/>
              <w:left w:val="nil"/>
              <w:bottom w:val="nil"/>
              <w:right w:val="nil"/>
            </w:tcBorders>
            <w:vAlign w:val="bottom"/>
          </w:tcPr>
          <w:p w:rsidR="00885EFA" w:rsidRPr="009F13BF" w:rsidRDefault="00885EFA" w:rsidP="00227808">
            <w:pPr>
              <w:ind w:left="-154" w:firstLine="46"/>
              <w:jc w:val="right"/>
              <w:rPr>
                <w:rFonts w:ascii="Calibri" w:hAnsi="Calibri"/>
                <w:sz w:val="16"/>
                <w:szCs w:val="16"/>
              </w:rPr>
            </w:pPr>
            <w:r w:rsidRPr="009F13BF">
              <w:rPr>
                <w:rFonts w:ascii="Calibri" w:hAnsi="Calibri"/>
                <w:sz w:val="16"/>
                <w:szCs w:val="16"/>
              </w:rPr>
              <w:t>1 733 263,5</w:t>
            </w:r>
          </w:p>
        </w:tc>
        <w:tc>
          <w:tcPr>
            <w:tcW w:w="1066" w:type="dxa"/>
            <w:tcBorders>
              <w:top w:val="single" w:sz="4" w:space="0" w:color="auto"/>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2 016 456,3</w:t>
            </w:r>
          </w:p>
        </w:tc>
        <w:tc>
          <w:tcPr>
            <w:tcW w:w="1047" w:type="dxa"/>
            <w:gridSpan w:val="2"/>
            <w:tcBorders>
              <w:top w:val="single" w:sz="4" w:space="0" w:color="auto"/>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2 599 901,6</w:t>
            </w:r>
          </w:p>
        </w:tc>
        <w:tc>
          <w:tcPr>
            <w:tcW w:w="1985" w:type="dxa"/>
            <w:tcBorders>
              <w:top w:val="single" w:sz="4" w:space="0" w:color="auto"/>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Валовой внутренний продукт (ВВП), млн. тенге</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ЖІӨ, млн. АҚШ доллары, ресми бағам бойынша</w:t>
            </w:r>
          </w:p>
        </w:tc>
        <w:tc>
          <w:tcPr>
            <w:tcW w:w="1134" w:type="dxa"/>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21 036,4</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22 165,2</w:t>
            </w:r>
          </w:p>
        </w:tc>
        <w:tc>
          <w:tcPr>
            <w:tcW w:w="1005" w:type="dxa"/>
            <w:gridSpan w:val="2"/>
            <w:tcBorders>
              <w:top w:val="nil"/>
              <w:left w:val="nil"/>
              <w:bottom w:val="nil"/>
              <w:right w:val="nil"/>
            </w:tcBorders>
            <w:vAlign w:val="bottom"/>
          </w:tcPr>
          <w:p w:rsidR="00885EFA" w:rsidRPr="009F13BF" w:rsidRDefault="00885EFA" w:rsidP="00227808">
            <w:pPr>
              <w:ind w:firstLine="46"/>
              <w:jc w:val="right"/>
              <w:rPr>
                <w:rFonts w:ascii="Calibri" w:hAnsi="Calibri"/>
                <w:sz w:val="16"/>
                <w:szCs w:val="16"/>
              </w:rPr>
            </w:pPr>
            <w:r w:rsidRPr="009F13BF">
              <w:rPr>
                <w:rFonts w:ascii="Calibri" w:hAnsi="Calibri"/>
                <w:sz w:val="16"/>
                <w:szCs w:val="16"/>
              </w:rPr>
              <w:t>22 136,2</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16 871,3</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18 292,4</w:t>
            </w:r>
          </w:p>
        </w:tc>
        <w:tc>
          <w:tcPr>
            <w:tcW w:w="1985"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ВВП, млн. долларов США, по официальному курсу</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ЖІӨ-нің нақты көлем индексі, өткен жылға пайызбен</w:t>
            </w:r>
          </w:p>
        </w:tc>
        <w:tc>
          <w:tcPr>
            <w:tcW w:w="1134" w:type="dxa"/>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100,5</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101,7</w:t>
            </w:r>
          </w:p>
        </w:tc>
        <w:tc>
          <w:tcPr>
            <w:tcW w:w="1005" w:type="dxa"/>
            <w:gridSpan w:val="2"/>
            <w:tcBorders>
              <w:top w:val="nil"/>
              <w:left w:val="nil"/>
              <w:bottom w:val="nil"/>
              <w:right w:val="nil"/>
            </w:tcBorders>
            <w:vAlign w:val="bottom"/>
          </w:tcPr>
          <w:p w:rsidR="00885EFA" w:rsidRPr="009F13BF" w:rsidRDefault="00885EFA" w:rsidP="00227808">
            <w:pPr>
              <w:ind w:firstLine="46"/>
              <w:jc w:val="right"/>
              <w:rPr>
                <w:rFonts w:ascii="Calibri" w:hAnsi="Calibri"/>
                <w:sz w:val="16"/>
                <w:szCs w:val="16"/>
              </w:rPr>
            </w:pPr>
            <w:r w:rsidRPr="009F13BF">
              <w:rPr>
                <w:rFonts w:ascii="Calibri" w:hAnsi="Calibri"/>
                <w:sz w:val="16"/>
                <w:szCs w:val="16"/>
              </w:rPr>
              <w:t>98,1</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102,7</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109,8</w:t>
            </w:r>
          </w:p>
        </w:tc>
        <w:tc>
          <w:tcPr>
            <w:tcW w:w="1985"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Индекс физического объема, в процентах к предыдущему году</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Дефлятор, өткен жылға пайызбен</w:t>
            </w:r>
          </w:p>
        </w:tc>
        <w:tc>
          <w:tcPr>
            <w:tcW w:w="1134" w:type="dxa"/>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138,9</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116,1</w:t>
            </w:r>
          </w:p>
        </w:tc>
        <w:tc>
          <w:tcPr>
            <w:tcW w:w="1005" w:type="dxa"/>
            <w:gridSpan w:val="2"/>
            <w:tcBorders>
              <w:top w:val="nil"/>
              <w:left w:val="nil"/>
              <w:bottom w:val="nil"/>
              <w:right w:val="nil"/>
            </w:tcBorders>
            <w:vAlign w:val="bottom"/>
          </w:tcPr>
          <w:p w:rsidR="00885EFA" w:rsidRPr="009F13BF" w:rsidRDefault="00885EFA" w:rsidP="00227808">
            <w:pPr>
              <w:ind w:firstLine="46"/>
              <w:jc w:val="right"/>
              <w:rPr>
                <w:rFonts w:ascii="Calibri" w:hAnsi="Calibri"/>
                <w:sz w:val="16"/>
                <w:szCs w:val="16"/>
              </w:rPr>
            </w:pPr>
            <w:r w:rsidRPr="009F13BF">
              <w:rPr>
                <w:rFonts w:ascii="Calibri" w:hAnsi="Calibri"/>
                <w:sz w:val="16"/>
                <w:szCs w:val="16"/>
              </w:rPr>
              <w:t>105,6</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113,3</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117,4</w:t>
            </w:r>
          </w:p>
        </w:tc>
        <w:tc>
          <w:tcPr>
            <w:tcW w:w="1985"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Дефлятор, в процентах к предыдущему году</w:t>
            </w:r>
          </w:p>
        </w:tc>
      </w:tr>
      <w:tr w:rsidR="00BB1681" w:rsidRPr="00901B8B" w:rsidTr="00E250A6">
        <w:tc>
          <w:tcPr>
            <w:tcW w:w="2093"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Халықтың жан басына шаққандағы ЖІӨ, теңге</w:t>
            </w:r>
          </w:p>
        </w:tc>
        <w:tc>
          <w:tcPr>
            <w:tcW w:w="1134" w:type="dxa"/>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90 880,0</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109 045,2</w:t>
            </w:r>
          </w:p>
        </w:tc>
        <w:tc>
          <w:tcPr>
            <w:tcW w:w="1005" w:type="dxa"/>
            <w:gridSpan w:val="2"/>
            <w:tcBorders>
              <w:top w:val="nil"/>
              <w:left w:val="nil"/>
              <w:bottom w:val="nil"/>
              <w:right w:val="nil"/>
            </w:tcBorders>
            <w:vAlign w:val="bottom"/>
          </w:tcPr>
          <w:p w:rsidR="00885EFA" w:rsidRPr="009F13BF" w:rsidRDefault="00885EFA" w:rsidP="00227808">
            <w:pPr>
              <w:ind w:firstLine="46"/>
              <w:jc w:val="right"/>
              <w:rPr>
                <w:rFonts w:ascii="Calibri" w:hAnsi="Calibri"/>
                <w:sz w:val="16"/>
                <w:szCs w:val="16"/>
              </w:rPr>
            </w:pPr>
            <w:r w:rsidRPr="009F13BF">
              <w:rPr>
                <w:rFonts w:ascii="Calibri" w:hAnsi="Calibri"/>
                <w:sz w:val="16"/>
                <w:szCs w:val="16"/>
              </w:rPr>
              <w:t>115 001,7</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135 075,4</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174 682,0</w:t>
            </w:r>
          </w:p>
        </w:tc>
        <w:tc>
          <w:tcPr>
            <w:tcW w:w="1985"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ВВП на душу населения, тенге</w:t>
            </w:r>
          </w:p>
        </w:tc>
      </w:tr>
      <w:tr w:rsidR="00BB1681" w:rsidRPr="00901B8B" w:rsidTr="00E250A6">
        <w:tc>
          <w:tcPr>
            <w:tcW w:w="2093"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Халықтың жан басына шаққандағы ЖІӨ, АҚШ доллары, ресми бағам бойынша</w:t>
            </w:r>
          </w:p>
        </w:tc>
        <w:tc>
          <w:tcPr>
            <w:tcW w:w="1134" w:type="dxa"/>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1 350,4</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1 445,5</w:t>
            </w:r>
          </w:p>
        </w:tc>
        <w:tc>
          <w:tcPr>
            <w:tcW w:w="1005" w:type="dxa"/>
            <w:gridSpan w:val="2"/>
            <w:tcBorders>
              <w:top w:val="nil"/>
              <w:left w:val="nil"/>
              <w:bottom w:val="nil"/>
              <w:right w:val="nil"/>
            </w:tcBorders>
            <w:vAlign w:val="bottom"/>
          </w:tcPr>
          <w:p w:rsidR="00885EFA" w:rsidRPr="009F13BF" w:rsidRDefault="00885EFA" w:rsidP="00227808">
            <w:pPr>
              <w:ind w:firstLine="46"/>
              <w:jc w:val="right"/>
              <w:rPr>
                <w:rFonts w:ascii="Calibri" w:hAnsi="Calibri"/>
                <w:sz w:val="16"/>
                <w:szCs w:val="16"/>
              </w:rPr>
            </w:pPr>
            <w:r w:rsidRPr="009F13BF">
              <w:rPr>
                <w:rFonts w:ascii="Calibri" w:hAnsi="Calibri"/>
                <w:sz w:val="16"/>
                <w:szCs w:val="16"/>
              </w:rPr>
              <w:t>1 468,7</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1 130,1</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1 229,0</w:t>
            </w:r>
          </w:p>
        </w:tc>
        <w:tc>
          <w:tcPr>
            <w:tcW w:w="1985"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ВВП на душу населения, долларов США, по официальному курсу</w:t>
            </w:r>
          </w:p>
        </w:tc>
      </w:tr>
      <w:tr w:rsidR="00BB1681" w:rsidRPr="00901B8B" w:rsidTr="00E250A6">
        <w:tc>
          <w:tcPr>
            <w:tcW w:w="2093"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Халықтың жан басына шаққандағы ЖІӨ-нің нақты көлем индексі, өткен жылға пайызбен</w:t>
            </w:r>
          </w:p>
        </w:tc>
        <w:tc>
          <w:tcPr>
            <w:tcW w:w="1134" w:type="dxa"/>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102,0</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103,3</w:t>
            </w:r>
          </w:p>
        </w:tc>
        <w:tc>
          <w:tcPr>
            <w:tcW w:w="1005" w:type="dxa"/>
            <w:gridSpan w:val="2"/>
            <w:tcBorders>
              <w:top w:val="nil"/>
              <w:left w:val="nil"/>
              <w:bottom w:val="nil"/>
              <w:right w:val="nil"/>
            </w:tcBorders>
            <w:vAlign w:val="bottom"/>
          </w:tcPr>
          <w:p w:rsidR="00885EFA" w:rsidRPr="009F13BF" w:rsidRDefault="00885EFA" w:rsidP="00227808">
            <w:pPr>
              <w:ind w:firstLine="46"/>
              <w:jc w:val="right"/>
              <w:rPr>
                <w:rFonts w:ascii="Calibri" w:hAnsi="Calibri"/>
                <w:sz w:val="16"/>
                <w:szCs w:val="16"/>
              </w:rPr>
            </w:pPr>
            <w:r w:rsidRPr="009F13BF">
              <w:rPr>
                <w:rFonts w:ascii="Calibri" w:hAnsi="Calibri"/>
                <w:sz w:val="16"/>
                <w:szCs w:val="16"/>
              </w:rPr>
              <w:t>99,8</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103,7</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110,2</w:t>
            </w:r>
          </w:p>
        </w:tc>
        <w:tc>
          <w:tcPr>
            <w:tcW w:w="1985"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Индекс физического объема ВВП на душу населения, в процентах к предыдущему году</w:t>
            </w:r>
          </w:p>
        </w:tc>
      </w:tr>
      <w:tr w:rsidR="00BB1681" w:rsidRPr="00901B8B" w:rsidTr="00E250A6">
        <w:tc>
          <w:tcPr>
            <w:tcW w:w="2093"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Доллар бағамы, теңге 1 АҚШ долларына</w:t>
            </w:r>
          </w:p>
        </w:tc>
        <w:tc>
          <w:tcPr>
            <w:tcW w:w="1134" w:type="dxa"/>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67,30</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75,44</w:t>
            </w:r>
          </w:p>
        </w:tc>
        <w:tc>
          <w:tcPr>
            <w:tcW w:w="1005" w:type="dxa"/>
            <w:gridSpan w:val="2"/>
            <w:tcBorders>
              <w:top w:val="nil"/>
              <w:left w:val="nil"/>
              <w:bottom w:val="nil"/>
              <w:right w:val="nil"/>
            </w:tcBorders>
            <w:vAlign w:val="bottom"/>
          </w:tcPr>
          <w:p w:rsidR="00885EFA" w:rsidRPr="009F13BF" w:rsidRDefault="00885EFA" w:rsidP="00227808">
            <w:pPr>
              <w:ind w:firstLine="46"/>
              <w:jc w:val="right"/>
              <w:rPr>
                <w:rFonts w:ascii="Calibri" w:hAnsi="Calibri"/>
                <w:sz w:val="16"/>
                <w:szCs w:val="16"/>
              </w:rPr>
            </w:pPr>
            <w:r w:rsidRPr="009F13BF">
              <w:rPr>
                <w:rFonts w:ascii="Calibri" w:hAnsi="Calibri"/>
                <w:sz w:val="16"/>
                <w:szCs w:val="16"/>
              </w:rPr>
              <w:t>78,30</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119,52</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142,13</w:t>
            </w:r>
          </w:p>
        </w:tc>
        <w:tc>
          <w:tcPr>
            <w:tcW w:w="1985"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Курс доллара, тенге за 1 доллар США</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Халықтың орташа жылдық саны, млн. адам</w:t>
            </w:r>
            <w:r w:rsidRPr="00392795">
              <w:rPr>
                <w:rFonts w:ascii="Calibri" w:hAnsi="Calibri" w:cs="Calibri"/>
                <w:snapToGrid w:val="0"/>
                <w:sz w:val="16"/>
                <w:szCs w:val="16"/>
                <w:vertAlign w:val="superscript"/>
              </w:rPr>
              <w:t>3)</w:t>
            </w:r>
          </w:p>
        </w:tc>
        <w:tc>
          <w:tcPr>
            <w:tcW w:w="1134" w:type="dxa"/>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15,578227</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15,334405</w:t>
            </w:r>
          </w:p>
        </w:tc>
        <w:tc>
          <w:tcPr>
            <w:tcW w:w="1005" w:type="dxa"/>
            <w:gridSpan w:val="2"/>
            <w:tcBorders>
              <w:top w:val="nil"/>
              <w:left w:val="nil"/>
              <w:bottom w:val="nil"/>
              <w:right w:val="nil"/>
            </w:tcBorders>
            <w:vAlign w:val="bottom"/>
          </w:tcPr>
          <w:p w:rsidR="00885EFA" w:rsidRPr="009F13BF" w:rsidRDefault="00885EFA" w:rsidP="00227808">
            <w:pPr>
              <w:ind w:left="-154" w:firstLine="46"/>
              <w:jc w:val="right"/>
              <w:rPr>
                <w:rFonts w:ascii="Calibri" w:hAnsi="Calibri"/>
                <w:sz w:val="16"/>
                <w:szCs w:val="16"/>
              </w:rPr>
            </w:pPr>
            <w:r w:rsidRPr="009F13BF">
              <w:rPr>
                <w:rFonts w:ascii="Calibri" w:hAnsi="Calibri"/>
                <w:sz w:val="16"/>
                <w:szCs w:val="16"/>
              </w:rPr>
              <w:t>15,071640</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14,928374</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14,883626</w:t>
            </w:r>
          </w:p>
        </w:tc>
        <w:tc>
          <w:tcPr>
            <w:tcW w:w="1985"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Среднегодовая численность населения, млн. человек</w:t>
            </w:r>
            <w:r w:rsidRPr="00392795">
              <w:rPr>
                <w:rFonts w:ascii="Calibri" w:hAnsi="Calibri" w:cs="Calibri"/>
                <w:snapToGrid w:val="0"/>
                <w:sz w:val="16"/>
                <w:szCs w:val="16"/>
                <w:vertAlign w:val="superscript"/>
              </w:rPr>
              <w:t>3)</w:t>
            </w:r>
          </w:p>
        </w:tc>
      </w:tr>
      <w:tr w:rsidR="00BB1681" w:rsidRPr="00901B8B" w:rsidTr="00E250A6">
        <w:tc>
          <w:tcPr>
            <w:tcW w:w="2093" w:type="dxa"/>
            <w:tcBorders>
              <w:top w:val="nil"/>
              <w:left w:val="nil"/>
              <w:bottom w:val="single" w:sz="4" w:space="0" w:color="auto"/>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Тұтыну бағаларының индексі, өткен жылға пайызбен</w:t>
            </w:r>
          </w:p>
        </w:tc>
        <w:tc>
          <w:tcPr>
            <w:tcW w:w="1134" w:type="dxa"/>
            <w:tcBorders>
              <w:top w:val="nil"/>
              <w:left w:val="nil"/>
              <w:bottom w:val="single" w:sz="4" w:space="0" w:color="auto"/>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139,3</w:t>
            </w:r>
          </w:p>
        </w:tc>
        <w:tc>
          <w:tcPr>
            <w:tcW w:w="1134" w:type="dxa"/>
            <w:tcBorders>
              <w:top w:val="nil"/>
              <w:left w:val="nil"/>
              <w:bottom w:val="single" w:sz="4" w:space="0" w:color="auto"/>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117,4</w:t>
            </w:r>
          </w:p>
        </w:tc>
        <w:tc>
          <w:tcPr>
            <w:tcW w:w="1005" w:type="dxa"/>
            <w:gridSpan w:val="2"/>
            <w:tcBorders>
              <w:top w:val="nil"/>
              <w:left w:val="nil"/>
              <w:bottom w:val="single" w:sz="4" w:space="0" w:color="auto"/>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107,1</w:t>
            </w:r>
          </w:p>
        </w:tc>
        <w:tc>
          <w:tcPr>
            <w:tcW w:w="1066" w:type="dxa"/>
            <w:tcBorders>
              <w:top w:val="nil"/>
              <w:left w:val="nil"/>
              <w:bottom w:val="single" w:sz="4" w:space="0" w:color="auto"/>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108,3</w:t>
            </w:r>
          </w:p>
        </w:tc>
        <w:tc>
          <w:tcPr>
            <w:tcW w:w="1047" w:type="dxa"/>
            <w:gridSpan w:val="2"/>
            <w:tcBorders>
              <w:top w:val="nil"/>
              <w:left w:val="nil"/>
              <w:bottom w:val="single" w:sz="4" w:space="0" w:color="auto"/>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113,2</w:t>
            </w:r>
          </w:p>
        </w:tc>
        <w:tc>
          <w:tcPr>
            <w:tcW w:w="1985" w:type="dxa"/>
            <w:tcBorders>
              <w:top w:val="nil"/>
              <w:left w:val="nil"/>
              <w:bottom w:val="single" w:sz="4" w:space="0" w:color="auto"/>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Индекс потребительских цен, в процентах к предыдущему году</w:t>
            </w:r>
          </w:p>
        </w:tc>
      </w:tr>
      <w:tr w:rsidR="00BB1681" w:rsidRPr="00901B8B" w:rsidTr="00E250A6">
        <w:tc>
          <w:tcPr>
            <w:tcW w:w="2093" w:type="dxa"/>
            <w:tcBorders>
              <w:top w:val="single" w:sz="4" w:space="0" w:color="auto"/>
              <w:left w:val="nil"/>
              <w:bottom w:val="single" w:sz="4" w:space="0" w:color="auto"/>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z w:val="16"/>
                <w:szCs w:val="16"/>
                <w:lang w:val="kk-KZ"/>
              </w:rPr>
              <w:t>Жалғасы</w:t>
            </w:r>
          </w:p>
        </w:tc>
        <w:tc>
          <w:tcPr>
            <w:tcW w:w="1134" w:type="dxa"/>
            <w:tcBorders>
              <w:top w:val="single" w:sz="4" w:space="0" w:color="auto"/>
              <w:left w:val="nil"/>
              <w:bottom w:val="single" w:sz="4" w:space="0" w:color="auto"/>
              <w:right w:val="nil"/>
            </w:tcBorders>
          </w:tcPr>
          <w:p w:rsidR="00885EFA" w:rsidRDefault="00885EFA" w:rsidP="00901B8B"/>
        </w:tc>
        <w:tc>
          <w:tcPr>
            <w:tcW w:w="1134" w:type="dxa"/>
            <w:tcBorders>
              <w:top w:val="single" w:sz="4" w:space="0" w:color="auto"/>
              <w:left w:val="nil"/>
              <w:bottom w:val="single" w:sz="4" w:space="0" w:color="auto"/>
              <w:right w:val="nil"/>
            </w:tcBorders>
          </w:tcPr>
          <w:p w:rsidR="00885EFA" w:rsidRDefault="00885EFA" w:rsidP="00901B8B"/>
        </w:tc>
        <w:tc>
          <w:tcPr>
            <w:tcW w:w="1005" w:type="dxa"/>
            <w:gridSpan w:val="2"/>
            <w:tcBorders>
              <w:top w:val="single" w:sz="4" w:space="0" w:color="auto"/>
              <w:left w:val="nil"/>
              <w:bottom w:val="single" w:sz="4" w:space="0" w:color="auto"/>
              <w:right w:val="nil"/>
            </w:tcBorders>
          </w:tcPr>
          <w:p w:rsidR="00885EFA" w:rsidRDefault="00885EFA" w:rsidP="00901B8B"/>
        </w:tc>
        <w:tc>
          <w:tcPr>
            <w:tcW w:w="1066" w:type="dxa"/>
            <w:tcBorders>
              <w:top w:val="single" w:sz="4" w:space="0" w:color="auto"/>
              <w:left w:val="nil"/>
              <w:bottom w:val="single" w:sz="4" w:space="0" w:color="auto"/>
              <w:right w:val="nil"/>
            </w:tcBorders>
          </w:tcPr>
          <w:p w:rsidR="00885EFA" w:rsidRDefault="00885EFA" w:rsidP="00901B8B"/>
        </w:tc>
        <w:tc>
          <w:tcPr>
            <w:tcW w:w="1047" w:type="dxa"/>
            <w:gridSpan w:val="2"/>
            <w:tcBorders>
              <w:top w:val="single" w:sz="4" w:space="0" w:color="auto"/>
              <w:left w:val="nil"/>
              <w:bottom w:val="single" w:sz="4" w:space="0" w:color="auto"/>
              <w:right w:val="nil"/>
            </w:tcBorders>
          </w:tcPr>
          <w:p w:rsidR="00885EFA" w:rsidRPr="009F13BF" w:rsidRDefault="00885EFA" w:rsidP="00901B8B">
            <w:pPr>
              <w:rPr>
                <w:rFonts w:ascii="Calibri" w:hAnsi="Calibri" w:cs="Calibri"/>
                <w:sz w:val="16"/>
                <w:szCs w:val="16"/>
                <w:lang w:val="kk-KZ"/>
              </w:rPr>
            </w:pPr>
          </w:p>
        </w:tc>
        <w:tc>
          <w:tcPr>
            <w:tcW w:w="1985" w:type="dxa"/>
            <w:tcBorders>
              <w:top w:val="single" w:sz="4" w:space="0" w:color="auto"/>
              <w:left w:val="nil"/>
              <w:bottom w:val="single" w:sz="4" w:space="0" w:color="auto"/>
              <w:right w:val="nil"/>
            </w:tcBorders>
          </w:tcPr>
          <w:p w:rsidR="00885EFA" w:rsidRPr="009F13BF" w:rsidRDefault="00885EFA" w:rsidP="00764E34">
            <w:pPr>
              <w:jc w:val="right"/>
              <w:rPr>
                <w:rFonts w:ascii="Calibri" w:hAnsi="Calibri" w:cs="Calibri"/>
                <w:snapToGrid w:val="0"/>
                <w:sz w:val="16"/>
                <w:szCs w:val="16"/>
              </w:rPr>
            </w:pPr>
            <w:r w:rsidRPr="009F13BF">
              <w:rPr>
                <w:rFonts w:ascii="Calibri" w:hAnsi="Calibri" w:cs="Calibri"/>
                <w:sz w:val="16"/>
                <w:szCs w:val="16"/>
                <w:lang w:val="kk-KZ"/>
              </w:rPr>
              <w:t>Продолжение</w:t>
            </w:r>
          </w:p>
        </w:tc>
      </w:tr>
      <w:tr w:rsidR="00BB1681" w:rsidRPr="00901B8B" w:rsidTr="00E250A6">
        <w:tc>
          <w:tcPr>
            <w:tcW w:w="2093" w:type="dxa"/>
            <w:tcBorders>
              <w:top w:val="single" w:sz="4" w:space="0" w:color="auto"/>
              <w:left w:val="nil"/>
              <w:bottom w:val="single" w:sz="4" w:space="0" w:color="auto"/>
            </w:tcBorders>
          </w:tcPr>
          <w:p w:rsidR="00885EFA" w:rsidRPr="009F13BF" w:rsidRDefault="00885EFA" w:rsidP="00901B8B">
            <w:pPr>
              <w:rPr>
                <w:rFonts w:ascii="Calibri" w:hAnsi="Calibri" w:cs="Calibri"/>
                <w:szCs w:val="16"/>
              </w:rPr>
            </w:pPr>
          </w:p>
        </w:tc>
        <w:tc>
          <w:tcPr>
            <w:tcW w:w="1134" w:type="dxa"/>
            <w:tcBorders>
              <w:top w:val="single" w:sz="4" w:space="0" w:color="auto"/>
              <w:bottom w:val="single" w:sz="4" w:space="0" w:color="auto"/>
            </w:tcBorders>
            <w:vAlign w:val="center"/>
          </w:tcPr>
          <w:p w:rsidR="00885EFA" w:rsidRPr="009F13BF" w:rsidRDefault="00885EFA" w:rsidP="00227808">
            <w:pPr>
              <w:pStyle w:val="a7"/>
              <w:rPr>
                <w:rFonts w:ascii="Calibri" w:hAnsi="Calibri" w:cs="Calibri"/>
                <w:szCs w:val="16"/>
              </w:rPr>
            </w:pPr>
            <w:r w:rsidRPr="009F13BF">
              <w:rPr>
                <w:rFonts w:ascii="Calibri" w:hAnsi="Calibri" w:cs="Calibri"/>
                <w:szCs w:val="16"/>
              </w:rPr>
              <w:t>2001</w:t>
            </w:r>
          </w:p>
        </w:tc>
        <w:tc>
          <w:tcPr>
            <w:tcW w:w="1134" w:type="dxa"/>
            <w:tcBorders>
              <w:top w:val="single" w:sz="4" w:space="0" w:color="auto"/>
              <w:bottom w:val="single" w:sz="4" w:space="0" w:color="auto"/>
            </w:tcBorders>
            <w:vAlign w:val="center"/>
          </w:tcPr>
          <w:p w:rsidR="00885EFA" w:rsidRPr="009F13BF" w:rsidRDefault="00885EFA" w:rsidP="00227808">
            <w:pPr>
              <w:pStyle w:val="a7"/>
              <w:rPr>
                <w:rFonts w:ascii="Calibri" w:hAnsi="Calibri" w:cs="Calibri"/>
                <w:szCs w:val="16"/>
              </w:rPr>
            </w:pPr>
            <w:r w:rsidRPr="009F13BF">
              <w:rPr>
                <w:rFonts w:ascii="Calibri" w:hAnsi="Calibri" w:cs="Calibri"/>
                <w:szCs w:val="16"/>
              </w:rPr>
              <w:t>2002</w:t>
            </w:r>
          </w:p>
        </w:tc>
        <w:tc>
          <w:tcPr>
            <w:tcW w:w="1005" w:type="dxa"/>
            <w:gridSpan w:val="2"/>
            <w:tcBorders>
              <w:top w:val="single" w:sz="4" w:space="0" w:color="auto"/>
              <w:bottom w:val="single" w:sz="4" w:space="0" w:color="auto"/>
            </w:tcBorders>
            <w:vAlign w:val="center"/>
          </w:tcPr>
          <w:p w:rsidR="00885EFA" w:rsidRPr="009F13BF" w:rsidRDefault="00885EFA" w:rsidP="00227808">
            <w:pPr>
              <w:jc w:val="center"/>
              <w:rPr>
                <w:rFonts w:ascii="Calibri" w:hAnsi="Calibri" w:cs="Calibri"/>
                <w:sz w:val="16"/>
                <w:szCs w:val="16"/>
              </w:rPr>
            </w:pPr>
            <w:r w:rsidRPr="009F13BF">
              <w:rPr>
                <w:rFonts w:ascii="Calibri" w:hAnsi="Calibri" w:cs="Calibri"/>
                <w:sz w:val="16"/>
                <w:szCs w:val="16"/>
              </w:rPr>
              <w:t>2003</w:t>
            </w:r>
          </w:p>
        </w:tc>
        <w:tc>
          <w:tcPr>
            <w:tcW w:w="1066" w:type="dxa"/>
            <w:tcBorders>
              <w:top w:val="single" w:sz="4" w:space="0" w:color="auto"/>
              <w:bottom w:val="single" w:sz="4" w:space="0" w:color="auto"/>
            </w:tcBorders>
            <w:vAlign w:val="center"/>
          </w:tcPr>
          <w:p w:rsidR="00885EFA" w:rsidRPr="009F13BF" w:rsidRDefault="00885EFA" w:rsidP="00227808">
            <w:pPr>
              <w:ind w:firstLine="3"/>
              <w:jc w:val="center"/>
              <w:rPr>
                <w:rFonts w:ascii="Calibri" w:hAnsi="Calibri" w:cs="Calibri"/>
                <w:sz w:val="16"/>
                <w:szCs w:val="16"/>
              </w:rPr>
            </w:pPr>
            <w:r w:rsidRPr="009F13BF">
              <w:rPr>
                <w:rFonts w:ascii="Calibri" w:hAnsi="Calibri" w:cs="Calibri"/>
                <w:sz w:val="16"/>
                <w:szCs w:val="16"/>
              </w:rPr>
              <w:t>2004</w:t>
            </w:r>
          </w:p>
        </w:tc>
        <w:tc>
          <w:tcPr>
            <w:tcW w:w="1047" w:type="dxa"/>
            <w:gridSpan w:val="2"/>
            <w:tcBorders>
              <w:top w:val="single" w:sz="4" w:space="0" w:color="auto"/>
              <w:bottom w:val="single" w:sz="4" w:space="0" w:color="auto"/>
            </w:tcBorders>
            <w:vAlign w:val="center"/>
          </w:tcPr>
          <w:p w:rsidR="00885EFA" w:rsidRPr="009F13BF" w:rsidRDefault="00885EFA" w:rsidP="00227808">
            <w:pPr>
              <w:jc w:val="center"/>
              <w:rPr>
                <w:rFonts w:ascii="Calibri" w:hAnsi="Calibri" w:cs="Calibri"/>
                <w:sz w:val="16"/>
                <w:szCs w:val="16"/>
              </w:rPr>
            </w:pPr>
            <w:r w:rsidRPr="009F13BF">
              <w:rPr>
                <w:rFonts w:ascii="Calibri" w:hAnsi="Calibri" w:cs="Calibri"/>
                <w:sz w:val="16"/>
                <w:szCs w:val="16"/>
              </w:rPr>
              <w:t>2005</w:t>
            </w:r>
          </w:p>
        </w:tc>
        <w:tc>
          <w:tcPr>
            <w:tcW w:w="1985" w:type="dxa"/>
            <w:tcBorders>
              <w:top w:val="single" w:sz="4" w:space="0" w:color="auto"/>
              <w:bottom w:val="single" w:sz="4" w:space="0" w:color="auto"/>
              <w:right w:val="nil"/>
            </w:tcBorders>
          </w:tcPr>
          <w:p w:rsidR="00885EFA" w:rsidRDefault="00885EFA" w:rsidP="00901B8B"/>
        </w:tc>
      </w:tr>
      <w:tr w:rsidR="00BB1681" w:rsidRPr="00901B8B" w:rsidTr="00E250A6">
        <w:tc>
          <w:tcPr>
            <w:tcW w:w="2093" w:type="dxa"/>
            <w:tcBorders>
              <w:top w:val="single" w:sz="4" w:space="0" w:color="auto"/>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Жалпы ішкі өнім (ЖІӨ), млн. теңге</w:t>
            </w:r>
          </w:p>
        </w:tc>
        <w:tc>
          <w:tcPr>
            <w:tcW w:w="1134" w:type="dxa"/>
            <w:tcBorders>
              <w:top w:val="single" w:sz="4" w:space="0" w:color="auto"/>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3 250 593,3</w:t>
            </w:r>
          </w:p>
        </w:tc>
        <w:tc>
          <w:tcPr>
            <w:tcW w:w="1134" w:type="dxa"/>
            <w:tcBorders>
              <w:top w:val="single" w:sz="4" w:space="0" w:color="auto"/>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3 776 277,3</w:t>
            </w:r>
          </w:p>
        </w:tc>
        <w:tc>
          <w:tcPr>
            <w:tcW w:w="1005" w:type="dxa"/>
            <w:gridSpan w:val="2"/>
            <w:tcBorders>
              <w:top w:val="single" w:sz="4" w:space="0" w:color="auto"/>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4 611 975,3</w:t>
            </w:r>
          </w:p>
        </w:tc>
        <w:tc>
          <w:tcPr>
            <w:tcW w:w="1066" w:type="dxa"/>
            <w:tcBorders>
              <w:top w:val="single" w:sz="4" w:space="0" w:color="auto"/>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5 870 134,3</w:t>
            </w:r>
          </w:p>
        </w:tc>
        <w:tc>
          <w:tcPr>
            <w:tcW w:w="1047" w:type="dxa"/>
            <w:gridSpan w:val="2"/>
            <w:tcBorders>
              <w:top w:val="single" w:sz="4" w:space="0" w:color="auto"/>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7 590 593,5</w:t>
            </w:r>
          </w:p>
        </w:tc>
        <w:tc>
          <w:tcPr>
            <w:tcW w:w="1985" w:type="dxa"/>
            <w:tcBorders>
              <w:top w:val="single" w:sz="4" w:space="0" w:color="auto"/>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Валовой внутренний продукт (ВВП), млн. тенге</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ЖІӨ, млн. АҚШ доллары, ресми бағам бойынша</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22 152,1</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24 636,5</w:t>
            </w:r>
          </w:p>
        </w:tc>
        <w:tc>
          <w:tcPr>
            <w:tcW w:w="1005"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30 832,8</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43 150,1</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57 123,7</w:t>
            </w:r>
          </w:p>
        </w:tc>
        <w:tc>
          <w:tcPr>
            <w:tcW w:w="1985"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ВВП, млн. долларов США, по официальному курсу</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ЖІӨ-нің нақты көлем индексі, өткен жылға пайызбен</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113,5</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109,8</w:t>
            </w:r>
          </w:p>
        </w:tc>
        <w:tc>
          <w:tcPr>
            <w:tcW w:w="1005"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109,3</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109,6</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109,7</w:t>
            </w:r>
          </w:p>
        </w:tc>
        <w:tc>
          <w:tcPr>
            <w:tcW w:w="1985"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Индекс физического объема, в процентах к предыдущему году</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 xml:space="preserve">Дефлятор, өткен жылға </w:t>
            </w:r>
            <w:r w:rsidRPr="009F13BF">
              <w:rPr>
                <w:rFonts w:ascii="Calibri" w:hAnsi="Calibri" w:cs="Calibri"/>
                <w:snapToGrid w:val="0"/>
                <w:sz w:val="16"/>
                <w:szCs w:val="16"/>
              </w:rPr>
              <w:lastRenderedPageBreak/>
              <w:t>пайызбен</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lastRenderedPageBreak/>
              <w:t>110,1</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105,9</w:t>
            </w:r>
          </w:p>
        </w:tc>
        <w:tc>
          <w:tcPr>
            <w:tcW w:w="1005"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111,7</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116,1</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117,9</w:t>
            </w:r>
          </w:p>
        </w:tc>
        <w:tc>
          <w:tcPr>
            <w:tcW w:w="1985"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 xml:space="preserve">Дефлятор, в процентах к </w:t>
            </w:r>
            <w:r w:rsidRPr="009F13BF">
              <w:rPr>
                <w:rFonts w:ascii="Calibri" w:hAnsi="Calibri" w:cs="Calibri"/>
                <w:snapToGrid w:val="0"/>
                <w:sz w:val="16"/>
                <w:szCs w:val="16"/>
              </w:rPr>
              <w:lastRenderedPageBreak/>
              <w:t>предыдущему году</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lastRenderedPageBreak/>
              <w:t>Халықтың жан басына шаққандағы ЖІӨ, теңге</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218 772,4</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254 141,6</w:t>
            </w:r>
          </w:p>
        </w:tc>
        <w:tc>
          <w:tcPr>
            <w:tcW w:w="1005"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309 341,3</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391 003,8</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501 127,5</w:t>
            </w:r>
          </w:p>
        </w:tc>
        <w:tc>
          <w:tcPr>
            <w:tcW w:w="1985"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ВВП на душу населения, тенге</w:t>
            </w:r>
          </w:p>
        </w:tc>
      </w:tr>
      <w:tr w:rsidR="00BB1681" w:rsidRPr="00901B8B" w:rsidTr="00E250A6">
        <w:tc>
          <w:tcPr>
            <w:tcW w:w="2093"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Халықтың жан басына шаққандағы ЖІӨ, АҚШ доллары, ресми бағам бойынша</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1 490,9</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1 658,0</w:t>
            </w:r>
          </w:p>
        </w:tc>
        <w:tc>
          <w:tcPr>
            <w:tcW w:w="1005"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2 068,1</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2 874,2</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3 771,3</w:t>
            </w:r>
          </w:p>
        </w:tc>
        <w:tc>
          <w:tcPr>
            <w:tcW w:w="1985"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ВВП на душу населения, долларов США, по официальному курсу</w:t>
            </w:r>
          </w:p>
        </w:tc>
      </w:tr>
      <w:tr w:rsidR="00BB1681" w:rsidRPr="00901B8B" w:rsidTr="00E250A6">
        <w:tc>
          <w:tcPr>
            <w:tcW w:w="2093"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Халықтың жан басына шаққандағы ЖІӨ-нің нақты көлем индексі, өткен жылға пайызбен</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113,7</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109,8</w:t>
            </w:r>
          </w:p>
        </w:tc>
        <w:tc>
          <w:tcPr>
            <w:tcW w:w="1005"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108,9</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108,8</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108,7</w:t>
            </w:r>
          </w:p>
        </w:tc>
        <w:tc>
          <w:tcPr>
            <w:tcW w:w="1985"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Индекс физического объема ВВП на душу населения, в процентах к предыдущему году</w:t>
            </w:r>
          </w:p>
        </w:tc>
      </w:tr>
      <w:tr w:rsidR="00BB1681" w:rsidRPr="00901B8B" w:rsidTr="00E250A6">
        <w:tc>
          <w:tcPr>
            <w:tcW w:w="2093"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Доллар бағамы, теңге 1 АҚШ долларына</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146,74</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153,28</w:t>
            </w:r>
          </w:p>
        </w:tc>
        <w:tc>
          <w:tcPr>
            <w:tcW w:w="1005"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149,58</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136,04</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132,88</w:t>
            </w:r>
          </w:p>
        </w:tc>
        <w:tc>
          <w:tcPr>
            <w:tcW w:w="1985"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Курс доллара, тенге за 1 доллар США</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Халықтың орташа жылдық саны, млн. адам</w:t>
            </w:r>
            <w:r w:rsidRPr="00392795">
              <w:rPr>
                <w:rFonts w:ascii="Calibri" w:hAnsi="Calibri" w:cs="Calibri"/>
                <w:snapToGrid w:val="0"/>
                <w:sz w:val="16"/>
                <w:szCs w:val="16"/>
                <w:vertAlign w:val="superscript"/>
              </w:rPr>
              <w:t>3)</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14,858335</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14,858948</w:t>
            </w:r>
          </w:p>
        </w:tc>
        <w:tc>
          <w:tcPr>
            <w:tcW w:w="1005"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14,909018</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15,012985</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15,147029</w:t>
            </w:r>
          </w:p>
        </w:tc>
        <w:tc>
          <w:tcPr>
            <w:tcW w:w="1985"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Среднегодовая численность населения, млн. человек</w:t>
            </w:r>
            <w:r w:rsidRPr="00392795">
              <w:rPr>
                <w:rFonts w:ascii="Calibri" w:hAnsi="Calibri" w:cs="Calibri"/>
                <w:snapToGrid w:val="0"/>
                <w:sz w:val="16"/>
                <w:szCs w:val="16"/>
                <w:vertAlign w:val="superscript"/>
              </w:rPr>
              <w:t>3)</w:t>
            </w:r>
          </w:p>
        </w:tc>
      </w:tr>
      <w:tr w:rsidR="00BB1681" w:rsidRPr="00901B8B" w:rsidTr="00E250A6">
        <w:tc>
          <w:tcPr>
            <w:tcW w:w="2093" w:type="dxa"/>
            <w:tcBorders>
              <w:top w:val="nil"/>
              <w:left w:val="nil"/>
              <w:bottom w:val="single" w:sz="4" w:space="0" w:color="auto"/>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Тұтыну бағаларының индексі, өткен жылға пайызбен</w:t>
            </w:r>
          </w:p>
        </w:tc>
        <w:tc>
          <w:tcPr>
            <w:tcW w:w="1134" w:type="dxa"/>
            <w:tcBorders>
              <w:top w:val="nil"/>
              <w:left w:val="nil"/>
              <w:bottom w:val="single" w:sz="4" w:space="0" w:color="auto"/>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108,4</w:t>
            </w:r>
          </w:p>
        </w:tc>
        <w:tc>
          <w:tcPr>
            <w:tcW w:w="1134" w:type="dxa"/>
            <w:tcBorders>
              <w:top w:val="nil"/>
              <w:left w:val="nil"/>
              <w:bottom w:val="single" w:sz="4" w:space="0" w:color="auto"/>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105,9</w:t>
            </w:r>
          </w:p>
        </w:tc>
        <w:tc>
          <w:tcPr>
            <w:tcW w:w="1005" w:type="dxa"/>
            <w:gridSpan w:val="2"/>
            <w:tcBorders>
              <w:top w:val="nil"/>
              <w:left w:val="nil"/>
              <w:bottom w:val="single" w:sz="4" w:space="0" w:color="auto"/>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106,4</w:t>
            </w:r>
          </w:p>
        </w:tc>
        <w:tc>
          <w:tcPr>
            <w:tcW w:w="1066" w:type="dxa"/>
            <w:tcBorders>
              <w:top w:val="nil"/>
              <w:left w:val="nil"/>
              <w:bottom w:val="single" w:sz="4" w:space="0" w:color="auto"/>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106,9</w:t>
            </w:r>
          </w:p>
        </w:tc>
        <w:tc>
          <w:tcPr>
            <w:tcW w:w="1047" w:type="dxa"/>
            <w:gridSpan w:val="2"/>
            <w:tcBorders>
              <w:top w:val="nil"/>
              <w:left w:val="nil"/>
              <w:bottom w:val="single" w:sz="4" w:space="0" w:color="auto"/>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107,6</w:t>
            </w:r>
          </w:p>
        </w:tc>
        <w:tc>
          <w:tcPr>
            <w:tcW w:w="1985" w:type="dxa"/>
            <w:tcBorders>
              <w:top w:val="nil"/>
              <w:left w:val="nil"/>
              <w:bottom w:val="single" w:sz="4" w:space="0" w:color="auto"/>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Индекс потребительских цен, в процентах к предыдущему году</w:t>
            </w:r>
          </w:p>
        </w:tc>
      </w:tr>
      <w:tr w:rsidR="00BB1681" w:rsidRPr="00901B8B" w:rsidTr="00E250A6">
        <w:tc>
          <w:tcPr>
            <w:tcW w:w="2093" w:type="dxa"/>
            <w:tcBorders>
              <w:top w:val="single" w:sz="4" w:space="0" w:color="auto"/>
              <w:left w:val="nil"/>
              <w:bottom w:val="single" w:sz="4" w:space="0" w:color="auto"/>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z w:val="16"/>
                <w:szCs w:val="16"/>
                <w:lang w:val="kk-KZ"/>
              </w:rPr>
              <w:t>Жалғасы</w:t>
            </w:r>
          </w:p>
        </w:tc>
        <w:tc>
          <w:tcPr>
            <w:tcW w:w="1134" w:type="dxa"/>
            <w:tcBorders>
              <w:top w:val="single" w:sz="4" w:space="0" w:color="auto"/>
              <w:left w:val="nil"/>
              <w:bottom w:val="single" w:sz="4" w:space="0" w:color="auto"/>
              <w:right w:val="nil"/>
            </w:tcBorders>
          </w:tcPr>
          <w:p w:rsidR="00885EFA" w:rsidRDefault="00885EFA" w:rsidP="00901B8B"/>
        </w:tc>
        <w:tc>
          <w:tcPr>
            <w:tcW w:w="1134" w:type="dxa"/>
            <w:tcBorders>
              <w:top w:val="single" w:sz="4" w:space="0" w:color="auto"/>
              <w:left w:val="nil"/>
              <w:bottom w:val="single" w:sz="4" w:space="0" w:color="auto"/>
              <w:right w:val="nil"/>
            </w:tcBorders>
          </w:tcPr>
          <w:p w:rsidR="00885EFA" w:rsidRDefault="00885EFA" w:rsidP="00901B8B"/>
        </w:tc>
        <w:tc>
          <w:tcPr>
            <w:tcW w:w="1005" w:type="dxa"/>
            <w:gridSpan w:val="2"/>
            <w:tcBorders>
              <w:top w:val="single" w:sz="4" w:space="0" w:color="auto"/>
              <w:left w:val="nil"/>
              <w:bottom w:val="single" w:sz="4" w:space="0" w:color="auto"/>
              <w:right w:val="nil"/>
            </w:tcBorders>
          </w:tcPr>
          <w:p w:rsidR="00885EFA" w:rsidRDefault="00885EFA" w:rsidP="00901B8B"/>
        </w:tc>
        <w:tc>
          <w:tcPr>
            <w:tcW w:w="1066" w:type="dxa"/>
            <w:tcBorders>
              <w:top w:val="single" w:sz="4" w:space="0" w:color="auto"/>
              <w:left w:val="nil"/>
              <w:bottom w:val="single" w:sz="4" w:space="0" w:color="auto"/>
              <w:right w:val="nil"/>
            </w:tcBorders>
          </w:tcPr>
          <w:p w:rsidR="00885EFA" w:rsidRDefault="00885EFA" w:rsidP="00901B8B"/>
        </w:tc>
        <w:tc>
          <w:tcPr>
            <w:tcW w:w="1047" w:type="dxa"/>
            <w:gridSpan w:val="2"/>
            <w:tcBorders>
              <w:top w:val="single" w:sz="4" w:space="0" w:color="auto"/>
              <w:left w:val="nil"/>
              <w:bottom w:val="single" w:sz="4" w:space="0" w:color="auto"/>
              <w:right w:val="nil"/>
            </w:tcBorders>
          </w:tcPr>
          <w:p w:rsidR="00885EFA" w:rsidRPr="009F13BF" w:rsidRDefault="00885EFA" w:rsidP="00901B8B">
            <w:pPr>
              <w:rPr>
                <w:rFonts w:ascii="Calibri" w:hAnsi="Calibri" w:cs="Calibri"/>
                <w:sz w:val="16"/>
                <w:szCs w:val="16"/>
                <w:lang w:val="kk-KZ"/>
              </w:rPr>
            </w:pPr>
          </w:p>
        </w:tc>
        <w:tc>
          <w:tcPr>
            <w:tcW w:w="1985" w:type="dxa"/>
            <w:tcBorders>
              <w:top w:val="single" w:sz="4" w:space="0" w:color="auto"/>
              <w:left w:val="nil"/>
              <w:bottom w:val="single" w:sz="4" w:space="0" w:color="auto"/>
              <w:right w:val="nil"/>
            </w:tcBorders>
          </w:tcPr>
          <w:p w:rsidR="00885EFA" w:rsidRPr="009F13BF" w:rsidRDefault="00885EFA" w:rsidP="00764E34">
            <w:pPr>
              <w:jc w:val="right"/>
              <w:rPr>
                <w:rFonts w:ascii="Calibri" w:hAnsi="Calibri" w:cs="Calibri"/>
                <w:snapToGrid w:val="0"/>
                <w:sz w:val="16"/>
                <w:szCs w:val="16"/>
              </w:rPr>
            </w:pPr>
            <w:r w:rsidRPr="009F13BF">
              <w:rPr>
                <w:rFonts w:ascii="Calibri" w:hAnsi="Calibri" w:cs="Calibri"/>
                <w:sz w:val="16"/>
                <w:szCs w:val="16"/>
                <w:lang w:val="kk-KZ"/>
              </w:rPr>
              <w:t>Продолжение</w:t>
            </w:r>
          </w:p>
        </w:tc>
      </w:tr>
      <w:tr w:rsidR="00BB1681" w:rsidRPr="00901B8B" w:rsidTr="00E250A6">
        <w:tc>
          <w:tcPr>
            <w:tcW w:w="2093" w:type="dxa"/>
            <w:tcBorders>
              <w:top w:val="single" w:sz="4" w:space="0" w:color="auto"/>
              <w:left w:val="nil"/>
              <w:bottom w:val="single" w:sz="4" w:space="0" w:color="auto"/>
              <w:right w:val="single" w:sz="4" w:space="0" w:color="auto"/>
            </w:tcBorders>
          </w:tcPr>
          <w:p w:rsidR="00885EFA" w:rsidRPr="009F13BF" w:rsidRDefault="00885EFA" w:rsidP="00901B8B">
            <w:pPr>
              <w:rPr>
                <w:rFonts w:ascii="Calibri" w:hAnsi="Calibri" w:cs="Calibri"/>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885EFA" w:rsidRPr="009F13BF" w:rsidRDefault="00885EFA" w:rsidP="00227808">
            <w:pPr>
              <w:jc w:val="center"/>
              <w:rPr>
                <w:rFonts w:ascii="Calibri" w:hAnsi="Calibri" w:cs="Calibri"/>
                <w:sz w:val="16"/>
                <w:szCs w:val="16"/>
              </w:rPr>
            </w:pPr>
            <w:r w:rsidRPr="009F13BF">
              <w:rPr>
                <w:rFonts w:ascii="Calibri" w:hAnsi="Calibri" w:cs="Calibri"/>
                <w:sz w:val="16"/>
                <w:szCs w:val="16"/>
              </w:rPr>
              <w:t>2006</w:t>
            </w:r>
          </w:p>
        </w:tc>
        <w:tc>
          <w:tcPr>
            <w:tcW w:w="1134" w:type="dxa"/>
            <w:tcBorders>
              <w:top w:val="single" w:sz="4" w:space="0" w:color="auto"/>
              <w:left w:val="single" w:sz="4" w:space="0" w:color="auto"/>
              <w:bottom w:val="single" w:sz="4" w:space="0" w:color="auto"/>
              <w:right w:val="single" w:sz="4" w:space="0" w:color="auto"/>
            </w:tcBorders>
            <w:vAlign w:val="center"/>
          </w:tcPr>
          <w:p w:rsidR="00885EFA" w:rsidRPr="009F13BF" w:rsidRDefault="00885EFA" w:rsidP="00227808">
            <w:pPr>
              <w:jc w:val="center"/>
              <w:rPr>
                <w:rFonts w:ascii="Calibri" w:hAnsi="Calibri" w:cs="Calibri"/>
                <w:sz w:val="16"/>
                <w:szCs w:val="16"/>
              </w:rPr>
            </w:pPr>
            <w:r w:rsidRPr="009F13BF">
              <w:rPr>
                <w:rFonts w:ascii="Calibri" w:hAnsi="Calibri" w:cs="Calibri"/>
                <w:sz w:val="16"/>
                <w:szCs w:val="16"/>
              </w:rPr>
              <w:t>2007</w:t>
            </w:r>
          </w:p>
        </w:tc>
        <w:tc>
          <w:tcPr>
            <w:tcW w:w="1005" w:type="dxa"/>
            <w:gridSpan w:val="2"/>
            <w:tcBorders>
              <w:top w:val="single" w:sz="4" w:space="0" w:color="auto"/>
              <w:left w:val="single" w:sz="4" w:space="0" w:color="auto"/>
              <w:bottom w:val="single" w:sz="4" w:space="0" w:color="auto"/>
              <w:right w:val="single" w:sz="4" w:space="0" w:color="auto"/>
            </w:tcBorders>
            <w:vAlign w:val="center"/>
          </w:tcPr>
          <w:p w:rsidR="00885EFA" w:rsidRPr="009F13BF" w:rsidRDefault="00885EFA" w:rsidP="00227808">
            <w:pPr>
              <w:pStyle w:val="a9"/>
              <w:jc w:val="center"/>
              <w:rPr>
                <w:rFonts w:ascii="Calibri" w:hAnsi="Calibri" w:cs="Calibri"/>
                <w:snapToGrid w:val="0"/>
                <w:szCs w:val="16"/>
              </w:rPr>
            </w:pPr>
            <w:r w:rsidRPr="009F13BF">
              <w:rPr>
                <w:rFonts w:ascii="Calibri" w:hAnsi="Calibri" w:cs="Calibri"/>
                <w:szCs w:val="16"/>
              </w:rPr>
              <w:t>2008</w:t>
            </w:r>
          </w:p>
        </w:tc>
        <w:tc>
          <w:tcPr>
            <w:tcW w:w="1066" w:type="dxa"/>
            <w:tcBorders>
              <w:top w:val="single" w:sz="4" w:space="0" w:color="auto"/>
              <w:left w:val="single" w:sz="4" w:space="0" w:color="auto"/>
              <w:bottom w:val="single" w:sz="4" w:space="0" w:color="auto"/>
              <w:right w:val="single" w:sz="4" w:space="0" w:color="auto"/>
            </w:tcBorders>
            <w:vAlign w:val="center"/>
          </w:tcPr>
          <w:p w:rsidR="00885EFA" w:rsidRPr="009F13BF" w:rsidRDefault="00885EFA" w:rsidP="00227808">
            <w:pPr>
              <w:pStyle w:val="a9"/>
              <w:jc w:val="center"/>
              <w:rPr>
                <w:rFonts w:ascii="Calibri" w:hAnsi="Calibri" w:cs="Calibri"/>
                <w:szCs w:val="16"/>
              </w:rPr>
            </w:pPr>
            <w:r w:rsidRPr="009F13BF">
              <w:rPr>
                <w:rFonts w:ascii="Calibri" w:hAnsi="Calibri" w:cs="Calibri"/>
                <w:szCs w:val="16"/>
              </w:rPr>
              <w:t>2009</w:t>
            </w:r>
          </w:p>
        </w:tc>
        <w:tc>
          <w:tcPr>
            <w:tcW w:w="1047" w:type="dxa"/>
            <w:gridSpan w:val="2"/>
            <w:tcBorders>
              <w:top w:val="single" w:sz="4" w:space="0" w:color="auto"/>
              <w:left w:val="single" w:sz="4" w:space="0" w:color="auto"/>
              <w:bottom w:val="single" w:sz="4" w:space="0" w:color="auto"/>
              <w:right w:val="single" w:sz="4" w:space="0" w:color="auto"/>
            </w:tcBorders>
            <w:vAlign w:val="center"/>
          </w:tcPr>
          <w:p w:rsidR="00885EFA" w:rsidRPr="009F13BF" w:rsidRDefault="00885EFA" w:rsidP="00227808">
            <w:pPr>
              <w:ind w:firstLine="16"/>
              <w:jc w:val="center"/>
              <w:rPr>
                <w:rFonts w:ascii="Calibri" w:hAnsi="Calibri" w:cs="Calibri"/>
                <w:sz w:val="16"/>
                <w:szCs w:val="16"/>
                <w:lang w:val="kk-KZ"/>
              </w:rPr>
            </w:pPr>
            <w:r w:rsidRPr="009F13BF">
              <w:rPr>
                <w:rFonts w:ascii="Calibri" w:hAnsi="Calibri" w:cs="Calibri"/>
                <w:sz w:val="16"/>
                <w:szCs w:val="16"/>
                <w:lang w:val="kk-KZ"/>
              </w:rPr>
              <w:t>2010</w:t>
            </w:r>
          </w:p>
        </w:tc>
        <w:tc>
          <w:tcPr>
            <w:tcW w:w="1985" w:type="dxa"/>
            <w:tcBorders>
              <w:top w:val="single" w:sz="4" w:space="0" w:color="auto"/>
              <w:left w:val="single" w:sz="4" w:space="0" w:color="auto"/>
              <w:bottom w:val="single" w:sz="4" w:space="0" w:color="auto"/>
              <w:right w:val="nil"/>
            </w:tcBorders>
          </w:tcPr>
          <w:p w:rsidR="00885EFA" w:rsidRDefault="00885EFA" w:rsidP="00901B8B"/>
        </w:tc>
      </w:tr>
      <w:tr w:rsidR="00BB1681" w:rsidRPr="00901B8B" w:rsidTr="00E250A6">
        <w:tc>
          <w:tcPr>
            <w:tcW w:w="2093" w:type="dxa"/>
            <w:tcBorders>
              <w:top w:val="single" w:sz="4" w:space="0" w:color="auto"/>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Жалпы ішкі өнім (ЖІӨ), млн. теңге</w:t>
            </w:r>
          </w:p>
        </w:tc>
        <w:tc>
          <w:tcPr>
            <w:tcW w:w="1134" w:type="dxa"/>
            <w:tcBorders>
              <w:top w:val="single" w:sz="4" w:space="0" w:color="auto"/>
              <w:left w:val="nil"/>
              <w:bottom w:val="nil"/>
              <w:right w:val="nil"/>
            </w:tcBorders>
            <w:vAlign w:val="bottom"/>
          </w:tcPr>
          <w:p w:rsidR="00885EFA" w:rsidRPr="009F13BF" w:rsidRDefault="00885EFA" w:rsidP="00227808">
            <w:pPr>
              <w:jc w:val="right"/>
              <w:rPr>
                <w:rFonts w:ascii="Calibri" w:hAnsi="Calibri"/>
                <w:sz w:val="16"/>
                <w:szCs w:val="14"/>
              </w:rPr>
            </w:pPr>
            <w:r w:rsidRPr="009F13BF">
              <w:rPr>
                <w:rFonts w:ascii="Calibri" w:hAnsi="Calibri"/>
                <w:sz w:val="16"/>
                <w:szCs w:val="14"/>
              </w:rPr>
              <w:t>10 213 731,2</w:t>
            </w:r>
          </w:p>
        </w:tc>
        <w:tc>
          <w:tcPr>
            <w:tcW w:w="1134" w:type="dxa"/>
            <w:tcBorders>
              <w:top w:val="single" w:sz="4" w:space="0" w:color="auto"/>
              <w:left w:val="nil"/>
              <w:bottom w:val="nil"/>
              <w:right w:val="nil"/>
            </w:tcBorders>
            <w:vAlign w:val="bottom"/>
          </w:tcPr>
          <w:p w:rsidR="00885EFA" w:rsidRPr="009F13BF" w:rsidRDefault="00885EFA" w:rsidP="00227808">
            <w:pPr>
              <w:ind w:left="-223" w:hanging="26"/>
              <w:jc w:val="right"/>
              <w:rPr>
                <w:rFonts w:ascii="Calibri" w:hAnsi="Calibri"/>
                <w:sz w:val="16"/>
                <w:szCs w:val="16"/>
              </w:rPr>
            </w:pPr>
            <w:r w:rsidRPr="009F13BF">
              <w:rPr>
                <w:rFonts w:ascii="Calibri" w:hAnsi="Calibri"/>
                <w:sz w:val="16"/>
                <w:szCs w:val="16"/>
              </w:rPr>
              <w:t>12 849 794,0</w:t>
            </w:r>
          </w:p>
        </w:tc>
        <w:tc>
          <w:tcPr>
            <w:tcW w:w="1005" w:type="dxa"/>
            <w:gridSpan w:val="2"/>
            <w:tcBorders>
              <w:top w:val="single" w:sz="4" w:space="0" w:color="auto"/>
              <w:left w:val="nil"/>
              <w:bottom w:val="nil"/>
              <w:right w:val="nil"/>
            </w:tcBorders>
            <w:vAlign w:val="bottom"/>
          </w:tcPr>
          <w:p w:rsidR="00885EFA" w:rsidRPr="00E250A6" w:rsidRDefault="00885EFA" w:rsidP="00227808">
            <w:pPr>
              <w:jc w:val="right"/>
              <w:rPr>
                <w:rFonts w:ascii="Calibri" w:hAnsi="Calibri"/>
                <w:sz w:val="14"/>
                <w:szCs w:val="14"/>
              </w:rPr>
            </w:pPr>
            <w:r w:rsidRPr="00E250A6">
              <w:rPr>
                <w:rFonts w:ascii="Calibri" w:hAnsi="Calibri"/>
                <w:sz w:val="14"/>
                <w:szCs w:val="14"/>
              </w:rPr>
              <w:t>16 052 919,2</w:t>
            </w:r>
          </w:p>
        </w:tc>
        <w:tc>
          <w:tcPr>
            <w:tcW w:w="1066" w:type="dxa"/>
            <w:tcBorders>
              <w:top w:val="single" w:sz="4" w:space="0" w:color="auto"/>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17 007 647,0</w:t>
            </w:r>
          </w:p>
        </w:tc>
        <w:tc>
          <w:tcPr>
            <w:tcW w:w="1047" w:type="dxa"/>
            <w:gridSpan w:val="2"/>
            <w:tcBorders>
              <w:top w:val="single" w:sz="4" w:space="0" w:color="auto"/>
              <w:left w:val="nil"/>
              <w:bottom w:val="nil"/>
              <w:right w:val="nil"/>
            </w:tcBorders>
            <w:vAlign w:val="bottom"/>
          </w:tcPr>
          <w:p w:rsidR="00885EFA" w:rsidRPr="00E250A6" w:rsidRDefault="00885EFA" w:rsidP="00227808">
            <w:pPr>
              <w:ind w:firstLine="34"/>
              <w:jc w:val="right"/>
              <w:rPr>
                <w:rFonts w:ascii="Calibri" w:hAnsi="Calibri"/>
                <w:sz w:val="14"/>
                <w:szCs w:val="14"/>
              </w:rPr>
            </w:pPr>
            <w:r w:rsidRPr="00E250A6">
              <w:rPr>
                <w:rFonts w:ascii="Calibri" w:hAnsi="Calibri"/>
                <w:sz w:val="14"/>
                <w:szCs w:val="14"/>
              </w:rPr>
              <w:t>21 815 517,0</w:t>
            </w:r>
          </w:p>
        </w:tc>
        <w:tc>
          <w:tcPr>
            <w:tcW w:w="1985" w:type="dxa"/>
            <w:tcBorders>
              <w:top w:val="single" w:sz="4" w:space="0" w:color="auto"/>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Валовой внутренний продукт (ВВП), млн. тенге</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ЖІӨ, млн. АҚШ доллары, ресми бағам бойынша</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81 003,5</w:t>
            </w:r>
          </w:p>
        </w:tc>
        <w:tc>
          <w:tcPr>
            <w:tcW w:w="1134" w:type="dxa"/>
            <w:tcBorders>
              <w:top w:val="nil"/>
              <w:left w:val="nil"/>
              <w:bottom w:val="nil"/>
              <w:right w:val="nil"/>
            </w:tcBorders>
            <w:vAlign w:val="bottom"/>
          </w:tcPr>
          <w:p w:rsidR="00885EFA" w:rsidRPr="009F13BF" w:rsidRDefault="00885EFA" w:rsidP="00227808">
            <w:pPr>
              <w:ind w:hanging="26"/>
              <w:jc w:val="right"/>
              <w:rPr>
                <w:rFonts w:ascii="Calibri" w:hAnsi="Calibri"/>
                <w:sz w:val="16"/>
                <w:szCs w:val="16"/>
              </w:rPr>
            </w:pPr>
            <w:r w:rsidRPr="009F13BF">
              <w:rPr>
                <w:rFonts w:ascii="Calibri" w:hAnsi="Calibri"/>
                <w:sz w:val="16"/>
                <w:szCs w:val="16"/>
              </w:rPr>
              <w:t>104 853,5</w:t>
            </w:r>
          </w:p>
        </w:tc>
        <w:tc>
          <w:tcPr>
            <w:tcW w:w="1005"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133 440,7</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115 306,1</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148 052,4</w:t>
            </w:r>
          </w:p>
        </w:tc>
        <w:tc>
          <w:tcPr>
            <w:tcW w:w="1985"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ВВП, млн. долларов США, по официальному курсу</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ЖІӨ-нің нақты көлем индексі, өткен жылға пайызбен</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110,7</w:t>
            </w:r>
          </w:p>
        </w:tc>
        <w:tc>
          <w:tcPr>
            <w:tcW w:w="1134" w:type="dxa"/>
            <w:tcBorders>
              <w:top w:val="nil"/>
              <w:left w:val="nil"/>
              <w:bottom w:val="nil"/>
              <w:right w:val="nil"/>
            </w:tcBorders>
            <w:vAlign w:val="bottom"/>
          </w:tcPr>
          <w:p w:rsidR="00885EFA" w:rsidRDefault="00885EFA" w:rsidP="00227808">
            <w:pPr>
              <w:ind w:hanging="26"/>
              <w:jc w:val="right"/>
            </w:pPr>
            <w:r w:rsidRPr="009F13BF">
              <w:rPr>
                <w:rFonts w:ascii="Calibri" w:hAnsi="Calibri"/>
                <w:sz w:val="16"/>
                <w:szCs w:val="16"/>
              </w:rPr>
              <w:t>108,9</w:t>
            </w:r>
          </w:p>
        </w:tc>
        <w:tc>
          <w:tcPr>
            <w:tcW w:w="1005"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103,3</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101,2</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107,3</w:t>
            </w:r>
          </w:p>
        </w:tc>
        <w:tc>
          <w:tcPr>
            <w:tcW w:w="1985"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Индекс физического объема, в процентах к предыдущему году</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Дефлятор, өткен жылға пайызбен</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121,5</w:t>
            </w:r>
          </w:p>
        </w:tc>
        <w:tc>
          <w:tcPr>
            <w:tcW w:w="1134" w:type="dxa"/>
            <w:tcBorders>
              <w:top w:val="nil"/>
              <w:left w:val="nil"/>
              <w:bottom w:val="nil"/>
              <w:right w:val="nil"/>
            </w:tcBorders>
            <w:vAlign w:val="bottom"/>
          </w:tcPr>
          <w:p w:rsidR="00885EFA" w:rsidRPr="009F13BF" w:rsidRDefault="00885EFA" w:rsidP="00227808">
            <w:pPr>
              <w:ind w:hanging="26"/>
              <w:jc w:val="right"/>
              <w:rPr>
                <w:rFonts w:ascii="Calibri" w:hAnsi="Calibri"/>
                <w:sz w:val="16"/>
                <w:szCs w:val="16"/>
              </w:rPr>
            </w:pPr>
            <w:r w:rsidRPr="009F13BF">
              <w:rPr>
                <w:rFonts w:ascii="Calibri" w:hAnsi="Calibri"/>
                <w:sz w:val="16"/>
                <w:szCs w:val="16"/>
              </w:rPr>
              <w:t>115,5</w:t>
            </w:r>
          </w:p>
        </w:tc>
        <w:tc>
          <w:tcPr>
            <w:tcW w:w="1005"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121,0</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104,7</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119,6</w:t>
            </w:r>
          </w:p>
        </w:tc>
        <w:tc>
          <w:tcPr>
            <w:tcW w:w="1985"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Дефлятор, в процентах к предыдущему году</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Халықтың жан басына шаққандағы ЖІӨ, теңге</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667 211,6</w:t>
            </w:r>
          </w:p>
        </w:tc>
        <w:tc>
          <w:tcPr>
            <w:tcW w:w="1134" w:type="dxa"/>
            <w:tcBorders>
              <w:top w:val="nil"/>
              <w:left w:val="nil"/>
              <w:bottom w:val="nil"/>
              <w:right w:val="nil"/>
            </w:tcBorders>
            <w:vAlign w:val="bottom"/>
          </w:tcPr>
          <w:p w:rsidR="00885EFA" w:rsidRPr="009F13BF" w:rsidRDefault="00885EFA" w:rsidP="00227808">
            <w:pPr>
              <w:ind w:hanging="26"/>
              <w:jc w:val="right"/>
              <w:rPr>
                <w:rFonts w:ascii="Calibri" w:hAnsi="Calibri"/>
                <w:sz w:val="16"/>
                <w:szCs w:val="16"/>
              </w:rPr>
            </w:pPr>
            <w:r w:rsidRPr="009F13BF">
              <w:rPr>
                <w:rFonts w:ascii="Calibri" w:hAnsi="Calibri"/>
                <w:sz w:val="16"/>
                <w:szCs w:val="16"/>
              </w:rPr>
              <w:t>829 865,3</w:t>
            </w:r>
          </w:p>
        </w:tc>
        <w:tc>
          <w:tcPr>
            <w:tcW w:w="1005"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1 024 175,0</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1 056 854,7</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1 336 605,6</w:t>
            </w:r>
          </w:p>
        </w:tc>
        <w:tc>
          <w:tcPr>
            <w:tcW w:w="1985"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ВВП на душу населения, тенге</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Халықтың жан басына шаққандағы ЖІӨ, АҚШ доллары, ресми бағам бойынша</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5 291,6</w:t>
            </w:r>
          </w:p>
        </w:tc>
        <w:tc>
          <w:tcPr>
            <w:tcW w:w="1134" w:type="dxa"/>
            <w:tcBorders>
              <w:top w:val="nil"/>
              <w:left w:val="nil"/>
              <w:bottom w:val="nil"/>
              <w:right w:val="nil"/>
            </w:tcBorders>
            <w:vAlign w:val="bottom"/>
          </w:tcPr>
          <w:p w:rsidR="00885EFA" w:rsidRPr="009F13BF" w:rsidRDefault="00885EFA" w:rsidP="00227808">
            <w:pPr>
              <w:ind w:hanging="26"/>
              <w:jc w:val="right"/>
              <w:rPr>
                <w:rFonts w:ascii="Calibri" w:hAnsi="Calibri"/>
                <w:sz w:val="16"/>
                <w:szCs w:val="16"/>
              </w:rPr>
            </w:pPr>
            <w:r w:rsidRPr="009F13BF">
              <w:rPr>
                <w:rFonts w:ascii="Calibri" w:hAnsi="Calibri"/>
                <w:sz w:val="16"/>
                <w:szCs w:val="16"/>
              </w:rPr>
              <w:t>6 771,6</w:t>
            </w:r>
          </w:p>
        </w:tc>
        <w:tc>
          <w:tcPr>
            <w:tcW w:w="1005"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8 513,5</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7 165,1</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9 071,0</w:t>
            </w:r>
          </w:p>
        </w:tc>
        <w:tc>
          <w:tcPr>
            <w:tcW w:w="1985"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ВВП на душу населения, долларов США, по официальному курсу</w:t>
            </w:r>
          </w:p>
        </w:tc>
      </w:tr>
      <w:tr w:rsidR="00BB1681" w:rsidRPr="00901B8B" w:rsidTr="00E250A6">
        <w:tc>
          <w:tcPr>
            <w:tcW w:w="2093"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Халықтың жан басына шаққандағы ЖІӨ-нің нақты көлем индексі, өткен жылға пайызбен</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109,5</w:t>
            </w:r>
          </w:p>
        </w:tc>
        <w:tc>
          <w:tcPr>
            <w:tcW w:w="1134" w:type="dxa"/>
            <w:tcBorders>
              <w:top w:val="nil"/>
              <w:left w:val="nil"/>
              <w:bottom w:val="nil"/>
              <w:right w:val="nil"/>
            </w:tcBorders>
            <w:vAlign w:val="bottom"/>
          </w:tcPr>
          <w:p w:rsidR="00885EFA" w:rsidRPr="009F13BF" w:rsidRDefault="00885EFA" w:rsidP="00227808">
            <w:pPr>
              <w:ind w:hanging="26"/>
              <w:jc w:val="right"/>
              <w:rPr>
                <w:rFonts w:ascii="Calibri" w:hAnsi="Calibri"/>
                <w:sz w:val="16"/>
                <w:szCs w:val="16"/>
              </w:rPr>
            </w:pPr>
            <w:r w:rsidRPr="009F13BF">
              <w:rPr>
                <w:rFonts w:ascii="Calibri" w:hAnsi="Calibri"/>
                <w:sz w:val="16"/>
                <w:szCs w:val="16"/>
              </w:rPr>
              <w:t>107,7</w:t>
            </w:r>
          </w:p>
        </w:tc>
        <w:tc>
          <w:tcPr>
            <w:tcW w:w="1005"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102,0</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98,6</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105,8</w:t>
            </w:r>
          </w:p>
        </w:tc>
        <w:tc>
          <w:tcPr>
            <w:tcW w:w="1985"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Индекс физического объема ВВП на душу населения, в процентах к предыдущему году</w:t>
            </w:r>
          </w:p>
        </w:tc>
      </w:tr>
      <w:tr w:rsidR="00BB1681" w:rsidRPr="00901B8B" w:rsidTr="00E250A6">
        <w:tc>
          <w:tcPr>
            <w:tcW w:w="2093" w:type="dxa"/>
            <w:tcBorders>
              <w:top w:val="nil"/>
              <w:left w:val="nil"/>
              <w:bottom w:val="nil"/>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Доллар бағамы, теңге 1 АҚШ долларына</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126,09</w:t>
            </w:r>
          </w:p>
        </w:tc>
        <w:tc>
          <w:tcPr>
            <w:tcW w:w="1134" w:type="dxa"/>
            <w:tcBorders>
              <w:top w:val="nil"/>
              <w:left w:val="nil"/>
              <w:bottom w:val="nil"/>
              <w:right w:val="nil"/>
            </w:tcBorders>
            <w:vAlign w:val="bottom"/>
          </w:tcPr>
          <w:p w:rsidR="00885EFA" w:rsidRPr="009F13BF" w:rsidRDefault="00885EFA" w:rsidP="00227808">
            <w:pPr>
              <w:ind w:hanging="26"/>
              <w:jc w:val="right"/>
              <w:rPr>
                <w:rFonts w:ascii="Calibri" w:hAnsi="Calibri"/>
                <w:sz w:val="16"/>
                <w:szCs w:val="16"/>
              </w:rPr>
            </w:pPr>
            <w:r w:rsidRPr="009F13BF">
              <w:rPr>
                <w:rFonts w:ascii="Calibri" w:hAnsi="Calibri"/>
                <w:sz w:val="16"/>
                <w:szCs w:val="16"/>
              </w:rPr>
              <w:t>122,55</w:t>
            </w:r>
          </w:p>
        </w:tc>
        <w:tc>
          <w:tcPr>
            <w:tcW w:w="1005"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120,30</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147,50</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147,35</w:t>
            </w:r>
          </w:p>
        </w:tc>
        <w:tc>
          <w:tcPr>
            <w:tcW w:w="1985"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Курс доллара, тенге за 1 доллар США</w:t>
            </w:r>
          </w:p>
        </w:tc>
      </w:tr>
      <w:tr w:rsidR="00BB1681" w:rsidRPr="00901B8B" w:rsidTr="00E250A6">
        <w:tc>
          <w:tcPr>
            <w:tcW w:w="2093"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Халықтың орташа жылдық саны, млн. адам</w:t>
            </w:r>
            <w:r w:rsidRPr="00392795">
              <w:rPr>
                <w:rFonts w:ascii="Calibri" w:hAnsi="Calibri" w:cs="Calibri"/>
                <w:snapToGrid w:val="0"/>
                <w:sz w:val="16"/>
                <w:szCs w:val="16"/>
                <w:vertAlign w:val="superscript"/>
              </w:rPr>
              <w:t>3)</w:t>
            </w:r>
          </w:p>
        </w:tc>
        <w:tc>
          <w:tcPr>
            <w:tcW w:w="1134"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15,308084</w:t>
            </w:r>
          </w:p>
        </w:tc>
        <w:tc>
          <w:tcPr>
            <w:tcW w:w="1134" w:type="dxa"/>
            <w:tcBorders>
              <w:top w:val="nil"/>
              <w:left w:val="nil"/>
              <w:bottom w:val="nil"/>
              <w:right w:val="nil"/>
            </w:tcBorders>
            <w:vAlign w:val="bottom"/>
          </w:tcPr>
          <w:p w:rsidR="00885EFA" w:rsidRPr="009F13BF" w:rsidRDefault="00885EFA" w:rsidP="00227808">
            <w:pPr>
              <w:ind w:hanging="26"/>
              <w:jc w:val="right"/>
              <w:rPr>
                <w:rFonts w:ascii="Calibri" w:hAnsi="Calibri"/>
                <w:sz w:val="16"/>
                <w:szCs w:val="16"/>
              </w:rPr>
            </w:pPr>
            <w:r w:rsidRPr="009F13BF">
              <w:rPr>
                <w:rFonts w:ascii="Calibri" w:hAnsi="Calibri"/>
                <w:sz w:val="16"/>
                <w:szCs w:val="16"/>
              </w:rPr>
              <w:t>15,484192</w:t>
            </w:r>
          </w:p>
        </w:tc>
        <w:tc>
          <w:tcPr>
            <w:tcW w:w="1005" w:type="dxa"/>
            <w:gridSpan w:val="2"/>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15,674000</w:t>
            </w:r>
          </w:p>
        </w:tc>
        <w:tc>
          <w:tcPr>
            <w:tcW w:w="1066" w:type="dxa"/>
            <w:tcBorders>
              <w:top w:val="nil"/>
              <w:left w:val="nil"/>
              <w:bottom w:val="nil"/>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16,092701</w:t>
            </w:r>
          </w:p>
        </w:tc>
        <w:tc>
          <w:tcPr>
            <w:tcW w:w="1047" w:type="dxa"/>
            <w:gridSpan w:val="2"/>
            <w:tcBorders>
              <w:top w:val="nil"/>
              <w:left w:val="nil"/>
              <w:bottom w:val="nil"/>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16,321581</w:t>
            </w:r>
          </w:p>
        </w:tc>
        <w:tc>
          <w:tcPr>
            <w:tcW w:w="1985" w:type="dxa"/>
            <w:tcBorders>
              <w:top w:val="nil"/>
              <w:left w:val="nil"/>
              <w:bottom w:val="nil"/>
              <w:right w:val="nil"/>
            </w:tcBorders>
            <w:vAlign w:val="bottom"/>
          </w:tcPr>
          <w:p w:rsidR="00885EFA" w:rsidRPr="009F13BF" w:rsidRDefault="00885EFA" w:rsidP="0028112A">
            <w:pPr>
              <w:rPr>
                <w:rFonts w:ascii="Calibri" w:hAnsi="Calibri" w:cs="Calibri"/>
                <w:snapToGrid w:val="0"/>
                <w:sz w:val="16"/>
                <w:szCs w:val="16"/>
              </w:rPr>
            </w:pPr>
            <w:r w:rsidRPr="009F13BF">
              <w:rPr>
                <w:rFonts w:ascii="Calibri" w:hAnsi="Calibri" w:cs="Calibri"/>
                <w:snapToGrid w:val="0"/>
                <w:sz w:val="16"/>
                <w:szCs w:val="16"/>
              </w:rPr>
              <w:t>Среднегодовая численность населения, млн. человек</w:t>
            </w:r>
            <w:r w:rsidRPr="00392795">
              <w:rPr>
                <w:rFonts w:ascii="Calibri" w:hAnsi="Calibri" w:cs="Calibri"/>
                <w:snapToGrid w:val="0"/>
                <w:sz w:val="16"/>
                <w:szCs w:val="16"/>
                <w:vertAlign w:val="superscript"/>
              </w:rPr>
              <w:t>3)</w:t>
            </w:r>
          </w:p>
        </w:tc>
      </w:tr>
      <w:tr w:rsidR="00BB1681" w:rsidRPr="00901B8B" w:rsidTr="00E250A6">
        <w:tc>
          <w:tcPr>
            <w:tcW w:w="2093" w:type="dxa"/>
            <w:tcBorders>
              <w:top w:val="nil"/>
              <w:left w:val="nil"/>
              <w:bottom w:val="single" w:sz="4" w:space="0" w:color="auto"/>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Тұтыну бағаларының индексі, өткен жылға пайызбен</w:t>
            </w:r>
          </w:p>
        </w:tc>
        <w:tc>
          <w:tcPr>
            <w:tcW w:w="1134" w:type="dxa"/>
            <w:tcBorders>
              <w:top w:val="nil"/>
              <w:left w:val="nil"/>
              <w:bottom w:val="single" w:sz="4" w:space="0" w:color="auto"/>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108,6</w:t>
            </w:r>
          </w:p>
        </w:tc>
        <w:tc>
          <w:tcPr>
            <w:tcW w:w="1134" w:type="dxa"/>
            <w:tcBorders>
              <w:top w:val="nil"/>
              <w:left w:val="nil"/>
              <w:bottom w:val="single" w:sz="4" w:space="0" w:color="auto"/>
              <w:right w:val="nil"/>
            </w:tcBorders>
            <w:vAlign w:val="bottom"/>
          </w:tcPr>
          <w:p w:rsidR="00885EFA" w:rsidRPr="009F13BF" w:rsidRDefault="00885EFA" w:rsidP="00227808">
            <w:pPr>
              <w:ind w:hanging="26"/>
              <w:jc w:val="right"/>
              <w:rPr>
                <w:rFonts w:ascii="Calibri" w:hAnsi="Calibri"/>
                <w:sz w:val="16"/>
                <w:szCs w:val="16"/>
              </w:rPr>
            </w:pPr>
            <w:r w:rsidRPr="009F13BF">
              <w:rPr>
                <w:rFonts w:ascii="Calibri" w:hAnsi="Calibri"/>
                <w:sz w:val="16"/>
                <w:szCs w:val="16"/>
              </w:rPr>
              <w:t>110,8</w:t>
            </w:r>
          </w:p>
        </w:tc>
        <w:tc>
          <w:tcPr>
            <w:tcW w:w="1005" w:type="dxa"/>
            <w:gridSpan w:val="2"/>
            <w:tcBorders>
              <w:top w:val="nil"/>
              <w:left w:val="nil"/>
              <w:bottom w:val="single" w:sz="4" w:space="0" w:color="auto"/>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117,0</w:t>
            </w:r>
          </w:p>
        </w:tc>
        <w:tc>
          <w:tcPr>
            <w:tcW w:w="1066" w:type="dxa"/>
            <w:tcBorders>
              <w:top w:val="nil"/>
              <w:left w:val="nil"/>
              <w:bottom w:val="single" w:sz="4" w:space="0" w:color="auto"/>
              <w:right w:val="nil"/>
            </w:tcBorders>
            <w:vAlign w:val="bottom"/>
          </w:tcPr>
          <w:p w:rsidR="00885EFA" w:rsidRPr="009F13BF" w:rsidRDefault="00885EFA" w:rsidP="00227808">
            <w:pPr>
              <w:jc w:val="right"/>
              <w:rPr>
                <w:rFonts w:ascii="Calibri" w:hAnsi="Calibri"/>
                <w:sz w:val="16"/>
                <w:szCs w:val="16"/>
              </w:rPr>
            </w:pPr>
            <w:r w:rsidRPr="009F13BF">
              <w:rPr>
                <w:rFonts w:ascii="Calibri" w:hAnsi="Calibri"/>
                <w:sz w:val="16"/>
                <w:szCs w:val="16"/>
              </w:rPr>
              <w:t>107,3</w:t>
            </w:r>
          </w:p>
        </w:tc>
        <w:tc>
          <w:tcPr>
            <w:tcW w:w="1047" w:type="dxa"/>
            <w:gridSpan w:val="2"/>
            <w:tcBorders>
              <w:top w:val="nil"/>
              <w:left w:val="nil"/>
              <w:bottom w:val="single" w:sz="4" w:space="0" w:color="auto"/>
              <w:right w:val="nil"/>
            </w:tcBorders>
            <w:vAlign w:val="bottom"/>
          </w:tcPr>
          <w:p w:rsidR="00885EFA" w:rsidRPr="009F13BF" w:rsidRDefault="00885EFA" w:rsidP="00227808">
            <w:pPr>
              <w:ind w:firstLine="34"/>
              <w:jc w:val="right"/>
              <w:rPr>
                <w:rFonts w:ascii="Calibri" w:hAnsi="Calibri"/>
                <w:sz w:val="16"/>
                <w:szCs w:val="16"/>
              </w:rPr>
            </w:pPr>
            <w:r w:rsidRPr="009F13BF">
              <w:rPr>
                <w:rFonts w:ascii="Calibri" w:hAnsi="Calibri"/>
                <w:sz w:val="16"/>
                <w:szCs w:val="16"/>
              </w:rPr>
              <w:t>107,1</w:t>
            </w:r>
          </w:p>
        </w:tc>
        <w:tc>
          <w:tcPr>
            <w:tcW w:w="1985" w:type="dxa"/>
            <w:tcBorders>
              <w:top w:val="nil"/>
              <w:left w:val="nil"/>
              <w:bottom w:val="single" w:sz="4" w:space="0" w:color="auto"/>
              <w:right w:val="nil"/>
            </w:tcBorders>
          </w:tcPr>
          <w:p w:rsidR="00885EFA" w:rsidRPr="009F13BF" w:rsidRDefault="00885EFA" w:rsidP="00901B8B">
            <w:pPr>
              <w:rPr>
                <w:rFonts w:ascii="Calibri" w:hAnsi="Calibri" w:cs="Calibri"/>
                <w:snapToGrid w:val="0"/>
                <w:sz w:val="16"/>
                <w:szCs w:val="16"/>
              </w:rPr>
            </w:pPr>
            <w:r w:rsidRPr="009F13BF">
              <w:rPr>
                <w:rFonts w:ascii="Calibri" w:hAnsi="Calibri" w:cs="Calibri"/>
                <w:snapToGrid w:val="0"/>
                <w:sz w:val="16"/>
                <w:szCs w:val="16"/>
              </w:rPr>
              <w:t>Индекс потребительских цен, в процентах к предыдущему году</w:t>
            </w:r>
          </w:p>
        </w:tc>
      </w:tr>
      <w:tr w:rsidR="00BB1681" w:rsidRPr="00901B8B" w:rsidTr="00E250A6">
        <w:tc>
          <w:tcPr>
            <w:tcW w:w="2093" w:type="dxa"/>
            <w:tcBorders>
              <w:top w:val="single" w:sz="4" w:space="0" w:color="auto"/>
              <w:left w:val="nil"/>
              <w:bottom w:val="single" w:sz="4" w:space="0" w:color="auto"/>
              <w:right w:val="nil"/>
            </w:tcBorders>
          </w:tcPr>
          <w:p w:rsidR="00885EFA" w:rsidRPr="009F13BF" w:rsidRDefault="00885EFA" w:rsidP="00901B8B">
            <w:pPr>
              <w:rPr>
                <w:rFonts w:ascii="Calibri" w:hAnsi="Calibri" w:cs="Calibri"/>
                <w:szCs w:val="16"/>
              </w:rPr>
            </w:pPr>
            <w:r w:rsidRPr="009F13BF">
              <w:rPr>
                <w:rFonts w:ascii="Calibri" w:hAnsi="Calibri" w:cs="Calibri"/>
                <w:sz w:val="16"/>
                <w:szCs w:val="16"/>
                <w:lang w:val="kk-KZ"/>
              </w:rPr>
              <w:t>Жалғасы</w:t>
            </w:r>
          </w:p>
        </w:tc>
        <w:tc>
          <w:tcPr>
            <w:tcW w:w="1134" w:type="dxa"/>
            <w:tcBorders>
              <w:top w:val="single" w:sz="4" w:space="0" w:color="auto"/>
              <w:left w:val="nil"/>
              <w:bottom w:val="single" w:sz="4" w:space="0" w:color="auto"/>
              <w:right w:val="nil"/>
            </w:tcBorders>
            <w:vAlign w:val="center"/>
          </w:tcPr>
          <w:p w:rsidR="00885EFA" w:rsidRPr="009F13BF" w:rsidRDefault="00885EFA" w:rsidP="009F13BF">
            <w:pPr>
              <w:jc w:val="center"/>
              <w:rPr>
                <w:rFonts w:ascii="Calibri" w:hAnsi="Calibri" w:cs="Calibri"/>
                <w:sz w:val="16"/>
                <w:szCs w:val="16"/>
              </w:rPr>
            </w:pPr>
          </w:p>
        </w:tc>
        <w:tc>
          <w:tcPr>
            <w:tcW w:w="1134" w:type="dxa"/>
            <w:tcBorders>
              <w:top w:val="single" w:sz="4" w:space="0" w:color="auto"/>
              <w:left w:val="nil"/>
              <w:bottom w:val="single" w:sz="4" w:space="0" w:color="auto"/>
              <w:right w:val="nil"/>
            </w:tcBorders>
            <w:vAlign w:val="center"/>
          </w:tcPr>
          <w:p w:rsidR="00885EFA" w:rsidRPr="009F13BF" w:rsidRDefault="00885EFA" w:rsidP="009F13BF">
            <w:pPr>
              <w:pStyle w:val="a9"/>
              <w:jc w:val="center"/>
              <w:rPr>
                <w:rFonts w:ascii="Calibri" w:hAnsi="Calibri" w:cs="Calibri"/>
                <w:snapToGrid w:val="0"/>
                <w:szCs w:val="16"/>
              </w:rPr>
            </w:pPr>
          </w:p>
        </w:tc>
        <w:tc>
          <w:tcPr>
            <w:tcW w:w="1005" w:type="dxa"/>
            <w:gridSpan w:val="2"/>
            <w:tcBorders>
              <w:top w:val="single" w:sz="4" w:space="0" w:color="auto"/>
              <w:left w:val="nil"/>
              <w:bottom w:val="single" w:sz="4" w:space="0" w:color="auto"/>
              <w:right w:val="nil"/>
            </w:tcBorders>
            <w:vAlign w:val="center"/>
          </w:tcPr>
          <w:p w:rsidR="00885EFA" w:rsidRPr="009F13BF" w:rsidRDefault="00885EFA" w:rsidP="009F13BF">
            <w:pPr>
              <w:pStyle w:val="a9"/>
              <w:jc w:val="center"/>
              <w:rPr>
                <w:rFonts w:ascii="Calibri" w:hAnsi="Calibri" w:cs="Calibri"/>
                <w:szCs w:val="16"/>
              </w:rPr>
            </w:pPr>
          </w:p>
        </w:tc>
        <w:tc>
          <w:tcPr>
            <w:tcW w:w="1066" w:type="dxa"/>
            <w:tcBorders>
              <w:top w:val="single" w:sz="4" w:space="0" w:color="auto"/>
              <w:left w:val="nil"/>
              <w:bottom w:val="single" w:sz="4" w:space="0" w:color="auto"/>
              <w:right w:val="nil"/>
            </w:tcBorders>
            <w:vAlign w:val="center"/>
          </w:tcPr>
          <w:p w:rsidR="00885EFA" w:rsidRPr="009F13BF" w:rsidRDefault="00885EFA" w:rsidP="009F13BF">
            <w:pPr>
              <w:ind w:firstLine="16"/>
              <w:jc w:val="center"/>
              <w:rPr>
                <w:rFonts w:ascii="Calibri" w:hAnsi="Calibri" w:cs="Calibri"/>
                <w:sz w:val="16"/>
                <w:szCs w:val="16"/>
                <w:lang w:val="kk-KZ"/>
              </w:rPr>
            </w:pPr>
          </w:p>
        </w:tc>
        <w:tc>
          <w:tcPr>
            <w:tcW w:w="1047" w:type="dxa"/>
            <w:gridSpan w:val="2"/>
            <w:tcBorders>
              <w:top w:val="single" w:sz="4" w:space="0" w:color="auto"/>
              <w:left w:val="nil"/>
              <w:bottom w:val="single" w:sz="4" w:space="0" w:color="auto"/>
              <w:right w:val="nil"/>
            </w:tcBorders>
          </w:tcPr>
          <w:p w:rsidR="00885EFA" w:rsidRPr="009F13BF" w:rsidRDefault="00885EFA" w:rsidP="00901B8B">
            <w:pPr>
              <w:rPr>
                <w:rFonts w:ascii="Calibri" w:hAnsi="Calibri" w:cs="Calibri"/>
                <w:sz w:val="16"/>
                <w:szCs w:val="16"/>
                <w:lang w:val="kk-KZ"/>
              </w:rPr>
            </w:pPr>
          </w:p>
        </w:tc>
        <w:tc>
          <w:tcPr>
            <w:tcW w:w="1985" w:type="dxa"/>
            <w:tcBorders>
              <w:top w:val="single" w:sz="4" w:space="0" w:color="auto"/>
              <w:left w:val="nil"/>
              <w:bottom w:val="single" w:sz="4" w:space="0" w:color="auto"/>
              <w:right w:val="nil"/>
            </w:tcBorders>
          </w:tcPr>
          <w:p w:rsidR="00885EFA" w:rsidRDefault="00885EFA" w:rsidP="00764E34">
            <w:pPr>
              <w:jc w:val="right"/>
            </w:pPr>
            <w:r w:rsidRPr="009F13BF">
              <w:rPr>
                <w:rFonts w:ascii="Calibri" w:hAnsi="Calibri" w:cs="Calibri"/>
                <w:sz w:val="16"/>
                <w:szCs w:val="16"/>
                <w:lang w:val="kk-KZ"/>
              </w:rPr>
              <w:t>Продолжение</w:t>
            </w:r>
          </w:p>
        </w:tc>
      </w:tr>
      <w:tr w:rsidR="00BB1681" w:rsidRPr="00901B8B" w:rsidTr="00E250A6">
        <w:tc>
          <w:tcPr>
            <w:tcW w:w="2093" w:type="dxa"/>
            <w:tcBorders>
              <w:top w:val="single" w:sz="4" w:space="0" w:color="auto"/>
              <w:left w:val="nil"/>
              <w:bottom w:val="single" w:sz="4" w:space="0" w:color="auto"/>
            </w:tcBorders>
          </w:tcPr>
          <w:p w:rsidR="00BB1681" w:rsidRPr="009F13BF" w:rsidRDefault="00BB1681" w:rsidP="00901B8B">
            <w:pPr>
              <w:rPr>
                <w:rFonts w:ascii="Calibri" w:hAnsi="Calibri" w:cs="Calibri"/>
                <w:szCs w:val="16"/>
              </w:rPr>
            </w:pPr>
          </w:p>
        </w:tc>
        <w:tc>
          <w:tcPr>
            <w:tcW w:w="1134" w:type="dxa"/>
            <w:tcBorders>
              <w:top w:val="single" w:sz="4" w:space="0" w:color="auto"/>
              <w:bottom w:val="single" w:sz="4" w:space="0" w:color="auto"/>
            </w:tcBorders>
          </w:tcPr>
          <w:p w:rsidR="00BB1681" w:rsidRPr="009F13BF" w:rsidRDefault="00BB1681" w:rsidP="00227808">
            <w:pPr>
              <w:jc w:val="center"/>
              <w:rPr>
                <w:rFonts w:ascii="Calibri" w:hAnsi="Calibri" w:cs="Calibri"/>
                <w:sz w:val="16"/>
                <w:szCs w:val="16"/>
              </w:rPr>
            </w:pPr>
            <w:r w:rsidRPr="009F13BF">
              <w:rPr>
                <w:rFonts w:ascii="Calibri" w:hAnsi="Calibri" w:cs="Calibri"/>
                <w:sz w:val="16"/>
                <w:szCs w:val="16"/>
              </w:rPr>
              <w:t>2011</w:t>
            </w:r>
          </w:p>
        </w:tc>
        <w:tc>
          <w:tcPr>
            <w:tcW w:w="1134" w:type="dxa"/>
            <w:tcBorders>
              <w:top w:val="single" w:sz="4" w:space="0" w:color="auto"/>
              <w:bottom w:val="single" w:sz="4" w:space="0" w:color="auto"/>
            </w:tcBorders>
          </w:tcPr>
          <w:p w:rsidR="00BB1681" w:rsidRPr="009F13BF" w:rsidRDefault="00BB1681" w:rsidP="00227808">
            <w:pPr>
              <w:jc w:val="center"/>
              <w:rPr>
                <w:rFonts w:ascii="Calibri" w:hAnsi="Calibri" w:cs="Calibri"/>
                <w:sz w:val="16"/>
                <w:szCs w:val="16"/>
              </w:rPr>
            </w:pPr>
            <w:r w:rsidRPr="009F13BF">
              <w:rPr>
                <w:rFonts w:ascii="Calibri" w:hAnsi="Calibri" w:cs="Calibri"/>
                <w:sz w:val="16"/>
                <w:szCs w:val="16"/>
              </w:rPr>
              <w:t>2012</w:t>
            </w:r>
          </w:p>
        </w:tc>
        <w:tc>
          <w:tcPr>
            <w:tcW w:w="1005" w:type="dxa"/>
            <w:gridSpan w:val="2"/>
            <w:tcBorders>
              <w:top w:val="single" w:sz="4" w:space="0" w:color="auto"/>
              <w:bottom w:val="single" w:sz="4" w:space="0" w:color="auto"/>
            </w:tcBorders>
          </w:tcPr>
          <w:p w:rsidR="00BB1681" w:rsidRPr="009F13BF" w:rsidRDefault="00BB1681" w:rsidP="00227808">
            <w:pPr>
              <w:jc w:val="center"/>
              <w:rPr>
                <w:rFonts w:ascii="Calibri" w:hAnsi="Calibri" w:cs="Calibri"/>
                <w:sz w:val="16"/>
                <w:szCs w:val="16"/>
              </w:rPr>
            </w:pPr>
            <w:r w:rsidRPr="009F13BF">
              <w:rPr>
                <w:rFonts w:ascii="Calibri" w:hAnsi="Calibri" w:cs="Calibri"/>
                <w:sz w:val="16"/>
                <w:szCs w:val="16"/>
              </w:rPr>
              <w:t>2013</w:t>
            </w:r>
          </w:p>
        </w:tc>
        <w:tc>
          <w:tcPr>
            <w:tcW w:w="1066" w:type="dxa"/>
            <w:tcBorders>
              <w:top w:val="single" w:sz="4" w:space="0" w:color="auto"/>
              <w:bottom w:val="single" w:sz="4" w:space="0" w:color="auto"/>
            </w:tcBorders>
          </w:tcPr>
          <w:p w:rsidR="00BB1681" w:rsidRPr="009F13BF" w:rsidRDefault="00BB1681" w:rsidP="00227808">
            <w:pPr>
              <w:jc w:val="center"/>
              <w:rPr>
                <w:rFonts w:ascii="Calibri" w:hAnsi="Calibri" w:cs="Calibri"/>
                <w:sz w:val="16"/>
                <w:szCs w:val="16"/>
              </w:rPr>
            </w:pPr>
            <w:r w:rsidRPr="009F13BF">
              <w:rPr>
                <w:rFonts w:ascii="Calibri" w:hAnsi="Calibri" w:cs="Calibri"/>
                <w:sz w:val="16"/>
                <w:szCs w:val="16"/>
              </w:rPr>
              <w:t>2014</w:t>
            </w:r>
          </w:p>
        </w:tc>
        <w:tc>
          <w:tcPr>
            <w:tcW w:w="1047" w:type="dxa"/>
            <w:gridSpan w:val="2"/>
            <w:tcBorders>
              <w:top w:val="single" w:sz="4" w:space="0" w:color="auto"/>
              <w:bottom w:val="single" w:sz="4" w:space="0" w:color="auto"/>
            </w:tcBorders>
          </w:tcPr>
          <w:p w:rsidR="00BB1681" w:rsidRPr="009F13BF" w:rsidRDefault="00BB1681" w:rsidP="00227808">
            <w:pPr>
              <w:jc w:val="center"/>
              <w:rPr>
                <w:rFonts w:ascii="Calibri" w:hAnsi="Calibri" w:cs="Calibri"/>
                <w:sz w:val="16"/>
                <w:szCs w:val="16"/>
              </w:rPr>
            </w:pPr>
            <w:r w:rsidRPr="009F13BF">
              <w:rPr>
                <w:rFonts w:ascii="Calibri" w:hAnsi="Calibri" w:cs="Calibri"/>
                <w:sz w:val="16"/>
                <w:szCs w:val="16"/>
              </w:rPr>
              <w:t>2015</w:t>
            </w:r>
          </w:p>
        </w:tc>
        <w:tc>
          <w:tcPr>
            <w:tcW w:w="1985" w:type="dxa"/>
            <w:tcBorders>
              <w:top w:val="single" w:sz="4" w:space="0" w:color="auto"/>
              <w:bottom w:val="single" w:sz="4" w:space="0" w:color="auto"/>
              <w:right w:val="nil"/>
            </w:tcBorders>
          </w:tcPr>
          <w:p w:rsidR="00BB1681" w:rsidRDefault="00BB1681" w:rsidP="00901B8B"/>
        </w:tc>
      </w:tr>
      <w:tr w:rsidR="008221AD" w:rsidRPr="00901B8B" w:rsidTr="00E250A6">
        <w:tc>
          <w:tcPr>
            <w:tcW w:w="2093" w:type="dxa"/>
            <w:tcBorders>
              <w:top w:val="single" w:sz="4" w:space="0" w:color="auto"/>
              <w:left w:val="nil"/>
              <w:bottom w:val="nil"/>
              <w:right w:val="nil"/>
            </w:tcBorders>
            <w:vAlign w:val="bottom"/>
          </w:tcPr>
          <w:p w:rsidR="008221AD" w:rsidRPr="009F13BF" w:rsidRDefault="008221AD" w:rsidP="0028112A">
            <w:pPr>
              <w:rPr>
                <w:rFonts w:ascii="Calibri" w:hAnsi="Calibri" w:cs="Calibri"/>
                <w:snapToGrid w:val="0"/>
                <w:sz w:val="16"/>
                <w:szCs w:val="16"/>
              </w:rPr>
            </w:pPr>
            <w:r w:rsidRPr="009F13BF">
              <w:rPr>
                <w:rFonts w:ascii="Calibri" w:hAnsi="Calibri" w:cs="Calibri"/>
                <w:snapToGrid w:val="0"/>
                <w:sz w:val="16"/>
                <w:szCs w:val="16"/>
              </w:rPr>
              <w:t>Жалпы ішкі өнім (ЖІӨ), млн. теңге</w:t>
            </w:r>
          </w:p>
        </w:tc>
        <w:tc>
          <w:tcPr>
            <w:tcW w:w="1134" w:type="dxa"/>
            <w:tcBorders>
              <w:top w:val="single" w:sz="4" w:space="0" w:color="auto"/>
              <w:left w:val="nil"/>
              <w:bottom w:val="nil"/>
              <w:right w:val="nil"/>
            </w:tcBorders>
            <w:vAlign w:val="bottom"/>
          </w:tcPr>
          <w:p w:rsidR="008221AD" w:rsidRPr="00E250A6" w:rsidRDefault="008221AD" w:rsidP="00227808">
            <w:pPr>
              <w:jc w:val="right"/>
              <w:rPr>
                <w:rFonts w:ascii="Calibri" w:hAnsi="Calibri"/>
                <w:sz w:val="14"/>
                <w:szCs w:val="14"/>
              </w:rPr>
            </w:pPr>
            <w:r w:rsidRPr="00E250A6">
              <w:rPr>
                <w:rFonts w:ascii="Calibri" w:hAnsi="Calibri"/>
                <w:sz w:val="14"/>
                <w:szCs w:val="14"/>
              </w:rPr>
              <w:t>28 243 052,7</w:t>
            </w:r>
          </w:p>
        </w:tc>
        <w:tc>
          <w:tcPr>
            <w:tcW w:w="1134" w:type="dxa"/>
            <w:tcBorders>
              <w:top w:val="single" w:sz="4" w:space="0" w:color="auto"/>
              <w:left w:val="nil"/>
              <w:bottom w:val="nil"/>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4"/>
              </w:rPr>
              <w:t>31 015 186,6</w:t>
            </w:r>
          </w:p>
        </w:tc>
        <w:tc>
          <w:tcPr>
            <w:tcW w:w="1005" w:type="dxa"/>
            <w:gridSpan w:val="2"/>
            <w:tcBorders>
              <w:top w:val="single" w:sz="4" w:space="0" w:color="auto"/>
              <w:left w:val="nil"/>
              <w:bottom w:val="nil"/>
              <w:right w:val="nil"/>
            </w:tcBorders>
            <w:vAlign w:val="bottom"/>
          </w:tcPr>
          <w:p w:rsidR="008221AD" w:rsidRPr="00E250A6" w:rsidRDefault="00CF3492">
            <w:pPr>
              <w:jc w:val="right"/>
              <w:rPr>
                <w:rFonts w:ascii="Calibri" w:hAnsi="Calibri"/>
                <w:sz w:val="14"/>
                <w:szCs w:val="14"/>
              </w:rPr>
            </w:pPr>
            <w:r w:rsidRPr="00E250A6">
              <w:rPr>
                <w:rFonts w:ascii="Calibri" w:hAnsi="Calibri"/>
                <w:sz w:val="14"/>
                <w:szCs w:val="14"/>
              </w:rPr>
              <w:t>35 999 025,1</w:t>
            </w:r>
          </w:p>
        </w:tc>
        <w:tc>
          <w:tcPr>
            <w:tcW w:w="1066" w:type="dxa"/>
            <w:tcBorders>
              <w:top w:val="single" w:sz="4" w:space="0" w:color="auto"/>
              <w:left w:val="nil"/>
              <w:bottom w:val="nil"/>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39 675 832,9</w:t>
            </w:r>
          </w:p>
        </w:tc>
        <w:tc>
          <w:tcPr>
            <w:tcW w:w="1047" w:type="dxa"/>
            <w:gridSpan w:val="2"/>
            <w:tcBorders>
              <w:top w:val="single" w:sz="4" w:space="0" w:color="auto"/>
              <w:left w:val="nil"/>
              <w:bottom w:val="nil"/>
              <w:right w:val="nil"/>
            </w:tcBorders>
            <w:vAlign w:val="bottom"/>
          </w:tcPr>
          <w:p w:rsidR="008221AD" w:rsidRPr="00E250A6" w:rsidRDefault="008221AD">
            <w:pPr>
              <w:jc w:val="right"/>
              <w:rPr>
                <w:rFonts w:ascii="Calibri" w:hAnsi="Calibri"/>
                <w:sz w:val="14"/>
                <w:szCs w:val="14"/>
              </w:rPr>
            </w:pPr>
            <w:r w:rsidRPr="00E250A6">
              <w:rPr>
                <w:rFonts w:ascii="Calibri" w:hAnsi="Calibri"/>
                <w:sz w:val="14"/>
                <w:szCs w:val="14"/>
              </w:rPr>
              <w:t>40 884 133,6</w:t>
            </w:r>
          </w:p>
        </w:tc>
        <w:tc>
          <w:tcPr>
            <w:tcW w:w="1985" w:type="dxa"/>
            <w:tcBorders>
              <w:top w:val="single" w:sz="4" w:space="0" w:color="auto"/>
              <w:left w:val="nil"/>
              <w:bottom w:val="nil"/>
              <w:right w:val="nil"/>
            </w:tcBorders>
            <w:vAlign w:val="bottom"/>
          </w:tcPr>
          <w:p w:rsidR="008221AD" w:rsidRPr="009F13BF" w:rsidRDefault="008221AD" w:rsidP="0028112A">
            <w:pPr>
              <w:rPr>
                <w:rFonts w:ascii="Calibri" w:hAnsi="Calibri" w:cs="Calibri"/>
                <w:snapToGrid w:val="0"/>
                <w:sz w:val="16"/>
                <w:szCs w:val="16"/>
              </w:rPr>
            </w:pPr>
            <w:r w:rsidRPr="009F13BF">
              <w:rPr>
                <w:rFonts w:ascii="Calibri" w:hAnsi="Calibri" w:cs="Calibri"/>
                <w:snapToGrid w:val="0"/>
                <w:sz w:val="16"/>
                <w:szCs w:val="16"/>
              </w:rPr>
              <w:t>Валовой внутренний продукт (ВВП), млн. тенге</w:t>
            </w:r>
          </w:p>
        </w:tc>
      </w:tr>
      <w:tr w:rsidR="008221AD" w:rsidRPr="00901B8B" w:rsidTr="00E250A6">
        <w:tc>
          <w:tcPr>
            <w:tcW w:w="2093" w:type="dxa"/>
            <w:tcBorders>
              <w:top w:val="nil"/>
              <w:left w:val="nil"/>
              <w:bottom w:val="nil"/>
              <w:right w:val="nil"/>
            </w:tcBorders>
            <w:vAlign w:val="bottom"/>
          </w:tcPr>
          <w:p w:rsidR="008221AD" w:rsidRPr="009F13BF" w:rsidRDefault="008221AD" w:rsidP="0028112A">
            <w:pPr>
              <w:rPr>
                <w:rFonts w:ascii="Calibri" w:hAnsi="Calibri" w:cs="Calibri"/>
                <w:snapToGrid w:val="0"/>
                <w:sz w:val="16"/>
                <w:szCs w:val="16"/>
              </w:rPr>
            </w:pPr>
            <w:r w:rsidRPr="009F13BF">
              <w:rPr>
                <w:rFonts w:ascii="Calibri" w:hAnsi="Calibri" w:cs="Calibri"/>
                <w:snapToGrid w:val="0"/>
                <w:sz w:val="16"/>
                <w:szCs w:val="16"/>
              </w:rPr>
              <w:t>ЖІӨ, млн. АҚШ доллары, ресми бағам бойынша</w:t>
            </w:r>
          </w:p>
        </w:tc>
        <w:tc>
          <w:tcPr>
            <w:tcW w:w="1134" w:type="dxa"/>
            <w:tcBorders>
              <w:top w:val="nil"/>
              <w:left w:val="nil"/>
              <w:bottom w:val="nil"/>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6"/>
              </w:rPr>
              <w:t>192 627,6</w:t>
            </w:r>
          </w:p>
        </w:tc>
        <w:tc>
          <w:tcPr>
            <w:tcW w:w="1134" w:type="dxa"/>
            <w:tcBorders>
              <w:top w:val="nil"/>
              <w:left w:val="nil"/>
              <w:bottom w:val="nil"/>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6"/>
              </w:rPr>
              <w:t>208 002,1</w:t>
            </w:r>
          </w:p>
        </w:tc>
        <w:tc>
          <w:tcPr>
            <w:tcW w:w="1005" w:type="dxa"/>
            <w:gridSpan w:val="2"/>
            <w:tcBorders>
              <w:top w:val="nil"/>
              <w:left w:val="nil"/>
              <w:bottom w:val="nil"/>
              <w:right w:val="nil"/>
            </w:tcBorders>
            <w:vAlign w:val="bottom"/>
          </w:tcPr>
          <w:p w:rsidR="008221AD" w:rsidRPr="008221AD" w:rsidRDefault="00CF3492">
            <w:pPr>
              <w:jc w:val="right"/>
              <w:rPr>
                <w:rFonts w:ascii="Calibri" w:hAnsi="Calibri"/>
                <w:sz w:val="16"/>
                <w:szCs w:val="16"/>
              </w:rPr>
            </w:pPr>
            <w:r w:rsidRPr="008221AD">
              <w:rPr>
                <w:rFonts w:ascii="Calibri" w:hAnsi="Calibri"/>
                <w:sz w:val="16"/>
                <w:szCs w:val="16"/>
              </w:rPr>
              <w:t>236 633,3</w:t>
            </w:r>
          </w:p>
        </w:tc>
        <w:tc>
          <w:tcPr>
            <w:tcW w:w="1066" w:type="dxa"/>
            <w:tcBorders>
              <w:top w:val="nil"/>
              <w:left w:val="nil"/>
              <w:bottom w:val="nil"/>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221 417,7</w:t>
            </w:r>
          </w:p>
        </w:tc>
        <w:tc>
          <w:tcPr>
            <w:tcW w:w="1047" w:type="dxa"/>
            <w:gridSpan w:val="2"/>
            <w:tcBorders>
              <w:top w:val="nil"/>
              <w:left w:val="nil"/>
              <w:bottom w:val="nil"/>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184 387,0</w:t>
            </w:r>
          </w:p>
        </w:tc>
        <w:tc>
          <w:tcPr>
            <w:tcW w:w="1985" w:type="dxa"/>
            <w:tcBorders>
              <w:top w:val="nil"/>
              <w:left w:val="nil"/>
              <w:bottom w:val="nil"/>
              <w:right w:val="nil"/>
            </w:tcBorders>
            <w:vAlign w:val="bottom"/>
          </w:tcPr>
          <w:p w:rsidR="008221AD" w:rsidRPr="009F13BF" w:rsidRDefault="008221AD" w:rsidP="0028112A">
            <w:pPr>
              <w:rPr>
                <w:rFonts w:ascii="Calibri" w:hAnsi="Calibri" w:cs="Calibri"/>
                <w:snapToGrid w:val="0"/>
                <w:sz w:val="16"/>
                <w:szCs w:val="16"/>
              </w:rPr>
            </w:pPr>
            <w:r w:rsidRPr="009F13BF">
              <w:rPr>
                <w:rFonts w:ascii="Calibri" w:hAnsi="Calibri" w:cs="Calibri"/>
                <w:snapToGrid w:val="0"/>
                <w:sz w:val="16"/>
                <w:szCs w:val="16"/>
              </w:rPr>
              <w:t>ВВП, млн. долларов США, по официальному курсу</w:t>
            </w:r>
          </w:p>
        </w:tc>
      </w:tr>
      <w:tr w:rsidR="008221AD" w:rsidRPr="00901B8B" w:rsidTr="00E250A6">
        <w:tc>
          <w:tcPr>
            <w:tcW w:w="2093" w:type="dxa"/>
            <w:tcBorders>
              <w:top w:val="nil"/>
              <w:left w:val="nil"/>
              <w:bottom w:val="nil"/>
              <w:right w:val="nil"/>
            </w:tcBorders>
            <w:vAlign w:val="bottom"/>
          </w:tcPr>
          <w:p w:rsidR="008221AD" w:rsidRPr="009F13BF" w:rsidRDefault="008221AD" w:rsidP="0028112A">
            <w:pPr>
              <w:rPr>
                <w:rFonts w:ascii="Calibri" w:hAnsi="Calibri" w:cs="Calibri"/>
                <w:snapToGrid w:val="0"/>
                <w:sz w:val="16"/>
                <w:szCs w:val="16"/>
              </w:rPr>
            </w:pPr>
            <w:r w:rsidRPr="009F13BF">
              <w:rPr>
                <w:rFonts w:ascii="Calibri" w:hAnsi="Calibri" w:cs="Calibri"/>
                <w:snapToGrid w:val="0"/>
                <w:sz w:val="16"/>
                <w:szCs w:val="16"/>
              </w:rPr>
              <w:t>ЖІӨ-нің нақты көлем индексі, өткен жылға пайызбен</w:t>
            </w:r>
          </w:p>
        </w:tc>
        <w:tc>
          <w:tcPr>
            <w:tcW w:w="1134" w:type="dxa"/>
            <w:tcBorders>
              <w:top w:val="nil"/>
              <w:left w:val="nil"/>
              <w:bottom w:val="nil"/>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6"/>
              </w:rPr>
              <w:t>107,4</w:t>
            </w:r>
          </w:p>
        </w:tc>
        <w:tc>
          <w:tcPr>
            <w:tcW w:w="1134" w:type="dxa"/>
            <w:tcBorders>
              <w:top w:val="nil"/>
              <w:left w:val="nil"/>
              <w:bottom w:val="nil"/>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6"/>
              </w:rPr>
              <w:t>104,8</w:t>
            </w:r>
          </w:p>
        </w:tc>
        <w:tc>
          <w:tcPr>
            <w:tcW w:w="1005" w:type="dxa"/>
            <w:gridSpan w:val="2"/>
            <w:tcBorders>
              <w:top w:val="nil"/>
              <w:left w:val="nil"/>
              <w:bottom w:val="nil"/>
              <w:right w:val="nil"/>
            </w:tcBorders>
            <w:vAlign w:val="bottom"/>
          </w:tcPr>
          <w:p w:rsidR="008221AD" w:rsidRPr="008221AD" w:rsidRDefault="00CF3492">
            <w:pPr>
              <w:jc w:val="right"/>
              <w:rPr>
                <w:rFonts w:ascii="Calibri" w:hAnsi="Calibri"/>
                <w:sz w:val="16"/>
                <w:szCs w:val="16"/>
              </w:rPr>
            </w:pPr>
            <w:r>
              <w:rPr>
                <w:rFonts w:ascii="Calibri" w:hAnsi="Calibri"/>
                <w:sz w:val="16"/>
                <w:szCs w:val="16"/>
              </w:rPr>
              <w:t>106,0</w:t>
            </w:r>
          </w:p>
        </w:tc>
        <w:tc>
          <w:tcPr>
            <w:tcW w:w="1066" w:type="dxa"/>
            <w:tcBorders>
              <w:top w:val="nil"/>
              <w:left w:val="nil"/>
              <w:bottom w:val="nil"/>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104,2</w:t>
            </w:r>
          </w:p>
        </w:tc>
        <w:tc>
          <w:tcPr>
            <w:tcW w:w="1047" w:type="dxa"/>
            <w:gridSpan w:val="2"/>
            <w:tcBorders>
              <w:top w:val="nil"/>
              <w:left w:val="nil"/>
              <w:bottom w:val="nil"/>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101,2</w:t>
            </w:r>
          </w:p>
        </w:tc>
        <w:tc>
          <w:tcPr>
            <w:tcW w:w="1985" w:type="dxa"/>
            <w:tcBorders>
              <w:top w:val="nil"/>
              <w:left w:val="nil"/>
              <w:bottom w:val="nil"/>
              <w:right w:val="nil"/>
            </w:tcBorders>
            <w:vAlign w:val="bottom"/>
          </w:tcPr>
          <w:p w:rsidR="008221AD" w:rsidRPr="009F13BF" w:rsidRDefault="008221AD" w:rsidP="0028112A">
            <w:pPr>
              <w:rPr>
                <w:rFonts w:ascii="Calibri" w:hAnsi="Calibri" w:cs="Calibri"/>
                <w:snapToGrid w:val="0"/>
                <w:sz w:val="16"/>
                <w:szCs w:val="16"/>
              </w:rPr>
            </w:pPr>
            <w:r w:rsidRPr="009F13BF">
              <w:rPr>
                <w:rFonts w:ascii="Calibri" w:hAnsi="Calibri" w:cs="Calibri"/>
                <w:snapToGrid w:val="0"/>
                <w:sz w:val="16"/>
                <w:szCs w:val="16"/>
              </w:rPr>
              <w:t>Индекс физического объема, в процентах к предыдущему году</w:t>
            </w:r>
          </w:p>
        </w:tc>
      </w:tr>
      <w:tr w:rsidR="008221AD" w:rsidRPr="00901B8B" w:rsidTr="00E250A6">
        <w:tc>
          <w:tcPr>
            <w:tcW w:w="2093" w:type="dxa"/>
            <w:tcBorders>
              <w:top w:val="nil"/>
              <w:left w:val="nil"/>
              <w:bottom w:val="nil"/>
              <w:right w:val="nil"/>
            </w:tcBorders>
            <w:vAlign w:val="bottom"/>
          </w:tcPr>
          <w:p w:rsidR="008221AD" w:rsidRPr="009F13BF" w:rsidRDefault="008221AD" w:rsidP="0028112A">
            <w:pPr>
              <w:rPr>
                <w:rFonts w:ascii="Calibri" w:hAnsi="Calibri" w:cs="Calibri"/>
                <w:snapToGrid w:val="0"/>
                <w:sz w:val="16"/>
                <w:szCs w:val="16"/>
              </w:rPr>
            </w:pPr>
            <w:r w:rsidRPr="009F13BF">
              <w:rPr>
                <w:rFonts w:ascii="Calibri" w:hAnsi="Calibri" w:cs="Calibri"/>
                <w:snapToGrid w:val="0"/>
                <w:sz w:val="16"/>
                <w:szCs w:val="16"/>
              </w:rPr>
              <w:t>Дефлятор, өткен жылға пайызбен</w:t>
            </w:r>
          </w:p>
        </w:tc>
        <w:tc>
          <w:tcPr>
            <w:tcW w:w="1134" w:type="dxa"/>
            <w:tcBorders>
              <w:top w:val="nil"/>
              <w:left w:val="nil"/>
              <w:bottom w:val="nil"/>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6"/>
              </w:rPr>
              <w:t>118,9</w:t>
            </w:r>
          </w:p>
        </w:tc>
        <w:tc>
          <w:tcPr>
            <w:tcW w:w="1134" w:type="dxa"/>
            <w:tcBorders>
              <w:top w:val="nil"/>
              <w:left w:val="nil"/>
              <w:bottom w:val="nil"/>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6"/>
              </w:rPr>
              <w:t>104,8</w:t>
            </w:r>
          </w:p>
        </w:tc>
        <w:tc>
          <w:tcPr>
            <w:tcW w:w="1005" w:type="dxa"/>
            <w:gridSpan w:val="2"/>
            <w:tcBorders>
              <w:top w:val="nil"/>
              <w:left w:val="nil"/>
              <w:bottom w:val="nil"/>
              <w:right w:val="nil"/>
            </w:tcBorders>
            <w:vAlign w:val="bottom"/>
          </w:tcPr>
          <w:p w:rsidR="008221AD" w:rsidRPr="008221AD" w:rsidRDefault="00CF3492">
            <w:pPr>
              <w:jc w:val="right"/>
              <w:rPr>
                <w:rFonts w:ascii="Calibri" w:hAnsi="Calibri"/>
                <w:sz w:val="16"/>
                <w:szCs w:val="16"/>
              </w:rPr>
            </w:pPr>
            <w:r w:rsidRPr="008221AD">
              <w:rPr>
                <w:rFonts w:ascii="Calibri" w:hAnsi="Calibri"/>
                <w:sz w:val="16"/>
                <w:szCs w:val="16"/>
              </w:rPr>
              <w:t>109,5</w:t>
            </w:r>
          </w:p>
        </w:tc>
        <w:tc>
          <w:tcPr>
            <w:tcW w:w="1066" w:type="dxa"/>
            <w:tcBorders>
              <w:top w:val="nil"/>
              <w:left w:val="nil"/>
              <w:bottom w:val="nil"/>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105,8</w:t>
            </w:r>
          </w:p>
        </w:tc>
        <w:tc>
          <w:tcPr>
            <w:tcW w:w="1047" w:type="dxa"/>
            <w:gridSpan w:val="2"/>
            <w:tcBorders>
              <w:top w:val="nil"/>
              <w:left w:val="nil"/>
              <w:bottom w:val="nil"/>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101,9</w:t>
            </w:r>
          </w:p>
        </w:tc>
        <w:tc>
          <w:tcPr>
            <w:tcW w:w="1985" w:type="dxa"/>
            <w:tcBorders>
              <w:top w:val="nil"/>
              <w:left w:val="nil"/>
              <w:bottom w:val="nil"/>
              <w:right w:val="nil"/>
            </w:tcBorders>
            <w:vAlign w:val="bottom"/>
          </w:tcPr>
          <w:p w:rsidR="008221AD" w:rsidRPr="009F13BF" w:rsidRDefault="008221AD" w:rsidP="0028112A">
            <w:pPr>
              <w:rPr>
                <w:rFonts w:ascii="Calibri" w:hAnsi="Calibri" w:cs="Calibri"/>
                <w:snapToGrid w:val="0"/>
                <w:sz w:val="16"/>
                <w:szCs w:val="16"/>
              </w:rPr>
            </w:pPr>
            <w:r w:rsidRPr="009F13BF">
              <w:rPr>
                <w:rFonts w:ascii="Calibri" w:hAnsi="Calibri" w:cs="Calibri"/>
                <w:snapToGrid w:val="0"/>
                <w:sz w:val="16"/>
                <w:szCs w:val="16"/>
              </w:rPr>
              <w:t>Дефлятор, в процентах к предыдущему году</w:t>
            </w:r>
          </w:p>
        </w:tc>
      </w:tr>
      <w:tr w:rsidR="008221AD" w:rsidRPr="00901B8B" w:rsidTr="00E250A6">
        <w:tc>
          <w:tcPr>
            <w:tcW w:w="2093" w:type="dxa"/>
            <w:tcBorders>
              <w:top w:val="nil"/>
              <w:left w:val="nil"/>
              <w:bottom w:val="nil"/>
              <w:right w:val="nil"/>
            </w:tcBorders>
            <w:vAlign w:val="bottom"/>
          </w:tcPr>
          <w:p w:rsidR="008221AD" w:rsidRPr="009F13BF" w:rsidRDefault="008221AD" w:rsidP="0028112A">
            <w:pPr>
              <w:rPr>
                <w:rFonts w:ascii="Calibri" w:hAnsi="Calibri" w:cs="Calibri"/>
                <w:snapToGrid w:val="0"/>
                <w:sz w:val="16"/>
                <w:szCs w:val="16"/>
              </w:rPr>
            </w:pPr>
            <w:r w:rsidRPr="009F13BF">
              <w:rPr>
                <w:rFonts w:ascii="Calibri" w:hAnsi="Calibri" w:cs="Calibri"/>
                <w:snapToGrid w:val="0"/>
                <w:sz w:val="16"/>
                <w:szCs w:val="16"/>
              </w:rPr>
              <w:t>Халықтың жан басына шаққандағы ЖІӨ, теңге</w:t>
            </w:r>
          </w:p>
        </w:tc>
        <w:tc>
          <w:tcPr>
            <w:tcW w:w="1134" w:type="dxa"/>
            <w:tcBorders>
              <w:top w:val="nil"/>
              <w:left w:val="nil"/>
              <w:bottom w:val="nil"/>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6"/>
              </w:rPr>
              <w:t>1 705 848,6</w:t>
            </w:r>
          </w:p>
        </w:tc>
        <w:tc>
          <w:tcPr>
            <w:tcW w:w="1134" w:type="dxa"/>
            <w:tcBorders>
              <w:top w:val="nil"/>
              <w:left w:val="nil"/>
              <w:bottom w:val="nil"/>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6"/>
              </w:rPr>
              <w:t>1 847 084,8</w:t>
            </w:r>
          </w:p>
        </w:tc>
        <w:tc>
          <w:tcPr>
            <w:tcW w:w="1005" w:type="dxa"/>
            <w:gridSpan w:val="2"/>
            <w:tcBorders>
              <w:top w:val="nil"/>
              <w:left w:val="nil"/>
              <w:bottom w:val="nil"/>
              <w:right w:val="nil"/>
            </w:tcBorders>
            <w:vAlign w:val="bottom"/>
          </w:tcPr>
          <w:p w:rsidR="008221AD" w:rsidRPr="008221AD" w:rsidRDefault="00CF3492">
            <w:pPr>
              <w:jc w:val="right"/>
              <w:rPr>
                <w:rFonts w:ascii="Calibri" w:hAnsi="Calibri"/>
                <w:sz w:val="16"/>
                <w:szCs w:val="16"/>
              </w:rPr>
            </w:pPr>
            <w:r>
              <w:rPr>
                <w:rFonts w:ascii="Calibri" w:hAnsi="Calibri"/>
                <w:sz w:val="16"/>
                <w:szCs w:val="16"/>
              </w:rPr>
              <w:t>2 113 204,8</w:t>
            </w:r>
          </w:p>
        </w:tc>
        <w:tc>
          <w:tcPr>
            <w:tcW w:w="1066" w:type="dxa"/>
            <w:tcBorders>
              <w:top w:val="nil"/>
              <w:left w:val="nil"/>
              <w:bottom w:val="nil"/>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2 294 830,2</w:t>
            </w:r>
          </w:p>
        </w:tc>
        <w:tc>
          <w:tcPr>
            <w:tcW w:w="1047" w:type="dxa"/>
            <w:gridSpan w:val="2"/>
            <w:tcBorders>
              <w:top w:val="nil"/>
              <w:left w:val="nil"/>
              <w:bottom w:val="nil"/>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2 330 360,2</w:t>
            </w:r>
          </w:p>
        </w:tc>
        <w:tc>
          <w:tcPr>
            <w:tcW w:w="1985" w:type="dxa"/>
            <w:tcBorders>
              <w:top w:val="nil"/>
              <w:left w:val="nil"/>
              <w:bottom w:val="nil"/>
              <w:right w:val="nil"/>
            </w:tcBorders>
            <w:vAlign w:val="bottom"/>
          </w:tcPr>
          <w:p w:rsidR="008221AD" w:rsidRPr="009F13BF" w:rsidRDefault="008221AD" w:rsidP="0028112A">
            <w:pPr>
              <w:rPr>
                <w:rFonts w:ascii="Calibri" w:hAnsi="Calibri" w:cs="Calibri"/>
                <w:snapToGrid w:val="0"/>
                <w:sz w:val="16"/>
                <w:szCs w:val="16"/>
              </w:rPr>
            </w:pPr>
            <w:r w:rsidRPr="009F13BF">
              <w:rPr>
                <w:rFonts w:ascii="Calibri" w:hAnsi="Calibri" w:cs="Calibri"/>
                <w:snapToGrid w:val="0"/>
                <w:sz w:val="16"/>
                <w:szCs w:val="16"/>
              </w:rPr>
              <w:t>ВВП на душу населения, тенге</w:t>
            </w:r>
          </w:p>
        </w:tc>
      </w:tr>
      <w:tr w:rsidR="008221AD" w:rsidRPr="00901B8B" w:rsidTr="00E250A6">
        <w:tc>
          <w:tcPr>
            <w:tcW w:w="2093" w:type="dxa"/>
            <w:tcBorders>
              <w:top w:val="nil"/>
              <w:left w:val="nil"/>
              <w:bottom w:val="nil"/>
              <w:right w:val="nil"/>
            </w:tcBorders>
            <w:vAlign w:val="bottom"/>
          </w:tcPr>
          <w:p w:rsidR="008221AD" w:rsidRPr="009F13BF" w:rsidRDefault="008221AD" w:rsidP="0028112A">
            <w:pPr>
              <w:rPr>
                <w:rFonts w:ascii="Calibri" w:hAnsi="Calibri" w:cs="Calibri"/>
                <w:snapToGrid w:val="0"/>
                <w:sz w:val="16"/>
                <w:szCs w:val="16"/>
              </w:rPr>
            </w:pPr>
            <w:r w:rsidRPr="009F13BF">
              <w:rPr>
                <w:rFonts w:ascii="Calibri" w:hAnsi="Calibri" w:cs="Calibri"/>
                <w:snapToGrid w:val="0"/>
                <w:sz w:val="16"/>
                <w:szCs w:val="16"/>
              </w:rPr>
              <w:t>Халықтың жан басына шаққандағы ЖІӨ, АҚШ доллары, ресми бағам бойынша</w:t>
            </w:r>
          </w:p>
        </w:tc>
        <w:tc>
          <w:tcPr>
            <w:tcW w:w="1134" w:type="dxa"/>
            <w:tcBorders>
              <w:top w:val="nil"/>
              <w:left w:val="nil"/>
              <w:bottom w:val="nil"/>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6"/>
              </w:rPr>
              <w:t>11 634,5</w:t>
            </w:r>
          </w:p>
        </w:tc>
        <w:tc>
          <w:tcPr>
            <w:tcW w:w="1134" w:type="dxa"/>
            <w:tcBorders>
              <w:top w:val="nil"/>
              <w:left w:val="nil"/>
              <w:bottom w:val="nil"/>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6"/>
              </w:rPr>
              <w:t>12 387,4</w:t>
            </w:r>
          </w:p>
        </w:tc>
        <w:tc>
          <w:tcPr>
            <w:tcW w:w="1005" w:type="dxa"/>
            <w:gridSpan w:val="2"/>
            <w:tcBorders>
              <w:top w:val="nil"/>
              <w:left w:val="nil"/>
              <w:bottom w:val="nil"/>
              <w:right w:val="nil"/>
            </w:tcBorders>
            <w:vAlign w:val="bottom"/>
          </w:tcPr>
          <w:p w:rsidR="008221AD" w:rsidRPr="008221AD" w:rsidRDefault="00CF3492">
            <w:pPr>
              <w:jc w:val="right"/>
              <w:rPr>
                <w:rFonts w:ascii="Calibri" w:hAnsi="Calibri"/>
                <w:sz w:val="16"/>
                <w:szCs w:val="16"/>
              </w:rPr>
            </w:pPr>
            <w:r w:rsidRPr="008221AD">
              <w:rPr>
                <w:rFonts w:ascii="Calibri" w:hAnsi="Calibri"/>
                <w:sz w:val="16"/>
                <w:szCs w:val="16"/>
              </w:rPr>
              <w:t>13 890,8</w:t>
            </w:r>
          </w:p>
        </w:tc>
        <w:tc>
          <w:tcPr>
            <w:tcW w:w="1066" w:type="dxa"/>
            <w:tcBorders>
              <w:top w:val="nil"/>
              <w:left w:val="nil"/>
              <w:bottom w:val="nil"/>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12 806,7</w:t>
            </w:r>
          </w:p>
        </w:tc>
        <w:tc>
          <w:tcPr>
            <w:tcW w:w="1047" w:type="dxa"/>
            <w:gridSpan w:val="2"/>
            <w:tcBorders>
              <w:top w:val="nil"/>
              <w:left w:val="nil"/>
              <w:bottom w:val="nil"/>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10 509,9</w:t>
            </w:r>
          </w:p>
        </w:tc>
        <w:tc>
          <w:tcPr>
            <w:tcW w:w="1985" w:type="dxa"/>
            <w:tcBorders>
              <w:top w:val="nil"/>
              <w:left w:val="nil"/>
              <w:bottom w:val="nil"/>
              <w:right w:val="nil"/>
            </w:tcBorders>
            <w:vAlign w:val="bottom"/>
          </w:tcPr>
          <w:p w:rsidR="008221AD" w:rsidRPr="009F13BF" w:rsidRDefault="008221AD" w:rsidP="0028112A">
            <w:pPr>
              <w:rPr>
                <w:rFonts w:ascii="Calibri" w:hAnsi="Calibri" w:cs="Calibri"/>
                <w:snapToGrid w:val="0"/>
                <w:sz w:val="16"/>
                <w:szCs w:val="16"/>
              </w:rPr>
            </w:pPr>
            <w:r w:rsidRPr="009F13BF">
              <w:rPr>
                <w:rFonts w:ascii="Calibri" w:hAnsi="Calibri" w:cs="Calibri"/>
                <w:snapToGrid w:val="0"/>
                <w:sz w:val="16"/>
                <w:szCs w:val="16"/>
              </w:rPr>
              <w:t>ВВП на душу населения, долларов США, по официальному курсу</w:t>
            </w:r>
          </w:p>
        </w:tc>
      </w:tr>
      <w:tr w:rsidR="008221AD" w:rsidRPr="00901B8B" w:rsidTr="00E250A6">
        <w:tc>
          <w:tcPr>
            <w:tcW w:w="2093" w:type="dxa"/>
            <w:tcBorders>
              <w:top w:val="nil"/>
              <w:left w:val="nil"/>
              <w:bottom w:val="nil"/>
              <w:right w:val="nil"/>
            </w:tcBorders>
            <w:vAlign w:val="bottom"/>
          </w:tcPr>
          <w:p w:rsidR="008221AD" w:rsidRPr="009F13BF" w:rsidRDefault="008221AD" w:rsidP="0028112A">
            <w:pPr>
              <w:rPr>
                <w:rFonts w:ascii="Calibri" w:hAnsi="Calibri" w:cs="Calibri"/>
                <w:snapToGrid w:val="0"/>
                <w:sz w:val="16"/>
                <w:szCs w:val="16"/>
              </w:rPr>
            </w:pPr>
            <w:r w:rsidRPr="009F13BF">
              <w:rPr>
                <w:rFonts w:ascii="Calibri" w:hAnsi="Calibri" w:cs="Calibri"/>
                <w:snapToGrid w:val="0"/>
                <w:sz w:val="16"/>
                <w:szCs w:val="16"/>
              </w:rPr>
              <w:t>Халықтың жан басына шаққандағы ЖІӨ-нің нақты көлем индексі, өткен жылға пайызбен</w:t>
            </w:r>
          </w:p>
        </w:tc>
        <w:tc>
          <w:tcPr>
            <w:tcW w:w="1134" w:type="dxa"/>
            <w:tcBorders>
              <w:top w:val="nil"/>
              <w:left w:val="nil"/>
              <w:bottom w:val="nil"/>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6"/>
              </w:rPr>
              <w:t>105,9</w:t>
            </w:r>
          </w:p>
        </w:tc>
        <w:tc>
          <w:tcPr>
            <w:tcW w:w="1134" w:type="dxa"/>
            <w:tcBorders>
              <w:top w:val="nil"/>
              <w:left w:val="nil"/>
              <w:bottom w:val="nil"/>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6"/>
              </w:rPr>
              <w:t>103,3</w:t>
            </w:r>
          </w:p>
        </w:tc>
        <w:tc>
          <w:tcPr>
            <w:tcW w:w="1005" w:type="dxa"/>
            <w:gridSpan w:val="2"/>
            <w:tcBorders>
              <w:top w:val="nil"/>
              <w:left w:val="nil"/>
              <w:bottom w:val="nil"/>
              <w:right w:val="nil"/>
            </w:tcBorders>
            <w:vAlign w:val="bottom"/>
          </w:tcPr>
          <w:p w:rsidR="008221AD" w:rsidRPr="008221AD" w:rsidRDefault="00CF3492">
            <w:pPr>
              <w:jc w:val="right"/>
              <w:rPr>
                <w:rFonts w:ascii="Calibri" w:hAnsi="Calibri"/>
                <w:sz w:val="16"/>
                <w:szCs w:val="16"/>
              </w:rPr>
            </w:pPr>
            <w:r>
              <w:rPr>
                <w:rFonts w:ascii="Calibri" w:hAnsi="Calibri"/>
                <w:sz w:val="16"/>
                <w:szCs w:val="16"/>
              </w:rPr>
              <w:t>104,5</w:t>
            </w:r>
          </w:p>
        </w:tc>
        <w:tc>
          <w:tcPr>
            <w:tcW w:w="1066" w:type="dxa"/>
            <w:tcBorders>
              <w:top w:val="nil"/>
              <w:left w:val="nil"/>
              <w:bottom w:val="nil"/>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102,7</w:t>
            </w:r>
          </w:p>
        </w:tc>
        <w:tc>
          <w:tcPr>
            <w:tcW w:w="1047" w:type="dxa"/>
            <w:gridSpan w:val="2"/>
            <w:tcBorders>
              <w:top w:val="nil"/>
              <w:left w:val="nil"/>
              <w:bottom w:val="nil"/>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99,7</w:t>
            </w:r>
          </w:p>
        </w:tc>
        <w:tc>
          <w:tcPr>
            <w:tcW w:w="1985" w:type="dxa"/>
            <w:tcBorders>
              <w:top w:val="nil"/>
              <w:left w:val="nil"/>
              <w:bottom w:val="nil"/>
              <w:right w:val="nil"/>
            </w:tcBorders>
            <w:vAlign w:val="bottom"/>
          </w:tcPr>
          <w:p w:rsidR="008221AD" w:rsidRPr="009F13BF" w:rsidRDefault="008221AD" w:rsidP="0028112A">
            <w:pPr>
              <w:rPr>
                <w:rFonts w:ascii="Calibri" w:hAnsi="Calibri" w:cs="Calibri"/>
                <w:snapToGrid w:val="0"/>
                <w:sz w:val="16"/>
                <w:szCs w:val="16"/>
              </w:rPr>
            </w:pPr>
            <w:r w:rsidRPr="009F13BF">
              <w:rPr>
                <w:rFonts w:ascii="Calibri" w:hAnsi="Calibri" w:cs="Calibri"/>
                <w:snapToGrid w:val="0"/>
                <w:sz w:val="16"/>
                <w:szCs w:val="16"/>
              </w:rPr>
              <w:t>Индекс физического объема ВВП на душу населения, в процентах к предыдущему году</w:t>
            </w:r>
          </w:p>
        </w:tc>
      </w:tr>
      <w:tr w:rsidR="008221AD" w:rsidRPr="00901B8B" w:rsidTr="00E250A6">
        <w:tc>
          <w:tcPr>
            <w:tcW w:w="2093" w:type="dxa"/>
            <w:tcBorders>
              <w:top w:val="nil"/>
              <w:left w:val="nil"/>
              <w:bottom w:val="nil"/>
              <w:right w:val="nil"/>
            </w:tcBorders>
          </w:tcPr>
          <w:p w:rsidR="008221AD" w:rsidRPr="009F13BF" w:rsidRDefault="008221AD" w:rsidP="00901B8B">
            <w:pPr>
              <w:rPr>
                <w:rFonts w:ascii="Calibri" w:hAnsi="Calibri" w:cs="Calibri"/>
                <w:snapToGrid w:val="0"/>
                <w:sz w:val="16"/>
                <w:szCs w:val="16"/>
              </w:rPr>
            </w:pPr>
            <w:r w:rsidRPr="009F13BF">
              <w:rPr>
                <w:rFonts w:ascii="Calibri" w:hAnsi="Calibri" w:cs="Calibri"/>
                <w:snapToGrid w:val="0"/>
                <w:sz w:val="16"/>
                <w:szCs w:val="16"/>
              </w:rPr>
              <w:t>Доллар бағамы, теңге 1 АҚШ долларына</w:t>
            </w:r>
          </w:p>
        </w:tc>
        <w:tc>
          <w:tcPr>
            <w:tcW w:w="1134" w:type="dxa"/>
            <w:tcBorders>
              <w:top w:val="nil"/>
              <w:left w:val="nil"/>
              <w:bottom w:val="nil"/>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6"/>
              </w:rPr>
              <w:t>146,62</w:t>
            </w:r>
          </w:p>
        </w:tc>
        <w:tc>
          <w:tcPr>
            <w:tcW w:w="1134" w:type="dxa"/>
            <w:tcBorders>
              <w:top w:val="nil"/>
              <w:left w:val="nil"/>
              <w:bottom w:val="nil"/>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6"/>
              </w:rPr>
              <w:t>149,11</w:t>
            </w:r>
          </w:p>
        </w:tc>
        <w:tc>
          <w:tcPr>
            <w:tcW w:w="1005" w:type="dxa"/>
            <w:gridSpan w:val="2"/>
            <w:tcBorders>
              <w:top w:val="nil"/>
              <w:left w:val="nil"/>
              <w:bottom w:val="nil"/>
              <w:right w:val="nil"/>
            </w:tcBorders>
            <w:vAlign w:val="bottom"/>
          </w:tcPr>
          <w:p w:rsidR="008221AD" w:rsidRPr="008221AD" w:rsidRDefault="00CF3492">
            <w:pPr>
              <w:jc w:val="right"/>
              <w:rPr>
                <w:rFonts w:ascii="Calibri" w:hAnsi="Calibri"/>
                <w:sz w:val="16"/>
                <w:szCs w:val="16"/>
              </w:rPr>
            </w:pPr>
            <w:r>
              <w:rPr>
                <w:rFonts w:ascii="Calibri" w:hAnsi="Calibri"/>
                <w:sz w:val="16"/>
                <w:szCs w:val="16"/>
              </w:rPr>
              <w:t>152,13</w:t>
            </w:r>
          </w:p>
        </w:tc>
        <w:tc>
          <w:tcPr>
            <w:tcW w:w="1066" w:type="dxa"/>
            <w:tcBorders>
              <w:top w:val="nil"/>
              <w:left w:val="nil"/>
              <w:bottom w:val="nil"/>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179,19</w:t>
            </w:r>
          </w:p>
        </w:tc>
        <w:tc>
          <w:tcPr>
            <w:tcW w:w="1047" w:type="dxa"/>
            <w:gridSpan w:val="2"/>
            <w:tcBorders>
              <w:top w:val="nil"/>
              <w:left w:val="nil"/>
              <w:bottom w:val="nil"/>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221,73</w:t>
            </w:r>
          </w:p>
        </w:tc>
        <w:tc>
          <w:tcPr>
            <w:tcW w:w="1985" w:type="dxa"/>
            <w:tcBorders>
              <w:top w:val="nil"/>
              <w:left w:val="nil"/>
              <w:bottom w:val="nil"/>
              <w:right w:val="nil"/>
            </w:tcBorders>
            <w:vAlign w:val="bottom"/>
          </w:tcPr>
          <w:p w:rsidR="008221AD" w:rsidRPr="009F13BF" w:rsidRDefault="008221AD" w:rsidP="0028112A">
            <w:pPr>
              <w:rPr>
                <w:rFonts w:ascii="Calibri" w:hAnsi="Calibri" w:cs="Calibri"/>
                <w:snapToGrid w:val="0"/>
                <w:sz w:val="16"/>
                <w:szCs w:val="16"/>
              </w:rPr>
            </w:pPr>
            <w:r w:rsidRPr="009F13BF">
              <w:rPr>
                <w:rFonts w:ascii="Calibri" w:hAnsi="Calibri" w:cs="Calibri"/>
                <w:snapToGrid w:val="0"/>
                <w:sz w:val="16"/>
                <w:szCs w:val="16"/>
              </w:rPr>
              <w:t>Курс доллара, тенге за 1 доллар США</w:t>
            </w:r>
          </w:p>
        </w:tc>
      </w:tr>
      <w:tr w:rsidR="008221AD" w:rsidRPr="00901B8B" w:rsidTr="00E250A6">
        <w:tc>
          <w:tcPr>
            <w:tcW w:w="2093" w:type="dxa"/>
            <w:tcBorders>
              <w:top w:val="nil"/>
              <w:left w:val="nil"/>
              <w:bottom w:val="nil"/>
              <w:right w:val="nil"/>
            </w:tcBorders>
            <w:vAlign w:val="bottom"/>
          </w:tcPr>
          <w:p w:rsidR="008221AD" w:rsidRPr="009F13BF" w:rsidRDefault="008221AD" w:rsidP="0028112A">
            <w:pPr>
              <w:rPr>
                <w:rFonts w:ascii="Calibri" w:hAnsi="Calibri" w:cs="Calibri"/>
                <w:snapToGrid w:val="0"/>
                <w:sz w:val="16"/>
                <w:szCs w:val="16"/>
              </w:rPr>
            </w:pPr>
            <w:r w:rsidRPr="009F13BF">
              <w:rPr>
                <w:rFonts w:ascii="Calibri" w:hAnsi="Calibri" w:cs="Calibri"/>
                <w:snapToGrid w:val="0"/>
                <w:sz w:val="16"/>
                <w:szCs w:val="16"/>
              </w:rPr>
              <w:t xml:space="preserve">Халықтың орташа жылдық </w:t>
            </w:r>
            <w:r w:rsidRPr="009F13BF">
              <w:rPr>
                <w:rFonts w:ascii="Calibri" w:hAnsi="Calibri" w:cs="Calibri"/>
                <w:snapToGrid w:val="0"/>
                <w:sz w:val="16"/>
                <w:szCs w:val="16"/>
              </w:rPr>
              <w:lastRenderedPageBreak/>
              <w:t>саны, млн. адам</w:t>
            </w:r>
            <w:r w:rsidRPr="00392795">
              <w:rPr>
                <w:rFonts w:ascii="Calibri" w:hAnsi="Calibri" w:cs="Calibri"/>
                <w:snapToGrid w:val="0"/>
                <w:sz w:val="16"/>
                <w:szCs w:val="16"/>
                <w:vertAlign w:val="superscript"/>
              </w:rPr>
              <w:t>3)</w:t>
            </w:r>
          </w:p>
        </w:tc>
        <w:tc>
          <w:tcPr>
            <w:tcW w:w="1134" w:type="dxa"/>
            <w:tcBorders>
              <w:top w:val="nil"/>
              <w:left w:val="nil"/>
              <w:bottom w:val="nil"/>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6"/>
              </w:rPr>
              <w:lastRenderedPageBreak/>
              <w:t>16,556600</w:t>
            </w:r>
          </w:p>
        </w:tc>
        <w:tc>
          <w:tcPr>
            <w:tcW w:w="1134" w:type="dxa"/>
            <w:tcBorders>
              <w:top w:val="nil"/>
              <w:left w:val="nil"/>
              <w:bottom w:val="nil"/>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6"/>
              </w:rPr>
              <w:t>16,791425</w:t>
            </w:r>
          </w:p>
        </w:tc>
        <w:tc>
          <w:tcPr>
            <w:tcW w:w="1005" w:type="dxa"/>
            <w:gridSpan w:val="2"/>
            <w:tcBorders>
              <w:top w:val="nil"/>
              <w:left w:val="nil"/>
              <w:bottom w:val="nil"/>
              <w:right w:val="nil"/>
            </w:tcBorders>
            <w:vAlign w:val="bottom"/>
          </w:tcPr>
          <w:p w:rsidR="008221AD" w:rsidRPr="008221AD" w:rsidRDefault="00CF3492">
            <w:pPr>
              <w:jc w:val="right"/>
              <w:rPr>
                <w:rFonts w:ascii="Calibri" w:hAnsi="Calibri"/>
                <w:sz w:val="16"/>
                <w:szCs w:val="16"/>
              </w:rPr>
            </w:pPr>
            <w:r>
              <w:rPr>
                <w:rFonts w:ascii="Calibri" w:hAnsi="Calibri"/>
                <w:sz w:val="16"/>
                <w:szCs w:val="16"/>
              </w:rPr>
              <w:t>17,035275</w:t>
            </w:r>
          </w:p>
        </w:tc>
        <w:tc>
          <w:tcPr>
            <w:tcW w:w="1066" w:type="dxa"/>
            <w:tcBorders>
              <w:top w:val="nil"/>
              <w:left w:val="nil"/>
              <w:bottom w:val="nil"/>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17,289224</w:t>
            </w:r>
          </w:p>
        </w:tc>
        <w:tc>
          <w:tcPr>
            <w:tcW w:w="1047" w:type="dxa"/>
            <w:gridSpan w:val="2"/>
            <w:tcBorders>
              <w:top w:val="nil"/>
              <w:left w:val="nil"/>
              <w:bottom w:val="nil"/>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17,544126</w:t>
            </w:r>
          </w:p>
        </w:tc>
        <w:tc>
          <w:tcPr>
            <w:tcW w:w="1985" w:type="dxa"/>
            <w:tcBorders>
              <w:top w:val="nil"/>
              <w:left w:val="nil"/>
              <w:bottom w:val="nil"/>
              <w:right w:val="nil"/>
            </w:tcBorders>
          </w:tcPr>
          <w:p w:rsidR="008221AD" w:rsidRPr="009F13BF" w:rsidRDefault="008221AD" w:rsidP="00901B8B">
            <w:pPr>
              <w:rPr>
                <w:rFonts w:ascii="Calibri" w:hAnsi="Calibri" w:cs="Calibri"/>
                <w:snapToGrid w:val="0"/>
                <w:sz w:val="16"/>
                <w:szCs w:val="16"/>
              </w:rPr>
            </w:pPr>
            <w:r w:rsidRPr="009F13BF">
              <w:rPr>
                <w:rFonts w:ascii="Calibri" w:hAnsi="Calibri" w:cs="Calibri"/>
                <w:snapToGrid w:val="0"/>
                <w:sz w:val="16"/>
                <w:szCs w:val="16"/>
              </w:rPr>
              <w:t xml:space="preserve">Среднегодовая </w:t>
            </w:r>
            <w:r w:rsidRPr="009F13BF">
              <w:rPr>
                <w:rFonts w:ascii="Calibri" w:hAnsi="Calibri" w:cs="Calibri"/>
                <w:snapToGrid w:val="0"/>
                <w:sz w:val="16"/>
                <w:szCs w:val="16"/>
              </w:rPr>
              <w:lastRenderedPageBreak/>
              <w:t>численность населения, млн. человек</w:t>
            </w:r>
            <w:r w:rsidRPr="00392795">
              <w:rPr>
                <w:rFonts w:ascii="Calibri" w:hAnsi="Calibri" w:cs="Calibri"/>
                <w:snapToGrid w:val="0"/>
                <w:sz w:val="16"/>
                <w:szCs w:val="16"/>
                <w:vertAlign w:val="superscript"/>
              </w:rPr>
              <w:t>3)</w:t>
            </w:r>
          </w:p>
        </w:tc>
      </w:tr>
      <w:tr w:rsidR="008221AD" w:rsidRPr="00901B8B" w:rsidTr="00E250A6">
        <w:tc>
          <w:tcPr>
            <w:tcW w:w="2093" w:type="dxa"/>
            <w:tcBorders>
              <w:top w:val="nil"/>
              <w:left w:val="nil"/>
              <w:bottom w:val="single" w:sz="4" w:space="0" w:color="auto"/>
              <w:right w:val="nil"/>
            </w:tcBorders>
          </w:tcPr>
          <w:p w:rsidR="008221AD" w:rsidRPr="009F13BF" w:rsidRDefault="008221AD" w:rsidP="00901B8B">
            <w:pPr>
              <w:rPr>
                <w:rFonts w:ascii="Calibri" w:hAnsi="Calibri" w:cs="Calibri"/>
                <w:snapToGrid w:val="0"/>
                <w:sz w:val="16"/>
                <w:szCs w:val="16"/>
              </w:rPr>
            </w:pPr>
            <w:r w:rsidRPr="009F13BF">
              <w:rPr>
                <w:rFonts w:ascii="Calibri" w:hAnsi="Calibri" w:cs="Calibri"/>
                <w:snapToGrid w:val="0"/>
                <w:sz w:val="16"/>
                <w:szCs w:val="16"/>
              </w:rPr>
              <w:lastRenderedPageBreak/>
              <w:t>Тұтыну бағаларының индексі, өткен жылға пайызбен</w:t>
            </w:r>
          </w:p>
        </w:tc>
        <w:tc>
          <w:tcPr>
            <w:tcW w:w="1134" w:type="dxa"/>
            <w:tcBorders>
              <w:top w:val="nil"/>
              <w:left w:val="nil"/>
              <w:bottom w:val="single" w:sz="4" w:space="0" w:color="auto"/>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6"/>
              </w:rPr>
              <w:t>108,3</w:t>
            </w:r>
          </w:p>
        </w:tc>
        <w:tc>
          <w:tcPr>
            <w:tcW w:w="1134" w:type="dxa"/>
            <w:tcBorders>
              <w:top w:val="nil"/>
              <w:left w:val="nil"/>
              <w:bottom w:val="single" w:sz="4" w:space="0" w:color="auto"/>
              <w:right w:val="nil"/>
            </w:tcBorders>
            <w:vAlign w:val="bottom"/>
          </w:tcPr>
          <w:p w:rsidR="008221AD" w:rsidRPr="009F13BF" w:rsidRDefault="008221AD" w:rsidP="00227808">
            <w:pPr>
              <w:jc w:val="right"/>
              <w:rPr>
                <w:rFonts w:ascii="Calibri" w:hAnsi="Calibri"/>
                <w:sz w:val="16"/>
                <w:szCs w:val="16"/>
              </w:rPr>
            </w:pPr>
            <w:r w:rsidRPr="009F13BF">
              <w:rPr>
                <w:rFonts w:ascii="Calibri" w:hAnsi="Calibri"/>
                <w:sz w:val="16"/>
                <w:szCs w:val="16"/>
              </w:rPr>
              <w:t>105,1</w:t>
            </w:r>
          </w:p>
        </w:tc>
        <w:tc>
          <w:tcPr>
            <w:tcW w:w="1005" w:type="dxa"/>
            <w:gridSpan w:val="2"/>
            <w:tcBorders>
              <w:top w:val="nil"/>
              <w:left w:val="nil"/>
              <w:bottom w:val="single" w:sz="4" w:space="0" w:color="auto"/>
              <w:right w:val="nil"/>
            </w:tcBorders>
            <w:vAlign w:val="bottom"/>
          </w:tcPr>
          <w:p w:rsidR="008221AD" w:rsidRPr="008221AD" w:rsidRDefault="00CF3492">
            <w:pPr>
              <w:jc w:val="right"/>
              <w:rPr>
                <w:rFonts w:ascii="Calibri" w:hAnsi="Calibri"/>
                <w:sz w:val="16"/>
                <w:szCs w:val="16"/>
              </w:rPr>
            </w:pPr>
            <w:r>
              <w:rPr>
                <w:rFonts w:ascii="Calibri" w:hAnsi="Calibri"/>
                <w:sz w:val="16"/>
                <w:szCs w:val="16"/>
              </w:rPr>
              <w:t>105,8</w:t>
            </w:r>
          </w:p>
        </w:tc>
        <w:tc>
          <w:tcPr>
            <w:tcW w:w="1066" w:type="dxa"/>
            <w:tcBorders>
              <w:top w:val="nil"/>
              <w:left w:val="nil"/>
              <w:bottom w:val="single" w:sz="4" w:space="0" w:color="auto"/>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106,7</w:t>
            </w:r>
          </w:p>
        </w:tc>
        <w:tc>
          <w:tcPr>
            <w:tcW w:w="1047" w:type="dxa"/>
            <w:gridSpan w:val="2"/>
            <w:tcBorders>
              <w:top w:val="nil"/>
              <w:left w:val="nil"/>
              <w:bottom w:val="single" w:sz="4" w:space="0" w:color="auto"/>
              <w:right w:val="nil"/>
            </w:tcBorders>
            <w:vAlign w:val="bottom"/>
          </w:tcPr>
          <w:p w:rsidR="008221AD" w:rsidRPr="008221AD" w:rsidRDefault="008221AD">
            <w:pPr>
              <w:jc w:val="right"/>
              <w:rPr>
                <w:rFonts w:ascii="Calibri" w:hAnsi="Calibri"/>
                <w:sz w:val="16"/>
                <w:szCs w:val="16"/>
              </w:rPr>
            </w:pPr>
            <w:r w:rsidRPr="008221AD">
              <w:rPr>
                <w:rFonts w:ascii="Calibri" w:hAnsi="Calibri"/>
                <w:sz w:val="16"/>
                <w:szCs w:val="16"/>
              </w:rPr>
              <w:t>106,6</w:t>
            </w:r>
          </w:p>
        </w:tc>
        <w:tc>
          <w:tcPr>
            <w:tcW w:w="1985" w:type="dxa"/>
            <w:tcBorders>
              <w:top w:val="nil"/>
              <w:left w:val="nil"/>
              <w:bottom w:val="single" w:sz="4" w:space="0" w:color="auto"/>
              <w:right w:val="nil"/>
            </w:tcBorders>
          </w:tcPr>
          <w:p w:rsidR="008221AD" w:rsidRPr="009F13BF" w:rsidRDefault="008221AD" w:rsidP="00901B8B">
            <w:pPr>
              <w:rPr>
                <w:rFonts w:ascii="Calibri" w:hAnsi="Calibri" w:cs="Calibri"/>
                <w:snapToGrid w:val="0"/>
                <w:sz w:val="16"/>
                <w:szCs w:val="16"/>
              </w:rPr>
            </w:pPr>
            <w:r w:rsidRPr="009F13BF">
              <w:rPr>
                <w:rFonts w:ascii="Calibri" w:hAnsi="Calibri" w:cs="Calibri"/>
                <w:snapToGrid w:val="0"/>
                <w:sz w:val="16"/>
                <w:szCs w:val="16"/>
              </w:rPr>
              <w:t>Индекс потребительских цен, в процентах к предыдущему году</w:t>
            </w:r>
          </w:p>
        </w:tc>
      </w:tr>
      <w:tr w:rsidR="00BB1681" w:rsidRPr="00901B8B" w:rsidTr="00E250A6">
        <w:tc>
          <w:tcPr>
            <w:tcW w:w="2093" w:type="dxa"/>
            <w:tcBorders>
              <w:top w:val="single" w:sz="4" w:space="0" w:color="auto"/>
              <w:left w:val="nil"/>
              <w:bottom w:val="single" w:sz="4" w:space="0" w:color="auto"/>
              <w:right w:val="nil"/>
            </w:tcBorders>
          </w:tcPr>
          <w:p w:rsidR="00BB1681" w:rsidRPr="009F13BF" w:rsidRDefault="00BB1681" w:rsidP="00901B8B">
            <w:pPr>
              <w:rPr>
                <w:rFonts w:ascii="Calibri" w:hAnsi="Calibri" w:cs="Calibri"/>
                <w:szCs w:val="16"/>
              </w:rPr>
            </w:pPr>
            <w:r w:rsidRPr="009F13BF">
              <w:rPr>
                <w:rFonts w:ascii="Calibri" w:hAnsi="Calibri" w:cs="Calibri"/>
                <w:sz w:val="16"/>
                <w:szCs w:val="16"/>
                <w:lang w:val="kk-KZ"/>
              </w:rPr>
              <w:t>Жалғасы</w:t>
            </w:r>
          </w:p>
        </w:tc>
        <w:tc>
          <w:tcPr>
            <w:tcW w:w="1134" w:type="dxa"/>
            <w:tcBorders>
              <w:top w:val="single" w:sz="4" w:space="0" w:color="auto"/>
              <w:left w:val="nil"/>
              <w:bottom w:val="single" w:sz="4" w:space="0" w:color="auto"/>
              <w:right w:val="nil"/>
            </w:tcBorders>
          </w:tcPr>
          <w:p w:rsidR="00BB1681" w:rsidRDefault="00BB1681" w:rsidP="00901B8B"/>
        </w:tc>
        <w:tc>
          <w:tcPr>
            <w:tcW w:w="1134" w:type="dxa"/>
            <w:tcBorders>
              <w:top w:val="single" w:sz="4" w:space="0" w:color="auto"/>
              <w:left w:val="nil"/>
              <w:bottom w:val="single" w:sz="4" w:space="0" w:color="auto"/>
              <w:right w:val="nil"/>
            </w:tcBorders>
          </w:tcPr>
          <w:p w:rsidR="00BB1681" w:rsidRDefault="00BB1681" w:rsidP="00901B8B"/>
        </w:tc>
        <w:tc>
          <w:tcPr>
            <w:tcW w:w="1005" w:type="dxa"/>
            <w:gridSpan w:val="2"/>
            <w:tcBorders>
              <w:top w:val="single" w:sz="4" w:space="0" w:color="auto"/>
              <w:left w:val="nil"/>
              <w:bottom w:val="single" w:sz="4" w:space="0" w:color="auto"/>
              <w:right w:val="nil"/>
            </w:tcBorders>
          </w:tcPr>
          <w:p w:rsidR="00BB1681" w:rsidRDefault="00BB1681" w:rsidP="00901B8B"/>
        </w:tc>
        <w:tc>
          <w:tcPr>
            <w:tcW w:w="1066" w:type="dxa"/>
            <w:tcBorders>
              <w:top w:val="single" w:sz="4" w:space="0" w:color="auto"/>
              <w:left w:val="nil"/>
              <w:bottom w:val="single" w:sz="4" w:space="0" w:color="auto"/>
              <w:right w:val="nil"/>
            </w:tcBorders>
          </w:tcPr>
          <w:p w:rsidR="00BB1681" w:rsidRDefault="00BB1681" w:rsidP="00901B8B"/>
        </w:tc>
        <w:tc>
          <w:tcPr>
            <w:tcW w:w="1047" w:type="dxa"/>
            <w:gridSpan w:val="2"/>
            <w:tcBorders>
              <w:top w:val="single" w:sz="4" w:space="0" w:color="auto"/>
              <w:left w:val="nil"/>
              <w:bottom w:val="single" w:sz="4" w:space="0" w:color="auto"/>
              <w:right w:val="nil"/>
            </w:tcBorders>
          </w:tcPr>
          <w:p w:rsidR="00BB1681" w:rsidRPr="009F13BF" w:rsidRDefault="00BB1681" w:rsidP="00901B8B">
            <w:pPr>
              <w:rPr>
                <w:rFonts w:ascii="Calibri" w:hAnsi="Calibri" w:cs="Calibri"/>
                <w:sz w:val="16"/>
                <w:szCs w:val="16"/>
                <w:lang w:val="kk-KZ"/>
              </w:rPr>
            </w:pPr>
          </w:p>
        </w:tc>
        <w:tc>
          <w:tcPr>
            <w:tcW w:w="1985" w:type="dxa"/>
            <w:tcBorders>
              <w:top w:val="single" w:sz="4" w:space="0" w:color="auto"/>
              <w:left w:val="nil"/>
              <w:bottom w:val="single" w:sz="4" w:space="0" w:color="auto"/>
              <w:right w:val="nil"/>
            </w:tcBorders>
          </w:tcPr>
          <w:p w:rsidR="00BB1681" w:rsidRDefault="00BB1681" w:rsidP="00764E34">
            <w:pPr>
              <w:jc w:val="right"/>
            </w:pPr>
            <w:r w:rsidRPr="009F13BF">
              <w:rPr>
                <w:rFonts w:ascii="Calibri" w:hAnsi="Calibri" w:cs="Calibri"/>
                <w:sz w:val="16"/>
                <w:szCs w:val="16"/>
                <w:lang w:val="kk-KZ"/>
              </w:rPr>
              <w:t>Продолжение</w:t>
            </w:r>
          </w:p>
        </w:tc>
      </w:tr>
      <w:tr w:rsidR="00E250A6" w:rsidRPr="00901B8B" w:rsidTr="005352AA">
        <w:tc>
          <w:tcPr>
            <w:tcW w:w="2093" w:type="dxa"/>
            <w:tcBorders>
              <w:top w:val="single" w:sz="4" w:space="0" w:color="auto"/>
              <w:left w:val="nil"/>
              <w:bottom w:val="single" w:sz="4" w:space="0" w:color="auto"/>
              <w:right w:val="single" w:sz="4" w:space="0" w:color="auto"/>
            </w:tcBorders>
          </w:tcPr>
          <w:p w:rsidR="00E250A6" w:rsidRPr="009F13BF" w:rsidRDefault="00E250A6" w:rsidP="00901B8B">
            <w:pPr>
              <w:rPr>
                <w:rFonts w:ascii="Calibri" w:hAnsi="Calibri" w:cs="Calibri"/>
                <w:szCs w:val="16"/>
              </w:rPr>
            </w:pPr>
          </w:p>
        </w:tc>
        <w:tc>
          <w:tcPr>
            <w:tcW w:w="1134" w:type="dxa"/>
            <w:tcBorders>
              <w:top w:val="single" w:sz="4" w:space="0" w:color="auto"/>
              <w:left w:val="single" w:sz="4" w:space="0" w:color="auto"/>
              <w:bottom w:val="single" w:sz="4" w:space="0" w:color="auto"/>
              <w:right w:val="single" w:sz="4" w:space="0" w:color="auto"/>
            </w:tcBorders>
          </w:tcPr>
          <w:p w:rsidR="00E250A6" w:rsidRDefault="00E250A6" w:rsidP="00BB1681">
            <w:pPr>
              <w:jc w:val="center"/>
            </w:pPr>
            <w:r w:rsidRPr="009F13BF">
              <w:rPr>
                <w:rFonts w:ascii="Calibri" w:hAnsi="Calibri" w:cs="Calibri"/>
                <w:sz w:val="16"/>
                <w:szCs w:val="16"/>
              </w:rPr>
              <w:t>2016</w:t>
            </w:r>
          </w:p>
        </w:tc>
        <w:tc>
          <w:tcPr>
            <w:tcW w:w="1134" w:type="dxa"/>
            <w:tcBorders>
              <w:top w:val="single" w:sz="4" w:space="0" w:color="auto"/>
              <w:left w:val="single" w:sz="4" w:space="0" w:color="auto"/>
              <w:bottom w:val="single" w:sz="4" w:space="0" w:color="auto"/>
              <w:right w:val="single" w:sz="4" w:space="0" w:color="auto"/>
            </w:tcBorders>
          </w:tcPr>
          <w:p w:rsidR="00E250A6" w:rsidRDefault="00E250A6" w:rsidP="00BB1681">
            <w:pPr>
              <w:jc w:val="center"/>
            </w:pPr>
            <w:r w:rsidRPr="00B800A2">
              <w:rPr>
                <w:rFonts w:ascii="Calibri" w:hAnsi="Calibri" w:cs="Calibri"/>
                <w:sz w:val="16"/>
                <w:szCs w:val="16"/>
              </w:rPr>
              <w:t>2017</w:t>
            </w:r>
          </w:p>
        </w:tc>
        <w:tc>
          <w:tcPr>
            <w:tcW w:w="992" w:type="dxa"/>
            <w:tcBorders>
              <w:top w:val="single" w:sz="4" w:space="0" w:color="auto"/>
              <w:left w:val="single" w:sz="4" w:space="0" w:color="auto"/>
              <w:bottom w:val="single" w:sz="4" w:space="0" w:color="auto"/>
              <w:right w:val="single" w:sz="4" w:space="0" w:color="auto"/>
            </w:tcBorders>
          </w:tcPr>
          <w:p w:rsidR="00E250A6" w:rsidRDefault="00E250A6" w:rsidP="00BB1681">
            <w:pPr>
              <w:jc w:val="center"/>
            </w:pPr>
            <w:r w:rsidRPr="009F13BF">
              <w:rPr>
                <w:rFonts w:ascii="Calibri" w:hAnsi="Calibri" w:cs="Calibri"/>
                <w:sz w:val="16"/>
                <w:szCs w:val="16"/>
              </w:rPr>
              <w:t>2018</w:t>
            </w:r>
          </w:p>
        </w:tc>
        <w:tc>
          <w:tcPr>
            <w:tcW w:w="1134" w:type="dxa"/>
            <w:gridSpan w:val="3"/>
            <w:tcBorders>
              <w:top w:val="single" w:sz="4" w:space="0" w:color="auto"/>
              <w:left w:val="single" w:sz="4" w:space="0" w:color="auto"/>
              <w:bottom w:val="single" w:sz="4" w:space="0" w:color="auto"/>
              <w:right w:val="nil"/>
            </w:tcBorders>
          </w:tcPr>
          <w:p w:rsidR="00E250A6" w:rsidRDefault="00E250A6" w:rsidP="00E250A6">
            <w:pPr>
              <w:jc w:val="center"/>
            </w:pPr>
            <w:r>
              <w:rPr>
                <w:rFonts w:ascii="Calibri" w:hAnsi="Calibri" w:cs="Calibri"/>
                <w:sz w:val="16"/>
                <w:szCs w:val="16"/>
                <w:lang w:val="en-US"/>
              </w:rPr>
              <w:t>2019</w:t>
            </w:r>
          </w:p>
        </w:tc>
        <w:tc>
          <w:tcPr>
            <w:tcW w:w="992" w:type="dxa"/>
            <w:tcBorders>
              <w:top w:val="single" w:sz="4" w:space="0" w:color="auto"/>
              <w:left w:val="single" w:sz="4" w:space="0" w:color="auto"/>
              <w:bottom w:val="single" w:sz="4" w:space="0" w:color="auto"/>
              <w:right w:val="single" w:sz="4" w:space="0" w:color="auto"/>
            </w:tcBorders>
          </w:tcPr>
          <w:p w:rsidR="00E250A6" w:rsidRPr="00E250A6" w:rsidRDefault="00E250A6" w:rsidP="00E250A6">
            <w:pPr>
              <w:jc w:val="center"/>
              <w:rPr>
                <w:rFonts w:ascii="Calibri" w:hAnsi="Calibri" w:cs="Calibri"/>
                <w:sz w:val="16"/>
                <w:szCs w:val="16"/>
                <w:lang w:val="en-US"/>
              </w:rPr>
            </w:pPr>
            <w:r w:rsidRPr="00E250A6">
              <w:rPr>
                <w:rFonts w:ascii="Calibri" w:hAnsi="Calibri" w:cs="Calibri"/>
                <w:sz w:val="16"/>
                <w:szCs w:val="16"/>
                <w:lang w:val="en-US"/>
              </w:rPr>
              <w:t>2020</w:t>
            </w:r>
          </w:p>
        </w:tc>
        <w:tc>
          <w:tcPr>
            <w:tcW w:w="1985" w:type="dxa"/>
            <w:tcBorders>
              <w:top w:val="single" w:sz="4" w:space="0" w:color="auto"/>
              <w:left w:val="single" w:sz="4" w:space="0" w:color="auto"/>
              <w:bottom w:val="single" w:sz="4" w:space="0" w:color="auto"/>
              <w:right w:val="nil"/>
            </w:tcBorders>
          </w:tcPr>
          <w:p w:rsidR="00E250A6" w:rsidRPr="00E250A6" w:rsidRDefault="00E250A6" w:rsidP="00E250A6">
            <w:pPr>
              <w:jc w:val="center"/>
              <w:rPr>
                <w:rFonts w:ascii="Calibri" w:hAnsi="Calibri" w:cs="Calibri"/>
                <w:sz w:val="16"/>
                <w:szCs w:val="16"/>
                <w:lang w:val="en-US"/>
              </w:rPr>
            </w:pPr>
          </w:p>
        </w:tc>
      </w:tr>
      <w:tr w:rsidR="005352AA" w:rsidRPr="00901B8B" w:rsidTr="005352AA">
        <w:tc>
          <w:tcPr>
            <w:tcW w:w="2093" w:type="dxa"/>
            <w:tcBorders>
              <w:top w:val="single" w:sz="4" w:space="0" w:color="auto"/>
              <w:left w:val="nil"/>
              <w:bottom w:val="nil"/>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Жалпы ішкі өнім (ЖІӨ), млн. теңге</w:t>
            </w:r>
          </w:p>
        </w:tc>
        <w:tc>
          <w:tcPr>
            <w:tcW w:w="1134" w:type="dxa"/>
            <w:tcBorders>
              <w:top w:val="single" w:sz="4" w:space="0" w:color="auto"/>
              <w:left w:val="nil"/>
              <w:bottom w:val="nil"/>
              <w:right w:val="nil"/>
            </w:tcBorders>
            <w:vAlign w:val="bottom"/>
          </w:tcPr>
          <w:p w:rsidR="005352AA" w:rsidRPr="005352AA" w:rsidRDefault="005352AA" w:rsidP="00F7133D">
            <w:pPr>
              <w:jc w:val="right"/>
              <w:rPr>
                <w:rFonts w:ascii="Calibri" w:hAnsi="Calibri"/>
                <w:color w:val="000000"/>
                <w:sz w:val="16"/>
                <w:szCs w:val="16"/>
              </w:rPr>
            </w:pPr>
            <w:r w:rsidRPr="005352AA">
              <w:rPr>
                <w:rFonts w:ascii="Calibri" w:hAnsi="Calibri"/>
                <w:color w:val="000000"/>
                <w:sz w:val="16"/>
                <w:szCs w:val="16"/>
              </w:rPr>
              <w:t>46 971 150,0</w:t>
            </w:r>
          </w:p>
        </w:tc>
        <w:tc>
          <w:tcPr>
            <w:tcW w:w="1134" w:type="dxa"/>
            <w:tcBorders>
              <w:top w:val="single" w:sz="4" w:space="0" w:color="auto"/>
              <w:left w:val="nil"/>
              <w:bottom w:val="nil"/>
              <w:right w:val="nil"/>
            </w:tcBorders>
            <w:vAlign w:val="bottom"/>
          </w:tcPr>
          <w:p w:rsidR="005352AA" w:rsidRPr="009F13BF" w:rsidRDefault="005352AA" w:rsidP="00F7133D">
            <w:pPr>
              <w:jc w:val="right"/>
              <w:rPr>
                <w:rFonts w:ascii="Calibri" w:hAnsi="Calibri" w:cs="Calibri"/>
                <w:snapToGrid w:val="0"/>
                <w:sz w:val="16"/>
                <w:szCs w:val="16"/>
              </w:rPr>
            </w:pPr>
            <w:r w:rsidRPr="00B800A2">
              <w:rPr>
                <w:rFonts w:ascii="Calibri" w:hAnsi="Calibri"/>
                <w:color w:val="000000"/>
                <w:sz w:val="16"/>
                <w:szCs w:val="16"/>
              </w:rPr>
              <w:t>54 378 857,8</w:t>
            </w:r>
          </w:p>
        </w:tc>
        <w:tc>
          <w:tcPr>
            <w:tcW w:w="992" w:type="dxa"/>
            <w:tcBorders>
              <w:top w:val="single" w:sz="4" w:space="0" w:color="auto"/>
              <w:left w:val="nil"/>
              <w:bottom w:val="nil"/>
              <w:right w:val="nil"/>
            </w:tcBorders>
            <w:vAlign w:val="bottom"/>
          </w:tcPr>
          <w:p w:rsidR="005352AA" w:rsidRPr="009F13BF" w:rsidRDefault="005352AA" w:rsidP="005352AA">
            <w:pPr>
              <w:ind w:left="-108"/>
              <w:jc w:val="right"/>
              <w:rPr>
                <w:rFonts w:ascii="Calibri" w:hAnsi="Calibri" w:cs="Calibri"/>
                <w:snapToGrid w:val="0"/>
                <w:sz w:val="16"/>
                <w:szCs w:val="16"/>
              </w:rPr>
            </w:pPr>
            <w:r w:rsidRPr="00EF5B40">
              <w:rPr>
                <w:rFonts w:ascii="Calibri" w:hAnsi="Calibri"/>
                <w:sz w:val="16"/>
                <w:szCs w:val="16"/>
              </w:rPr>
              <w:t>61 819 536,4</w:t>
            </w:r>
          </w:p>
        </w:tc>
        <w:tc>
          <w:tcPr>
            <w:tcW w:w="1134" w:type="dxa"/>
            <w:gridSpan w:val="3"/>
            <w:tcBorders>
              <w:top w:val="single" w:sz="4" w:space="0" w:color="auto"/>
              <w:left w:val="nil"/>
              <w:bottom w:val="nil"/>
              <w:right w:val="nil"/>
            </w:tcBorders>
            <w:vAlign w:val="bottom"/>
          </w:tcPr>
          <w:p w:rsidR="005352AA" w:rsidRPr="005352AA" w:rsidRDefault="005352AA" w:rsidP="00F7133D">
            <w:pPr>
              <w:jc w:val="right"/>
              <w:rPr>
                <w:rFonts w:ascii="Calibri" w:hAnsi="Calibri"/>
                <w:sz w:val="16"/>
                <w:szCs w:val="16"/>
              </w:rPr>
            </w:pPr>
            <w:r w:rsidRPr="005352AA">
              <w:rPr>
                <w:rFonts w:ascii="Calibri" w:hAnsi="Calibri"/>
                <w:sz w:val="16"/>
                <w:szCs w:val="16"/>
              </w:rPr>
              <w:t>69 532 626,5</w:t>
            </w:r>
          </w:p>
        </w:tc>
        <w:tc>
          <w:tcPr>
            <w:tcW w:w="992" w:type="dxa"/>
            <w:tcBorders>
              <w:top w:val="single" w:sz="4" w:space="0" w:color="auto"/>
              <w:left w:val="nil"/>
              <w:bottom w:val="nil"/>
              <w:right w:val="nil"/>
            </w:tcBorders>
            <w:vAlign w:val="bottom"/>
          </w:tcPr>
          <w:p w:rsidR="005352AA" w:rsidRPr="005352AA" w:rsidRDefault="005352AA" w:rsidP="005352AA">
            <w:pPr>
              <w:ind w:left="-108"/>
              <w:jc w:val="right"/>
              <w:rPr>
                <w:rFonts w:ascii="Calibri" w:hAnsi="Calibri"/>
                <w:sz w:val="16"/>
                <w:szCs w:val="16"/>
              </w:rPr>
            </w:pPr>
            <w:r w:rsidRPr="005352AA">
              <w:rPr>
                <w:rFonts w:ascii="Calibri" w:hAnsi="Calibri"/>
                <w:sz w:val="16"/>
                <w:szCs w:val="16"/>
              </w:rPr>
              <w:t>70 649 033,2</w:t>
            </w:r>
          </w:p>
        </w:tc>
        <w:tc>
          <w:tcPr>
            <w:tcW w:w="1985" w:type="dxa"/>
            <w:tcBorders>
              <w:top w:val="single" w:sz="4" w:space="0" w:color="auto"/>
              <w:left w:val="nil"/>
              <w:bottom w:val="nil"/>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Валовой внутренний продукт (ВВП), млн. тенге</w:t>
            </w:r>
          </w:p>
        </w:tc>
      </w:tr>
      <w:tr w:rsidR="005352AA" w:rsidRPr="00901B8B" w:rsidTr="005352AA">
        <w:tc>
          <w:tcPr>
            <w:tcW w:w="2093" w:type="dxa"/>
            <w:tcBorders>
              <w:top w:val="nil"/>
              <w:left w:val="nil"/>
              <w:bottom w:val="nil"/>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ЖІӨ, млн. АҚШ доллары, ресми бағам бойынша</w:t>
            </w:r>
          </w:p>
        </w:tc>
        <w:tc>
          <w:tcPr>
            <w:tcW w:w="1134" w:type="dxa"/>
            <w:tcBorders>
              <w:top w:val="nil"/>
              <w:left w:val="nil"/>
              <w:bottom w:val="nil"/>
              <w:right w:val="nil"/>
            </w:tcBorders>
            <w:vAlign w:val="bottom"/>
          </w:tcPr>
          <w:p w:rsidR="005352AA" w:rsidRPr="008221AD" w:rsidRDefault="005352AA" w:rsidP="00F7133D">
            <w:pPr>
              <w:jc w:val="right"/>
              <w:rPr>
                <w:rFonts w:ascii="Calibri" w:hAnsi="Calibri"/>
                <w:color w:val="000000"/>
                <w:sz w:val="16"/>
                <w:szCs w:val="16"/>
              </w:rPr>
            </w:pPr>
            <w:r w:rsidRPr="008221AD">
              <w:rPr>
                <w:rFonts w:ascii="Calibri" w:hAnsi="Calibri"/>
                <w:color w:val="000000"/>
                <w:sz w:val="16"/>
                <w:szCs w:val="16"/>
              </w:rPr>
              <w:t>137 278,3</w:t>
            </w:r>
          </w:p>
        </w:tc>
        <w:tc>
          <w:tcPr>
            <w:tcW w:w="1134" w:type="dxa"/>
            <w:tcBorders>
              <w:top w:val="nil"/>
              <w:left w:val="nil"/>
              <w:bottom w:val="nil"/>
              <w:right w:val="nil"/>
            </w:tcBorders>
            <w:vAlign w:val="bottom"/>
          </w:tcPr>
          <w:p w:rsidR="005352AA" w:rsidRPr="009F13BF" w:rsidRDefault="005352AA" w:rsidP="00F7133D">
            <w:pPr>
              <w:jc w:val="right"/>
              <w:rPr>
                <w:rFonts w:ascii="Calibri" w:hAnsi="Calibri" w:cs="Calibri"/>
                <w:snapToGrid w:val="0"/>
                <w:sz w:val="16"/>
                <w:szCs w:val="16"/>
              </w:rPr>
            </w:pPr>
            <w:r w:rsidRPr="00EF5B40">
              <w:rPr>
                <w:rFonts w:ascii="Calibri" w:hAnsi="Calibri"/>
                <w:sz w:val="16"/>
                <w:szCs w:val="16"/>
              </w:rPr>
              <w:t>166 806,3</w:t>
            </w:r>
          </w:p>
        </w:tc>
        <w:tc>
          <w:tcPr>
            <w:tcW w:w="992" w:type="dxa"/>
            <w:tcBorders>
              <w:top w:val="nil"/>
              <w:left w:val="nil"/>
              <w:bottom w:val="nil"/>
              <w:right w:val="nil"/>
            </w:tcBorders>
            <w:vAlign w:val="bottom"/>
          </w:tcPr>
          <w:p w:rsidR="005352AA" w:rsidRPr="009F13BF" w:rsidRDefault="005352AA" w:rsidP="00F7133D">
            <w:pPr>
              <w:jc w:val="right"/>
              <w:rPr>
                <w:rFonts w:ascii="Calibri" w:hAnsi="Calibri" w:cs="Calibri"/>
                <w:snapToGrid w:val="0"/>
                <w:sz w:val="16"/>
                <w:szCs w:val="16"/>
              </w:rPr>
            </w:pPr>
            <w:r w:rsidRPr="00EF5B40">
              <w:rPr>
                <w:rFonts w:ascii="Calibri" w:hAnsi="Calibri"/>
                <w:sz w:val="16"/>
                <w:szCs w:val="16"/>
              </w:rPr>
              <w:t>179 337,8</w:t>
            </w:r>
          </w:p>
        </w:tc>
        <w:tc>
          <w:tcPr>
            <w:tcW w:w="1134" w:type="dxa"/>
            <w:gridSpan w:val="3"/>
            <w:tcBorders>
              <w:top w:val="nil"/>
              <w:left w:val="nil"/>
              <w:bottom w:val="nil"/>
              <w:right w:val="nil"/>
            </w:tcBorders>
            <w:vAlign w:val="bottom"/>
          </w:tcPr>
          <w:p w:rsidR="005352AA" w:rsidRPr="00EE5D59" w:rsidRDefault="005352AA" w:rsidP="00F7133D">
            <w:pPr>
              <w:jc w:val="right"/>
              <w:rPr>
                <w:rFonts w:ascii="Calibri" w:hAnsi="Calibri"/>
                <w:sz w:val="16"/>
                <w:szCs w:val="16"/>
              </w:rPr>
            </w:pPr>
            <w:r w:rsidRPr="00EE5D59">
              <w:rPr>
                <w:rFonts w:ascii="Calibri" w:hAnsi="Calibri"/>
                <w:sz w:val="16"/>
                <w:szCs w:val="16"/>
              </w:rPr>
              <w:t>181 665,9</w:t>
            </w:r>
          </w:p>
        </w:tc>
        <w:tc>
          <w:tcPr>
            <w:tcW w:w="992" w:type="dxa"/>
            <w:tcBorders>
              <w:top w:val="nil"/>
              <w:left w:val="nil"/>
              <w:bottom w:val="nil"/>
              <w:right w:val="nil"/>
            </w:tcBorders>
            <w:vAlign w:val="bottom"/>
          </w:tcPr>
          <w:p w:rsidR="005352AA" w:rsidRPr="005352AA" w:rsidRDefault="005352AA">
            <w:pPr>
              <w:jc w:val="right"/>
              <w:rPr>
                <w:rFonts w:ascii="Calibri" w:hAnsi="Calibri"/>
                <w:sz w:val="16"/>
                <w:szCs w:val="16"/>
              </w:rPr>
            </w:pPr>
            <w:r w:rsidRPr="005352AA">
              <w:rPr>
                <w:rFonts w:ascii="Calibri" w:hAnsi="Calibri"/>
                <w:sz w:val="16"/>
                <w:szCs w:val="16"/>
              </w:rPr>
              <w:t>171 083,7</w:t>
            </w:r>
          </w:p>
        </w:tc>
        <w:tc>
          <w:tcPr>
            <w:tcW w:w="1985" w:type="dxa"/>
            <w:tcBorders>
              <w:top w:val="nil"/>
              <w:left w:val="nil"/>
              <w:bottom w:val="nil"/>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ВВП, млн. долларов США, по официальному курсу</w:t>
            </w:r>
          </w:p>
        </w:tc>
      </w:tr>
      <w:tr w:rsidR="005352AA" w:rsidRPr="00901B8B" w:rsidTr="005352AA">
        <w:tc>
          <w:tcPr>
            <w:tcW w:w="2093" w:type="dxa"/>
            <w:tcBorders>
              <w:top w:val="nil"/>
              <w:left w:val="nil"/>
              <w:bottom w:val="nil"/>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ЖІӨ-нің нақты көлем индексі, өткен жылға пайызбен</w:t>
            </w:r>
          </w:p>
        </w:tc>
        <w:tc>
          <w:tcPr>
            <w:tcW w:w="1134" w:type="dxa"/>
            <w:tcBorders>
              <w:top w:val="nil"/>
              <w:left w:val="nil"/>
              <w:bottom w:val="nil"/>
              <w:right w:val="nil"/>
            </w:tcBorders>
            <w:vAlign w:val="bottom"/>
          </w:tcPr>
          <w:p w:rsidR="005352AA" w:rsidRPr="008221AD" w:rsidRDefault="005352AA" w:rsidP="00F7133D">
            <w:pPr>
              <w:jc w:val="right"/>
              <w:rPr>
                <w:rFonts w:ascii="Calibri" w:hAnsi="Calibri"/>
                <w:color w:val="000000"/>
                <w:sz w:val="16"/>
                <w:szCs w:val="16"/>
              </w:rPr>
            </w:pPr>
            <w:r w:rsidRPr="008221AD">
              <w:rPr>
                <w:rFonts w:ascii="Calibri" w:hAnsi="Calibri"/>
                <w:color w:val="000000"/>
                <w:sz w:val="16"/>
                <w:szCs w:val="16"/>
              </w:rPr>
              <w:t>101,1</w:t>
            </w:r>
          </w:p>
        </w:tc>
        <w:tc>
          <w:tcPr>
            <w:tcW w:w="1134" w:type="dxa"/>
            <w:tcBorders>
              <w:top w:val="nil"/>
              <w:left w:val="nil"/>
              <w:bottom w:val="nil"/>
              <w:right w:val="nil"/>
            </w:tcBorders>
            <w:vAlign w:val="bottom"/>
          </w:tcPr>
          <w:p w:rsidR="005352AA" w:rsidRPr="009F13BF" w:rsidRDefault="005352AA" w:rsidP="00F7133D">
            <w:pPr>
              <w:jc w:val="right"/>
              <w:rPr>
                <w:rFonts w:ascii="Calibri" w:hAnsi="Calibri" w:cs="Calibri"/>
                <w:snapToGrid w:val="0"/>
                <w:sz w:val="16"/>
                <w:szCs w:val="16"/>
              </w:rPr>
            </w:pPr>
            <w:r w:rsidRPr="009F13BF">
              <w:rPr>
                <w:rFonts w:ascii="Calibri" w:hAnsi="Calibri"/>
                <w:color w:val="000000"/>
                <w:sz w:val="16"/>
                <w:szCs w:val="16"/>
              </w:rPr>
              <w:t>104,1</w:t>
            </w:r>
          </w:p>
        </w:tc>
        <w:tc>
          <w:tcPr>
            <w:tcW w:w="992" w:type="dxa"/>
            <w:tcBorders>
              <w:top w:val="nil"/>
              <w:left w:val="nil"/>
              <w:bottom w:val="nil"/>
              <w:right w:val="nil"/>
            </w:tcBorders>
            <w:vAlign w:val="bottom"/>
          </w:tcPr>
          <w:p w:rsidR="005352AA" w:rsidRPr="009F13BF" w:rsidRDefault="005352AA" w:rsidP="00F7133D">
            <w:pPr>
              <w:jc w:val="right"/>
              <w:rPr>
                <w:rFonts w:ascii="Calibri" w:hAnsi="Calibri" w:cs="Calibri"/>
                <w:snapToGrid w:val="0"/>
                <w:sz w:val="16"/>
                <w:szCs w:val="16"/>
              </w:rPr>
            </w:pPr>
            <w:r w:rsidRPr="006620E2">
              <w:rPr>
                <w:rFonts w:ascii="Calibri" w:hAnsi="Calibri"/>
                <w:sz w:val="16"/>
                <w:szCs w:val="16"/>
              </w:rPr>
              <w:t>104,1</w:t>
            </w:r>
          </w:p>
        </w:tc>
        <w:tc>
          <w:tcPr>
            <w:tcW w:w="1134" w:type="dxa"/>
            <w:gridSpan w:val="3"/>
            <w:tcBorders>
              <w:top w:val="nil"/>
              <w:left w:val="nil"/>
              <w:bottom w:val="nil"/>
              <w:right w:val="nil"/>
            </w:tcBorders>
            <w:vAlign w:val="bottom"/>
          </w:tcPr>
          <w:p w:rsidR="005352AA" w:rsidRPr="00EE5D59" w:rsidRDefault="005352AA" w:rsidP="00F7133D">
            <w:pPr>
              <w:jc w:val="right"/>
              <w:rPr>
                <w:rFonts w:ascii="Calibri" w:hAnsi="Calibri"/>
                <w:sz w:val="16"/>
                <w:szCs w:val="16"/>
              </w:rPr>
            </w:pPr>
            <w:r w:rsidRPr="00EE5D59">
              <w:rPr>
                <w:rFonts w:ascii="Calibri" w:hAnsi="Calibri"/>
                <w:sz w:val="16"/>
                <w:szCs w:val="16"/>
              </w:rPr>
              <w:t>104,5</w:t>
            </w:r>
          </w:p>
        </w:tc>
        <w:tc>
          <w:tcPr>
            <w:tcW w:w="992" w:type="dxa"/>
            <w:tcBorders>
              <w:top w:val="nil"/>
              <w:left w:val="nil"/>
              <w:bottom w:val="nil"/>
              <w:right w:val="nil"/>
            </w:tcBorders>
            <w:vAlign w:val="bottom"/>
          </w:tcPr>
          <w:p w:rsidR="005352AA" w:rsidRPr="005352AA" w:rsidRDefault="005352AA">
            <w:pPr>
              <w:jc w:val="right"/>
              <w:rPr>
                <w:rFonts w:ascii="Calibri" w:hAnsi="Calibri"/>
                <w:sz w:val="16"/>
                <w:szCs w:val="16"/>
              </w:rPr>
            </w:pPr>
            <w:r w:rsidRPr="005352AA">
              <w:rPr>
                <w:rFonts w:ascii="Calibri" w:hAnsi="Calibri"/>
                <w:sz w:val="16"/>
                <w:szCs w:val="16"/>
              </w:rPr>
              <w:t>97,5</w:t>
            </w:r>
          </w:p>
        </w:tc>
        <w:tc>
          <w:tcPr>
            <w:tcW w:w="1985" w:type="dxa"/>
            <w:tcBorders>
              <w:top w:val="nil"/>
              <w:left w:val="nil"/>
              <w:bottom w:val="nil"/>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Индекс физического объема, в процентах к предыдущему году</w:t>
            </w:r>
          </w:p>
        </w:tc>
      </w:tr>
      <w:tr w:rsidR="005352AA" w:rsidRPr="00901B8B" w:rsidTr="005352AA">
        <w:tc>
          <w:tcPr>
            <w:tcW w:w="2093" w:type="dxa"/>
            <w:tcBorders>
              <w:top w:val="nil"/>
              <w:left w:val="nil"/>
              <w:bottom w:val="nil"/>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Дефлятор, өткен жылға пайызбен</w:t>
            </w:r>
          </w:p>
        </w:tc>
        <w:tc>
          <w:tcPr>
            <w:tcW w:w="1134" w:type="dxa"/>
            <w:tcBorders>
              <w:top w:val="nil"/>
              <w:left w:val="nil"/>
              <w:bottom w:val="nil"/>
              <w:right w:val="nil"/>
            </w:tcBorders>
            <w:vAlign w:val="bottom"/>
          </w:tcPr>
          <w:p w:rsidR="005352AA" w:rsidRPr="008221AD" w:rsidRDefault="005352AA" w:rsidP="00F7133D">
            <w:pPr>
              <w:jc w:val="right"/>
              <w:rPr>
                <w:rFonts w:ascii="Calibri" w:hAnsi="Calibri"/>
                <w:color w:val="000000"/>
                <w:sz w:val="16"/>
                <w:szCs w:val="16"/>
              </w:rPr>
            </w:pPr>
            <w:r w:rsidRPr="008221AD">
              <w:rPr>
                <w:rFonts w:ascii="Calibri" w:hAnsi="Calibri"/>
                <w:color w:val="000000"/>
                <w:sz w:val="16"/>
                <w:szCs w:val="16"/>
              </w:rPr>
              <w:t>113,6</w:t>
            </w:r>
          </w:p>
        </w:tc>
        <w:tc>
          <w:tcPr>
            <w:tcW w:w="1134" w:type="dxa"/>
            <w:tcBorders>
              <w:top w:val="nil"/>
              <w:left w:val="nil"/>
              <w:bottom w:val="nil"/>
              <w:right w:val="nil"/>
            </w:tcBorders>
            <w:vAlign w:val="bottom"/>
          </w:tcPr>
          <w:p w:rsidR="005352AA" w:rsidRPr="009F13BF" w:rsidRDefault="005352AA" w:rsidP="00F7133D">
            <w:pPr>
              <w:jc w:val="right"/>
              <w:rPr>
                <w:rFonts w:ascii="Calibri" w:hAnsi="Calibri" w:cs="Calibri"/>
                <w:snapToGrid w:val="0"/>
                <w:sz w:val="16"/>
                <w:szCs w:val="16"/>
              </w:rPr>
            </w:pPr>
            <w:r w:rsidRPr="009F13BF">
              <w:rPr>
                <w:rFonts w:ascii="Calibri" w:hAnsi="Calibri"/>
                <w:color w:val="000000"/>
                <w:sz w:val="16"/>
                <w:szCs w:val="16"/>
              </w:rPr>
              <w:t>108,</w:t>
            </w:r>
            <w:r>
              <w:rPr>
                <w:rFonts w:ascii="Calibri" w:hAnsi="Calibri"/>
                <w:color w:val="000000"/>
                <w:sz w:val="16"/>
                <w:szCs w:val="16"/>
              </w:rPr>
              <w:t>4</w:t>
            </w:r>
          </w:p>
        </w:tc>
        <w:tc>
          <w:tcPr>
            <w:tcW w:w="992" w:type="dxa"/>
            <w:tcBorders>
              <w:top w:val="nil"/>
              <w:left w:val="nil"/>
              <w:bottom w:val="nil"/>
              <w:right w:val="nil"/>
            </w:tcBorders>
            <w:vAlign w:val="bottom"/>
          </w:tcPr>
          <w:p w:rsidR="005352AA" w:rsidRPr="009F13BF" w:rsidRDefault="005352AA" w:rsidP="00F7133D">
            <w:pPr>
              <w:jc w:val="right"/>
              <w:rPr>
                <w:rFonts w:ascii="Calibri" w:hAnsi="Calibri" w:cs="Calibri"/>
                <w:snapToGrid w:val="0"/>
                <w:sz w:val="16"/>
                <w:szCs w:val="16"/>
              </w:rPr>
            </w:pPr>
            <w:r w:rsidRPr="006620E2">
              <w:rPr>
                <w:rFonts w:ascii="Calibri" w:hAnsi="Calibri"/>
                <w:sz w:val="16"/>
                <w:szCs w:val="16"/>
              </w:rPr>
              <w:t>109,2</w:t>
            </w:r>
          </w:p>
        </w:tc>
        <w:tc>
          <w:tcPr>
            <w:tcW w:w="1134" w:type="dxa"/>
            <w:gridSpan w:val="3"/>
            <w:tcBorders>
              <w:top w:val="nil"/>
              <w:left w:val="nil"/>
              <w:bottom w:val="nil"/>
              <w:right w:val="nil"/>
            </w:tcBorders>
            <w:vAlign w:val="bottom"/>
          </w:tcPr>
          <w:p w:rsidR="005352AA" w:rsidRPr="00EE5D59" w:rsidRDefault="005352AA" w:rsidP="00F7133D">
            <w:pPr>
              <w:jc w:val="right"/>
              <w:rPr>
                <w:rFonts w:ascii="Calibri" w:hAnsi="Calibri"/>
                <w:sz w:val="16"/>
                <w:szCs w:val="16"/>
              </w:rPr>
            </w:pPr>
            <w:r w:rsidRPr="00EE5D59">
              <w:rPr>
                <w:rFonts w:ascii="Calibri" w:hAnsi="Calibri"/>
                <w:sz w:val="16"/>
                <w:szCs w:val="16"/>
              </w:rPr>
              <w:t>107,6</w:t>
            </w:r>
          </w:p>
        </w:tc>
        <w:tc>
          <w:tcPr>
            <w:tcW w:w="992" w:type="dxa"/>
            <w:tcBorders>
              <w:top w:val="nil"/>
              <w:left w:val="nil"/>
              <w:bottom w:val="nil"/>
              <w:right w:val="nil"/>
            </w:tcBorders>
            <w:vAlign w:val="bottom"/>
          </w:tcPr>
          <w:p w:rsidR="005352AA" w:rsidRPr="005352AA" w:rsidRDefault="005352AA">
            <w:pPr>
              <w:jc w:val="right"/>
              <w:rPr>
                <w:rFonts w:ascii="Calibri" w:hAnsi="Calibri"/>
                <w:sz w:val="16"/>
                <w:szCs w:val="16"/>
              </w:rPr>
            </w:pPr>
            <w:r w:rsidRPr="005352AA">
              <w:rPr>
                <w:rFonts w:ascii="Calibri" w:hAnsi="Calibri"/>
                <w:sz w:val="16"/>
                <w:szCs w:val="16"/>
              </w:rPr>
              <w:t>104,2</w:t>
            </w:r>
          </w:p>
        </w:tc>
        <w:tc>
          <w:tcPr>
            <w:tcW w:w="1985" w:type="dxa"/>
            <w:tcBorders>
              <w:top w:val="nil"/>
              <w:left w:val="nil"/>
              <w:bottom w:val="nil"/>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Дефлятор, в процентах к предыдущему году</w:t>
            </w:r>
          </w:p>
        </w:tc>
      </w:tr>
      <w:tr w:rsidR="005352AA" w:rsidRPr="00901B8B" w:rsidTr="005352AA">
        <w:tc>
          <w:tcPr>
            <w:tcW w:w="2093" w:type="dxa"/>
            <w:tcBorders>
              <w:top w:val="nil"/>
              <w:left w:val="nil"/>
              <w:bottom w:val="nil"/>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Халықтың жан басына шаққандағы ЖІӨ, теңге</w:t>
            </w:r>
          </w:p>
        </w:tc>
        <w:tc>
          <w:tcPr>
            <w:tcW w:w="1134" w:type="dxa"/>
            <w:tcBorders>
              <w:top w:val="nil"/>
              <w:left w:val="nil"/>
              <w:bottom w:val="nil"/>
              <w:right w:val="nil"/>
            </w:tcBorders>
            <w:vAlign w:val="bottom"/>
          </w:tcPr>
          <w:p w:rsidR="005352AA" w:rsidRPr="008221AD" w:rsidRDefault="005352AA" w:rsidP="00F7133D">
            <w:pPr>
              <w:jc w:val="right"/>
              <w:rPr>
                <w:rFonts w:ascii="Calibri" w:hAnsi="Calibri"/>
                <w:color w:val="000000"/>
                <w:sz w:val="16"/>
                <w:szCs w:val="16"/>
              </w:rPr>
            </w:pPr>
            <w:r w:rsidRPr="008221AD">
              <w:rPr>
                <w:rFonts w:ascii="Calibri" w:hAnsi="Calibri"/>
                <w:color w:val="000000"/>
                <w:sz w:val="16"/>
                <w:szCs w:val="16"/>
              </w:rPr>
              <w:t>2 639 710,3</w:t>
            </w:r>
          </w:p>
        </w:tc>
        <w:tc>
          <w:tcPr>
            <w:tcW w:w="1134" w:type="dxa"/>
            <w:tcBorders>
              <w:top w:val="nil"/>
              <w:left w:val="nil"/>
              <w:bottom w:val="nil"/>
              <w:right w:val="nil"/>
            </w:tcBorders>
            <w:vAlign w:val="bottom"/>
          </w:tcPr>
          <w:p w:rsidR="005352AA" w:rsidRPr="009F13BF" w:rsidRDefault="005352AA" w:rsidP="00F7133D">
            <w:pPr>
              <w:jc w:val="right"/>
              <w:rPr>
                <w:rFonts w:ascii="Calibri" w:hAnsi="Calibri" w:cs="Calibri"/>
                <w:snapToGrid w:val="0"/>
                <w:sz w:val="16"/>
                <w:szCs w:val="16"/>
              </w:rPr>
            </w:pPr>
            <w:r w:rsidRPr="007B4F86">
              <w:rPr>
                <w:rFonts w:ascii="Calibri" w:hAnsi="Calibri"/>
                <w:color w:val="000000"/>
                <w:sz w:val="16"/>
                <w:szCs w:val="16"/>
              </w:rPr>
              <w:t>3 014 720,8</w:t>
            </w:r>
          </w:p>
        </w:tc>
        <w:tc>
          <w:tcPr>
            <w:tcW w:w="992" w:type="dxa"/>
            <w:tcBorders>
              <w:top w:val="nil"/>
              <w:left w:val="nil"/>
              <w:bottom w:val="nil"/>
              <w:right w:val="nil"/>
            </w:tcBorders>
            <w:vAlign w:val="bottom"/>
          </w:tcPr>
          <w:p w:rsidR="005352AA" w:rsidRPr="009F13BF" w:rsidRDefault="005352AA" w:rsidP="00F7133D">
            <w:pPr>
              <w:jc w:val="right"/>
              <w:rPr>
                <w:rFonts w:ascii="Calibri" w:hAnsi="Calibri" w:cs="Calibri"/>
                <w:snapToGrid w:val="0"/>
                <w:sz w:val="16"/>
                <w:szCs w:val="16"/>
              </w:rPr>
            </w:pPr>
            <w:r w:rsidRPr="007B4F86">
              <w:rPr>
                <w:rFonts w:ascii="Calibri" w:hAnsi="Calibri"/>
                <w:color w:val="000000"/>
                <w:sz w:val="16"/>
                <w:szCs w:val="16"/>
              </w:rPr>
              <w:t>3 382 469,2</w:t>
            </w:r>
          </w:p>
        </w:tc>
        <w:tc>
          <w:tcPr>
            <w:tcW w:w="1134" w:type="dxa"/>
            <w:gridSpan w:val="3"/>
            <w:tcBorders>
              <w:top w:val="nil"/>
              <w:left w:val="nil"/>
              <w:bottom w:val="nil"/>
              <w:right w:val="nil"/>
            </w:tcBorders>
            <w:vAlign w:val="bottom"/>
          </w:tcPr>
          <w:p w:rsidR="005352AA" w:rsidRPr="00EE5D59" w:rsidRDefault="005352AA" w:rsidP="00F7133D">
            <w:pPr>
              <w:jc w:val="right"/>
              <w:rPr>
                <w:rFonts w:ascii="Calibri" w:hAnsi="Calibri"/>
                <w:sz w:val="16"/>
                <w:szCs w:val="16"/>
              </w:rPr>
            </w:pPr>
            <w:r w:rsidRPr="00EE5D59">
              <w:rPr>
                <w:rFonts w:ascii="Calibri" w:hAnsi="Calibri"/>
                <w:sz w:val="16"/>
                <w:szCs w:val="16"/>
              </w:rPr>
              <w:t>3 755 744,6</w:t>
            </w:r>
          </w:p>
        </w:tc>
        <w:tc>
          <w:tcPr>
            <w:tcW w:w="992" w:type="dxa"/>
            <w:tcBorders>
              <w:top w:val="nil"/>
              <w:left w:val="nil"/>
              <w:bottom w:val="nil"/>
              <w:right w:val="nil"/>
            </w:tcBorders>
            <w:vAlign w:val="bottom"/>
          </w:tcPr>
          <w:p w:rsidR="005352AA" w:rsidRPr="005352AA" w:rsidRDefault="005352AA">
            <w:pPr>
              <w:jc w:val="right"/>
              <w:rPr>
                <w:rFonts w:ascii="Calibri" w:hAnsi="Calibri"/>
                <w:sz w:val="16"/>
                <w:szCs w:val="16"/>
              </w:rPr>
            </w:pPr>
            <w:r w:rsidRPr="005352AA">
              <w:rPr>
                <w:rFonts w:ascii="Calibri" w:hAnsi="Calibri"/>
                <w:sz w:val="16"/>
                <w:szCs w:val="16"/>
              </w:rPr>
              <w:t>3 766 810,2</w:t>
            </w:r>
          </w:p>
        </w:tc>
        <w:tc>
          <w:tcPr>
            <w:tcW w:w="1985" w:type="dxa"/>
            <w:tcBorders>
              <w:top w:val="nil"/>
              <w:left w:val="nil"/>
              <w:bottom w:val="nil"/>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ВВП на душу населения, тенге</w:t>
            </w:r>
          </w:p>
        </w:tc>
      </w:tr>
      <w:tr w:rsidR="005352AA" w:rsidRPr="00901B8B" w:rsidTr="005352AA">
        <w:tc>
          <w:tcPr>
            <w:tcW w:w="2093" w:type="dxa"/>
            <w:tcBorders>
              <w:top w:val="nil"/>
              <w:left w:val="nil"/>
              <w:bottom w:val="nil"/>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Халықтың жан басына шаққандағы ЖІӨ, АҚШ доллары, ресми бағам бойынша</w:t>
            </w:r>
          </w:p>
        </w:tc>
        <w:tc>
          <w:tcPr>
            <w:tcW w:w="1134" w:type="dxa"/>
            <w:tcBorders>
              <w:top w:val="nil"/>
              <w:left w:val="nil"/>
              <w:bottom w:val="nil"/>
              <w:right w:val="nil"/>
            </w:tcBorders>
            <w:vAlign w:val="bottom"/>
          </w:tcPr>
          <w:p w:rsidR="005352AA" w:rsidRPr="008221AD" w:rsidRDefault="005352AA" w:rsidP="00F7133D">
            <w:pPr>
              <w:jc w:val="right"/>
              <w:rPr>
                <w:rFonts w:ascii="Calibri" w:hAnsi="Calibri"/>
                <w:color w:val="000000"/>
                <w:sz w:val="16"/>
                <w:szCs w:val="16"/>
              </w:rPr>
            </w:pPr>
            <w:r w:rsidRPr="008221AD">
              <w:rPr>
                <w:rFonts w:ascii="Calibri" w:hAnsi="Calibri"/>
                <w:color w:val="000000"/>
                <w:sz w:val="16"/>
                <w:szCs w:val="16"/>
              </w:rPr>
              <w:t>7 714,8</w:t>
            </w:r>
          </w:p>
        </w:tc>
        <w:tc>
          <w:tcPr>
            <w:tcW w:w="1134" w:type="dxa"/>
            <w:tcBorders>
              <w:top w:val="nil"/>
              <w:left w:val="nil"/>
              <w:bottom w:val="nil"/>
              <w:right w:val="nil"/>
            </w:tcBorders>
            <w:vAlign w:val="bottom"/>
          </w:tcPr>
          <w:p w:rsidR="005352AA" w:rsidRPr="009F13BF" w:rsidRDefault="005352AA" w:rsidP="00F7133D">
            <w:pPr>
              <w:jc w:val="right"/>
              <w:rPr>
                <w:rFonts w:ascii="Calibri" w:hAnsi="Calibri" w:cs="Calibri"/>
                <w:snapToGrid w:val="0"/>
                <w:sz w:val="16"/>
                <w:szCs w:val="16"/>
              </w:rPr>
            </w:pPr>
            <w:r w:rsidRPr="00C43D84">
              <w:rPr>
                <w:rFonts w:ascii="Calibri" w:hAnsi="Calibri"/>
                <w:color w:val="000000"/>
                <w:sz w:val="16"/>
                <w:szCs w:val="16"/>
              </w:rPr>
              <w:t>9 247,6</w:t>
            </w:r>
          </w:p>
        </w:tc>
        <w:tc>
          <w:tcPr>
            <w:tcW w:w="992" w:type="dxa"/>
            <w:tcBorders>
              <w:top w:val="nil"/>
              <w:left w:val="nil"/>
              <w:bottom w:val="nil"/>
              <w:right w:val="nil"/>
            </w:tcBorders>
            <w:vAlign w:val="bottom"/>
          </w:tcPr>
          <w:p w:rsidR="005352AA" w:rsidRPr="009F13BF" w:rsidRDefault="005352AA" w:rsidP="00F7133D">
            <w:pPr>
              <w:jc w:val="right"/>
              <w:rPr>
                <w:rFonts w:ascii="Calibri" w:hAnsi="Calibri" w:cs="Calibri"/>
                <w:snapToGrid w:val="0"/>
                <w:sz w:val="16"/>
                <w:szCs w:val="16"/>
              </w:rPr>
            </w:pPr>
            <w:r w:rsidRPr="00C43D84">
              <w:rPr>
                <w:rFonts w:ascii="Calibri" w:hAnsi="Calibri"/>
                <w:color w:val="000000"/>
                <w:sz w:val="16"/>
                <w:szCs w:val="16"/>
              </w:rPr>
              <w:t>9 812,5</w:t>
            </w:r>
          </w:p>
        </w:tc>
        <w:tc>
          <w:tcPr>
            <w:tcW w:w="1134" w:type="dxa"/>
            <w:gridSpan w:val="3"/>
            <w:tcBorders>
              <w:top w:val="nil"/>
              <w:left w:val="nil"/>
              <w:bottom w:val="nil"/>
              <w:right w:val="nil"/>
            </w:tcBorders>
            <w:vAlign w:val="bottom"/>
          </w:tcPr>
          <w:p w:rsidR="005352AA" w:rsidRPr="00EE5D59" w:rsidRDefault="005352AA" w:rsidP="00F7133D">
            <w:pPr>
              <w:jc w:val="right"/>
              <w:rPr>
                <w:rFonts w:ascii="Calibri" w:hAnsi="Calibri"/>
                <w:sz w:val="16"/>
                <w:szCs w:val="16"/>
              </w:rPr>
            </w:pPr>
            <w:r w:rsidRPr="00EE5D59">
              <w:rPr>
                <w:rFonts w:ascii="Calibri" w:hAnsi="Calibri"/>
                <w:sz w:val="16"/>
                <w:szCs w:val="16"/>
              </w:rPr>
              <w:t>9 812,5</w:t>
            </w:r>
          </w:p>
        </w:tc>
        <w:tc>
          <w:tcPr>
            <w:tcW w:w="992" w:type="dxa"/>
            <w:tcBorders>
              <w:top w:val="nil"/>
              <w:left w:val="nil"/>
              <w:bottom w:val="nil"/>
              <w:right w:val="nil"/>
            </w:tcBorders>
            <w:vAlign w:val="bottom"/>
          </w:tcPr>
          <w:p w:rsidR="005352AA" w:rsidRPr="005352AA" w:rsidRDefault="005352AA">
            <w:pPr>
              <w:jc w:val="right"/>
              <w:rPr>
                <w:rFonts w:ascii="Calibri" w:hAnsi="Calibri"/>
                <w:sz w:val="16"/>
                <w:szCs w:val="16"/>
              </w:rPr>
            </w:pPr>
            <w:r w:rsidRPr="005352AA">
              <w:rPr>
                <w:rFonts w:ascii="Calibri" w:hAnsi="Calibri"/>
                <w:sz w:val="16"/>
                <w:szCs w:val="16"/>
              </w:rPr>
              <w:t>9 121,7</w:t>
            </w:r>
          </w:p>
        </w:tc>
        <w:tc>
          <w:tcPr>
            <w:tcW w:w="1985" w:type="dxa"/>
            <w:tcBorders>
              <w:top w:val="nil"/>
              <w:left w:val="nil"/>
              <w:bottom w:val="nil"/>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ВВП на душу населения, долларов США, по официальному курсу</w:t>
            </w:r>
          </w:p>
        </w:tc>
      </w:tr>
      <w:tr w:rsidR="005352AA" w:rsidRPr="00901B8B" w:rsidTr="005352AA">
        <w:tc>
          <w:tcPr>
            <w:tcW w:w="2093" w:type="dxa"/>
            <w:tcBorders>
              <w:top w:val="nil"/>
              <w:left w:val="nil"/>
              <w:bottom w:val="nil"/>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Халықтың жан басына шаққандағы ЖІӨ-нің нақты көлем индексі, өткен жылға пайызбен</w:t>
            </w:r>
          </w:p>
        </w:tc>
        <w:tc>
          <w:tcPr>
            <w:tcW w:w="1134" w:type="dxa"/>
            <w:tcBorders>
              <w:top w:val="nil"/>
              <w:left w:val="nil"/>
              <w:bottom w:val="nil"/>
              <w:right w:val="nil"/>
            </w:tcBorders>
            <w:vAlign w:val="bottom"/>
          </w:tcPr>
          <w:p w:rsidR="005352AA" w:rsidRPr="008221AD" w:rsidRDefault="005352AA" w:rsidP="00F7133D">
            <w:pPr>
              <w:jc w:val="right"/>
              <w:rPr>
                <w:rFonts w:ascii="Calibri" w:hAnsi="Calibri"/>
                <w:color w:val="000000"/>
                <w:sz w:val="16"/>
                <w:szCs w:val="16"/>
              </w:rPr>
            </w:pPr>
            <w:r w:rsidRPr="008221AD">
              <w:rPr>
                <w:rFonts w:ascii="Calibri" w:hAnsi="Calibri"/>
                <w:color w:val="000000"/>
                <w:sz w:val="16"/>
                <w:szCs w:val="16"/>
              </w:rPr>
              <w:t>99,7</w:t>
            </w:r>
          </w:p>
        </w:tc>
        <w:tc>
          <w:tcPr>
            <w:tcW w:w="1134" w:type="dxa"/>
            <w:tcBorders>
              <w:top w:val="nil"/>
              <w:left w:val="nil"/>
              <w:bottom w:val="nil"/>
              <w:right w:val="nil"/>
            </w:tcBorders>
            <w:vAlign w:val="bottom"/>
          </w:tcPr>
          <w:p w:rsidR="005352AA" w:rsidRPr="009F13BF" w:rsidRDefault="005352AA" w:rsidP="00F7133D">
            <w:pPr>
              <w:jc w:val="right"/>
              <w:rPr>
                <w:rFonts w:ascii="Calibri" w:hAnsi="Calibri" w:cs="Calibri"/>
                <w:snapToGrid w:val="0"/>
                <w:sz w:val="16"/>
                <w:szCs w:val="16"/>
              </w:rPr>
            </w:pPr>
            <w:r w:rsidRPr="009F13BF">
              <w:rPr>
                <w:rFonts w:ascii="Calibri" w:hAnsi="Calibri"/>
                <w:color w:val="000000"/>
                <w:sz w:val="16"/>
                <w:szCs w:val="16"/>
              </w:rPr>
              <w:t>102,7</w:t>
            </w:r>
          </w:p>
        </w:tc>
        <w:tc>
          <w:tcPr>
            <w:tcW w:w="992" w:type="dxa"/>
            <w:tcBorders>
              <w:top w:val="nil"/>
              <w:left w:val="nil"/>
              <w:bottom w:val="nil"/>
              <w:right w:val="nil"/>
            </w:tcBorders>
            <w:vAlign w:val="bottom"/>
          </w:tcPr>
          <w:p w:rsidR="005352AA" w:rsidRPr="009F13BF" w:rsidRDefault="005352AA" w:rsidP="00F7133D">
            <w:pPr>
              <w:jc w:val="right"/>
              <w:rPr>
                <w:rFonts w:ascii="Calibri" w:hAnsi="Calibri" w:cs="Calibri"/>
                <w:snapToGrid w:val="0"/>
                <w:sz w:val="16"/>
                <w:szCs w:val="16"/>
              </w:rPr>
            </w:pPr>
            <w:r w:rsidRPr="006620E2">
              <w:rPr>
                <w:rFonts w:ascii="Calibri" w:hAnsi="Calibri"/>
                <w:color w:val="000000"/>
                <w:sz w:val="16"/>
                <w:szCs w:val="16"/>
              </w:rPr>
              <w:t>102,7</w:t>
            </w:r>
          </w:p>
        </w:tc>
        <w:tc>
          <w:tcPr>
            <w:tcW w:w="1134" w:type="dxa"/>
            <w:gridSpan w:val="3"/>
            <w:tcBorders>
              <w:top w:val="nil"/>
              <w:left w:val="nil"/>
              <w:bottom w:val="nil"/>
              <w:right w:val="nil"/>
            </w:tcBorders>
            <w:vAlign w:val="bottom"/>
          </w:tcPr>
          <w:p w:rsidR="005352AA" w:rsidRPr="00EE5D59" w:rsidRDefault="005352AA" w:rsidP="00F7133D">
            <w:pPr>
              <w:jc w:val="right"/>
              <w:rPr>
                <w:rFonts w:ascii="Calibri" w:hAnsi="Calibri"/>
                <w:sz w:val="16"/>
                <w:szCs w:val="16"/>
              </w:rPr>
            </w:pPr>
            <w:r w:rsidRPr="00EE5D59">
              <w:rPr>
                <w:rFonts w:ascii="Calibri" w:hAnsi="Calibri"/>
                <w:sz w:val="16"/>
                <w:szCs w:val="16"/>
              </w:rPr>
              <w:t>103,2</w:t>
            </w:r>
          </w:p>
        </w:tc>
        <w:tc>
          <w:tcPr>
            <w:tcW w:w="992" w:type="dxa"/>
            <w:tcBorders>
              <w:top w:val="nil"/>
              <w:left w:val="nil"/>
              <w:bottom w:val="nil"/>
              <w:right w:val="nil"/>
            </w:tcBorders>
            <w:vAlign w:val="bottom"/>
          </w:tcPr>
          <w:p w:rsidR="005352AA" w:rsidRPr="005352AA" w:rsidRDefault="005352AA">
            <w:pPr>
              <w:jc w:val="right"/>
              <w:rPr>
                <w:rFonts w:ascii="Calibri" w:hAnsi="Calibri"/>
                <w:sz w:val="16"/>
                <w:szCs w:val="16"/>
              </w:rPr>
            </w:pPr>
            <w:r w:rsidRPr="005352AA">
              <w:rPr>
                <w:rFonts w:ascii="Calibri" w:hAnsi="Calibri"/>
                <w:sz w:val="16"/>
                <w:szCs w:val="16"/>
              </w:rPr>
              <w:t>96,2</w:t>
            </w:r>
          </w:p>
        </w:tc>
        <w:tc>
          <w:tcPr>
            <w:tcW w:w="1985" w:type="dxa"/>
            <w:tcBorders>
              <w:top w:val="nil"/>
              <w:left w:val="nil"/>
              <w:bottom w:val="nil"/>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Индекс физического объема ВВП на душу населения, в процентах к предыдущему году</w:t>
            </w:r>
          </w:p>
        </w:tc>
      </w:tr>
      <w:tr w:rsidR="005352AA" w:rsidRPr="00901B8B" w:rsidTr="005352AA">
        <w:tc>
          <w:tcPr>
            <w:tcW w:w="2093" w:type="dxa"/>
            <w:tcBorders>
              <w:top w:val="nil"/>
              <w:left w:val="nil"/>
              <w:bottom w:val="nil"/>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Доллар бағамы, теңге 1 АҚШ долларына</w:t>
            </w:r>
          </w:p>
        </w:tc>
        <w:tc>
          <w:tcPr>
            <w:tcW w:w="1134" w:type="dxa"/>
            <w:tcBorders>
              <w:top w:val="nil"/>
              <w:left w:val="nil"/>
              <w:bottom w:val="nil"/>
              <w:right w:val="nil"/>
            </w:tcBorders>
            <w:vAlign w:val="bottom"/>
          </w:tcPr>
          <w:p w:rsidR="005352AA" w:rsidRPr="008221AD" w:rsidRDefault="005352AA" w:rsidP="00F7133D">
            <w:pPr>
              <w:jc w:val="right"/>
              <w:rPr>
                <w:rFonts w:ascii="Calibri" w:hAnsi="Calibri"/>
                <w:color w:val="000000"/>
                <w:sz w:val="16"/>
                <w:szCs w:val="16"/>
              </w:rPr>
            </w:pPr>
            <w:r w:rsidRPr="008221AD">
              <w:rPr>
                <w:rFonts w:ascii="Calibri" w:hAnsi="Calibri"/>
                <w:color w:val="000000"/>
                <w:sz w:val="16"/>
                <w:szCs w:val="16"/>
              </w:rPr>
              <w:t>342,16</w:t>
            </w:r>
          </w:p>
        </w:tc>
        <w:tc>
          <w:tcPr>
            <w:tcW w:w="1134" w:type="dxa"/>
            <w:tcBorders>
              <w:top w:val="nil"/>
              <w:left w:val="nil"/>
              <w:bottom w:val="nil"/>
              <w:right w:val="nil"/>
            </w:tcBorders>
            <w:vAlign w:val="bottom"/>
          </w:tcPr>
          <w:p w:rsidR="005352AA" w:rsidRPr="009F13BF" w:rsidRDefault="005352AA" w:rsidP="00F7133D">
            <w:pPr>
              <w:jc w:val="right"/>
              <w:rPr>
                <w:rFonts w:ascii="Calibri" w:hAnsi="Calibri" w:cs="Calibri"/>
                <w:snapToGrid w:val="0"/>
                <w:sz w:val="16"/>
                <w:szCs w:val="16"/>
              </w:rPr>
            </w:pPr>
            <w:r w:rsidRPr="004C6D24">
              <w:rPr>
                <w:rFonts w:ascii="Calibri" w:hAnsi="Calibri"/>
                <w:color w:val="000000"/>
                <w:sz w:val="16"/>
                <w:szCs w:val="16"/>
              </w:rPr>
              <w:t>326,0</w:t>
            </w:r>
          </w:p>
        </w:tc>
        <w:tc>
          <w:tcPr>
            <w:tcW w:w="992" w:type="dxa"/>
            <w:tcBorders>
              <w:top w:val="nil"/>
              <w:left w:val="nil"/>
              <w:bottom w:val="nil"/>
              <w:right w:val="nil"/>
            </w:tcBorders>
            <w:vAlign w:val="bottom"/>
          </w:tcPr>
          <w:p w:rsidR="005352AA" w:rsidRPr="009F13BF" w:rsidRDefault="005352AA" w:rsidP="00F7133D">
            <w:pPr>
              <w:jc w:val="right"/>
              <w:rPr>
                <w:rFonts w:ascii="Calibri" w:hAnsi="Calibri" w:cs="Calibri"/>
                <w:snapToGrid w:val="0"/>
                <w:sz w:val="16"/>
                <w:szCs w:val="16"/>
              </w:rPr>
            </w:pPr>
            <w:r w:rsidRPr="004C6D24">
              <w:rPr>
                <w:rFonts w:ascii="Calibri" w:hAnsi="Calibri"/>
                <w:color w:val="000000"/>
                <w:sz w:val="16"/>
                <w:szCs w:val="16"/>
              </w:rPr>
              <w:t>344,71</w:t>
            </w:r>
          </w:p>
        </w:tc>
        <w:tc>
          <w:tcPr>
            <w:tcW w:w="1134" w:type="dxa"/>
            <w:gridSpan w:val="3"/>
            <w:tcBorders>
              <w:top w:val="nil"/>
              <w:left w:val="nil"/>
              <w:bottom w:val="nil"/>
              <w:right w:val="nil"/>
            </w:tcBorders>
            <w:vAlign w:val="bottom"/>
          </w:tcPr>
          <w:p w:rsidR="005352AA" w:rsidRPr="00EE5D59" w:rsidRDefault="005352AA" w:rsidP="00F7133D">
            <w:pPr>
              <w:jc w:val="right"/>
              <w:rPr>
                <w:rFonts w:ascii="Calibri" w:hAnsi="Calibri"/>
                <w:sz w:val="16"/>
                <w:szCs w:val="16"/>
              </w:rPr>
            </w:pPr>
            <w:r w:rsidRPr="00EE5D59">
              <w:rPr>
                <w:rFonts w:ascii="Calibri" w:hAnsi="Calibri"/>
                <w:sz w:val="16"/>
                <w:szCs w:val="16"/>
              </w:rPr>
              <w:t>382,75</w:t>
            </w:r>
          </w:p>
        </w:tc>
        <w:tc>
          <w:tcPr>
            <w:tcW w:w="992" w:type="dxa"/>
            <w:tcBorders>
              <w:top w:val="nil"/>
              <w:left w:val="nil"/>
              <w:bottom w:val="nil"/>
              <w:right w:val="nil"/>
            </w:tcBorders>
            <w:vAlign w:val="bottom"/>
          </w:tcPr>
          <w:p w:rsidR="005352AA" w:rsidRPr="005352AA" w:rsidRDefault="005352AA">
            <w:pPr>
              <w:jc w:val="right"/>
              <w:rPr>
                <w:rFonts w:ascii="Calibri" w:hAnsi="Calibri"/>
                <w:sz w:val="16"/>
                <w:szCs w:val="16"/>
              </w:rPr>
            </w:pPr>
            <w:r w:rsidRPr="005352AA">
              <w:rPr>
                <w:rFonts w:ascii="Calibri" w:hAnsi="Calibri"/>
                <w:sz w:val="16"/>
                <w:szCs w:val="16"/>
              </w:rPr>
              <w:t>412,95</w:t>
            </w:r>
          </w:p>
        </w:tc>
        <w:tc>
          <w:tcPr>
            <w:tcW w:w="1985" w:type="dxa"/>
            <w:tcBorders>
              <w:top w:val="nil"/>
              <w:left w:val="nil"/>
              <w:bottom w:val="nil"/>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Курс доллара, тенге за 1 доллар США</w:t>
            </w:r>
          </w:p>
        </w:tc>
      </w:tr>
      <w:tr w:rsidR="005352AA" w:rsidRPr="00901B8B" w:rsidTr="005352AA">
        <w:tc>
          <w:tcPr>
            <w:tcW w:w="2093" w:type="dxa"/>
            <w:tcBorders>
              <w:top w:val="nil"/>
              <w:left w:val="nil"/>
              <w:bottom w:val="nil"/>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Халықтың орташа жылдық саны, млн. адам</w:t>
            </w:r>
            <w:r w:rsidRPr="00392795">
              <w:rPr>
                <w:rFonts w:ascii="Calibri" w:hAnsi="Calibri" w:cs="Calibri"/>
                <w:snapToGrid w:val="0"/>
                <w:sz w:val="16"/>
                <w:szCs w:val="16"/>
                <w:vertAlign w:val="superscript"/>
              </w:rPr>
              <w:t>3)</w:t>
            </w:r>
          </w:p>
        </w:tc>
        <w:tc>
          <w:tcPr>
            <w:tcW w:w="1134" w:type="dxa"/>
            <w:tcBorders>
              <w:top w:val="nil"/>
              <w:left w:val="nil"/>
              <w:bottom w:val="nil"/>
              <w:right w:val="nil"/>
            </w:tcBorders>
            <w:vAlign w:val="bottom"/>
          </w:tcPr>
          <w:p w:rsidR="005352AA" w:rsidRPr="008221AD" w:rsidRDefault="005352AA" w:rsidP="00F7133D">
            <w:pPr>
              <w:jc w:val="right"/>
              <w:rPr>
                <w:rFonts w:ascii="Calibri" w:hAnsi="Calibri"/>
                <w:color w:val="000000"/>
                <w:sz w:val="16"/>
                <w:szCs w:val="16"/>
              </w:rPr>
            </w:pPr>
            <w:r w:rsidRPr="008221AD">
              <w:rPr>
                <w:rFonts w:ascii="Calibri" w:hAnsi="Calibri"/>
                <w:color w:val="000000"/>
                <w:sz w:val="16"/>
                <w:szCs w:val="16"/>
              </w:rPr>
              <w:t>17,794055</w:t>
            </w:r>
          </w:p>
        </w:tc>
        <w:tc>
          <w:tcPr>
            <w:tcW w:w="1134" w:type="dxa"/>
            <w:tcBorders>
              <w:top w:val="nil"/>
              <w:left w:val="nil"/>
              <w:bottom w:val="nil"/>
              <w:right w:val="nil"/>
            </w:tcBorders>
            <w:vAlign w:val="bottom"/>
          </w:tcPr>
          <w:p w:rsidR="005352AA" w:rsidRPr="004C6D24" w:rsidRDefault="005352AA" w:rsidP="00F7133D">
            <w:pPr>
              <w:jc w:val="right"/>
              <w:rPr>
                <w:rFonts w:ascii="Calibri" w:hAnsi="Calibri"/>
                <w:color w:val="000000"/>
                <w:sz w:val="16"/>
                <w:szCs w:val="16"/>
              </w:rPr>
            </w:pPr>
            <w:r w:rsidRPr="004C6D24">
              <w:rPr>
                <w:rFonts w:ascii="Calibri" w:hAnsi="Calibri"/>
                <w:color w:val="000000"/>
                <w:sz w:val="16"/>
                <w:szCs w:val="16"/>
              </w:rPr>
              <w:t>18,037776</w:t>
            </w:r>
          </w:p>
        </w:tc>
        <w:tc>
          <w:tcPr>
            <w:tcW w:w="992" w:type="dxa"/>
            <w:tcBorders>
              <w:top w:val="nil"/>
              <w:left w:val="nil"/>
              <w:bottom w:val="nil"/>
              <w:right w:val="nil"/>
            </w:tcBorders>
            <w:vAlign w:val="bottom"/>
          </w:tcPr>
          <w:p w:rsidR="005352AA" w:rsidRPr="004C6D24" w:rsidRDefault="005352AA" w:rsidP="00F7133D">
            <w:pPr>
              <w:jc w:val="right"/>
              <w:rPr>
                <w:rFonts w:ascii="Calibri" w:hAnsi="Calibri"/>
                <w:color w:val="000000"/>
                <w:sz w:val="16"/>
                <w:szCs w:val="16"/>
              </w:rPr>
            </w:pPr>
            <w:r w:rsidRPr="004C6D24">
              <w:rPr>
                <w:rFonts w:ascii="Calibri" w:hAnsi="Calibri"/>
                <w:color w:val="000000"/>
                <w:sz w:val="16"/>
                <w:szCs w:val="16"/>
              </w:rPr>
              <w:t>18,276452</w:t>
            </w:r>
          </w:p>
        </w:tc>
        <w:tc>
          <w:tcPr>
            <w:tcW w:w="1134" w:type="dxa"/>
            <w:gridSpan w:val="3"/>
            <w:tcBorders>
              <w:top w:val="nil"/>
              <w:left w:val="nil"/>
              <w:bottom w:val="nil"/>
              <w:right w:val="nil"/>
            </w:tcBorders>
            <w:vAlign w:val="bottom"/>
          </w:tcPr>
          <w:p w:rsidR="005352AA" w:rsidRPr="00EE5D59" w:rsidRDefault="005352AA" w:rsidP="00F7133D">
            <w:pPr>
              <w:jc w:val="right"/>
              <w:rPr>
                <w:rFonts w:ascii="Calibri" w:hAnsi="Calibri"/>
                <w:sz w:val="16"/>
                <w:szCs w:val="16"/>
              </w:rPr>
            </w:pPr>
            <w:r w:rsidRPr="00EE5D59">
              <w:rPr>
                <w:rFonts w:ascii="Calibri" w:hAnsi="Calibri"/>
                <w:sz w:val="16"/>
                <w:szCs w:val="16"/>
              </w:rPr>
              <w:t>18,513673</w:t>
            </w:r>
          </w:p>
        </w:tc>
        <w:tc>
          <w:tcPr>
            <w:tcW w:w="992" w:type="dxa"/>
            <w:tcBorders>
              <w:top w:val="nil"/>
              <w:left w:val="nil"/>
              <w:bottom w:val="nil"/>
              <w:right w:val="nil"/>
            </w:tcBorders>
            <w:vAlign w:val="bottom"/>
          </w:tcPr>
          <w:p w:rsidR="005352AA" w:rsidRPr="005352AA" w:rsidRDefault="005352AA">
            <w:pPr>
              <w:jc w:val="right"/>
              <w:rPr>
                <w:rFonts w:ascii="Calibri" w:hAnsi="Calibri"/>
                <w:sz w:val="16"/>
                <w:szCs w:val="16"/>
              </w:rPr>
            </w:pPr>
            <w:r w:rsidRPr="005352AA">
              <w:rPr>
                <w:rFonts w:ascii="Calibri" w:hAnsi="Calibri"/>
                <w:sz w:val="16"/>
                <w:szCs w:val="16"/>
              </w:rPr>
              <w:t>18,755666</w:t>
            </w:r>
          </w:p>
        </w:tc>
        <w:tc>
          <w:tcPr>
            <w:tcW w:w="1985" w:type="dxa"/>
            <w:tcBorders>
              <w:top w:val="nil"/>
              <w:left w:val="nil"/>
              <w:bottom w:val="nil"/>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Среднегодовая численность населения, млн. человек</w:t>
            </w:r>
            <w:r w:rsidRPr="00392795">
              <w:rPr>
                <w:rFonts w:ascii="Calibri" w:hAnsi="Calibri" w:cs="Calibri"/>
                <w:snapToGrid w:val="0"/>
                <w:sz w:val="16"/>
                <w:szCs w:val="16"/>
                <w:vertAlign w:val="superscript"/>
              </w:rPr>
              <w:t>3)</w:t>
            </w:r>
          </w:p>
        </w:tc>
      </w:tr>
      <w:tr w:rsidR="005352AA" w:rsidRPr="00901B8B" w:rsidTr="005352AA">
        <w:tc>
          <w:tcPr>
            <w:tcW w:w="2093" w:type="dxa"/>
            <w:tcBorders>
              <w:top w:val="nil"/>
              <w:left w:val="nil"/>
              <w:bottom w:val="single" w:sz="4" w:space="0" w:color="auto"/>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Тұтыну бағаларының индексі, өткен жылға пайызбен</w:t>
            </w:r>
          </w:p>
        </w:tc>
        <w:tc>
          <w:tcPr>
            <w:tcW w:w="1134" w:type="dxa"/>
            <w:tcBorders>
              <w:top w:val="nil"/>
              <w:left w:val="nil"/>
              <w:bottom w:val="single" w:sz="4" w:space="0" w:color="auto"/>
              <w:right w:val="nil"/>
            </w:tcBorders>
            <w:vAlign w:val="bottom"/>
          </w:tcPr>
          <w:p w:rsidR="005352AA" w:rsidRPr="008221AD" w:rsidRDefault="005352AA" w:rsidP="00F7133D">
            <w:pPr>
              <w:jc w:val="right"/>
              <w:rPr>
                <w:rFonts w:ascii="Calibri" w:hAnsi="Calibri"/>
                <w:color w:val="000000"/>
                <w:sz w:val="16"/>
                <w:szCs w:val="16"/>
              </w:rPr>
            </w:pPr>
            <w:r w:rsidRPr="008221AD">
              <w:rPr>
                <w:rFonts w:ascii="Calibri" w:hAnsi="Calibri"/>
                <w:color w:val="000000"/>
                <w:sz w:val="16"/>
                <w:szCs w:val="16"/>
              </w:rPr>
              <w:t>114,6</w:t>
            </w:r>
          </w:p>
        </w:tc>
        <w:tc>
          <w:tcPr>
            <w:tcW w:w="1134" w:type="dxa"/>
            <w:tcBorders>
              <w:top w:val="nil"/>
              <w:left w:val="nil"/>
              <w:bottom w:val="single" w:sz="4" w:space="0" w:color="auto"/>
              <w:right w:val="nil"/>
            </w:tcBorders>
            <w:vAlign w:val="bottom"/>
          </w:tcPr>
          <w:p w:rsidR="005352AA" w:rsidRPr="004C6D24" w:rsidRDefault="005352AA" w:rsidP="00F7133D">
            <w:pPr>
              <w:jc w:val="right"/>
              <w:rPr>
                <w:rFonts w:ascii="Calibri" w:hAnsi="Calibri"/>
                <w:color w:val="000000"/>
                <w:sz w:val="16"/>
                <w:szCs w:val="16"/>
              </w:rPr>
            </w:pPr>
            <w:r w:rsidRPr="009F13BF">
              <w:rPr>
                <w:rFonts w:ascii="Calibri" w:hAnsi="Calibri"/>
                <w:color w:val="000000"/>
                <w:sz w:val="16"/>
                <w:szCs w:val="16"/>
              </w:rPr>
              <w:t>107,4</w:t>
            </w:r>
          </w:p>
        </w:tc>
        <w:tc>
          <w:tcPr>
            <w:tcW w:w="992" w:type="dxa"/>
            <w:tcBorders>
              <w:top w:val="nil"/>
              <w:left w:val="nil"/>
              <w:bottom w:val="single" w:sz="4" w:space="0" w:color="auto"/>
              <w:right w:val="nil"/>
            </w:tcBorders>
            <w:vAlign w:val="bottom"/>
          </w:tcPr>
          <w:p w:rsidR="005352AA" w:rsidRPr="009F13BF" w:rsidRDefault="005352AA" w:rsidP="00F7133D">
            <w:pPr>
              <w:jc w:val="right"/>
              <w:rPr>
                <w:rFonts w:ascii="Calibri" w:hAnsi="Calibri" w:cs="Calibri"/>
                <w:snapToGrid w:val="0"/>
                <w:sz w:val="16"/>
                <w:szCs w:val="16"/>
              </w:rPr>
            </w:pPr>
            <w:r w:rsidRPr="004C6D24">
              <w:rPr>
                <w:rFonts w:ascii="Calibri" w:hAnsi="Calibri"/>
                <w:color w:val="000000"/>
                <w:sz w:val="16"/>
                <w:szCs w:val="16"/>
              </w:rPr>
              <w:t>106,0</w:t>
            </w:r>
          </w:p>
        </w:tc>
        <w:tc>
          <w:tcPr>
            <w:tcW w:w="1134" w:type="dxa"/>
            <w:gridSpan w:val="3"/>
            <w:tcBorders>
              <w:top w:val="nil"/>
              <w:left w:val="nil"/>
              <w:bottom w:val="single" w:sz="4" w:space="0" w:color="auto"/>
              <w:right w:val="nil"/>
            </w:tcBorders>
            <w:vAlign w:val="bottom"/>
          </w:tcPr>
          <w:p w:rsidR="005352AA" w:rsidRPr="00EE5D59" w:rsidRDefault="005352AA" w:rsidP="00F7133D">
            <w:pPr>
              <w:jc w:val="right"/>
              <w:rPr>
                <w:rFonts w:ascii="Calibri" w:hAnsi="Calibri"/>
                <w:sz w:val="16"/>
                <w:szCs w:val="16"/>
              </w:rPr>
            </w:pPr>
            <w:r w:rsidRPr="00EE5D59">
              <w:rPr>
                <w:rFonts w:ascii="Calibri" w:hAnsi="Calibri"/>
                <w:sz w:val="16"/>
                <w:szCs w:val="16"/>
              </w:rPr>
              <w:t>105,3</w:t>
            </w:r>
          </w:p>
        </w:tc>
        <w:tc>
          <w:tcPr>
            <w:tcW w:w="992" w:type="dxa"/>
            <w:tcBorders>
              <w:top w:val="nil"/>
              <w:left w:val="nil"/>
              <w:bottom w:val="single" w:sz="4" w:space="0" w:color="auto"/>
              <w:right w:val="nil"/>
            </w:tcBorders>
            <w:vAlign w:val="bottom"/>
          </w:tcPr>
          <w:p w:rsidR="005352AA" w:rsidRPr="005352AA" w:rsidRDefault="005352AA">
            <w:pPr>
              <w:jc w:val="right"/>
              <w:rPr>
                <w:rFonts w:ascii="Calibri" w:hAnsi="Calibri"/>
                <w:sz w:val="16"/>
                <w:szCs w:val="16"/>
              </w:rPr>
            </w:pPr>
            <w:r w:rsidRPr="005352AA">
              <w:rPr>
                <w:rFonts w:ascii="Calibri" w:hAnsi="Calibri"/>
                <w:sz w:val="16"/>
                <w:szCs w:val="16"/>
              </w:rPr>
              <w:t>106,8</w:t>
            </w:r>
          </w:p>
        </w:tc>
        <w:tc>
          <w:tcPr>
            <w:tcW w:w="1985" w:type="dxa"/>
            <w:tcBorders>
              <w:top w:val="nil"/>
              <w:left w:val="nil"/>
              <w:bottom w:val="single" w:sz="4" w:space="0" w:color="auto"/>
              <w:right w:val="nil"/>
            </w:tcBorders>
            <w:vAlign w:val="bottom"/>
          </w:tcPr>
          <w:p w:rsidR="005352AA" w:rsidRPr="009F13BF" w:rsidRDefault="005352AA" w:rsidP="0028112A">
            <w:pPr>
              <w:rPr>
                <w:rFonts w:ascii="Calibri" w:hAnsi="Calibri" w:cs="Calibri"/>
                <w:snapToGrid w:val="0"/>
                <w:sz w:val="16"/>
                <w:szCs w:val="16"/>
              </w:rPr>
            </w:pPr>
            <w:r w:rsidRPr="009F13BF">
              <w:rPr>
                <w:rFonts w:ascii="Calibri" w:hAnsi="Calibri" w:cs="Calibri"/>
                <w:snapToGrid w:val="0"/>
                <w:sz w:val="16"/>
                <w:szCs w:val="16"/>
              </w:rPr>
              <w:t>Индекс потребительских цен, в процентах к предыдущему году</w:t>
            </w:r>
          </w:p>
        </w:tc>
      </w:tr>
    </w:tbl>
    <w:p w:rsidR="00A5590D" w:rsidRPr="00574E25" w:rsidRDefault="00731B07" w:rsidP="00817CCF">
      <w:pPr>
        <w:spacing w:before="60"/>
        <w:rPr>
          <w:rFonts w:ascii="Calibri" w:hAnsi="Calibri" w:cs="Calibri"/>
          <w:i/>
          <w:sz w:val="16"/>
          <w:szCs w:val="16"/>
          <w:lang w:val="kk-KZ"/>
        </w:rPr>
      </w:pPr>
      <w:r w:rsidRPr="00574E25">
        <w:rPr>
          <w:rFonts w:ascii="Calibri" w:hAnsi="Calibri" w:cs="Calibri"/>
          <w:sz w:val="16"/>
          <w:szCs w:val="16"/>
          <w:vertAlign w:val="superscript"/>
          <w:lang w:val="kk-KZ"/>
        </w:rPr>
        <w:t xml:space="preserve">1) </w:t>
      </w:r>
      <w:r w:rsidR="00A5590D" w:rsidRPr="00574E25">
        <w:rPr>
          <w:rFonts w:ascii="Calibri" w:hAnsi="Calibri" w:cs="Calibri"/>
          <w:i/>
          <w:sz w:val="16"/>
          <w:szCs w:val="16"/>
          <w:lang w:val="kk-KZ"/>
        </w:rPr>
        <w:t xml:space="preserve">1991-1992 жылдар – млн. рубль, 1993 жылдан бастап – млн. </w:t>
      </w:r>
      <w:r w:rsidR="00B74577" w:rsidRPr="00574E25">
        <w:rPr>
          <w:rFonts w:ascii="Calibri" w:hAnsi="Calibri" w:cs="Calibri"/>
          <w:i/>
          <w:sz w:val="16"/>
          <w:szCs w:val="16"/>
          <w:lang w:val="kk-KZ"/>
        </w:rPr>
        <w:t>т</w:t>
      </w:r>
      <w:r w:rsidR="00A5590D" w:rsidRPr="00574E25">
        <w:rPr>
          <w:rFonts w:ascii="Calibri" w:hAnsi="Calibri" w:cs="Calibri"/>
          <w:i/>
          <w:sz w:val="16"/>
          <w:szCs w:val="16"/>
          <w:lang w:val="kk-KZ"/>
        </w:rPr>
        <w:t>еңге</w:t>
      </w:r>
      <w:r w:rsidR="00B74577" w:rsidRPr="00574E25">
        <w:rPr>
          <w:rFonts w:ascii="Calibri" w:hAnsi="Calibri" w:cs="Calibri"/>
          <w:i/>
          <w:sz w:val="16"/>
          <w:szCs w:val="16"/>
          <w:lang w:val="kk-KZ"/>
        </w:rPr>
        <w:t>.</w:t>
      </w:r>
    </w:p>
    <w:p w:rsidR="00431551" w:rsidRPr="00574E25" w:rsidRDefault="00E053F1" w:rsidP="00817CCF">
      <w:pPr>
        <w:pStyle w:val="a6"/>
        <w:spacing w:before="0" w:after="0"/>
        <w:ind w:firstLine="113"/>
        <w:jc w:val="left"/>
        <w:rPr>
          <w:rFonts w:ascii="Calibri" w:hAnsi="Calibri" w:cs="Calibri"/>
          <w:i/>
          <w:szCs w:val="16"/>
        </w:rPr>
      </w:pPr>
      <w:r w:rsidRPr="00574E25">
        <w:rPr>
          <w:rFonts w:ascii="Calibri" w:hAnsi="Calibri" w:cs="Calibri"/>
          <w:i/>
          <w:szCs w:val="16"/>
          <w:lang w:val="kk-KZ"/>
        </w:rPr>
        <w:t>1991-199</w:t>
      </w:r>
      <w:r w:rsidR="00775A7F">
        <w:rPr>
          <w:rFonts w:ascii="Calibri" w:hAnsi="Calibri" w:cs="Calibri"/>
          <w:i/>
          <w:szCs w:val="16"/>
          <w:lang w:val="kk-KZ"/>
        </w:rPr>
        <w:t>2</w:t>
      </w:r>
      <w:r w:rsidR="00731B07" w:rsidRPr="00574E25">
        <w:rPr>
          <w:rFonts w:ascii="Calibri" w:hAnsi="Calibri" w:cs="Calibri"/>
          <w:i/>
          <w:szCs w:val="16"/>
          <w:lang w:val="kk-KZ"/>
        </w:rPr>
        <w:t>гг. – млн. рублей, с 1993г.</w:t>
      </w:r>
      <w:r w:rsidR="00A5590D" w:rsidRPr="00574E25">
        <w:rPr>
          <w:rFonts w:ascii="Calibri" w:hAnsi="Calibri" w:cs="Calibri"/>
          <w:i/>
          <w:szCs w:val="16"/>
          <w:lang w:val="kk-KZ"/>
        </w:rPr>
        <w:t xml:space="preserve"> – млн.тенге</w:t>
      </w:r>
      <w:r w:rsidR="00B74577" w:rsidRPr="00574E25">
        <w:rPr>
          <w:rFonts w:ascii="Calibri" w:hAnsi="Calibri" w:cs="Calibri"/>
          <w:i/>
          <w:szCs w:val="16"/>
          <w:lang w:val="kk-KZ"/>
        </w:rPr>
        <w:t>.</w:t>
      </w:r>
    </w:p>
    <w:p w:rsidR="005C7808" w:rsidRPr="00574E25" w:rsidRDefault="005C7808" w:rsidP="00817CCF">
      <w:pPr>
        <w:pStyle w:val="a7"/>
        <w:jc w:val="both"/>
        <w:rPr>
          <w:rFonts w:ascii="Calibri" w:hAnsi="Calibri" w:cs="Calibri"/>
          <w:i/>
          <w:szCs w:val="16"/>
          <w:lang w:val="kk-KZ"/>
        </w:rPr>
      </w:pPr>
      <w:bookmarkStart w:id="6" w:name="_Toc462755782"/>
      <w:r w:rsidRPr="00574E25">
        <w:rPr>
          <w:rFonts w:ascii="Calibri" w:hAnsi="Calibri" w:cs="Calibri"/>
          <w:szCs w:val="16"/>
          <w:vertAlign w:val="superscript"/>
          <w:lang w:val="kk-KZ"/>
        </w:rPr>
        <w:t xml:space="preserve">2) </w:t>
      </w:r>
      <w:r w:rsidRPr="00574E25">
        <w:rPr>
          <w:rFonts w:ascii="Calibri" w:hAnsi="Calibri" w:cs="Calibri"/>
          <w:i/>
          <w:szCs w:val="16"/>
          <w:lang w:val="kk-KZ"/>
        </w:rPr>
        <w:t>Рубльмен.</w:t>
      </w:r>
    </w:p>
    <w:p w:rsidR="005C7808" w:rsidRPr="00574E25" w:rsidRDefault="005C7808" w:rsidP="00817CCF">
      <w:pPr>
        <w:pStyle w:val="a9"/>
        <w:ind w:firstLine="113"/>
        <w:rPr>
          <w:rFonts w:ascii="Calibri" w:hAnsi="Calibri" w:cs="Calibri"/>
          <w:i/>
          <w:szCs w:val="16"/>
          <w:lang w:val="kk-KZ"/>
        </w:rPr>
      </w:pPr>
      <w:r w:rsidRPr="00574E25">
        <w:rPr>
          <w:rFonts w:ascii="Calibri" w:hAnsi="Calibri" w:cs="Calibri"/>
          <w:i/>
          <w:szCs w:val="16"/>
          <w:lang w:val="kk-KZ"/>
        </w:rPr>
        <w:t>В рублях.</w:t>
      </w:r>
    </w:p>
    <w:p w:rsidR="005C7808" w:rsidRPr="00574E25" w:rsidRDefault="005C7808" w:rsidP="00817CCF">
      <w:pPr>
        <w:ind w:left="113" w:hanging="113"/>
        <w:jc w:val="both"/>
        <w:rPr>
          <w:rFonts w:ascii="Calibri" w:hAnsi="Calibri" w:cs="Calibri"/>
          <w:i/>
          <w:sz w:val="16"/>
          <w:szCs w:val="16"/>
          <w:lang w:val="kk-KZ"/>
        </w:rPr>
      </w:pPr>
      <w:r w:rsidRPr="00574E25">
        <w:rPr>
          <w:rFonts w:ascii="Calibri" w:hAnsi="Calibri" w:cs="Calibri"/>
          <w:sz w:val="16"/>
          <w:szCs w:val="16"/>
          <w:vertAlign w:val="superscript"/>
          <w:lang w:val="kk-KZ"/>
        </w:rPr>
        <w:t xml:space="preserve">3) </w:t>
      </w:r>
      <w:r w:rsidRPr="00574E25">
        <w:rPr>
          <w:rFonts w:ascii="Calibri" w:hAnsi="Calibri" w:cs="Calibri"/>
          <w:i/>
          <w:sz w:val="16"/>
          <w:szCs w:val="16"/>
          <w:lang w:val="kk-KZ"/>
        </w:rPr>
        <w:t>Халық санын қайта есептеу әкімшілік-аумақтық өзгерістер негіз</w:t>
      </w:r>
      <w:r w:rsidR="00775A7F">
        <w:rPr>
          <w:rFonts w:ascii="Calibri" w:hAnsi="Calibri" w:cs="Calibri"/>
          <w:i/>
          <w:sz w:val="16"/>
          <w:szCs w:val="16"/>
          <w:lang w:val="kk-KZ"/>
        </w:rPr>
        <w:t>ін</w:t>
      </w:r>
      <w:r w:rsidRPr="00574E25">
        <w:rPr>
          <w:rFonts w:ascii="Calibri" w:hAnsi="Calibri" w:cs="Calibri"/>
          <w:i/>
          <w:sz w:val="16"/>
          <w:szCs w:val="16"/>
          <w:lang w:val="kk-KZ"/>
        </w:rPr>
        <w:t xml:space="preserve">де және демографиялық </w:t>
      </w:r>
      <w:r w:rsidR="00775A7F">
        <w:rPr>
          <w:rFonts w:ascii="Calibri" w:hAnsi="Calibri" w:cs="Calibri"/>
          <w:i/>
          <w:sz w:val="16"/>
          <w:szCs w:val="16"/>
          <w:lang w:val="kk-KZ"/>
        </w:rPr>
        <w:t>дерек</w:t>
      </w:r>
      <w:r w:rsidRPr="00574E25">
        <w:rPr>
          <w:rFonts w:ascii="Calibri" w:hAnsi="Calibri" w:cs="Calibri"/>
          <w:i/>
          <w:sz w:val="16"/>
          <w:szCs w:val="16"/>
          <w:lang w:val="kk-KZ"/>
        </w:rPr>
        <w:t>тердің кеш тіркелуін ескере отырып жасалды.</w:t>
      </w:r>
    </w:p>
    <w:p w:rsidR="005C7808" w:rsidRDefault="005C7808" w:rsidP="00D00FF1">
      <w:pPr>
        <w:spacing w:after="120"/>
        <w:ind w:left="142"/>
        <w:jc w:val="both"/>
        <w:rPr>
          <w:rFonts w:ascii="Calibri" w:hAnsi="Calibri" w:cs="Calibri"/>
          <w:i/>
          <w:sz w:val="16"/>
          <w:szCs w:val="16"/>
          <w:lang w:val="kk-KZ"/>
        </w:rPr>
      </w:pPr>
      <w:r w:rsidRPr="00574E25">
        <w:rPr>
          <w:rFonts w:ascii="Calibri" w:hAnsi="Calibri" w:cs="Calibri"/>
          <w:i/>
          <w:sz w:val="16"/>
          <w:szCs w:val="16"/>
          <w:lang w:val="kk-KZ"/>
        </w:rPr>
        <w:t>Пересчет численности населения сделан на основе административно-территориальных преобразований и с учетом данных демографических событий поздней регистрации.</w:t>
      </w:r>
    </w:p>
    <w:p w:rsidR="00FB4BA6" w:rsidRPr="00574E25" w:rsidRDefault="00FB4BA6" w:rsidP="00D00FF1">
      <w:pPr>
        <w:spacing w:after="120"/>
        <w:ind w:left="142"/>
        <w:jc w:val="both"/>
        <w:rPr>
          <w:rFonts w:ascii="Calibri" w:hAnsi="Calibri" w:cs="Calibri"/>
          <w:i/>
          <w:sz w:val="16"/>
          <w:szCs w:val="16"/>
          <w:lang w:val="kk-KZ"/>
        </w:rPr>
      </w:pPr>
    </w:p>
    <w:p w:rsidR="00442CF6" w:rsidRPr="00574E25" w:rsidRDefault="00223972" w:rsidP="00D00FF1">
      <w:pPr>
        <w:pStyle w:val="3"/>
        <w:spacing w:before="0" w:after="120"/>
        <w:jc w:val="center"/>
        <w:rPr>
          <w:rFonts w:ascii="Calibri" w:hAnsi="Calibri"/>
          <w:sz w:val="20"/>
        </w:rPr>
      </w:pPr>
      <w:r w:rsidRPr="00EB675C">
        <w:rPr>
          <w:rFonts w:ascii="Calibri" w:hAnsi="Calibri"/>
          <w:sz w:val="20"/>
        </w:rPr>
        <w:t>1.2</w:t>
      </w:r>
      <w:r w:rsidR="005F2104" w:rsidRPr="00EB675C">
        <w:rPr>
          <w:rFonts w:ascii="Calibri" w:hAnsi="Calibri"/>
          <w:sz w:val="20"/>
        </w:rPr>
        <w:t xml:space="preserve"> Өндіріс шоты</w:t>
      </w:r>
      <w:r w:rsidR="005F2104" w:rsidRPr="00EB675C">
        <w:rPr>
          <w:rFonts w:ascii="Calibri" w:hAnsi="Calibri"/>
          <w:sz w:val="20"/>
        </w:rPr>
        <w:br/>
      </w:r>
      <w:r w:rsidR="00442CF6" w:rsidRPr="00EB675C">
        <w:rPr>
          <w:rFonts w:ascii="Calibri" w:hAnsi="Calibri"/>
          <w:sz w:val="20"/>
        </w:rPr>
        <w:t>Счет производства</w:t>
      </w:r>
      <w:bookmarkEnd w:id="6"/>
    </w:p>
    <w:tbl>
      <w:tblPr>
        <w:tblW w:w="9544" w:type="dxa"/>
        <w:jc w:val="center"/>
        <w:tblCellMar>
          <w:left w:w="42" w:type="dxa"/>
          <w:right w:w="42" w:type="dxa"/>
        </w:tblCellMar>
        <w:tblLook w:val="0000"/>
      </w:tblPr>
      <w:tblGrid>
        <w:gridCol w:w="2469"/>
        <w:gridCol w:w="965"/>
        <w:gridCol w:w="1017"/>
        <w:gridCol w:w="815"/>
        <w:gridCol w:w="203"/>
        <w:gridCol w:w="1017"/>
        <w:gridCol w:w="1018"/>
        <w:gridCol w:w="2040"/>
      </w:tblGrid>
      <w:tr w:rsidR="00817CCF" w:rsidRPr="00574E25" w:rsidTr="00EA2380">
        <w:trPr>
          <w:cantSplit/>
          <w:trHeight w:val="94"/>
          <w:jc w:val="center"/>
        </w:trPr>
        <w:tc>
          <w:tcPr>
            <w:tcW w:w="5266" w:type="dxa"/>
            <w:gridSpan w:val="4"/>
            <w:tcBorders>
              <w:bottom w:val="single" w:sz="6" w:space="0" w:color="auto"/>
            </w:tcBorders>
            <w:shd w:val="clear" w:color="auto" w:fill="auto"/>
          </w:tcPr>
          <w:p w:rsidR="00817CCF" w:rsidRPr="00574E25" w:rsidRDefault="00817CCF" w:rsidP="004F3FE7">
            <w:pPr>
              <w:pStyle w:val="a7"/>
              <w:spacing w:after="60"/>
              <w:jc w:val="left"/>
              <w:rPr>
                <w:rFonts w:ascii="Calibri" w:hAnsi="Calibri" w:cs="Calibri"/>
                <w:szCs w:val="16"/>
                <w:lang w:val="kk-KZ"/>
              </w:rPr>
            </w:pPr>
            <w:r w:rsidRPr="00574E25">
              <w:rPr>
                <w:rFonts w:ascii="Calibri" w:hAnsi="Calibri" w:cs="Calibri"/>
                <w:szCs w:val="16"/>
              </w:rPr>
              <w:t>ағымдағы бағаларда, млн. теңге</w:t>
            </w:r>
          </w:p>
        </w:tc>
        <w:tc>
          <w:tcPr>
            <w:tcW w:w="4278" w:type="dxa"/>
            <w:gridSpan w:val="4"/>
            <w:tcBorders>
              <w:bottom w:val="single" w:sz="6" w:space="0" w:color="auto"/>
            </w:tcBorders>
          </w:tcPr>
          <w:p w:rsidR="00817CCF" w:rsidRPr="00574E25" w:rsidRDefault="00817CCF" w:rsidP="004F3FE7">
            <w:pPr>
              <w:pStyle w:val="a7"/>
              <w:spacing w:after="60"/>
              <w:jc w:val="right"/>
              <w:rPr>
                <w:rFonts w:ascii="Calibri" w:hAnsi="Calibri" w:cs="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EA2380" w:rsidRPr="00574E25" w:rsidTr="00EA2380">
        <w:trPr>
          <w:cantSplit/>
          <w:trHeight w:val="94"/>
          <w:jc w:val="center"/>
        </w:trPr>
        <w:tc>
          <w:tcPr>
            <w:tcW w:w="2469" w:type="dxa"/>
            <w:tcBorders>
              <w:top w:val="single" w:sz="6" w:space="0" w:color="auto"/>
              <w:bottom w:val="single" w:sz="4" w:space="0" w:color="auto"/>
              <w:right w:val="single" w:sz="4" w:space="0" w:color="auto"/>
            </w:tcBorders>
            <w:shd w:val="clear" w:color="auto" w:fill="auto"/>
          </w:tcPr>
          <w:p w:rsidR="00EA2380" w:rsidRPr="00574E25" w:rsidRDefault="00EA2380" w:rsidP="00881187">
            <w:pPr>
              <w:pStyle w:val="a7"/>
              <w:rPr>
                <w:rFonts w:ascii="Calibri" w:hAnsi="Calibri" w:cs="Calibri"/>
                <w:szCs w:val="16"/>
              </w:rPr>
            </w:pPr>
          </w:p>
        </w:tc>
        <w:tc>
          <w:tcPr>
            <w:tcW w:w="965" w:type="dxa"/>
            <w:tcBorders>
              <w:top w:val="single" w:sz="6" w:space="0" w:color="auto"/>
              <w:left w:val="single" w:sz="4" w:space="0" w:color="auto"/>
              <w:bottom w:val="single" w:sz="4" w:space="0" w:color="auto"/>
              <w:right w:val="single" w:sz="4" w:space="0" w:color="auto"/>
            </w:tcBorders>
          </w:tcPr>
          <w:p w:rsidR="00EA2380" w:rsidRPr="00574E25" w:rsidRDefault="00EA2380" w:rsidP="00EA2380">
            <w:pPr>
              <w:pStyle w:val="a7"/>
              <w:rPr>
                <w:rFonts w:ascii="Calibri" w:hAnsi="Calibri" w:cs="Calibri"/>
                <w:szCs w:val="16"/>
              </w:rPr>
            </w:pPr>
            <w:r w:rsidRPr="00574E25">
              <w:rPr>
                <w:rFonts w:ascii="Calibri" w:hAnsi="Calibri" w:cs="Calibri"/>
                <w:szCs w:val="16"/>
              </w:rPr>
              <w:t>2016</w:t>
            </w:r>
          </w:p>
        </w:tc>
        <w:tc>
          <w:tcPr>
            <w:tcW w:w="1017" w:type="dxa"/>
            <w:tcBorders>
              <w:top w:val="single" w:sz="6" w:space="0" w:color="auto"/>
              <w:left w:val="single" w:sz="4" w:space="0" w:color="auto"/>
              <w:bottom w:val="single" w:sz="4" w:space="0" w:color="auto"/>
              <w:right w:val="single" w:sz="4" w:space="0" w:color="auto"/>
            </w:tcBorders>
          </w:tcPr>
          <w:p w:rsidR="00EA2380" w:rsidRPr="00474C9F" w:rsidRDefault="00EA2380" w:rsidP="00EA2380">
            <w:pPr>
              <w:pStyle w:val="a7"/>
              <w:rPr>
                <w:rFonts w:ascii="Calibri" w:hAnsi="Calibri" w:cs="Calibri"/>
                <w:szCs w:val="16"/>
                <w:lang w:val="kk-KZ"/>
              </w:rPr>
            </w:pPr>
            <w:r>
              <w:rPr>
                <w:rFonts w:ascii="Calibri" w:hAnsi="Calibri" w:cs="Calibri"/>
                <w:szCs w:val="16"/>
                <w:lang w:val="kk-KZ"/>
              </w:rPr>
              <w:t>2017</w:t>
            </w:r>
          </w:p>
        </w:tc>
        <w:tc>
          <w:tcPr>
            <w:tcW w:w="1018" w:type="dxa"/>
            <w:gridSpan w:val="2"/>
            <w:tcBorders>
              <w:top w:val="single" w:sz="6" w:space="0" w:color="auto"/>
              <w:left w:val="single" w:sz="4" w:space="0" w:color="auto"/>
              <w:bottom w:val="single" w:sz="4" w:space="0" w:color="auto"/>
              <w:right w:val="single" w:sz="4" w:space="0" w:color="auto"/>
            </w:tcBorders>
          </w:tcPr>
          <w:p w:rsidR="00EA2380" w:rsidRPr="00474C9F" w:rsidRDefault="00EA2380" w:rsidP="00EA2380">
            <w:pPr>
              <w:pStyle w:val="a7"/>
              <w:rPr>
                <w:rFonts w:ascii="Calibri" w:hAnsi="Calibri" w:cs="Calibri"/>
                <w:szCs w:val="16"/>
                <w:lang w:val="kk-KZ"/>
              </w:rPr>
            </w:pPr>
            <w:r>
              <w:rPr>
                <w:rFonts w:ascii="Calibri" w:hAnsi="Calibri" w:cs="Calibri"/>
                <w:szCs w:val="16"/>
                <w:lang w:val="kk-KZ"/>
              </w:rPr>
              <w:t>2018</w:t>
            </w:r>
          </w:p>
        </w:tc>
        <w:tc>
          <w:tcPr>
            <w:tcW w:w="1017" w:type="dxa"/>
            <w:tcBorders>
              <w:top w:val="single" w:sz="6" w:space="0" w:color="auto"/>
              <w:left w:val="single" w:sz="4" w:space="0" w:color="auto"/>
              <w:bottom w:val="single" w:sz="4" w:space="0" w:color="auto"/>
              <w:right w:val="single" w:sz="4" w:space="0" w:color="auto"/>
            </w:tcBorders>
          </w:tcPr>
          <w:p w:rsidR="00EA2380" w:rsidRPr="00474C9F" w:rsidRDefault="00EA2380" w:rsidP="00EA2380">
            <w:pPr>
              <w:pStyle w:val="a7"/>
              <w:rPr>
                <w:rFonts w:ascii="Calibri" w:hAnsi="Calibri" w:cs="Calibri"/>
                <w:szCs w:val="16"/>
                <w:lang w:val="kk-KZ"/>
              </w:rPr>
            </w:pPr>
            <w:r>
              <w:rPr>
                <w:rFonts w:ascii="Calibri" w:hAnsi="Calibri" w:cs="Calibri"/>
                <w:szCs w:val="16"/>
                <w:lang w:val="kk-KZ"/>
              </w:rPr>
              <w:t>2019</w:t>
            </w:r>
          </w:p>
        </w:tc>
        <w:tc>
          <w:tcPr>
            <w:tcW w:w="1018" w:type="dxa"/>
            <w:tcBorders>
              <w:top w:val="single" w:sz="6" w:space="0" w:color="auto"/>
              <w:left w:val="single" w:sz="4" w:space="0" w:color="auto"/>
              <w:bottom w:val="single" w:sz="4" w:space="0" w:color="auto"/>
              <w:right w:val="single" w:sz="4" w:space="0" w:color="auto"/>
            </w:tcBorders>
          </w:tcPr>
          <w:p w:rsidR="00EA2380" w:rsidRPr="00474C9F" w:rsidRDefault="00E250A6" w:rsidP="00881187">
            <w:pPr>
              <w:pStyle w:val="a7"/>
              <w:rPr>
                <w:rFonts w:ascii="Calibri" w:hAnsi="Calibri" w:cs="Calibri"/>
                <w:szCs w:val="16"/>
                <w:lang w:val="kk-KZ"/>
              </w:rPr>
            </w:pPr>
            <w:r>
              <w:rPr>
                <w:rFonts w:ascii="Calibri" w:hAnsi="Calibri" w:cs="Calibri"/>
                <w:szCs w:val="16"/>
                <w:lang w:val="kk-KZ"/>
              </w:rPr>
              <w:t>2020</w:t>
            </w:r>
          </w:p>
        </w:tc>
        <w:tc>
          <w:tcPr>
            <w:tcW w:w="2040" w:type="dxa"/>
            <w:tcBorders>
              <w:top w:val="single" w:sz="6" w:space="0" w:color="auto"/>
              <w:left w:val="single" w:sz="4" w:space="0" w:color="auto"/>
              <w:bottom w:val="single" w:sz="4" w:space="0" w:color="auto"/>
            </w:tcBorders>
          </w:tcPr>
          <w:p w:rsidR="00EA2380" w:rsidRPr="00574E25" w:rsidRDefault="00EA2380" w:rsidP="00881187">
            <w:pPr>
              <w:pStyle w:val="a7"/>
              <w:rPr>
                <w:rFonts w:ascii="Calibri" w:hAnsi="Calibri" w:cs="Calibri"/>
                <w:szCs w:val="16"/>
              </w:rPr>
            </w:pPr>
          </w:p>
        </w:tc>
      </w:tr>
      <w:tr w:rsidR="00EA2380" w:rsidRPr="00574E25" w:rsidTr="00EA2380">
        <w:trPr>
          <w:cantSplit/>
          <w:trHeight w:val="160"/>
          <w:jc w:val="center"/>
        </w:trPr>
        <w:tc>
          <w:tcPr>
            <w:tcW w:w="2469" w:type="dxa"/>
            <w:shd w:val="clear" w:color="auto" w:fill="auto"/>
            <w:vAlign w:val="bottom"/>
          </w:tcPr>
          <w:p w:rsidR="00EA2380" w:rsidRPr="00574E25" w:rsidRDefault="00EA2380" w:rsidP="00881187">
            <w:pPr>
              <w:pStyle w:val="a9"/>
              <w:rPr>
                <w:rFonts w:ascii="Calibri" w:hAnsi="Calibri" w:cs="Calibri"/>
                <w:szCs w:val="16"/>
              </w:rPr>
            </w:pPr>
            <w:r w:rsidRPr="00574E25">
              <w:rPr>
                <w:rFonts w:ascii="Calibri" w:hAnsi="Calibri" w:cs="Calibri"/>
                <w:szCs w:val="16"/>
              </w:rPr>
              <w:t>Ресурстар</w:t>
            </w:r>
          </w:p>
        </w:tc>
        <w:tc>
          <w:tcPr>
            <w:tcW w:w="965" w:type="dxa"/>
            <w:vAlign w:val="bottom"/>
          </w:tcPr>
          <w:p w:rsidR="00EA2380" w:rsidRPr="00574E25" w:rsidRDefault="00EA2380" w:rsidP="00881187">
            <w:pPr>
              <w:pStyle w:val="a9"/>
              <w:jc w:val="right"/>
              <w:rPr>
                <w:rFonts w:ascii="Calibri" w:hAnsi="Calibri" w:cs="Calibri"/>
                <w:szCs w:val="16"/>
              </w:rPr>
            </w:pPr>
          </w:p>
        </w:tc>
        <w:tc>
          <w:tcPr>
            <w:tcW w:w="1017" w:type="dxa"/>
            <w:vAlign w:val="bottom"/>
          </w:tcPr>
          <w:p w:rsidR="00EA2380" w:rsidRPr="00574E25" w:rsidRDefault="00EA2380" w:rsidP="00881187">
            <w:pPr>
              <w:pStyle w:val="a9"/>
              <w:jc w:val="right"/>
              <w:rPr>
                <w:rFonts w:ascii="Calibri" w:hAnsi="Calibri" w:cs="Calibri"/>
                <w:szCs w:val="16"/>
              </w:rPr>
            </w:pPr>
          </w:p>
        </w:tc>
        <w:tc>
          <w:tcPr>
            <w:tcW w:w="1018" w:type="dxa"/>
            <w:gridSpan w:val="2"/>
            <w:vAlign w:val="bottom"/>
          </w:tcPr>
          <w:p w:rsidR="00EA2380" w:rsidRPr="00574E25" w:rsidRDefault="00EA2380" w:rsidP="00881187">
            <w:pPr>
              <w:pStyle w:val="a9"/>
              <w:jc w:val="right"/>
              <w:rPr>
                <w:rFonts w:ascii="Calibri" w:hAnsi="Calibri" w:cs="Calibri"/>
                <w:szCs w:val="16"/>
              </w:rPr>
            </w:pPr>
          </w:p>
        </w:tc>
        <w:tc>
          <w:tcPr>
            <w:tcW w:w="1017" w:type="dxa"/>
            <w:vAlign w:val="bottom"/>
          </w:tcPr>
          <w:p w:rsidR="00EA2380" w:rsidRPr="00574E25" w:rsidRDefault="00EA2380" w:rsidP="00881187">
            <w:pPr>
              <w:pStyle w:val="a9"/>
              <w:jc w:val="right"/>
              <w:rPr>
                <w:rFonts w:ascii="Calibri" w:hAnsi="Calibri" w:cs="Calibri"/>
                <w:szCs w:val="16"/>
              </w:rPr>
            </w:pPr>
          </w:p>
        </w:tc>
        <w:tc>
          <w:tcPr>
            <w:tcW w:w="1018" w:type="dxa"/>
            <w:vAlign w:val="bottom"/>
          </w:tcPr>
          <w:p w:rsidR="00EA2380" w:rsidRPr="00574E25" w:rsidRDefault="00EA2380" w:rsidP="00881187">
            <w:pPr>
              <w:pStyle w:val="a9"/>
              <w:jc w:val="right"/>
              <w:rPr>
                <w:rFonts w:ascii="Calibri" w:hAnsi="Calibri" w:cs="Calibri"/>
                <w:szCs w:val="16"/>
              </w:rPr>
            </w:pPr>
          </w:p>
        </w:tc>
        <w:tc>
          <w:tcPr>
            <w:tcW w:w="2040" w:type="dxa"/>
            <w:vAlign w:val="bottom"/>
          </w:tcPr>
          <w:p w:rsidR="00EA2380" w:rsidRPr="00574E25" w:rsidRDefault="00EA2380" w:rsidP="00881187">
            <w:pPr>
              <w:pStyle w:val="a9"/>
              <w:rPr>
                <w:rFonts w:ascii="Calibri" w:hAnsi="Calibri" w:cs="Calibri"/>
                <w:szCs w:val="16"/>
              </w:rPr>
            </w:pPr>
            <w:r w:rsidRPr="00574E25">
              <w:rPr>
                <w:rFonts w:ascii="Calibri" w:hAnsi="Calibri" w:cs="Calibri"/>
                <w:szCs w:val="16"/>
              </w:rPr>
              <w:t>Ресурсы</w:t>
            </w:r>
          </w:p>
        </w:tc>
      </w:tr>
      <w:tr w:rsidR="005352AA" w:rsidRPr="00574E25" w:rsidTr="00EA2380">
        <w:trPr>
          <w:cantSplit/>
          <w:trHeight w:val="63"/>
          <w:jc w:val="center"/>
        </w:trPr>
        <w:tc>
          <w:tcPr>
            <w:tcW w:w="2469" w:type="dxa"/>
            <w:shd w:val="clear" w:color="auto" w:fill="auto"/>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Негізгі бағалардағы шығарылым</w:t>
            </w:r>
          </w:p>
        </w:tc>
        <w:tc>
          <w:tcPr>
            <w:tcW w:w="965" w:type="dxa"/>
            <w:vAlign w:val="bottom"/>
          </w:tcPr>
          <w:p w:rsidR="005352AA" w:rsidRPr="00574E25" w:rsidRDefault="005352AA" w:rsidP="00EA2380">
            <w:pPr>
              <w:jc w:val="right"/>
              <w:rPr>
                <w:rFonts w:ascii="Calibri" w:hAnsi="Calibri"/>
                <w:color w:val="000000"/>
                <w:sz w:val="16"/>
                <w:szCs w:val="16"/>
              </w:rPr>
            </w:pPr>
            <w:r w:rsidRPr="00574E25">
              <w:rPr>
                <w:rFonts w:ascii="Calibri" w:hAnsi="Calibri"/>
                <w:color w:val="000000"/>
                <w:sz w:val="16"/>
                <w:szCs w:val="16"/>
              </w:rPr>
              <w:t>74 731 304,6</w:t>
            </w:r>
          </w:p>
        </w:tc>
        <w:tc>
          <w:tcPr>
            <w:tcW w:w="1017" w:type="dxa"/>
            <w:vAlign w:val="bottom"/>
          </w:tcPr>
          <w:p w:rsidR="005352AA" w:rsidRPr="00A44ED4" w:rsidRDefault="005352AA" w:rsidP="00EA2380">
            <w:pPr>
              <w:jc w:val="right"/>
              <w:rPr>
                <w:rFonts w:ascii="Calibri" w:hAnsi="Calibri"/>
                <w:color w:val="000000"/>
                <w:sz w:val="16"/>
                <w:szCs w:val="16"/>
              </w:rPr>
            </w:pPr>
            <w:r w:rsidRPr="00A44ED4">
              <w:rPr>
                <w:rFonts w:ascii="Calibri" w:hAnsi="Calibri"/>
                <w:color w:val="000000"/>
                <w:sz w:val="16"/>
                <w:szCs w:val="16"/>
              </w:rPr>
              <w:t>95 418 867,6</w:t>
            </w:r>
          </w:p>
        </w:tc>
        <w:tc>
          <w:tcPr>
            <w:tcW w:w="1018" w:type="dxa"/>
            <w:gridSpan w:val="2"/>
            <w:vAlign w:val="bottom"/>
          </w:tcPr>
          <w:p w:rsidR="005352AA" w:rsidRPr="00A44ED4" w:rsidRDefault="005352AA" w:rsidP="00EA2380">
            <w:pPr>
              <w:jc w:val="right"/>
              <w:rPr>
                <w:rFonts w:ascii="Calibri" w:hAnsi="Calibri"/>
                <w:color w:val="000000"/>
                <w:sz w:val="16"/>
                <w:szCs w:val="16"/>
              </w:rPr>
            </w:pPr>
            <w:r w:rsidRPr="00A44ED4">
              <w:rPr>
                <w:rFonts w:ascii="Calibri" w:hAnsi="Calibri"/>
                <w:color w:val="000000"/>
                <w:sz w:val="16"/>
                <w:szCs w:val="16"/>
              </w:rPr>
              <w:t>102 753 424,6</w:t>
            </w:r>
          </w:p>
        </w:tc>
        <w:tc>
          <w:tcPr>
            <w:tcW w:w="1017" w:type="dxa"/>
            <w:vAlign w:val="bottom"/>
          </w:tcPr>
          <w:p w:rsidR="005352AA" w:rsidRPr="00A04822" w:rsidRDefault="005352AA" w:rsidP="00EA2380">
            <w:pPr>
              <w:jc w:val="right"/>
              <w:rPr>
                <w:rFonts w:ascii="Calibri" w:hAnsi="Calibri"/>
                <w:color w:val="000000"/>
                <w:sz w:val="16"/>
                <w:szCs w:val="16"/>
              </w:rPr>
            </w:pPr>
            <w:r w:rsidRPr="00A04822">
              <w:rPr>
                <w:rFonts w:ascii="Calibri" w:hAnsi="Calibri"/>
                <w:color w:val="000000"/>
                <w:sz w:val="16"/>
                <w:szCs w:val="16"/>
              </w:rPr>
              <w:t>111 674 103,0</w:t>
            </w:r>
          </w:p>
        </w:tc>
        <w:tc>
          <w:tcPr>
            <w:tcW w:w="1018" w:type="dxa"/>
            <w:vAlign w:val="bottom"/>
          </w:tcPr>
          <w:p w:rsidR="005352AA" w:rsidRPr="005352AA" w:rsidRDefault="005352AA">
            <w:pPr>
              <w:jc w:val="right"/>
              <w:rPr>
                <w:rFonts w:ascii="Calibri" w:hAnsi="Calibri"/>
                <w:color w:val="000000"/>
                <w:sz w:val="16"/>
                <w:szCs w:val="16"/>
              </w:rPr>
            </w:pPr>
            <w:r w:rsidRPr="005352AA">
              <w:rPr>
                <w:rFonts w:ascii="Calibri" w:hAnsi="Calibri"/>
                <w:color w:val="000000"/>
                <w:sz w:val="16"/>
                <w:szCs w:val="16"/>
              </w:rPr>
              <w:t>109 694 845,8</w:t>
            </w:r>
          </w:p>
        </w:tc>
        <w:tc>
          <w:tcPr>
            <w:tcW w:w="2040" w:type="dxa"/>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Выпуск в основных ценах</w:t>
            </w:r>
          </w:p>
        </w:tc>
      </w:tr>
      <w:tr w:rsidR="005352AA" w:rsidRPr="00574E25" w:rsidTr="00EA2380">
        <w:trPr>
          <w:cantSplit/>
          <w:trHeight w:val="190"/>
          <w:jc w:val="center"/>
        </w:trPr>
        <w:tc>
          <w:tcPr>
            <w:tcW w:w="2469" w:type="dxa"/>
            <w:shd w:val="clear" w:color="auto" w:fill="auto"/>
            <w:vAlign w:val="bottom"/>
          </w:tcPr>
          <w:p w:rsidR="005352AA" w:rsidRPr="00574E25" w:rsidRDefault="005352AA" w:rsidP="00881187">
            <w:pPr>
              <w:pStyle w:val="a9"/>
              <w:ind w:firstLine="19"/>
              <w:rPr>
                <w:rFonts w:ascii="Calibri" w:hAnsi="Calibri" w:cs="Calibri"/>
                <w:szCs w:val="16"/>
              </w:rPr>
            </w:pPr>
            <w:r w:rsidRPr="00574E25">
              <w:rPr>
                <w:rFonts w:ascii="Calibri" w:hAnsi="Calibri" w:cs="Calibri"/>
                <w:szCs w:val="16"/>
              </w:rPr>
              <w:t>Өнімдерге салынған салықтар</w:t>
            </w:r>
          </w:p>
        </w:tc>
        <w:tc>
          <w:tcPr>
            <w:tcW w:w="965" w:type="dxa"/>
            <w:vAlign w:val="bottom"/>
          </w:tcPr>
          <w:p w:rsidR="005352AA" w:rsidRPr="00574E25" w:rsidRDefault="005352AA" w:rsidP="00EA2380">
            <w:pPr>
              <w:jc w:val="right"/>
              <w:rPr>
                <w:rFonts w:ascii="Calibri" w:hAnsi="Calibri"/>
                <w:color w:val="000000"/>
                <w:sz w:val="16"/>
                <w:szCs w:val="16"/>
              </w:rPr>
            </w:pPr>
            <w:r w:rsidRPr="00574E25">
              <w:rPr>
                <w:rFonts w:ascii="Calibri" w:hAnsi="Calibri"/>
                <w:color w:val="000000"/>
                <w:sz w:val="16"/>
                <w:szCs w:val="16"/>
              </w:rPr>
              <w:t>2 777 016,3</w:t>
            </w:r>
          </w:p>
        </w:tc>
        <w:tc>
          <w:tcPr>
            <w:tcW w:w="1017" w:type="dxa"/>
            <w:vAlign w:val="bottom"/>
          </w:tcPr>
          <w:p w:rsidR="005352AA" w:rsidRPr="00A44ED4" w:rsidRDefault="005352AA" w:rsidP="00EA2380">
            <w:pPr>
              <w:jc w:val="right"/>
              <w:rPr>
                <w:rFonts w:ascii="Calibri" w:hAnsi="Calibri"/>
                <w:color w:val="000000"/>
                <w:sz w:val="16"/>
                <w:szCs w:val="16"/>
              </w:rPr>
            </w:pPr>
            <w:r w:rsidRPr="00A44ED4">
              <w:rPr>
                <w:rFonts w:ascii="Calibri" w:hAnsi="Calibri"/>
                <w:color w:val="000000"/>
                <w:sz w:val="16"/>
                <w:szCs w:val="16"/>
              </w:rPr>
              <w:t>3 371 983,4</w:t>
            </w:r>
          </w:p>
        </w:tc>
        <w:tc>
          <w:tcPr>
            <w:tcW w:w="1018" w:type="dxa"/>
            <w:gridSpan w:val="2"/>
            <w:vAlign w:val="bottom"/>
          </w:tcPr>
          <w:p w:rsidR="005352AA" w:rsidRPr="00A44ED4" w:rsidRDefault="005352AA" w:rsidP="00EA2380">
            <w:pPr>
              <w:jc w:val="right"/>
              <w:rPr>
                <w:rFonts w:ascii="Calibri" w:hAnsi="Calibri"/>
                <w:color w:val="000000"/>
                <w:sz w:val="16"/>
                <w:szCs w:val="16"/>
              </w:rPr>
            </w:pPr>
            <w:r w:rsidRPr="00A44ED4">
              <w:rPr>
                <w:rFonts w:ascii="Calibri" w:hAnsi="Calibri"/>
                <w:color w:val="000000"/>
                <w:sz w:val="16"/>
                <w:szCs w:val="16"/>
              </w:rPr>
              <w:t>4 277 352,3</w:t>
            </w:r>
          </w:p>
        </w:tc>
        <w:tc>
          <w:tcPr>
            <w:tcW w:w="1017" w:type="dxa"/>
            <w:vAlign w:val="bottom"/>
          </w:tcPr>
          <w:p w:rsidR="005352AA" w:rsidRPr="00A04822" w:rsidRDefault="005352AA" w:rsidP="00EA2380">
            <w:pPr>
              <w:jc w:val="right"/>
              <w:rPr>
                <w:rFonts w:ascii="Calibri" w:hAnsi="Calibri"/>
                <w:color w:val="000000"/>
                <w:sz w:val="16"/>
                <w:szCs w:val="16"/>
              </w:rPr>
            </w:pPr>
            <w:r w:rsidRPr="00A04822">
              <w:rPr>
                <w:rFonts w:ascii="Calibri" w:hAnsi="Calibri"/>
                <w:color w:val="000000"/>
                <w:sz w:val="16"/>
                <w:szCs w:val="16"/>
              </w:rPr>
              <w:t>5 057 371,0</w:t>
            </w:r>
          </w:p>
        </w:tc>
        <w:tc>
          <w:tcPr>
            <w:tcW w:w="1018" w:type="dxa"/>
            <w:vAlign w:val="bottom"/>
          </w:tcPr>
          <w:p w:rsidR="005352AA" w:rsidRPr="005352AA" w:rsidRDefault="005352AA">
            <w:pPr>
              <w:jc w:val="right"/>
              <w:rPr>
                <w:rFonts w:ascii="Calibri" w:hAnsi="Calibri"/>
                <w:color w:val="000000"/>
                <w:sz w:val="16"/>
                <w:szCs w:val="16"/>
              </w:rPr>
            </w:pPr>
            <w:r w:rsidRPr="005352AA">
              <w:rPr>
                <w:rFonts w:ascii="Calibri" w:hAnsi="Calibri"/>
                <w:color w:val="000000"/>
                <w:sz w:val="16"/>
                <w:szCs w:val="16"/>
              </w:rPr>
              <w:t>4 069 079,9</w:t>
            </w:r>
          </w:p>
        </w:tc>
        <w:tc>
          <w:tcPr>
            <w:tcW w:w="2040" w:type="dxa"/>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Налоги на продукты</w:t>
            </w:r>
          </w:p>
        </w:tc>
      </w:tr>
      <w:tr w:rsidR="005352AA" w:rsidRPr="00574E25" w:rsidTr="00EA2380">
        <w:trPr>
          <w:cantSplit/>
          <w:trHeight w:val="172"/>
          <w:jc w:val="center"/>
        </w:trPr>
        <w:tc>
          <w:tcPr>
            <w:tcW w:w="2469" w:type="dxa"/>
            <w:shd w:val="clear" w:color="auto" w:fill="auto"/>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Өнімдерге арналған субсидиялар</w:t>
            </w:r>
          </w:p>
        </w:tc>
        <w:tc>
          <w:tcPr>
            <w:tcW w:w="965" w:type="dxa"/>
            <w:vAlign w:val="bottom"/>
          </w:tcPr>
          <w:p w:rsidR="005352AA" w:rsidRPr="00574E25" w:rsidRDefault="005352AA" w:rsidP="00EA2380">
            <w:pPr>
              <w:jc w:val="right"/>
              <w:rPr>
                <w:rFonts w:ascii="Calibri" w:hAnsi="Calibri"/>
                <w:color w:val="000000"/>
                <w:sz w:val="16"/>
                <w:szCs w:val="16"/>
              </w:rPr>
            </w:pPr>
            <w:r w:rsidRPr="00574E25">
              <w:rPr>
                <w:rFonts w:ascii="Calibri" w:hAnsi="Calibri"/>
                <w:color w:val="000000"/>
                <w:sz w:val="16"/>
                <w:szCs w:val="16"/>
              </w:rPr>
              <w:t>143 451,8</w:t>
            </w:r>
          </w:p>
        </w:tc>
        <w:tc>
          <w:tcPr>
            <w:tcW w:w="1017" w:type="dxa"/>
            <w:vAlign w:val="bottom"/>
          </w:tcPr>
          <w:p w:rsidR="005352AA" w:rsidRPr="00A44ED4" w:rsidRDefault="005352AA" w:rsidP="00EA2380">
            <w:pPr>
              <w:jc w:val="right"/>
              <w:rPr>
                <w:rFonts w:ascii="Calibri" w:hAnsi="Calibri"/>
                <w:color w:val="000000"/>
                <w:sz w:val="16"/>
                <w:szCs w:val="16"/>
              </w:rPr>
            </w:pPr>
            <w:r w:rsidRPr="00A44ED4">
              <w:rPr>
                <w:rFonts w:ascii="Calibri" w:hAnsi="Calibri"/>
                <w:color w:val="000000"/>
                <w:sz w:val="16"/>
                <w:szCs w:val="16"/>
              </w:rPr>
              <w:t>188 984,9</w:t>
            </w:r>
          </w:p>
        </w:tc>
        <w:tc>
          <w:tcPr>
            <w:tcW w:w="1018" w:type="dxa"/>
            <w:gridSpan w:val="2"/>
            <w:vAlign w:val="bottom"/>
          </w:tcPr>
          <w:p w:rsidR="005352AA" w:rsidRPr="00A44ED4" w:rsidRDefault="005352AA" w:rsidP="00EA2380">
            <w:pPr>
              <w:jc w:val="right"/>
              <w:rPr>
                <w:rFonts w:ascii="Calibri" w:hAnsi="Calibri"/>
                <w:color w:val="000000"/>
                <w:sz w:val="16"/>
                <w:szCs w:val="16"/>
              </w:rPr>
            </w:pPr>
            <w:r w:rsidRPr="00A44ED4">
              <w:rPr>
                <w:rFonts w:ascii="Calibri" w:hAnsi="Calibri"/>
                <w:color w:val="000000"/>
                <w:sz w:val="16"/>
                <w:szCs w:val="16"/>
              </w:rPr>
              <w:t>164 369,2</w:t>
            </w:r>
          </w:p>
        </w:tc>
        <w:tc>
          <w:tcPr>
            <w:tcW w:w="1017" w:type="dxa"/>
            <w:vAlign w:val="bottom"/>
          </w:tcPr>
          <w:p w:rsidR="005352AA" w:rsidRPr="00A04822" w:rsidRDefault="005352AA" w:rsidP="00EA2380">
            <w:pPr>
              <w:jc w:val="right"/>
              <w:rPr>
                <w:rFonts w:ascii="Calibri" w:hAnsi="Calibri"/>
                <w:color w:val="000000"/>
                <w:sz w:val="16"/>
                <w:szCs w:val="16"/>
              </w:rPr>
            </w:pPr>
            <w:r w:rsidRPr="00A04822">
              <w:rPr>
                <w:rFonts w:ascii="Calibri" w:hAnsi="Calibri"/>
                <w:color w:val="000000"/>
                <w:sz w:val="16"/>
                <w:szCs w:val="16"/>
              </w:rPr>
              <w:t>206 349,3</w:t>
            </w:r>
          </w:p>
        </w:tc>
        <w:tc>
          <w:tcPr>
            <w:tcW w:w="1018" w:type="dxa"/>
            <w:vAlign w:val="bottom"/>
          </w:tcPr>
          <w:p w:rsidR="005352AA" w:rsidRPr="005352AA" w:rsidRDefault="005352AA">
            <w:pPr>
              <w:jc w:val="right"/>
              <w:rPr>
                <w:rFonts w:ascii="Calibri" w:hAnsi="Calibri"/>
                <w:color w:val="000000"/>
                <w:sz w:val="16"/>
                <w:szCs w:val="16"/>
              </w:rPr>
            </w:pPr>
            <w:r w:rsidRPr="005352AA">
              <w:rPr>
                <w:rFonts w:ascii="Calibri" w:hAnsi="Calibri"/>
                <w:color w:val="000000"/>
                <w:sz w:val="16"/>
                <w:szCs w:val="16"/>
              </w:rPr>
              <w:t>248 281,8</w:t>
            </w:r>
          </w:p>
        </w:tc>
        <w:tc>
          <w:tcPr>
            <w:tcW w:w="2040" w:type="dxa"/>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Субсидии на продукты</w:t>
            </w:r>
          </w:p>
        </w:tc>
      </w:tr>
      <w:tr w:rsidR="005352AA" w:rsidRPr="00574E25" w:rsidTr="00EA2380">
        <w:trPr>
          <w:cantSplit/>
          <w:trHeight w:val="160"/>
          <w:jc w:val="center"/>
        </w:trPr>
        <w:tc>
          <w:tcPr>
            <w:tcW w:w="2469" w:type="dxa"/>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Барлығы</w:t>
            </w:r>
          </w:p>
        </w:tc>
        <w:tc>
          <w:tcPr>
            <w:tcW w:w="965" w:type="dxa"/>
            <w:vAlign w:val="bottom"/>
          </w:tcPr>
          <w:p w:rsidR="005352AA" w:rsidRPr="00574E25" w:rsidRDefault="005352AA" w:rsidP="00EA2380">
            <w:pPr>
              <w:jc w:val="right"/>
              <w:rPr>
                <w:rFonts w:ascii="Calibri" w:hAnsi="Calibri"/>
                <w:sz w:val="16"/>
                <w:szCs w:val="16"/>
              </w:rPr>
            </w:pPr>
            <w:r w:rsidRPr="00574E25">
              <w:rPr>
                <w:rFonts w:ascii="Calibri" w:hAnsi="Calibri"/>
                <w:sz w:val="16"/>
                <w:szCs w:val="16"/>
              </w:rPr>
              <w:t>77 364 869,1</w:t>
            </w:r>
          </w:p>
        </w:tc>
        <w:tc>
          <w:tcPr>
            <w:tcW w:w="1017" w:type="dxa"/>
            <w:vAlign w:val="bottom"/>
          </w:tcPr>
          <w:p w:rsidR="005352AA" w:rsidRPr="00A44ED4" w:rsidRDefault="005352AA" w:rsidP="00EA2380">
            <w:pPr>
              <w:jc w:val="right"/>
              <w:rPr>
                <w:rFonts w:ascii="Calibri" w:hAnsi="Calibri"/>
                <w:color w:val="000000"/>
                <w:sz w:val="16"/>
                <w:szCs w:val="16"/>
              </w:rPr>
            </w:pPr>
            <w:r w:rsidRPr="00A44ED4">
              <w:rPr>
                <w:rFonts w:ascii="Calibri" w:hAnsi="Calibri"/>
                <w:color w:val="000000"/>
                <w:sz w:val="16"/>
                <w:szCs w:val="16"/>
              </w:rPr>
              <w:t>98 601 866,1</w:t>
            </w:r>
          </w:p>
        </w:tc>
        <w:tc>
          <w:tcPr>
            <w:tcW w:w="1018" w:type="dxa"/>
            <w:gridSpan w:val="2"/>
            <w:vAlign w:val="bottom"/>
          </w:tcPr>
          <w:p w:rsidR="005352AA" w:rsidRPr="00A44ED4" w:rsidRDefault="005352AA" w:rsidP="00EA2380">
            <w:pPr>
              <w:jc w:val="right"/>
              <w:rPr>
                <w:rFonts w:ascii="Calibri" w:hAnsi="Calibri"/>
                <w:color w:val="000000"/>
                <w:sz w:val="16"/>
                <w:szCs w:val="16"/>
              </w:rPr>
            </w:pPr>
            <w:r w:rsidRPr="00A44ED4">
              <w:rPr>
                <w:rFonts w:ascii="Calibri" w:hAnsi="Calibri"/>
                <w:color w:val="000000"/>
                <w:sz w:val="16"/>
                <w:szCs w:val="16"/>
              </w:rPr>
              <w:t>106 866 407,7</w:t>
            </w:r>
          </w:p>
        </w:tc>
        <w:tc>
          <w:tcPr>
            <w:tcW w:w="1017" w:type="dxa"/>
            <w:vAlign w:val="bottom"/>
          </w:tcPr>
          <w:p w:rsidR="005352AA" w:rsidRPr="00A04822" w:rsidRDefault="005352AA" w:rsidP="00EA2380">
            <w:pPr>
              <w:jc w:val="right"/>
              <w:rPr>
                <w:rFonts w:ascii="Calibri" w:hAnsi="Calibri"/>
                <w:color w:val="000000"/>
                <w:sz w:val="16"/>
                <w:szCs w:val="16"/>
              </w:rPr>
            </w:pPr>
            <w:r w:rsidRPr="00A04822">
              <w:rPr>
                <w:rFonts w:ascii="Calibri" w:hAnsi="Calibri"/>
                <w:color w:val="000000"/>
                <w:sz w:val="16"/>
                <w:szCs w:val="16"/>
              </w:rPr>
              <w:t>116 525 124,7</w:t>
            </w:r>
          </w:p>
        </w:tc>
        <w:tc>
          <w:tcPr>
            <w:tcW w:w="1018" w:type="dxa"/>
            <w:vAlign w:val="bottom"/>
          </w:tcPr>
          <w:p w:rsidR="005352AA" w:rsidRPr="005352AA" w:rsidRDefault="005352AA">
            <w:pPr>
              <w:jc w:val="right"/>
              <w:rPr>
                <w:rFonts w:ascii="Calibri" w:hAnsi="Calibri"/>
                <w:color w:val="000000"/>
                <w:sz w:val="16"/>
                <w:szCs w:val="16"/>
              </w:rPr>
            </w:pPr>
            <w:r w:rsidRPr="005352AA">
              <w:rPr>
                <w:rFonts w:ascii="Calibri" w:hAnsi="Calibri"/>
                <w:color w:val="000000"/>
                <w:sz w:val="16"/>
                <w:szCs w:val="16"/>
              </w:rPr>
              <w:t>113 515 643,9</w:t>
            </w:r>
          </w:p>
        </w:tc>
        <w:tc>
          <w:tcPr>
            <w:tcW w:w="2040" w:type="dxa"/>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Всего</w:t>
            </w:r>
          </w:p>
        </w:tc>
      </w:tr>
      <w:tr w:rsidR="005352AA" w:rsidRPr="00574E25" w:rsidTr="00EA2380">
        <w:trPr>
          <w:cantSplit/>
          <w:trHeight w:val="322"/>
          <w:jc w:val="center"/>
        </w:trPr>
        <w:tc>
          <w:tcPr>
            <w:tcW w:w="2469" w:type="dxa"/>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Пайдалану</w:t>
            </w:r>
          </w:p>
        </w:tc>
        <w:tc>
          <w:tcPr>
            <w:tcW w:w="965" w:type="dxa"/>
            <w:vAlign w:val="bottom"/>
          </w:tcPr>
          <w:p w:rsidR="005352AA" w:rsidRPr="00574E25" w:rsidRDefault="005352AA" w:rsidP="00881187">
            <w:pPr>
              <w:jc w:val="right"/>
              <w:rPr>
                <w:rFonts w:ascii="Calibri" w:hAnsi="Calibri"/>
                <w:sz w:val="16"/>
                <w:szCs w:val="16"/>
              </w:rPr>
            </w:pPr>
          </w:p>
        </w:tc>
        <w:tc>
          <w:tcPr>
            <w:tcW w:w="1017" w:type="dxa"/>
            <w:vAlign w:val="bottom"/>
          </w:tcPr>
          <w:p w:rsidR="005352AA" w:rsidRPr="00574E25" w:rsidRDefault="005352AA" w:rsidP="00881187">
            <w:pPr>
              <w:jc w:val="right"/>
              <w:rPr>
                <w:rFonts w:ascii="Calibri" w:hAnsi="Calibri"/>
                <w:sz w:val="16"/>
                <w:szCs w:val="16"/>
              </w:rPr>
            </w:pPr>
            <w:r w:rsidRPr="00574E25">
              <w:rPr>
                <w:rFonts w:ascii="Calibri" w:hAnsi="Calibri"/>
                <w:sz w:val="16"/>
                <w:szCs w:val="16"/>
              </w:rPr>
              <w:t> </w:t>
            </w:r>
          </w:p>
        </w:tc>
        <w:tc>
          <w:tcPr>
            <w:tcW w:w="1018" w:type="dxa"/>
            <w:gridSpan w:val="2"/>
            <w:vAlign w:val="bottom"/>
          </w:tcPr>
          <w:p w:rsidR="005352AA" w:rsidRPr="00616D23" w:rsidRDefault="005352AA" w:rsidP="00881187">
            <w:pPr>
              <w:jc w:val="right"/>
              <w:rPr>
                <w:rFonts w:ascii="Calibri" w:hAnsi="Calibri"/>
                <w:color w:val="000000"/>
                <w:sz w:val="16"/>
                <w:szCs w:val="16"/>
                <w:lang w:val="kk-KZ"/>
              </w:rPr>
            </w:pPr>
          </w:p>
        </w:tc>
        <w:tc>
          <w:tcPr>
            <w:tcW w:w="1017" w:type="dxa"/>
            <w:vAlign w:val="bottom"/>
          </w:tcPr>
          <w:p w:rsidR="005352AA" w:rsidRPr="00616D23" w:rsidRDefault="005352AA" w:rsidP="00881187">
            <w:pPr>
              <w:jc w:val="right"/>
              <w:rPr>
                <w:rFonts w:ascii="Calibri" w:hAnsi="Calibri"/>
                <w:color w:val="000000"/>
                <w:sz w:val="16"/>
                <w:szCs w:val="16"/>
                <w:lang w:val="kk-KZ"/>
              </w:rPr>
            </w:pPr>
          </w:p>
        </w:tc>
        <w:tc>
          <w:tcPr>
            <w:tcW w:w="1018" w:type="dxa"/>
            <w:vAlign w:val="bottom"/>
          </w:tcPr>
          <w:p w:rsidR="005352AA" w:rsidRPr="005352AA" w:rsidRDefault="005352AA">
            <w:pPr>
              <w:jc w:val="right"/>
              <w:rPr>
                <w:rFonts w:ascii="Calibri" w:hAnsi="Calibri"/>
                <w:color w:val="000000"/>
                <w:sz w:val="16"/>
                <w:szCs w:val="16"/>
              </w:rPr>
            </w:pPr>
            <w:r w:rsidRPr="005352AA">
              <w:rPr>
                <w:rFonts w:ascii="Calibri" w:hAnsi="Calibri"/>
                <w:color w:val="000000"/>
                <w:sz w:val="16"/>
                <w:szCs w:val="16"/>
              </w:rPr>
              <w:t> </w:t>
            </w:r>
          </w:p>
        </w:tc>
        <w:tc>
          <w:tcPr>
            <w:tcW w:w="2040" w:type="dxa"/>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Использование</w:t>
            </w:r>
          </w:p>
        </w:tc>
      </w:tr>
      <w:tr w:rsidR="005352AA" w:rsidRPr="00574E25" w:rsidTr="00EA2380">
        <w:trPr>
          <w:cantSplit/>
          <w:trHeight w:val="240"/>
          <w:jc w:val="center"/>
        </w:trPr>
        <w:tc>
          <w:tcPr>
            <w:tcW w:w="2469" w:type="dxa"/>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Аралық тұтыну</w:t>
            </w:r>
          </w:p>
        </w:tc>
        <w:tc>
          <w:tcPr>
            <w:tcW w:w="965" w:type="dxa"/>
            <w:vAlign w:val="bottom"/>
          </w:tcPr>
          <w:p w:rsidR="005352AA" w:rsidRPr="00574E25" w:rsidRDefault="005352AA" w:rsidP="00EA2380">
            <w:pPr>
              <w:jc w:val="right"/>
              <w:rPr>
                <w:rFonts w:ascii="Calibri" w:hAnsi="Calibri"/>
                <w:sz w:val="16"/>
                <w:szCs w:val="16"/>
              </w:rPr>
            </w:pPr>
            <w:r w:rsidRPr="00574E25">
              <w:rPr>
                <w:rFonts w:ascii="Calibri" w:hAnsi="Calibri"/>
                <w:sz w:val="16"/>
                <w:szCs w:val="16"/>
              </w:rPr>
              <w:t>30 393 719,1</w:t>
            </w:r>
          </w:p>
        </w:tc>
        <w:tc>
          <w:tcPr>
            <w:tcW w:w="1017" w:type="dxa"/>
            <w:vAlign w:val="bottom"/>
          </w:tcPr>
          <w:p w:rsidR="005352AA" w:rsidRPr="00A44ED4" w:rsidRDefault="005352AA" w:rsidP="00EA2380">
            <w:pPr>
              <w:jc w:val="right"/>
              <w:rPr>
                <w:rFonts w:ascii="Calibri" w:hAnsi="Calibri"/>
                <w:sz w:val="16"/>
                <w:szCs w:val="16"/>
              </w:rPr>
            </w:pPr>
            <w:r w:rsidRPr="00A44ED4">
              <w:rPr>
                <w:rFonts w:ascii="Calibri" w:hAnsi="Calibri"/>
                <w:sz w:val="16"/>
                <w:szCs w:val="16"/>
              </w:rPr>
              <w:t>44 223 008,3</w:t>
            </w:r>
          </w:p>
        </w:tc>
        <w:tc>
          <w:tcPr>
            <w:tcW w:w="1018" w:type="dxa"/>
            <w:gridSpan w:val="2"/>
            <w:vAlign w:val="bottom"/>
          </w:tcPr>
          <w:p w:rsidR="005352AA" w:rsidRPr="00A44ED4" w:rsidRDefault="005352AA" w:rsidP="00EA2380">
            <w:pPr>
              <w:jc w:val="right"/>
              <w:rPr>
                <w:rFonts w:ascii="Calibri" w:hAnsi="Calibri"/>
                <w:sz w:val="16"/>
                <w:szCs w:val="16"/>
              </w:rPr>
            </w:pPr>
            <w:r w:rsidRPr="00A44ED4">
              <w:rPr>
                <w:rFonts w:ascii="Calibri" w:hAnsi="Calibri"/>
                <w:sz w:val="16"/>
                <w:szCs w:val="16"/>
              </w:rPr>
              <w:t>45 046 871,3</w:t>
            </w:r>
          </w:p>
        </w:tc>
        <w:tc>
          <w:tcPr>
            <w:tcW w:w="1017" w:type="dxa"/>
            <w:vAlign w:val="bottom"/>
          </w:tcPr>
          <w:p w:rsidR="005352AA" w:rsidRPr="00A04822" w:rsidRDefault="005352AA" w:rsidP="00EA2380">
            <w:pPr>
              <w:jc w:val="right"/>
              <w:rPr>
                <w:rFonts w:ascii="Calibri" w:hAnsi="Calibri"/>
                <w:color w:val="000000"/>
                <w:sz w:val="16"/>
                <w:szCs w:val="16"/>
              </w:rPr>
            </w:pPr>
            <w:r w:rsidRPr="00A04822">
              <w:rPr>
                <w:rFonts w:ascii="Calibri" w:hAnsi="Calibri"/>
                <w:color w:val="000000"/>
                <w:sz w:val="16"/>
                <w:szCs w:val="16"/>
              </w:rPr>
              <w:t>46 992 498,2</w:t>
            </w:r>
          </w:p>
        </w:tc>
        <w:tc>
          <w:tcPr>
            <w:tcW w:w="1018" w:type="dxa"/>
            <w:vAlign w:val="bottom"/>
          </w:tcPr>
          <w:p w:rsidR="005352AA" w:rsidRPr="005352AA" w:rsidRDefault="005352AA">
            <w:pPr>
              <w:jc w:val="right"/>
              <w:rPr>
                <w:rFonts w:ascii="Calibri" w:hAnsi="Calibri"/>
                <w:color w:val="000000"/>
                <w:sz w:val="16"/>
                <w:szCs w:val="16"/>
              </w:rPr>
            </w:pPr>
            <w:r w:rsidRPr="005352AA">
              <w:rPr>
                <w:rFonts w:ascii="Calibri" w:hAnsi="Calibri"/>
                <w:color w:val="000000"/>
                <w:sz w:val="16"/>
                <w:szCs w:val="16"/>
              </w:rPr>
              <w:t>42 866 610,7</w:t>
            </w:r>
          </w:p>
        </w:tc>
        <w:tc>
          <w:tcPr>
            <w:tcW w:w="2040" w:type="dxa"/>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Промежуточное потребление</w:t>
            </w:r>
          </w:p>
        </w:tc>
      </w:tr>
      <w:tr w:rsidR="005352AA" w:rsidRPr="00574E25" w:rsidTr="00EA2380">
        <w:trPr>
          <w:cantSplit/>
          <w:trHeight w:val="160"/>
          <w:jc w:val="center"/>
        </w:trPr>
        <w:tc>
          <w:tcPr>
            <w:tcW w:w="2469" w:type="dxa"/>
            <w:vAlign w:val="bottom"/>
          </w:tcPr>
          <w:p w:rsidR="005352AA" w:rsidRPr="00A36141" w:rsidRDefault="005352AA" w:rsidP="00881187">
            <w:pPr>
              <w:pStyle w:val="a9"/>
              <w:rPr>
                <w:rFonts w:ascii="Calibri" w:hAnsi="Calibri" w:cs="Calibri"/>
                <w:szCs w:val="16"/>
              </w:rPr>
            </w:pPr>
            <w:r w:rsidRPr="00574E25">
              <w:rPr>
                <w:rFonts w:ascii="Calibri" w:hAnsi="Calibri" w:cs="Calibri"/>
                <w:szCs w:val="16"/>
              </w:rPr>
              <w:t>Жалпы</w:t>
            </w:r>
            <w:r w:rsidR="005B1E08" w:rsidRPr="005B1E08">
              <w:rPr>
                <w:rFonts w:ascii="Calibri" w:hAnsi="Calibri" w:cs="Calibri"/>
                <w:szCs w:val="16"/>
              </w:rPr>
              <w:t xml:space="preserve"> </w:t>
            </w:r>
            <w:r w:rsidRPr="00574E25">
              <w:rPr>
                <w:rFonts w:ascii="Calibri" w:hAnsi="Calibri" w:cs="Calibri"/>
                <w:szCs w:val="16"/>
              </w:rPr>
              <w:t>ішкі</w:t>
            </w:r>
            <w:r w:rsidR="005B1E08" w:rsidRPr="005B1E08">
              <w:rPr>
                <w:rFonts w:ascii="Calibri" w:hAnsi="Calibri" w:cs="Calibri"/>
                <w:szCs w:val="16"/>
              </w:rPr>
              <w:t xml:space="preserve"> </w:t>
            </w:r>
            <w:r w:rsidRPr="00574E25">
              <w:rPr>
                <w:rFonts w:ascii="Calibri" w:hAnsi="Calibri" w:cs="Calibri"/>
                <w:szCs w:val="16"/>
              </w:rPr>
              <w:t>өнім</w:t>
            </w:r>
            <w:r w:rsidR="005B1E08" w:rsidRPr="005B1E08">
              <w:rPr>
                <w:rFonts w:ascii="Calibri" w:hAnsi="Calibri" w:cs="Calibri"/>
                <w:szCs w:val="16"/>
              </w:rPr>
              <w:t xml:space="preserve"> </w:t>
            </w:r>
            <w:r>
              <w:rPr>
                <w:rFonts w:ascii="Calibri" w:hAnsi="Calibri" w:cs="Calibri"/>
                <w:szCs w:val="16"/>
              </w:rPr>
              <w:t>нарық</w:t>
            </w:r>
            <w:r w:rsidR="005B1E08" w:rsidRPr="005B1E08">
              <w:rPr>
                <w:rFonts w:ascii="Calibri" w:hAnsi="Calibri" w:cs="Calibri"/>
                <w:szCs w:val="16"/>
              </w:rPr>
              <w:t xml:space="preserve"> </w:t>
            </w:r>
            <w:r w:rsidRPr="00574E25">
              <w:rPr>
                <w:rFonts w:ascii="Calibri" w:hAnsi="Calibri" w:cs="Calibri"/>
                <w:szCs w:val="16"/>
              </w:rPr>
              <w:t>бағаларында</w:t>
            </w:r>
          </w:p>
        </w:tc>
        <w:tc>
          <w:tcPr>
            <w:tcW w:w="965" w:type="dxa"/>
            <w:vAlign w:val="bottom"/>
          </w:tcPr>
          <w:p w:rsidR="005352AA" w:rsidRPr="00574E25" w:rsidRDefault="005352AA" w:rsidP="00EA2380">
            <w:pPr>
              <w:jc w:val="right"/>
              <w:rPr>
                <w:rFonts w:ascii="Calibri" w:hAnsi="Calibri"/>
                <w:sz w:val="16"/>
                <w:szCs w:val="16"/>
              </w:rPr>
            </w:pPr>
            <w:r w:rsidRPr="00574E25">
              <w:rPr>
                <w:rFonts w:ascii="Calibri" w:hAnsi="Calibri"/>
                <w:sz w:val="16"/>
                <w:szCs w:val="16"/>
              </w:rPr>
              <w:t>46 971 150,0</w:t>
            </w:r>
          </w:p>
        </w:tc>
        <w:tc>
          <w:tcPr>
            <w:tcW w:w="1017" w:type="dxa"/>
            <w:vAlign w:val="bottom"/>
          </w:tcPr>
          <w:p w:rsidR="005352AA" w:rsidRPr="00A44ED4" w:rsidRDefault="005352AA" w:rsidP="00EA2380">
            <w:pPr>
              <w:jc w:val="right"/>
              <w:rPr>
                <w:rFonts w:ascii="Calibri" w:hAnsi="Calibri"/>
                <w:sz w:val="16"/>
                <w:szCs w:val="16"/>
              </w:rPr>
            </w:pPr>
            <w:r w:rsidRPr="00A44ED4">
              <w:rPr>
                <w:rFonts w:ascii="Calibri" w:hAnsi="Calibri"/>
                <w:sz w:val="16"/>
                <w:szCs w:val="16"/>
              </w:rPr>
              <w:t>54 378 857,8</w:t>
            </w:r>
          </w:p>
        </w:tc>
        <w:tc>
          <w:tcPr>
            <w:tcW w:w="1018" w:type="dxa"/>
            <w:gridSpan w:val="2"/>
            <w:vAlign w:val="bottom"/>
          </w:tcPr>
          <w:p w:rsidR="005352AA" w:rsidRPr="00A44ED4" w:rsidRDefault="005352AA" w:rsidP="00EA2380">
            <w:pPr>
              <w:jc w:val="right"/>
              <w:rPr>
                <w:rFonts w:ascii="Calibri" w:hAnsi="Calibri"/>
                <w:sz w:val="16"/>
                <w:szCs w:val="16"/>
              </w:rPr>
            </w:pPr>
            <w:r w:rsidRPr="00A44ED4">
              <w:rPr>
                <w:rFonts w:ascii="Calibri" w:hAnsi="Calibri"/>
                <w:sz w:val="16"/>
                <w:szCs w:val="16"/>
              </w:rPr>
              <w:t>61 819 536,4</w:t>
            </w:r>
          </w:p>
        </w:tc>
        <w:tc>
          <w:tcPr>
            <w:tcW w:w="1017" w:type="dxa"/>
            <w:vAlign w:val="bottom"/>
          </w:tcPr>
          <w:p w:rsidR="005352AA" w:rsidRPr="00A04822" w:rsidRDefault="005352AA" w:rsidP="00EA2380">
            <w:pPr>
              <w:jc w:val="right"/>
              <w:rPr>
                <w:rFonts w:ascii="Calibri" w:hAnsi="Calibri"/>
                <w:color w:val="000000"/>
                <w:sz w:val="16"/>
                <w:szCs w:val="16"/>
              </w:rPr>
            </w:pPr>
            <w:r w:rsidRPr="00A04822">
              <w:rPr>
                <w:rFonts w:ascii="Calibri" w:hAnsi="Calibri"/>
                <w:color w:val="000000"/>
                <w:sz w:val="16"/>
                <w:szCs w:val="16"/>
              </w:rPr>
              <w:t>69 532 626,5</w:t>
            </w:r>
          </w:p>
        </w:tc>
        <w:tc>
          <w:tcPr>
            <w:tcW w:w="1018" w:type="dxa"/>
            <w:vAlign w:val="bottom"/>
          </w:tcPr>
          <w:p w:rsidR="005352AA" w:rsidRPr="005352AA" w:rsidRDefault="005352AA">
            <w:pPr>
              <w:jc w:val="right"/>
              <w:rPr>
                <w:rFonts w:ascii="Calibri" w:hAnsi="Calibri"/>
                <w:color w:val="000000"/>
                <w:sz w:val="16"/>
                <w:szCs w:val="16"/>
              </w:rPr>
            </w:pPr>
            <w:r w:rsidRPr="005352AA">
              <w:rPr>
                <w:rFonts w:ascii="Calibri" w:hAnsi="Calibri"/>
                <w:color w:val="000000"/>
                <w:sz w:val="16"/>
                <w:szCs w:val="16"/>
              </w:rPr>
              <w:t>70 649 033,2</w:t>
            </w:r>
          </w:p>
        </w:tc>
        <w:tc>
          <w:tcPr>
            <w:tcW w:w="2040" w:type="dxa"/>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Валовой внутренний продукт в рыночных ценах</w:t>
            </w:r>
          </w:p>
        </w:tc>
      </w:tr>
      <w:tr w:rsidR="005352AA" w:rsidRPr="00574E25" w:rsidTr="00EA2380">
        <w:trPr>
          <w:cantSplit/>
          <w:trHeight w:val="80"/>
          <w:jc w:val="center"/>
        </w:trPr>
        <w:tc>
          <w:tcPr>
            <w:tcW w:w="2469" w:type="dxa"/>
            <w:tcBorders>
              <w:bottom w:val="single" w:sz="4" w:space="0" w:color="auto"/>
            </w:tcBorders>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Барлығы</w:t>
            </w:r>
          </w:p>
        </w:tc>
        <w:tc>
          <w:tcPr>
            <w:tcW w:w="965" w:type="dxa"/>
            <w:tcBorders>
              <w:bottom w:val="single" w:sz="4" w:space="0" w:color="auto"/>
            </w:tcBorders>
            <w:vAlign w:val="bottom"/>
          </w:tcPr>
          <w:p w:rsidR="005352AA" w:rsidRPr="00574E25" w:rsidRDefault="005352AA" w:rsidP="00EA2380">
            <w:pPr>
              <w:jc w:val="right"/>
              <w:rPr>
                <w:rFonts w:ascii="Calibri" w:hAnsi="Calibri"/>
                <w:sz w:val="16"/>
                <w:szCs w:val="16"/>
              </w:rPr>
            </w:pPr>
            <w:r w:rsidRPr="00574E25">
              <w:rPr>
                <w:rFonts w:ascii="Calibri" w:hAnsi="Calibri"/>
                <w:sz w:val="16"/>
                <w:szCs w:val="16"/>
              </w:rPr>
              <w:t>77 364 869,1</w:t>
            </w:r>
          </w:p>
        </w:tc>
        <w:tc>
          <w:tcPr>
            <w:tcW w:w="1017" w:type="dxa"/>
            <w:tcBorders>
              <w:bottom w:val="single" w:sz="4" w:space="0" w:color="auto"/>
            </w:tcBorders>
            <w:vAlign w:val="bottom"/>
          </w:tcPr>
          <w:p w:rsidR="005352AA" w:rsidRPr="00A44ED4" w:rsidRDefault="005352AA" w:rsidP="00EA2380">
            <w:pPr>
              <w:jc w:val="right"/>
              <w:rPr>
                <w:rFonts w:ascii="Calibri" w:hAnsi="Calibri"/>
                <w:sz w:val="16"/>
                <w:szCs w:val="16"/>
              </w:rPr>
            </w:pPr>
            <w:r w:rsidRPr="00A44ED4">
              <w:rPr>
                <w:rFonts w:ascii="Calibri" w:hAnsi="Calibri"/>
                <w:sz w:val="16"/>
                <w:szCs w:val="16"/>
              </w:rPr>
              <w:t>98 601 866,1</w:t>
            </w:r>
          </w:p>
        </w:tc>
        <w:tc>
          <w:tcPr>
            <w:tcW w:w="1018" w:type="dxa"/>
            <w:gridSpan w:val="2"/>
            <w:tcBorders>
              <w:bottom w:val="single" w:sz="4" w:space="0" w:color="auto"/>
            </w:tcBorders>
            <w:vAlign w:val="bottom"/>
          </w:tcPr>
          <w:p w:rsidR="005352AA" w:rsidRPr="00A44ED4" w:rsidRDefault="005352AA" w:rsidP="00EA2380">
            <w:pPr>
              <w:jc w:val="right"/>
              <w:rPr>
                <w:rFonts w:ascii="Calibri" w:hAnsi="Calibri"/>
                <w:sz w:val="16"/>
                <w:szCs w:val="16"/>
              </w:rPr>
            </w:pPr>
            <w:r w:rsidRPr="00A44ED4">
              <w:rPr>
                <w:rFonts w:ascii="Calibri" w:hAnsi="Calibri"/>
                <w:sz w:val="16"/>
                <w:szCs w:val="16"/>
              </w:rPr>
              <w:t>106 866 407,7</w:t>
            </w:r>
          </w:p>
        </w:tc>
        <w:tc>
          <w:tcPr>
            <w:tcW w:w="1017" w:type="dxa"/>
            <w:tcBorders>
              <w:bottom w:val="single" w:sz="4" w:space="0" w:color="auto"/>
            </w:tcBorders>
            <w:vAlign w:val="bottom"/>
          </w:tcPr>
          <w:p w:rsidR="005352AA" w:rsidRPr="00A04822" w:rsidRDefault="005352AA" w:rsidP="00EA2380">
            <w:pPr>
              <w:jc w:val="right"/>
              <w:rPr>
                <w:rFonts w:ascii="Calibri" w:hAnsi="Calibri"/>
                <w:color w:val="000000"/>
                <w:sz w:val="16"/>
                <w:szCs w:val="16"/>
              </w:rPr>
            </w:pPr>
            <w:r w:rsidRPr="00A04822">
              <w:rPr>
                <w:rFonts w:ascii="Calibri" w:hAnsi="Calibri"/>
                <w:color w:val="000000"/>
                <w:sz w:val="16"/>
                <w:szCs w:val="16"/>
              </w:rPr>
              <w:t>116 525 124,7</w:t>
            </w:r>
          </w:p>
        </w:tc>
        <w:tc>
          <w:tcPr>
            <w:tcW w:w="1018" w:type="dxa"/>
            <w:tcBorders>
              <w:bottom w:val="single" w:sz="4" w:space="0" w:color="auto"/>
            </w:tcBorders>
            <w:vAlign w:val="bottom"/>
          </w:tcPr>
          <w:p w:rsidR="005352AA" w:rsidRPr="005352AA" w:rsidRDefault="005352AA">
            <w:pPr>
              <w:jc w:val="right"/>
              <w:rPr>
                <w:rFonts w:ascii="Calibri" w:hAnsi="Calibri"/>
                <w:color w:val="000000"/>
                <w:sz w:val="16"/>
                <w:szCs w:val="16"/>
              </w:rPr>
            </w:pPr>
            <w:r w:rsidRPr="005352AA">
              <w:rPr>
                <w:rFonts w:ascii="Calibri" w:hAnsi="Calibri"/>
                <w:color w:val="000000"/>
                <w:sz w:val="16"/>
                <w:szCs w:val="16"/>
              </w:rPr>
              <w:t>113 515 643,9</w:t>
            </w:r>
          </w:p>
        </w:tc>
        <w:tc>
          <w:tcPr>
            <w:tcW w:w="2040" w:type="dxa"/>
            <w:tcBorders>
              <w:bottom w:val="single" w:sz="4" w:space="0" w:color="auto"/>
            </w:tcBorders>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Всего</w:t>
            </w:r>
          </w:p>
        </w:tc>
      </w:tr>
    </w:tbl>
    <w:p w:rsidR="00FB4BA6" w:rsidRDefault="00FB4BA6" w:rsidP="00FB4BA6">
      <w:pPr>
        <w:pStyle w:val="3"/>
        <w:spacing w:before="240" w:after="120"/>
        <w:jc w:val="center"/>
        <w:rPr>
          <w:rFonts w:ascii="Calibri" w:hAnsi="Calibri"/>
          <w:sz w:val="20"/>
        </w:rPr>
      </w:pPr>
      <w:bookmarkStart w:id="7" w:name="_Toc462755783"/>
    </w:p>
    <w:p w:rsidR="00FB4BA6" w:rsidRDefault="00FB4BA6" w:rsidP="00FB4BA6">
      <w:r>
        <w:br w:type="page"/>
      </w:r>
    </w:p>
    <w:p w:rsidR="001B6554" w:rsidRPr="00574E25" w:rsidRDefault="00223972" w:rsidP="00FB4BA6">
      <w:pPr>
        <w:pStyle w:val="3"/>
        <w:spacing w:before="240" w:after="120"/>
        <w:jc w:val="center"/>
        <w:rPr>
          <w:rFonts w:ascii="Calibri" w:hAnsi="Calibri"/>
          <w:sz w:val="20"/>
        </w:rPr>
      </w:pPr>
      <w:r w:rsidRPr="00574E25">
        <w:rPr>
          <w:rFonts w:ascii="Calibri" w:hAnsi="Calibri"/>
          <w:sz w:val="20"/>
        </w:rPr>
        <w:lastRenderedPageBreak/>
        <w:t>1.3</w:t>
      </w:r>
      <w:r w:rsidR="008E51B2" w:rsidRPr="00574E25">
        <w:rPr>
          <w:rFonts w:ascii="Calibri" w:hAnsi="Calibri"/>
          <w:sz w:val="20"/>
        </w:rPr>
        <w:t xml:space="preserve"> Табыстардың құрылу шоты</w:t>
      </w:r>
      <w:r w:rsidR="008E51B2" w:rsidRPr="00574E25">
        <w:rPr>
          <w:rFonts w:ascii="Calibri" w:hAnsi="Calibri"/>
          <w:sz w:val="20"/>
        </w:rPr>
        <w:br/>
      </w:r>
      <w:r w:rsidR="00442CF6" w:rsidRPr="00574E25">
        <w:rPr>
          <w:rFonts w:ascii="Calibri" w:hAnsi="Calibri"/>
          <w:sz w:val="20"/>
        </w:rPr>
        <w:t>Счет образования доходов</w:t>
      </w:r>
      <w:bookmarkEnd w:id="7"/>
    </w:p>
    <w:tbl>
      <w:tblPr>
        <w:tblW w:w="9498" w:type="dxa"/>
        <w:tblInd w:w="108" w:type="dxa"/>
        <w:tblLayout w:type="fixed"/>
        <w:tblLook w:val="04A0"/>
      </w:tblPr>
      <w:tblGrid>
        <w:gridCol w:w="2408"/>
        <w:gridCol w:w="991"/>
        <w:gridCol w:w="992"/>
        <w:gridCol w:w="992"/>
        <w:gridCol w:w="992"/>
        <w:gridCol w:w="992"/>
        <w:gridCol w:w="2105"/>
        <w:gridCol w:w="26"/>
      </w:tblGrid>
      <w:tr w:rsidR="006E6A28" w:rsidRPr="00574E25" w:rsidTr="005352AA">
        <w:tc>
          <w:tcPr>
            <w:tcW w:w="5383" w:type="dxa"/>
            <w:gridSpan w:val="4"/>
          </w:tcPr>
          <w:p w:rsidR="006E6A28" w:rsidRPr="00574E25" w:rsidRDefault="006E6A28" w:rsidP="006E6A28">
            <w:pPr>
              <w:pStyle w:val="a7"/>
              <w:spacing w:after="40"/>
              <w:ind w:hanging="108"/>
              <w:jc w:val="left"/>
              <w:rPr>
                <w:rFonts w:ascii="Calibri" w:hAnsi="Calibri"/>
                <w:szCs w:val="16"/>
              </w:rPr>
            </w:pPr>
            <w:r w:rsidRPr="00574E25">
              <w:rPr>
                <w:rFonts w:ascii="Calibri" w:hAnsi="Calibri" w:cs="Calibri"/>
                <w:szCs w:val="16"/>
              </w:rPr>
              <w:t>ағымдағы бағаларда, млн. теңге</w:t>
            </w:r>
          </w:p>
        </w:tc>
        <w:tc>
          <w:tcPr>
            <w:tcW w:w="4115" w:type="dxa"/>
            <w:gridSpan w:val="4"/>
          </w:tcPr>
          <w:p w:rsidR="006E6A28" w:rsidRPr="00574E25" w:rsidRDefault="006E6A28" w:rsidP="00624AC9">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E250A6" w:rsidRPr="00574E25" w:rsidTr="005352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6" w:type="dxa"/>
          <w:trHeight w:val="47"/>
        </w:trPr>
        <w:tc>
          <w:tcPr>
            <w:tcW w:w="2408" w:type="dxa"/>
            <w:tcBorders>
              <w:left w:val="nil"/>
              <w:bottom w:val="single" w:sz="4" w:space="0" w:color="auto"/>
            </w:tcBorders>
          </w:tcPr>
          <w:p w:rsidR="00E250A6" w:rsidRPr="00574E25" w:rsidRDefault="00E250A6" w:rsidP="00881187">
            <w:pPr>
              <w:rPr>
                <w:rFonts w:ascii="Calibri" w:hAnsi="Calibri"/>
                <w:sz w:val="16"/>
                <w:szCs w:val="16"/>
              </w:rPr>
            </w:pPr>
          </w:p>
        </w:tc>
        <w:tc>
          <w:tcPr>
            <w:tcW w:w="991" w:type="dxa"/>
            <w:tcBorders>
              <w:bottom w:val="single" w:sz="4" w:space="0" w:color="auto"/>
            </w:tcBorders>
            <w:vAlign w:val="center"/>
          </w:tcPr>
          <w:p w:rsidR="00E250A6" w:rsidRPr="00574E25" w:rsidRDefault="00E250A6" w:rsidP="00E250A6">
            <w:pPr>
              <w:jc w:val="center"/>
              <w:rPr>
                <w:rFonts w:ascii="Calibri" w:hAnsi="Calibri"/>
                <w:sz w:val="16"/>
                <w:szCs w:val="16"/>
              </w:rPr>
            </w:pPr>
            <w:r w:rsidRPr="00574E25">
              <w:rPr>
                <w:rFonts w:ascii="Calibri" w:hAnsi="Calibri"/>
                <w:sz w:val="16"/>
                <w:szCs w:val="16"/>
              </w:rPr>
              <w:t>2016</w:t>
            </w:r>
          </w:p>
        </w:tc>
        <w:tc>
          <w:tcPr>
            <w:tcW w:w="992" w:type="dxa"/>
            <w:tcBorders>
              <w:bottom w:val="single" w:sz="4" w:space="0" w:color="auto"/>
            </w:tcBorders>
            <w:vAlign w:val="center"/>
          </w:tcPr>
          <w:p w:rsidR="00E250A6" w:rsidRPr="00A529DF" w:rsidRDefault="00E250A6" w:rsidP="00E250A6">
            <w:pPr>
              <w:jc w:val="center"/>
              <w:rPr>
                <w:rFonts w:ascii="Calibri" w:hAnsi="Calibri"/>
                <w:sz w:val="16"/>
                <w:szCs w:val="16"/>
                <w:lang w:val="kk-KZ"/>
              </w:rPr>
            </w:pPr>
            <w:r>
              <w:rPr>
                <w:rFonts w:ascii="Calibri" w:hAnsi="Calibri"/>
                <w:sz w:val="16"/>
                <w:szCs w:val="16"/>
                <w:lang w:val="kk-KZ"/>
              </w:rPr>
              <w:t>2017</w:t>
            </w:r>
          </w:p>
        </w:tc>
        <w:tc>
          <w:tcPr>
            <w:tcW w:w="992" w:type="dxa"/>
            <w:tcBorders>
              <w:bottom w:val="single" w:sz="4" w:space="0" w:color="auto"/>
            </w:tcBorders>
            <w:vAlign w:val="center"/>
          </w:tcPr>
          <w:p w:rsidR="00E250A6" w:rsidRPr="00A529DF" w:rsidRDefault="00E250A6" w:rsidP="00E250A6">
            <w:pPr>
              <w:jc w:val="center"/>
              <w:rPr>
                <w:rFonts w:ascii="Calibri" w:hAnsi="Calibri"/>
                <w:sz w:val="16"/>
                <w:szCs w:val="16"/>
                <w:lang w:val="kk-KZ"/>
              </w:rPr>
            </w:pPr>
            <w:r>
              <w:rPr>
                <w:rFonts w:ascii="Calibri" w:hAnsi="Calibri"/>
                <w:sz w:val="16"/>
                <w:szCs w:val="16"/>
                <w:lang w:val="kk-KZ"/>
              </w:rPr>
              <w:t>2018</w:t>
            </w:r>
          </w:p>
        </w:tc>
        <w:tc>
          <w:tcPr>
            <w:tcW w:w="992" w:type="dxa"/>
            <w:tcBorders>
              <w:bottom w:val="single" w:sz="4" w:space="0" w:color="auto"/>
            </w:tcBorders>
            <w:vAlign w:val="center"/>
          </w:tcPr>
          <w:p w:rsidR="00E250A6" w:rsidRPr="00A529DF" w:rsidRDefault="00E250A6" w:rsidP="00E250A6">
            <w:pPr>
              <w:jc w:val="center"/>
              <w:rPr>
                <w:rFonts w:ascii="Calibri" w:hAnsi="Calibri"/>
                <w:sz w:val="16"/>
                <w:szCs w:val="16"/>
                <w:lang w:val="kk-KZ"/>
              </w:rPr>
            </w:pPr>
            <w:r w:rsidRPr="002F40CD">
              <w:rPr>
                <w:rFonts w:ascii="Calibri" w:hAnsi="Calibri"/>
                <w:sz w:val="16"/>
                <w:szCs w:val="16"/>
                <w:lang w:val="kk-KZ"/>
              </w:rPr>
              <w:t>2019</w:t>
            </w:r>
          </w:p>
        </w:tc>
        <w:tc>
          <w:tcPr>
            <w:tcW w:w="992" w:type="dxa"/>
            <w:tcBorders>
              <w:bottom w:val="single" w:sz="4" w:space="0" w:color="auto"/>
            </w:tcBorders>
            <w:vAlign w:val="center"/>
          </w:tcPr>
          <w:p w:rsidR="00E250A6" w:rsidRPr="00A529DF" w:rsidRDefault="00E250A6" w:rsidP="00881187">
            <w:pPr>
              <w:jc w:val="center"/>
              <w:rPr>
                <w:rFonts w:ascii="Calibri" w:hAnsi="Calibri"/>
                <w:sz w:val="16"/>
                <w:szCs w:val="16"/>
                <w:lang w:val="kk-KZ"/>
              </w:rPr>
            </w:pPr>
            <w:r>
              <w:rPr>
                <w:rFonts w:ascii="Calibri" w:hAnsi="Calibri"/>
                <w:sz w:val="16"/>
                <w:szCs w:val="16"/>
                <w:lang w:val="kk-KZ"/>
              </w:rPr>
              <w:t>2020</w:t>
            </w:r>
          </w:p>
        </w:tc>
        <w:tc>
          <w:tcPr>
            <w:tcW w:w="2105" w:type="dxa"/>
            <w:tcBorders>
              <w:bottom w:val="single" w:sz="4" w:space="0" w:color="auto"/>
              <w:right w:val="nil"/>
            </w:tcBorders>
          </w:tcPr>
          <w:p w:rsidR="00E250A6" w:rsidRPr="00574E25" w:rsidRDefault="00E250A6" w:rsidP="00881187">
            <w:pPr>
              <w:rPr>
                <w:rFonts w:ascii="Calibri" w:hAnsi="Calibri"/>
                <w:sz w:val="16"/>
                <w:szCs w:val="16"/>
              </w:rPr>
            </w:pPr>
          </w:p>
        </w:tc>
      </w:tr>
      <w:tr w:rsidR="00E250A6" w:rsidRPr="00574E25" w:rsidTr="005352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6" w:type="dxa"/>
        </w:trPr>
        <w:tc>
          <w:tcPr>
            <w:tcW w:w="2408" w:type="dxa"/>
            <w:tcBorders>
              <w:top w:val="single" w:sz="4" w:space="0" w:color="auto"/>
              <w:left w:val="nil"/>
              <w:bottom w:val="nil"/>
              <w:right w:val="nil"/>
            </w:tcBorders>
            <w:vAlign w:val="bottom"/>
          </w:tcPr>
          <w:p w:rsidR="00E250A6" w:rsidRPr="00574E25" w:rsidRDefault="00E250A6" w:rsidP="00881187">
            <w:pPr>
              <w:pStyle w:val="a9"/>
              <w:rPr>
                <w:rFonts w:ascii="Calibri" w:hAnsi="Calibri" w:cs="Calibri"/>
                <w:szCs w:val="16"/>
              </w:rPr>
            </w:pPr>
            <w:r w:rsidRPr="00574E25">
              <w:rPr>
                <w:rFonts w:ascii="Calibri" w:hAnsi="Calibri" w:cs="Calibri"/>
                <w:szCs w:val="16"/>
              </w:rPr>
              <w:t>Ресурстар</w:t>
            </w:r>
          </w:p>
        </w:tc>
        <w:tc>
          <w:tcPr>
            <w:tcW w:w="991" w:type="dxa"/>
            <w:tcBorders>
              <w:top w:val="single" w:sz="4" w:space="0" w:color="auto"/>
              <w:left w:val="nil"/>
              <w:bottom w:val="nil"/>
              <w:right w:val="nil"/>
            </w:tcBorders>
          </w:tcPr>
          <w:p w:rsidR="00E250A6" w:rsidRPr="00574E25" w:rsidRDefault="00E250A6" w:rsidP="00881187">
            <w:pPr>
              <w:rPr>
                <w:rFonts w:ascii="Calibri" w:hAnsi="Calibri"/>
                <w:sz w:val="16"/>
                <w:szCs w:val="16"/>
              </w:rPr>
            </w:pPr>
          </w:p>
        </w:tc>
        <w:tc>
          <w:tcPr>
            <w:tcW w:w="992" w:type="dxa"/>
            <w:tcBorders>
              <w:top w:val="single" w:sz="4" w:space="0" w:color="auto"/>
              <w:left w:val="nil"/>
              <w:bottom w:val="nil"/>
              <w:right w:val="nil"/>
            </w:tcBorders>
          </w:tcPr>
          <w:p w:rsidR="00E250A6" w:rsidRPr="00574E25" w:rsidRDefault="00E250A6" w:rsidP="00881187">
            <w:pPr>
              <w:rPr>
                <w:rFonts w:ascii="Calibri" w:hAnsi="Calibri"/>
                <w:sz w:val="16"/>
                <w:szCs w:val="16"/>
              </w:rPr>
            </w:pPr>
          </w:p>
        </w:tc>
        <w:tc>
          <w:tcPr>
            <w:tcW w:w="992" w:type="dxa"/>
            <w:tcBorders>
              <w:top w:val="single" w:sz="4" w:space="0" w:color="auto"/>
              <w:left w:val="nil"/>
              <w:bottom w:val="nil"/>
              <w:right w:val="nil"/>
            </w:tcBorders>
          </w:tcPr>
          <w:p w:rsidR="00E250A6" w:rsidRPr="00574E25" w:rsidRDefault="00E250A6" w:rsidP="00881187">
            <w:pPr>
              <w:rPr>
                <w:rFonts w:ascii="Calibri" w:hAnsi="Calibri"/>
                <w:sz w:val="16"/>
                <w:szCs w:val="16"/>
              </w:rPr>
            </w:pPr>
          </w:p>
        </w:tc>
        <w:tc>
          <w:tcPr>
            <w:tcW w:w="992" w:type="dxa"/>
            <w:tcBorders>
              <w:top w:val="single" w:sz="4" w:space="0" w:color="auto"/>
              <w:left w:val="nil"/>
              <w:bottom w:val="nil"/>
              <w:right w:val="nil"/>
            </w:tcBorders>
          </w:tcPr>
          <w:p w:rsidR="00E250A6" w:rsidRPr="00574E25" w:rsidRDefault="00E250A6" w:rsidP="00881187">
            <w:pPr>
              <w:rPr>
                <w:rFonts w:ascii="Calibri" w:hAnsi="Calibri"/>
                <w:sz w:val="16"/>
                <w:szCs w:val="16"/>
              </w:rPr>
            </w:pPr>
          </w:p>
        </w:tc>
        <w:tc>
          <w:tcPr>
            <w:tcW w:w="992" w:type="dxa"/>
            <w:tcBorders>
              <w:top w:val="single" w:sz="4" w:space="0" w:color="auto"/>
              <w:left w:val="nil"/>
              <w:bottom w:val="nil"/>
              <w:right w:val="nil"/>
            </w:tcBorders>
          </w:tcPr>
          <w:p w:rsidR="00E250A6" w:rsidRPr="00574E25" w:rsidRDefault="00E250A6" w:rsidP="00881187">
            <w:pPr>
              <w:rPr>
                <w:rFonts w:ascii="Calibri" w:hAnsi="Calibri"/>
                <w:sz w:val="16"/>
                <w:szCs w:val="16"/>
              </w:rPr>
            </w:pPr>
          </w:p>
        </w:tc>
        <w:tc>
          <w:tcPr>
            <w:tcW w:w="2105" w:type="dxa"/>
            <w:tcBorders>
              <w:top w:val="single" w:sz="4" w:space="0" w:color="auto"/>
              <w:left w:val="nil"/>
              <w:bottom w:val="nil"/>
              <w:right w:val="nil"/>
            </w:tcBorders>
            <w:vAlign w:val="bottom"/>
          </w:tcPr>
          <w:p w:rsidR="00E250A6" w:rsidRPr="00574E25" w:rsidRDefault="00E250A6" w:rsidP="00881187">
            <w:pPr>
              <w:pStyle w:val="a9"/>
              <w:rPr>
                <w:rFonts w:ascii="Calibri" w:hAnsi="Calibri" w:cs="Calibri"/>
                <w:szCs w:val="16"/>
              </w:rPr>
            </w:pPr>
            <w:r w:rsidRPr="00574E25">
              <w:rPr>
                <w:rFonts w:ascii="Calibri" w:hAnsi="Calibri" w:cs="Calibri"/>
                <w:szCs w:val="16"/>
              </w:rPr>
              <w:t>Ресурсы</w:t>
            </w:r>
          </w:p>
        </w:tc>
      </w:tr>
      <w:tr w:rsidR="005352AA" w:rsidRPr="00574E25" w:rsidTr="005352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6" w:type="dxa"/>
        </w:trPr>
        <w:tc>
          <w:tcPr>
            <w:tcW w:w="2408" w:type="dxa"/>
            <w:tcBorders>
              <w:top w:val="nil"/>
              <w:left w:val="nil"/>
              <w:bottom w:val="nil"/>
              <w:right w:val="nil"/>
            </w:tcBorders>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 xml:space="preserve">Жалпы ішкі өнім </w:t>
            </w:r>
            <w:r>
              <w:rPr>
                <w:rFonts w:ascii="Calibri" w:hAnsi="Calibri" w:cs="Calibri"/>
                <w:szCs w:val="16"/>
              </w:rPr>
              <w:t xml:space="preserve">нарық </w:t>
            </w:r>
            <w:r w:rsidRPr="00574E25">
              <w:rPr>
                <w:rFonts w:ascii="Calibri" w:hAnsi="Calibri" w:cs="Calibri"/>
                <w:szCs w:val="16"/>
              </w:rPr>
              <w:t>бағаларында</w:t>
            </w:r>
          </w:p>
        </w:tc>
        <w:tc>
          <w:tcPr>
            <w:tcW w:w="991"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46 971 150,0</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54 378 857,8</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61 819 536,4</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69 532 626,5</w:t>
            </w:r>
          </w:p>
        </w:tc>
        <w:tc>
          <w:tcPr>
            <w:tcW w:w="992" w:type="dxa"/>
            <w:tcBorders>
              <w:top w:val="nil"/>
              <w:left w:val="nil"/>
              <w:bottom w:val="nil"/>
              <w:right w:val="nil"/>
            </w:tcBorders>
            <w:vAlign w:val="bottom"/>
          </w:tcPr>
          <w:p w:rsidR="005352AA" w:rsidRPr="005352AA" w:rsidRDefault="005352AA">
            <w:pPr>
              <w:jc w:val="right"/>
              <w:rPr>
                <w:rFonts w:ascii="Calibri" w:hAnsi="Calibri"/>
                <w:sz w:val="14"/>
                <w:szCs w:val="14"/>
              </w:rPr>
            </w:pPr>
            <w:r w:rsidRPr="005352AA">
              <w:rPr>
                <w:rFonts w:ascii="Calibri" w:hAnsi="Calibri"/>
                <w:sz w:val="14"/>
                <w:szCs w:val="14"/>
              </w:rPr>
              <w:t>70 649 033,2</w:t>
            </w:r>
          </w:p>
        </w:tc>
        <w:tc>
          <w:tcPr>
            <w:tcW w:w="2105" w:type="dxa"/>
            <w:tcBorders>
              <w:top w:val="nil"/>
              <w:left w:val="nil"/>
              <w:bottom w:val="nil"/>
              <w:right w:val="nil"/>
            </w:tcBorders>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Валовой внутренний продукт в рыночных ценах</w:t>
            </w:r>
          </w:p>
        </w:tc>
      </w:tr>
      <w:tr w:rsidR="005352AA" w:rsidRPr="00574E25" w:rsidTr="005352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6" w:type="dxa"/>
        </w:trPr>
        <w:tc>
          <w:tcPr>
            <w:tcW w:w="2408" w:type="dxa"/>
            <w:tcBorders>
              <w:top w:val="nil"/>
              <w:left w:val="nil"/>
              <w:bottom w:val="nil"/>
              <w:right w:val="nil"/>
            </w:tcBorders>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Барлығы</w:t>
            </w:r>
          </w:p>
        </w:tc>
        <w:tc>
          <w:tcPr>
            <w:tcW w:w="991"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46 971 150,0</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54 378 857,8</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61 819 536,4</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69 532 626,5</w:t>
            </w:r>
          </w:p>
        </w:tc>
        <w:tc>
          <w:tcPr>
            <w:tcW w:w="992" w:type="dxa"/>
            <w:tcBorders>
              <w:top w:val="nil"/>
              <w:left w:val="nil"/>
              <w:bottom w:val="nil"/>
              <w:right w:val="nil"/>
            </w:tcBorders>
            <w:vAlign w:val="bottom"/>
          </w:tcPr>
          <w:p w:rsidR="005352AA" w:rsidRPr="005352AA" w:rsidRDefault="005352AA">
            <w:pPr>
              <w:jc w:val="right"/>
              <w:rPr>
                <w:rFonts w:ascii="Calibri" w:hAnsi="Calibri"/>
                <w:sz w:val="14"/>
                <w:szCs w:val="14"/>
              </w:rPr>
            </w:pPr>
            <w:r w:rsidRPr="005352AA">
              <w:rPr>
                <w:rFonts w:ascii="Calibri" w:hAnsi="Calibri"/>
                <w:sz w:val="14"/>
                <w:szCs w:val="14"/>
              </w:rPr>
              <w:t>70 649 033,2</w:t>
            </w:r>
          </w:p>
        </w:tc>
        <w:tc>
          <w:tcPr>
            <w:tcW w:w="2105" w:type="dxa"/>
            <w:tcBorders>
              <w:top w:val="nil"/>
              <w:left w:val="nil"/>
              <w:bottom w:val="nil"/>
              <w:right w:val="nil"/>
            </w:tcBorders>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Всего</w:t>
            </w:r>
          </w:p>
        </w:tc>
      </w:tr>
      <w:tr w:rsidR="005352AA" w:rsidRPr="00574E25" w:rsidTr="005352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6" w:type="dxa"/>
        </w:trPr>
        <w:tc>
          <w:tcPr>
            <w:tcW w:w="2408" w:type="dxa"/>
            <w:tcBorders>
              <w:top w:val="nil"/>
              <w:left w:val="nil"/>
              <w:bottom w:val="nil"/>
              <w:right w:val="nil"/>
            </w:tcBorders>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Пайдалану</w:t>
            </w:r>
          </w:p>
        </w:tc>
        <w:tc>
          <w:tcPr>
            <w:tcW w:w="991"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 </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 </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 </w:t>
            </w:r>
          </w:p>
        </w:tc>
        <w:tc>
          <w:tcPr>
            <w:tcW w:w="992" w:type="dxa"/>
            <w:tcBorders>
              <w:top w:val="nil"/>
              <w:left w:val="nil"/>
              <w:bottom w:val="nil"/>
              <w:right w:val="nil"/>
            </w:tcBorders>
            <w:vAlign w:val="bottom"/>
          </w:tcPr>
          <w:p w:rsidR="005352AA" w:rsidRPr="005352AA" w:rsidRDefault="005352AA">
            <w:pPr>
              <w:jc w:val="right"/>
              <w:rPr>
                <w:rFonts w:ascii="Calibri" w:hAnsi="Calibri"/>
                <w:sz w:val="14"/>
                <w:szCs w:val="14"/>
              </w:rPr>
            </w:pPr>
            <w:r w:rsidRPr="005352AA">
              <w:rPr>
                <w:rFonts w:ascii="Calibri" w:hAnsi="Calibri"/>
                <w:sz w:val="14"/>
                <w:szCs w:val="14"/>
              </w:rPr>
              <w:t> </w:t>
            </w:r>
          </w:p>
        </w:tc>
        <w:tc>
          <w:tcPr>
            <w:tcW w:w="2105" w:type="dxa"/>
            <w:tcBorders>
              <w:top w:val="nil"/>
              <w:left w:val="nil"/>
              <w:bottom w:val="nil"/>
              <w:right w:val="nil"/>
            </w:tcBorders>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Использование</w:t>
            </w:r>
          </w:p>
        </w:tc>
      </w:tr>
      <w:tr w:rsidR="005352AA" w:rsidRPr="00574E25" w:rsidTr="005352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6" w:type="dxa"/>
        </w:trPr>
        <w:tc>
          <w:tcPr>
            <w:tcW w:w="2408" w:type="dxa"/>
            <w:tcBorders>
              <w:top w:val="nil"/>
              <w:left w:val="nil"/>
              <w:bottom w:val="nil"/>
              <w:right w:val="nil"/>
            </w:tcBorders>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Жалдамалы</w:t>
            </w:r>
            <w:r w:rsidR="005B1E08">
              <w:rPr>
                <w:rFonts w:ascii="Calibri" w:hAnsi="Calibri" w:cs="Calibri"/>
                <w:szCs w:val="16"/>
                <w:lang w:val="en-US"/>
              </w:rPr>
              <w:t xml:space="preserve"> </w:t>
            </w:r>
            <w:r w:rsidRPr="00574E25">
              <w:rPr>
                <w:rFonts w:ascii="Calibri" w:hAnsi="Calibri" w:cs="Calibri"/>
                <w:szCs w:val="16"/>
              </w:rPr>
              <w:t>қызметкерлердің</w:t>
            </w:r>
            <w:r w:rsidR="005B1E08">
              <w:rPr>
                <w:rFonts w:ascii="Calibri" w:hAnsi="Calibri" w:cs="Calibri"/>
                <w:szCs w:val="16"/>
                <w:lang w:val="en-US"/>
              </w:rPr>
              <w:t xml:space="preserve"> </w:t>
            </w:r>
            <w:r w:rsidRPr="00574E25">
              <w:rPr>
                <w:rFonts w:ascii="Calibri" w:hAnsi="Calibri" w:cs="Calibri"/>
                <w:szCs w:val="16"/>
              </w:rPr>
              <w:t>еңбе</w:t>
            </w:r>
            <w:r>
              <w:rPr>
                <w:rFonts w:ascii="Calibri" w:hAnsi="Calibri" w:cs="Calibri"/>
                <w:szCs w:val="16"/>
              </w:rPr>
              <w:t>к</w:t>
            </w:r>
            <w:r w:rsidRPr="00574E25">
              <w:rPr>
                <w:rFonts w:ascii="Calibri" w:hAnsi="Calibri" w:cs="Calibri"/>
                <w:szCs w:val="16"/>
              </w:rPr>
              <w:t>ақы</w:t>
            </w:r>
            <w:r w:rsidR="005B1E08">
              <w:rPr>
                <w:rFonts w:ascii="Calibri" w:hAnsi="Calibri" w:cs="Calibri"/>
                <w:szCs w:val="16"/>
                <w:lang w:val="en-US"/>
              </w:rPr>
              <w:t xml:space="preserve"> </w:t>
            </w:r>
            <w:r w:rsidRPr="00574E25">
              <w:rPr>
                <w:rFonts w:ascii="Calibri" w:hAnsi="Calibri" w:cs="Calibri"/>
                <w:szCs w:val="16"/>
              </w:rPr>
              <w:t>төлеу</w:t>
            </w:r>
          </w:p>
        </w:tc>
        <w:tc>
          <w:tcPr>
            <w:tcW w:w="991"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14 253 989,5</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16 610 443,3</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18 825 518,4</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21 199 133,2</w:t>
            </w:r>
          </w:p>
        </w:tc>
        <w:tc>
          <w:tcPr>
            <w:tcW w:w="992" w:type="dxa"/>
            <w:tcBorders>
              <w:top w:val="nil"/>
              <w:left w:val="nil"/>
              <w:bottom w:val="nil"/>
              <w:right w:val="nil"/>
            </w:tcBorders>
            <w:vAlign w:val="bottom"/>
          </w:tcPr>
          <w:p w:rsidR="005352AA" w:rsidRPr="005352AA" w:rsidRDefault="005352AA">
            <w:pPr>
              <w:jc w:val="right"/>
              <w:rPr>
                <w:rFonts w:ascii="Calibri" w:hAnsi="Calibri"/>
                <w:sz w:val="14"/>
                <w:szCs w:val="14"/>
              </w:rPr>
            </w:pPr>
            <w:r w:rsidRPr="005352AA">
              <w:rPr>
                <w:rFonts w:ascii="Calibri" w:hAnsi="Calibri"/>
                <w:sz w:val="14"/>
                <w:szCs w:val="14"/>
              </w:rPr>
              <w:t>22 038 361,4</w:t>
            </w:r>
          </w:p>
        </w:tc>
        <w:tc>
          <w:tcPr>
            <w:tcW w:w="2105" w:type="dxa"/>
            <w:tcBorders>
              <w:top w:val="nil"/>
              <w:left w:val="nil"/>
              <w:bottom w:val="nil"/>
              <w:right w:val="nil"/>
            </w:tcBorders>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Оплата труда наемных работников</w:t>
            </w:r>
          </w:p>
        </w:tc>
      </w:tr>
      <w:tr w:rsidR="005352AA" w:rsidRPr="00574E25" w:rsidTr="005352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6" w:type="dxa"/>
        </w:trPr>
        <w:tc>
          <w:tcPr>
            <w:tcW w:w="2408" w:type="dxa"/>
            <w:tcBorders>
              <w:top w:val="nil"/>
              <w:left w:val="nil"/>
              <w:bottom w:val="nil"/>
              <w:right w:val="nil"/>
            </w:tcBorders>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Өндіріске және импортқа салынған салықтар</w:t>
            </w:r>
          </w:p>
        </w:tc>
        <w:tc>
          <w:tcPr>
            <w:tcW w:w="991"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3 465 723,7</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3 973 441,9</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4 890 902,8</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5 778 552,1</w:t>
            </w:r>
          </w:p>
        </w:tc>
        <w:tc>
          <w:tcPr>
            <w:tcW w:w="992" w:type="dxa"/>
            <w:tcBorders>
              <w:top w:val="nil"/>
              <w:left w:val="nil"/>
              <w:bottom w:val="nil"/>
              <w:right w:val="nil"/>
            </w:tcBorders>
            <w:vAlign w:val="bottom"/>
          </w:tcPr>
          <w:p w:rsidR="005352AA" w:rsidRPr="005352AA" w:rsidRDefault="005352AA">
            <w:pPr>
              <w:jc w:val="right"/>
              <w:rPr>
                <w:rFonts w:ascii="Calibri" w:hAnsi="Calibri"/>
                <w:sz w:val="14"/>
                <w:szCs w:val="14"/>
              </w:rPr>
            </w:pPr>
            <w:r w:rsidRPr="005352AA">
              <w:rPr>
                <w:rFonts w:ascii="Calibri" w:hAnsi="Calibri"/>
                <w:sz w:val="14"/>
                <w:szCs w:val="14"/>
              </w:rPr>
              <w:t>5 389 948,0</w:t>
            </w:r>
          </w:p>
        </w:tc>
        <w:tc>
          <w:tcPr>
            <w:tcW w:w="2105" w:type="dxa"/>
            <w:tcBorders>
              <w:top w:val="nil"/>
              <w:left w:val="nil"/>
              <w:bottom w:val="nil"/>
              <w:right w:val="nil"/>
            </w:tcBorders>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 xml:space="preserve">Налоги на производство и импорт </w:t>
            </w:r>
          </w:p>
        </w:tc>
      </w:tr>
      <w:tr w:rsidR="005352AA" w:rsidRPr="00574E25" w:rsidTr="005352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6" w:type="dxa"/>
        </w:trPr>
        <w:tc>
          <w:tcPr>
            <w:tcW w:w="2408" w:type="dxa"/>
            <w:tcBorders>
              <w:top w:val="nil"/>
              <w:left w:val="nil"/>
              <w:bottom w:val="nil"/>
              <w:right w:val="nil"/>
            </w:tcBorders>
            <w:vAlign w:val="bottom"/>
          </w:tcPr>
          <w:p w:rsidR="005352AA" w:rsidRPr="00574E25" w:rsidRDefault="005352AA" w:rsidP="00881187">
            <w:pPr>
              <w:pStyle w:val="a9"/>
              <w:ind w:left="113"/>
              <w:rPr>
                <w:rFonts w:ascii="Calibri" w:hAnsi="Calibri" w:cs="Calibri"/>
                <w:szCs w:val="16"/>
              </w:rPr>
            </w:pPr>
            <w:r w:rsidRPr="00574E25">
              <w:rPr>
                <w:rFonts w:ascii="Calibri" w:hAnsi="Calibri" w:cs="Calibri"/>
                <w:szCs w:val="16"/>
              </w:rPr>
              <w:t>өнімдерге салынған салықтар</w:t>
            </w:r>
          </w:p>
        </w:tc>
        <w:tc>
          <w:tcPr>
            <w:tcW w:w="991"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2 777 016,3</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3 371 983,4</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4 277 352,3</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5 057 371,0</w:t>
            </w:r>
          </w:p>
        </w:tc>
        <w:tc>
          <w:tcPr>
            <w:tcW w:w="992" w:type="dxa"/>
            <w:tcBorders>
              <w:top w:val="nil"/>
              <w:left w:val="nil"/>
              <w:bottom w:val="nil"/>
              <w:right w:val="nil"/>
            </w:tcBorders>
            <w:vAlign w:val="bottom"/>
          </w:tcPr>
          <w:p w:rsidR="005352AA" w:rsidRPr="005352AA" w:rsidRDefault="005352AA">
            <w:pPr>
              <w:jc w:val="right"/>
              <w:rPr>
                <w:rFonts w:ascii="Calibri" w:hAnsi="Calibri"/>
                <w:sz w:val="14"/>
                <w:szCs w:val="14"/>
              </w:rPr>
            </w:pPr>
            <w:r w:rsidRPr="005352AA">
              <w:rPr>
                <w:rFonts w:ascii="Calibri" w:hAnsi="Calibri"/>
                <w:sz w:val="14"/>
                <w:szCs w:val="14"/>
              </w:rPr>
              <w:t>4 069 079,9</w:t>
            </w:r>
          </w:p>
        </w:tc>
        <w:tc>
          <w:tcPr>
            <w:tcW w:w="2105" w:type="dxa"/>
            <w:tcBorders>
              <w:top w:val="nil"/>
              <w:left w:val="nil"/>
              <w:bottom w:val="nil"/>
              <w:right w:val="nil"/>
            </w:tcBorders>
            <w:vAlign w:val="bottom"/>
          </w:tcPr>
          <w:p w:rsidR="005352AA" w:rsidRPr="00574E25" w:rsidRDefault="005352AA" w:rsidP="00881187">
            <w:pPr>
              <w:pStyle w:val="a9"/>
              <w:ind w:left="16"/>
              <w:rPr>
                <w:rFonts w:ascii="Calibri" w:hAnsi="Calibri" w:cs="Calibri"/>
                <w:szCs w:val="16"/>
              </w:rPr>
            </w:pPr>
            <w:r w:rsidRPr="00574E25">
              <w:rPr>
                <w:rFonts w:ascii="Calibri" w:hAnsi="Calibri" w:cs="Calibri"/>
                <w:szCs w:val="16"/>
              </w:rPr>
              <w:t>налоги на продукты</w:t>
            </w:r>
          </w:p>
        </w:tc>
      </w:tr>
      <w:tr w:rsidR="005352AA" w:rsidRPr="00574E25" w:rsidTr="005352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6" w:type="dxa"/>
        </w:trPr>
        <w:tc>
          <w:tcPr>
            <w:tcW w:w="2408" w:type="dxa"/>
            <w:tcBorders>
              <w:top w:val="nil"/>
              <w:left w:val="nil"/>
              <w:bottom w:val="nil"/>
              <w:right w:val="nil"/>
            </w:tcBorders>
            <w:vAlign w:val="bottom"/>
          </w:tcPr>
          <w:p w:rsidR="005352AA" w:rsidRPr="00574E25" w:rsidRDefault="005352AA" w:rsidP="00881187">
            <w:pPr>
              <w:pStyle w:val="a9"/>
              <w:ind w:left="113"/>
              <w:rPr>
                <w:rFonts w:ascii="Calibri" w:hAnsi="Calibri" w:cs="Calibri"/>
                <w:szCs w:val="16"/>
              </w:rPr>
            </w:pPr>
            <w:r w:rsidRPr="00574E25">
              <w:rPr>
                <w:rFonts w:ascii="Calibri" w:hAnsi="Calibri" w:cs="Calibri"/>
                <w:szCs w:val="16"/>
              </w:rPr>
              <w:t>өндіріске салынған басқа да салықтар</w:t>
            </w:r>
          </w:p>
        </w:tc>
        <w:tc>
          <w:tcPr>
            <w:tcW w:w="991"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688 707,4</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601 458,5</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613 550,5</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721 181,1</w:t>
            </w:r>
          </w:p>
        </w:tc>
        <w:tc>
          <w:tcPr>
            <w:tcW w:w="992" w:type="dxa"/>
            <w:tcBorders>
              <w:top w:val="nil"/>
              <w:left w:val="nil"/>
              <w:bottom w:val="nil"/>
              <w:right w:val="nil"/>
            </w:tcBorders>
            <w:vAlign w:val="bottom"/>
          </w:tcPr>
          <w:p w:rsidR="005352AA" w:rsidRPr="005352AA" w:rsidRDefault="005352AA">
            <w:pPr>
              <w:jc w:val="right"/>
              <w:rPr>
                <w:rFonts w:ascii="Calibri" w:hAnsi="Calibri"/>
                <w:sz w:val="14"/>
                <w:szCs w:val="14"/>
              </w:rPr>
            </w:pPr>
            <w:r w:rsidRPr="005352AA">
              <w:rPr>
                <w:rFonts w:ascii="Calibri" w:hAnsi="Calibri"/>
                <w:sz w:val="14"/>
                <w:szCs w:val="14"/>
              </w:rPr>
              <w:t>1 320 868,1</w:t>
            </w:r>
          </w:p>
        </w:tc>
        <w:tc>
          <w:tcPr>
            <w:tcW w:w="2105" w:type="dxa"/>
            <w:tcBorders>
              <w:top w:val="nil"/>
              <w:left w:val="nil"/>
              <w:bottom w:val="nil"/>
              <w:right w:val="nil"/>
            </w:tcBorders>
            <w:vAlign w:val="bottom"/>
          </w:tcPr>
          <w:p w:rsidR="005352AA" w:rsidRPr="00574E25" w:rsidRDefault="005352AA" w:rsidP="00881187">
            <w:pPr>
              <w:pStyle w:val="a9"/>
              <w:ind w:left="16"/>
              <w:rPr>
                <w:rFonts w:ascii="Calibri" w:hAnsi="Calibri" w:cs="Calibri"/>
                <w:szCs w:val="16"/>
              </w:rPr>
            </w:pPr>
            <w:r w:rsidRPr="00574E25">
              <w:rPr>
                <w:rFonts w:ascii="Calibri" w:hAnsi="Calibri" w:cs="Calibri"/>
                <w:szCs w:val="16"/>
              </w:rPr>
              <w:t>другие налоги на производство</w:t>
            </w:r>
          </w:p>
        </w:tc>
      </w:tr>
      <w:tr w:rsidR="005352AA" w:rsidRPr="00574E25" w:rsidTr="005352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6" w:type="dxa"/>
        </w:trPr>
        <w:tc>
          <w:tcPr>
            <w:tcW w:w="2408" w:type="dxa"/>
            <w:tcBorders>
              <w:top w:val="nil"/>
              <w:left w:val="nil"/>
              <w:bottom w:val="nil"/>
              <w:right w:val="nil"/>
            </w:tcBorders>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Өндіріске</w:t>
            </w:r>
            <w:r w:rsidR="005B1E08" w:rsidRPr="005B1E08">
              <w:rPr>
                <w:rFonts w:ascii="Calibri" w:hAnsi="Calibri" w:cs="Calibri"/>
                <w:szCs w:val="16"/>
              </w:rPr>
              <w:t xml:space="preserve"> </w:t>
            </w:r>
            <w:r w:rsidRPr="00574E25">
              <w:rPr>
                <w:rFonts w:ascii="Calibri" w:hAnsi="Calibri" w:cs="Calibri"/>
                <w:szCs w:val="16"/>
              </w:rPr>
              <w:t>және</w:t>
            </w:r>
            <w:r w:rsidR="005B1E08" w:rsidRPr="005B1E08">
              <w:rPr>
                <w:rFonts w:ascii="Calibri" w:hAnsi="Calibri" w:cs="Calibri"/>
                <w:szCs w:val="16"/>
              </w:rPr>
              <w:t xml:space="preserve"> </w:t>
            </w:r>
            <w:r w:rsidRPr="00574E25">
              <w:rPr>
                <w:rFonts w:ascii="Calibri" w:hAnsi="Calibri" w:cs="Calibri"/>
                <w:szCs w:val="16"/>
              </w:rPr>
              <w:t>импортқа</w:t>
            </w:r>
            <w:r w:rsidR="005B1E08" w:rsidRPr="005B1E08">
              <w:rPr>
                <w:rFonts w:ascii="Calibri" w:hAnsi="Calibri" w:cs="Calibri"/>
                <w:szCs w:val="16"/>
              </w:rPr>
              <w:t xml:space="preserve"> </w:t>
            </w:r>
            <w:r w:rsidRPr="00574E25">
              <w:rPr>
                <w:rFonts w:ascii="Calibri" w:hAnsi="Calibri" w:cs="Calibri"/>
                <w:szCs w:val="16"/>
              </w:rPr>
              <w:t>арналған</w:t>
            </w:r>
            <w:r w:rsidR="005B1E08" w:rsidRPr="005B1E08">
              <w:rPr>
                <w:rFonts w:ascii="Calibri" w:hAnsi="Calibri" w:cs="Calibri"/>
                <w:szCs w:val="16"/>
              </w:rPr>
              <w:t xml:space="preserve"> </w:t>
            </w:r>
            <w:r w:rsidRPr="00574E25">
              <w:rPr>
                <w:rFonts w:ascii="Calibri" w:hAnsi="Calibri" w:cs="Calibri"/>
                <w:szCs w:val="16"/>
              </w:rPr>
              <w:t>субсидиялар</w:t>
            </w:r>
          </w:p>
        </w:tc>
        <w:tc>
          <w:tcPr>
            <w:tcW w:w="991"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143 451,8</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188 984,9</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164 369,2</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206 349,3</w:t>
            </w:r>
          </w:p>
        </w:tc>
        <w:tc>
          <w:tcPr>
            <w:tcW w:w="992" w:type="dxa"/>
            <w:tcBorders>
              <w:top w:val="nil"/>
              <w:left w:val="nil"/>
              <w:bottom w:val="nil"/>
              <w:right w:val="nil"/>
            </w:tcBorders>
            <w:vAlign w:val="bottom"/>
          </w:tcPr>
          <w:p w:rsidR="005352AA" w:rsidRPr="005352AA" w:rsidRDefault="005352AA">
            <w:pPr>
              <w:jc w:val="right"/>
              <w:rPr>
                <w:rFonts w:ascii="Calibri" w:hAnsi="Calibri"/>
                <w:sz w:val="14"/>
                <w:szCs w:val="14"/>
              </w:rPr>
            </w:pPr>
            <w:r w:rsidRPr="005352AA">
              <w:rPr>
                <w:rFonts w:ascii="Calibri" w:hAnsi="Calibri"/>
                <w:sz w:val="14"/>
                <w:szCs w:val="14"/>
              </w:rPr>
              <w:t>248 281,8</w:t>
            </w:r>
          </w:p>
        </w:tc>
        <w:tc>
          <w:tcPr>
            <w:tcW w:w="2105" w:type="dxa"/>
            <w:tcBorders>
              <w:top w:val="nil"/>
              <w:left w:val="nil"/>
              <w:bottom w:val="nil"/>
              <w:right w:val="nil"/>
            </w:tcBorders>
            <w:vAlign w:val="bottom"/>
          </w:tcPr>
          <w:p w:rsidR="005352AA" w:rsidRPr="00574E25" w:rsidRDefault="005352AA" w:rsidP="00881187">
            <w:pPr>
              <w:pStyle w:val="a9"/>
              <w:ind w:left="16"/>
              <w:rPr>
                <w:rFonts w:ascii="Calibri" w:hAnsi="Calibri" w:cs="Calibri"/>
                <w:szCs w:val="16"/>
              </w:rPr>
            </w:pPr>
            <w:r w:rsidRPr="00574E25">
              <w:rPr>
                <w:rFonts w:ascii="Calibri" w:hAnsi="Calibri" w:cs="Calibri"/>
                <w:szCs w:val="16"/>
              </w:rPr>
              <w:t>Субсидии на производство и импорт</w:t>
            </w:r>
          </w:p>
        </w:tc>
      </w:tr>
      <w:tr w:rsidR="005352AA" w:rsidRPr="00574E25" w:rsidTr="005352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6" w:type="dxa"/>
        </w:trPr>
        <w:tc>
          <w:tcPr>
            <w:tcW w:w="2408" w:type="dxa"/>
            <w:tcBorders>
              <w:top w:val="nil"/>
              <w:left w:val="nil"/>
              <w:bottom w:val="nil"/>
              <w:right w:val="nil"/>
            </w:tcBorders>
            <w:vAlign w:val="bottom"/>
          </w:tcPr>
          <w:p w:rsidR="005352AA" w:rsidRPr="00574E25" w:rsidRDefault="005352AA" w:rsidP="00881187">
            <w:pPr>
              <w:pStyle w:val="a9"/>
              <w:ind w:left="113"/>
              <w:rPr>
                <w:rFonts w:ascii="Calibri" w:hAnsi="Calibri" w:cs="Calibri"/>
                <w:szCs w:val="16"/>
              </w:rPr>
            </w:pPr>
            <w:r w:rsidRPr="00574E25">
              <w:rPr>
                <w:rFonts w:ascii="Calibri" w:hAnsi="Calibri" w:cs="Calibri"/>
                <w:szCs w:val="16"/>
              </w:rPr>
              <w:t>өнімдерге арналған субсидиялар</w:t>
            </w:r>
          </w:p>
        </w:tc>
        <w:tc>
          <w:tcPr>
            <w:tcW w:w="991"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143 451,8</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188 984,9</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164 369,2</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206 349,3</w:t>
            </w:r>
          </w:p>
        </w:tc>
        <w:tc>
          <w:tcPr>
            <w:tcW w:w="992" w:type="dxa"/>
            <w:tcBorders>
              <w:top w:val="nil"/>
              <w:left w:val="nil"/>
              <w:bottom w:val="nil"/>
              <w:right w:val="nil"/>
            </w:tcBorders>
            <w:vAlign w:val="bottom"/>
          </w:tcPr>
          <w:p w:rsidR="005352AA" w:rsidRPr="005352AA" w:rsidRDefault="005352AA">
            <w:pPr>
              <w:jc w:val="right"/>
              <w:rPr>
                <w:rFonts w:ascii="Calibri" w:hAnsi="Calibri"/>
                <w:sz w:val="14"/>
                <w:szCs w:val="14"/>
              </w:rPr>
            </w:pPr>
            <w:r w:rsidRPr="005352AA">
              <w:rPr>
                <w:rFonts w:ascii="Calibri" w:hAnsi="Calibri"/>
                <w:sz w:val="14"/>
                <w:szCs w:val="14"/>
              </w:rPr>
              <w:t>248 281,8</w:t>
            </w:r>
          </w:p>
        </w:tc>
        <w:tc>
          <w:tcPr>
            <w:tcW w:w="2105" w:type="dxa"/>
            <w:tcBorders>
              <w:top w:val="nil"/>
              <w:left w:val="nil"/>
              <w:bottom w:val="nil"/>
              <w:right w:val="nil"/>
            </w:tcBorders>
            <w:vAlign w:val="bottom"/>
          </w:tcPr>
          <w:p w:rsidR="005352AA" w:rsidRPr="00574E25" w:rsidRDefault="005352AA" w:rsidP="00881187">
            <w:pPr>
              <w:pStyle w:val="a9"/>
              <w:ind w:left="16"/>
              <w:rPr>
                <w:rFonts w:ascii="Calibri" w:hAnsi="Calibri" w:cs="Calibri"/>
                <w:szCs w:val="16"/>
              </w:rPr>
            </w:pPr>
            <w:r w:rsidRPr="00574E25">
              <w:rPr>
                <w:rFonts w:ascii="Calibri" w:hAnsi="Calibri" w:cs="Calibri"/>
                <w:szCs w:val="16"/>
              </w:rPr>
              <w:t>субсидии на продукты</w:t>
            </w:r>
          </w:p>
        </w:tc>
      </w:tr>
      <w:tr w:rsidR="005352AA" w:rsidRPr="00574E25" w:rsidTr="005352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6" w:type="dxa"/>
        </w:trPr>
        <w:tc>
          <w:tcPr>
            <w:tcW w:w="2408" w:type="dxa"/>
            <w:tcBorders>
              <w:top w:val="nil"/>
              <w:left w:val="nil"/>
              <w:bottom w:val="nil"/>
              <w:right w:val="nil"/>
            </w:tcBorders>
            <w:vAlign w:val="bottom"/>
          </w:tcPr>
          <w:p w:rsidR="005352AA" w:rsidRPr="00574E25" w:rsidRDefault="005352AA" w:rsidP="00881187">
            <w:pPr>
              <w:pStyle w:val="a9"/>
              <w:ind w:left="113"/>
              <w:rPr>
                <w:rFonts w:ascii="Calibri" w:hAnsi="Calibri" w:cs="Calibri"/>
                <w:szCs w:val="16"/>
              </w:rPr>
            </w:pPr>
            <w:r w:rsidRPr="00574E25">
              <w:rPr>
                <w:rFonts w:ascii="Calibri" w:hAnsi="Calibri" w:cs="Calibri"/>
                <w:szCs w:val="16"/>
              </w:rPr>
              <w:t>өндіріске салынған басқа да субсидиялар</w:t>
            </w:r>
          </w:p>
        </w:tc>
        <w:tc>
          <w:tcPr>
            <w:tcW w:w="991"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 </w:t>
            </w:r>
          </w:p>
        </w:tc>
        <w:tc>
          <w:tcPr>
            <w:tcW w:w="992" w:type="dxa"/>
            <w:tcBorders>
              <w:top w:val="nil"/>
              <w:left w:val="nil"/>
              <w:bottom w:val="nil"/>
              <w:right w:val="nil"/>
            </w:tcBorders>
            <w:vAlign w:val="bottom"/>
          </w:tcPr>
          <w:p w:rsidR="005352AA" w:rsidRPr="005352AA" w:rsidRDefault="00392795">
            <w:pPr>
              <w:jc w:val="right"/>
              <w:rPr>
                <w:rFonts w:ascii="Calibri" w:hAnsi="Calibri"/>
                <w:sz w:val="14"/>
                <w:szCs w:val="14"/>
              </w:rPr>
            </w:pPr>
            <w:r>
              <w:rPr>
                <w:rFonts w:ascii="Calibri" w:hAnsi="Calibri"/>
                <w:sz w:val="14"/>
                <w:szCs w:val="14"/>
              </w:rPr>
              <w:t>…</w:t>
            </w:r>
            <w:r w:rsidR="005352AA" w:rsidRPr="005352AA">
              <w:rPr>
                <w:rFonts w:ascii="Calibri" w:hAnsi="Calibri"/>
                <w:sz w:val="14"/>
                <w:szCs w:val="14"/>
              </w:rPr>
              <w:t> </w:t>
            </w:r>
          </w:p>
        </w:tc>
        <w:tc>
          <w:tcPr>
            <w:tcW w:w="2105" w:type="dxa"/>
            <w:tcBorders>
              <w:top w:val="nil"/>
              <w:left w:val="nil"/>
              <w:bottom w:val="nil"/>
              <w:right w:val="nil"/>
            </w:tcBorders>
            <w:vAlign w:val="bottom"/>
          </w:tcPr>
          <w:p w:rsidR="005352AA" w:rsidRPr="00574E25" w:rsidRDefault="005352AA" w:rsidP="00881187">
            <w:pPr>
              <w:pStyle w:val="a9"/>
              <w:ind w:left="16"/>
              <w:rPr>
                <w:rFonts w:ascii="Calibri" w:hAnsi="Calibri" w:cs="Calibri"/>
                <w:szCs w:val="16"/>
              </w:rPr>
            </w:pPr>
            <w:r w:rsidRPr="00574E25">
              <w:rPr>
                <w:rFonts w:ascii="Calibri" w:hAnsi="Calibri" w:cs="Calibri"/>
                <w:szCs w:val="16"/>
              </w:rPr>
              <w:t>другие субсидии на производство</w:t>
            </w:r>
          </w:p>
        </w:tc>
      </w:tr>
      <w:tr w:rsidR="005352AA" w:rsidRPr="00574E25" w:rsidTr="005352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6" w:type="dxa"/>
        </w:trPr>
        <w:tc>
          <w:tcPr>
            <w:tcW w:w="2408" w:type="dxa"/>
            <w:tcBorders>
              <w:top w:val="nil"/>
              <w:left w:val="nil"/>
              <w:bottom w:val="nil"/>
              <w:right w:val="nil"/>
            </w:tcBorders>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Жалпы пайда, жалпы аралас табыс</w:t>
            </w:r>
          </w:p>
        </w:tc>
        <w:tc>
          <w:tcPr>
            <w:tcW w:w="991"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29 394 888,6</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33 983 957,5</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38 267 484,4</w:t>
            </w:r>
          </w:p>
        </w:tc>
        <w:tc>
          <w:tcPr>
            <w:tcW w:w="992" w:type="dxa"/>
            <w:tcBorders>
              <w:top w:val="nil"/>
              <w:left w:val="nil"/>
              <w:bottom w:val="nil"/>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42 761 290,5</w:t>
            </w:r>
          </w:p>
        </w:tc>
        <w:tc>
          <w:tcPr>
            <w:tcW w:w="992" w:type="dxa"/>
            <w:tcBorders>
              <w:top w:val="nil"/>
              <w:left w:val="nil"/>
              <w:bottom w:val="nil"/>
              <w:right w:val="nil"/>
            </w:tcBorders>
            <w:vAlign w:val="bottom"/>
          </w:tcPr>
          <w:p w:rsidR="005352AA" w:rsidRPr="005352AA" w:rsidRDefault="005352AA">
            <w:pPr>
              <w:jc w:val="right"/>
              <w:rPr>
                <w:rFonts w:ascii="Calibri" w:hAnsi="Calibri"/>
                <w:sz w:val="14"/>
                <w:szCs w:val="14"/>
              </w:rPr>
            </w:pPr>
            <w:r w:rsidRPr="005352AA">
              <w:rPr>
                <w:rFonts w:ascii="Calibri" w:hAnsi="Calibri"/>
                <w:sz w:val="14"/>
                <w:szCs w:val="14"/>
              </w:rPr>
              <w:t>43 469 005,6</w:t>
            </w:r>
          </w:p>
        </w:tc>
        <w:tc>
          <w:tcPr>
            <w:tcW w:w="2105" w:type="dxa"/>
            <w:tcBorders>
              <w:top w:val="nil"/>
              <w:left w:val="nil"/>
              <w:bottom w:val="nil"/>
              <w:right w:val="nil"/>
            </w:tcBorders>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Валовая прибыль, валовой смешанный доход</w:t>
            </w:r>
          </w:p>
        </w:tc>
      </w:tr>
      <w:tr w:rsidR="005352AA" w:rsidRPr="00574E25" w:rsidTr="005352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6" w:type="dxa"/>
        </w:trPr>
        <w:tc>
          <w:tcPr>
            <w:tcW w:w="2408" w:type="dxa"/>
            <w:tcBorders>
              <w:top w:val="nil"/>
              <w:left w:val="nil"/>
              <w:bottom w:val="single" w:sz="4" w:space="0" w:color="auto"/>
              <w:right w:val="nil"/>
            </w:tcBorders>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Барлығы</w:t>
            </w:r>
          </w:p>
        </w:tc>
        <w:tc>
          <w:tcPr>
            <w:tcW w:w="991" w:type="dxa"/>
            <w:tcBorders>
              <w:top w:val="nil"/>
              <w:left w:val="nil"/>
              <w:bottom w:val="single" w:sz="4" w:space="0" w:color="auto"/>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46 971 150,0</w:t>
            </w:r>
          </w:p>
        </w:tc>
        <w:tc>
          <w:tcPr>
            <w:tcW w:w="992" w:type="dxa"/>
            <w:tcBorders>
              <w:top w:val="nil"/>
              <w:left w:val="nil"/>
              <w:bottom w:val="single" w:sz="4" w:space="0" w:color="auto"/>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54 378 857,8</w:t>
            </w:r>
          </w:p>
        </w:tc>
        <w:tc>
          <w:tcPr>
            <w:tcW w:w="992" w:type="dxa"/>
            <w:tcBorders>
              <w:top w:val="nil"/>
              <w:left w:val="nil"/>
              <w:bottom w:val="single" w:sz="4" w:space="0" w:color="auto"/>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61 819 536,4</w:t>
            </w:r>
          </w:p>
        </w:tc>
        <w:tc>
          <w:tcPr>
            <w:tcW w:w="992" w:type="dxa"/>
            <w:tcBorders>
              <w:top w:val="nil"/>
              <w:left w:val="nil"/>
              <w:bottom w:val="single" w:sz="4" w:space="0" w:color="auto"/>
              <w:right w:val="nil"/>
            </w:tcBorders>
            <w:vAlign w:val="bottom"/>
          </w:tcPr>
          <w:p w:rsidR="005352AA" w:rsidRPr="00E250A6" w:rsidRDefault="005352AA" w:rsidP="00E250A6">
            <w:pPr>
              <w:jc w:val="right"/>
              <w:rPr>
                <w:rFonts w:ascii="Calibri" w:hAnsi="Calibri"/>
                <w:sz w:val="14"/>
                <w:szCs w:val="14"/>
              </w:rPr>
            </w:pPr>
            <w:r w:rsidRPr="00E250A6">
              <w:rPr>
                <w:rFonts w:ascii="Calibri" w:hAnsi="Calibri"/>
                <w:sz w:val="14"/>
                <w:szCs w:val="14"/>
              </w:rPr>
              <w:t>69 532 626,5</w:t>
            </w:r>
          </w:p>
        </w:tc>
        <w:tc>
          <w:tcPr>
            <w:tcW w:w="992" w:type="dxa"/>
            <w:tcBorders>
              <w:top w:val="nil"/>
              <w:left w:val="nil"/>
              <w:bottom w:val="single" w:sz="4" w:space="0" w:color="auto"/>
              <w:right w:val="nil"/>
            </w:tcBorders>
            <w:vAlign w:val="bottom"/>
          </w:tcPr>
          <w:p w:rsidR="005352AA" w:rsidRPr="005352AA" w:rsidRDefault="005352AA">
            <w:pPr>
              <w:jc w:val="right"/>
              <w:rPr>
                <w:rFonts w:ascii="Calibri" w:hAnsi="Calibri"/>
                <w:sz w:val="14"/>
                <w:szCs w:val="14"/>
              </w:rPr>
            </w:pPr>
            <w:r w:rsidRPr="005352AA">
              <w:rPr>
                <w:rFonts w:ascii="Calibri" w:hAnsi="Calibri"/>
                <w:sz w:val="14"/>
                <w:szCs w:val="14"/>
              </w:rPr>
              <w:t>70 649 033,2</w:t>
            </w:r>
          </w:p>
        </w:tc>
        <w:tc>
          <w:tcPr>
            <w:tcW w:w="2105" w:type="dxa"/>
            <w:tcBorders>
              <w:top w:val="nil"/>
              <w:left w:val="nil"/>
              <w:bottom w:val="single" w:sz="4" w:space="0" w:color="auto"/>
              <w:right w:val="nil"/>
            </w:tcBorders>
            <w:vAlign w:val="bottom"/>
          </w:tcPr>
          <w:p w:rsidR="005352AA" w:rsidRPr="00574E25" w:rsidRDefault="005352AA" w:rsidP="00881187">
            <w:pPr>
              <w:pStyle w:val="a9"/>
              <w:rPr>
                <w:rFonts w:ascii="Calibri" w:hAnsi="Calibri" w:cs="Calibri"/>
                <w:szCs w:val="16"/>
              </w:rPr>
            </w:pPr>
            <w:r w:rsidRPr="00574E25">
              <w:rPr>
                <w:rFonts w:ascii="Calibri" w:hAnsi="Calibri" w:cs="Calibri"/>
                <w:szCs w:val="16"/>
              </w:rPr>
              <w:t>Всего</w:t>
            </w:r>
          </w:p>
        </w:tc>
      </w:tr>
    </w:tbl>
    <w:p w:rsidR="00442CF6" w:rsidRPr="00574E25" w:rsidRDefault="00223972" w:rsidP="00E053F1">
      <w:pPr>
        <w:pStyle w:val="3"/>
        <w:spacing w:before="240" w:after="120"/>
        <w:jc w:val="center"/>
        <w:rPr>
          <w:rFonts w:ascii="Calibri" w:hAnsi="Calibri"/>
          <w:sz w:val="20"/>
        </w:rPr>
      </w:pPr>
      <w:bookmarkStart w:id="8" w:name="_Toc462755784"/>
      <w:r w:rsidRPr="00574E25">
        <w:rPr>
          <w:rFonts w:ascii="Calibri" w:hAnsi="Calibri"/>
          <w:sz w:val="20"/>
        </w:rPr>
        <w:t>1.4</w:t>
      </w:r>
      <w:r w:rsidR="00442CF6" w:rsidRPr="00574E25">
        <w:rPr>
          <w:rFonts w:ascii="Calibri" w:hAnsi="Calibri"/>
          <w:sz w:val="20"/>
        </w:rPr>
        <w:t xml:space="preserve"> Б</w:t>
      </w:r>
      <w:r w:rsidR="005F2104" w:rsidRPr="00574E25">
        <w:rPr>
          <w:rFonts w:ascii="Calibri" w:hAnsi="Calibri"/>
          <w:sz w:val="20"/>
        </w:rPr>
        <w:t>аст</w:t>
      </w:r>
      <w:r w:rsidR="009A421B" w:rsidRPr="00574E25">
        <w:rPr>
          <w:rFonts w:ascii="Calibri" w:hAnsi="Calibri"/>
          <w:sz w:val="20"/>
        </w:rPr>
        <w:t>апқы табыстарды бөлу шоты</w:t>
      </w:r>
      <w:r w:rsidR="009A421B" w:rsidRPr="00574E25">
        <w:rPr>
          <w:rFonts w:ascii="Calibri" w:hAnsi="Calibri"/>
          <w:sz w:val="20"/>
        </w:rPr>
        <w:br/>
      </w:r>
      <w:r w:rsidR="00442CF6" w:rsidRPr="00574E25">
        <w:rPr>
          <w:rFonts w:ascii="Calibri" w:hAnsi="Calibri"/>
          <w:sz w:val="20"/>
        </w:rPr>
        <w:t>Счет распределения первичных доходов</w:t>
      </w:r>
      <w:bookmarkEnd w:id="8"/>
    </w:p>
    <w:tbl>
      <w:tblPr>
        <w:tblStyle w:val="aff3"/>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377"/>
        <w:gridCol w:w="1134"/>
        <w:gridCol w:w="992"/>
        <w:gridCol w:w="992"/>
        <w:gridCol w:w="993"/>
        <w:gridCol w:w="992"/>
        <w:gridCol w:w="2160"/>
      </w:tblGrid>
      <w:tr w:rsidR="006E6A28" w:rsidRPr="00574E25" w:rsidTr="00347224">
        <w:tc>
          <w:tcPr>
            <w:tcW w:w="4503" w:type="dxa"/>
            <w:gridSpan w:val="3"/>
            <w:tcBorders>
              <w:bottom w:val="single" w:sz="4" w:space="0" w:color="auto"/>
            </w:tcBorders>
          </w:tcPr>
          <w:p w:rsidR="006E6A28" w:rsidRPr="00574E25" w:rsidRDefault="006E6A28" w:rsidP="00624AC9">
            <w:pPr>
              <w:pStyle w:val="a7"/>
              <w:spacing w:after="40"/>
              <w:ind w:hanging="108"/>
              <w:jc w:val="left"/>
              <w:rPr>
                <w:rFonts w:ascii="Calibri" w:hAnsi="Calibri"/>
                <w:szCs w:val="16"/>
              </w:rPr>
            </w:pPr>
            <w:r w:rsidRPr="00574E25">
              <w:rPr>
                <w:rFonts w:ascii="Calibri" w:hAnsi="Calibri" w:cs="Calibri"/>
                <w:szCs w:val="16"/>
              </w:rPr>
              <w:t>ағымдағы бағаларда, млн. теңге</w:t>
            </w:r>
          </w:p>
        </w:tc>
        <w:tc>
          <w:tcPr>
            <w:tcW w:w="5137" w:type="dxa"/>
            <w:gridSpan w:val="4"/>
            <w:tcBorders>
              <w:bottom w:val="single" w:sz="4" w:space="0" w:color="auto"/>
            </w:tcBorders>
          </w:tcPr>
          <w:p w:rsidR="006E6A28" w:rsidRPr="00574E25" w:rsidRDefault="006E6A28" w:rsidP="00624AC9">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E250A6" w:rsidRPr="00574E25" w:rsidTr="00347224">
        <w:trPr>
          <w:trHeight w:val="47"/>
        </w:trPr>
        <w:tc>
          <w:tcPr>
            <w:tcW w:w="2377" w:type="dxa"/>
            <w:tcBorders>
              <w:top w:val="single" w:sz="4" w:space="0" w:color="auto"/>
              <w:bottom w:val="single" w:sz="4" w:space="0" w:color="auto"/>
              <w:right w:val="single" w:sz="4" w:space="0" w:color="auto"/>
            </w:tcBorders>
          </w:tcPr>
          <w:p w:rsidR="00E250A6" w:rsidRPr="00574E25" w:rsidRDefault="00E250A6" w:rsidP="002F40CD">
            <w:pPr>
              <w:rPr>
                <w:rFonts w:ascii="Calibri" w:hAnsi="Calibri"/>
                <w:sz w:val="16"/>
                <w:szCs w:val="16"/>
                <w:highlight w:val="yellow"/>
              </w:rPr>
            </w:pPr>
          </w:p>
        </w:tc>
        <w:tc>
          <w:tcPr>
            <w:tcW w:w="1134" w:type="dxa"/>
            <w:tcBorders>
              <w:top w:val="single" w:sz="4" w:space="0" w:color="auto"/>
              <w:left w:val="single" w:sz="4" w:space="0" w:color="auto"/>
              <w:bottom w:val="single" w:sz="4" w:space="0" w:color="auto"/>
              <w:right w:val="single" w:sz="4" w:space="0" w:color="auto"/>
            </w:tcBorders>
          </w:tcPr>
          <w:p w:rsidR="00E250A6" w:rsidRPr="00574E25" w:rsidRDefault="00E250A6" w:rsidP="00E250A6">
            <w:pPr>
              <w:jc w:val="center"/>
              <w:rPr>
                <w:rFonts w:ascii="Calibri" w:hAnsi="Calibri"/>
                <w:sz w:val="16"/>
                <w:szCs w:val="16"/>
              </w:rPr>
            </w:pPr>
            <w:r w:rsidRPr="00574E25">
              <w:rPr>
                <w:rFonts w:ascii="Calibri" w:hAnsi="Calibri"/>
                <w:sz w:val="16"/>
                <w:szCs w:val="16"/>
              </w:rPr>
              <w:t>2016</w:t>
            </w:r>
          </w:p>
        </w:tc>
        <w:tc>
          <w:tcPr>
            <w:tcW w:w="992" w:type="dxa"/>
            <w:tcBorders>
              <w:top w:val="single" w:sz="4" w:space="0" w:color="auto"/>
              <w:left w:val="single" w:sz="4" w:space="0" w:color="auto"/>
              <w:bottom w:val="single" w:sz="4" w:space="0" w:color="auto"/>
              <w:right w:val="single" w:sz="4" w:space="0" w:color="auto"/>
            </w:tcBorders>
          </w:tcPr>
          <w:p w:rsidR="00E250A6" w:rsidRPr="00A529DF" w:rsidRDefault="00E250A6" w:rsidP="00E250A6">
            <w:pPr>
              <w:jc w:val="center"/>
              <w:rPr>
                <w:rFonts w:ascii="Calibri" w:hAnsi="Calibri"/>
                <w:sz w:val="16"/>
                <w:szCs w:val="16"/>
                <w:lang w:val="kk-KZ"/>
              </w:rPr>
            </w:pPr>
            <w:r>
              <w:rPr>
                <w:rFonts w:ascii="Calibri" w:hAnsi="Calibri"/>
                <w:sz w:val="16"/>
                <w:szCs w:val="16"/>
                <w:lang w:val="kk-KZ"/>
              </w:rPr>
              <w:t>2017</w:t>
            </w:r>
          </w:p>
        </w:tc>
        <w:tc>
          <w:tcPr>
            <w:tcW w:w="992" w:type="dxa"/>
            <w:tcBorders>
              <w:top w:val="single" w:sz="4" w:space="0" w:color="auto"/>
              <w:left w:val="single" w:sz="4" w:space="0" w:color="auto"/>
              <w:bottom w:val="single" w:sz="4" w:space="0" w:color="auto"/>
              <w:right w:val="single" w:sz="4" w:space="0" w:color="auto"/>
            </w:tcBorders>
          </w:tcPr>
          <w:p w:rsidR="00E250A6" w:rsidRPr="00A529DF" w:rsidRDefault="00E250A6" w:rsidP="00E250A6">
            <w:pPr>
              <w:jc w:val="center"/>
              <w:rPr>
                <w:rFonts w:ascii="Calibri" w:hAnsi="Calibri"/>
                <w:sz w:val="16"/>
                <w:szCs w:val="16"/>
                <w:lang w:val="kk-KZ"/>
              </w:rPr>
            </w:pPr>
            <w:r>
              <w:rPr>
                <w:rFonts w:ascii="Calibri" w:hAnsi="Calibri"/>
                <w:sz w:val="16"/>
                <w:szCs w:val="16"/>
                <w:lang w:val="kk-KZ"/>
              </w:rPr>
              <w:t>2018</w:t>
            </w:r>
          </w:p>
        </w:tc>
        <w:tc>
          <w:tcPr>
            <w:tcW w:w="993" w:type="dxa"/>
            <w:tcBorders>
              <w:top w:val="single" w:sz="4" w:space="0" w:color="auto"/>
              <w:left w:val="single" w:sz="4" w:space="0" w:color="auto"/>
              <w:bottom w:val="single" w:sz="4" w:space="0" w:color="auto"/>
              <w:right w:val="single" w:sz="4" w:space="0" w:color="auto"/>
            </w:tcBorders>
          </w:tcPr>
          <w:p w:rsidR="00E250A6" w:rsidRPr="00A529DF" w:rsidRDefault="00E250A6" w:rsidP="00E250A6">
            <w:pPr>
              <w:jc w:val="center"/>
              <w:rPr>
                <w:rFonts w:ascii="Calibri" w:hAnsi="Calibri"/>
                <w:sz w:val="16"/>
                <w:szCs w:val="16"/>
                <w:lang w:val="kk-KZ"/>
              </w:rPr>
            </w:pPr>
            <w:r w:rsidRPr="002F40CD">
              <w:rPr>
                <w:rFonts w:ascii="Calibri" w:hAnsi="Calibri"/>
                <w:sz w:val="16"/>
                <w:szCs w:val="16"/>
                <w:lang w:val="kk-KZ"/>
              </w:rPr>
              <w:t>2019</w:t>
            </w:r>
          </w:p>
        </w:tc>
        <w:tc>
          <w:tcPr>
            <w:tcW w:w="992" w:type="dxa"/>
            <w:tcBorders>
              <w:top w:val="single" w:sz="4" w:space="0" w:color="auto"/>
              <w:left w:val="single" w:sz="4" w:space="0" w:color="auto"/>
              <w:bottom w:val="single" w:sz="4" w:space="0" w:color="auto"/>
              <w:right w:val="single" w:sz="4" w:space="0" w:color="auto"/>
            </w:tcBorders>
          </w:tcPr>
          <w:p w:rsidR="00E250A6" w:rsidRPr="00A529DF" w:rsidRDefault="00E250A6" w:rsidP="002F40CD">
            <w:pPr>
              <w:jc w:val="center"/>
              <w:rPr>
                <w:rFonts w:ascii="Calibri" w:hAnsi="Calibri"/>
                <w:sz w:val="16"/>
                <w:szCs w:val="16"/>
                <w:lang w:val="kk-KZ"/>
              </w:rPr>
            </w:pPr>
            <w:r>
              <w:rPr>
                <w:rFonts w:ascii="Calibri" w:hAnsi="Calibri"/>
                <w:sz w:val="16"/>
                <w:szCs w:val="16"/>
                <w:lang w:val="kk-KZ"/>
              </w:rPr>
              <w:t>2020</w:t>
            </w:r>
          </w:p>
        </w:tc>
        <w:tc>
          <w:tcPr>
            <w:tcW w:w="2160" w:type="dxa"/>
            <w:tcBorders>
              <w:top w:val="single" w:sz="4" w:space="0" w:color="auto"/>
              <w:left w:val="single" w:sz="4" w:space="0" w:color="auto"/>
              <w:bottom w:val="single" w:sz="4" w:space="0" w:color="auto"/>
            </w:tcBorders>
          </w:tcPr>
          <w:p w:rsidR="00E250A6" w:rsidRPr="00574E25" w:rsidRDefault="00E250A6" w:rsidP="002F40CD">
            <w:pPr>
              <w:rPr>
                <w:rFonts w:ascii="Calibri" w:hAnsi="Calibri"/>
                <w:sz w:val="16"/>
                <w:szCs w:val="16"/>
                <w:highlight w:val="yellow"/>
              </w:rPr>
            </w:pPr>
          </w:p>
        </w:tc>
      </w:tr>
      <w:tr w:rsidR="00E250A6" w:rsidRPr="00574E25" w:rsidTr="00347224">
        <w:tc>
          <w:tcPr>
            <w:tcW w:w="2377" w:type="dxa"/>
            <w:tcBorders>
              <w:top w:val="single" w:sz="4" w:space="0" w:color="auto"/>
            </w:tcBorders>
            <w:vAlign w:val="bottom"/>
          </w:tcPr>
          <w:p w:rsidR="00E250A6" w:rsidRPr="00574E25" w:rsidRDefault="00E250A6" w:rsidP="00347224">
            <w:pPr>
              <w:pStyle w:val="a9"/>
              <w:rPr>
                <w:rFonts w:ascii="Calibri" w:hAnsi="Calibri" w:cs="Calibri"/>
                <w:szCs w:val="16"/>
              </w:rPr>
            </w:pPr>
            <w:r w:rsidRPr="00574E25">
              <w:rPr>
                <w:rFonts w:ascii="Calibri" w:hAnsi="Calibri" w:cs="Calibri"/>
                <w:szCs w:val="16"/>
              </w:rPr>
              <w:t>Ресурстар</w:t>
            </w:r>
          </w:p>
        </w:tc>
        <w:tc>
          <w:tcPr>
            <w:tcW w:w="1134" w:type="dxa"/>
            <w:tcBorders>
              <w:top w:val="single" w:sz="4" w:space="0" w:color="auto"/>
            </w:tcBorders>
          </w:tcPr>
          <w:p w:rsidR="00E250A6" w:rsidRPr="00574E25" w:rsidRDefault="00E250A6" w:rsidP="002F40CD">
            <w:pPr>
              <w:pStyle w:val="a9"/>
              <w:ind w:right="135"/>
              <w:jc w:val="right"/>
              <w:rPr>
                <w:rFonts w:ascii="Calibri" w:hAnsi="Calibri" w:cs="Calibri"/>
                <w:szCs w:val="16"/>
              </w:rPr>
            </w:pPr>
          </w:p>
        </w:tc>
        <w:tc>
          <w:tcPr>
            <w:tcW w:w="992" w:type="dxa"/>
            <w:tcBorders>
              <w:top w:val="single" w:sz="4" w:space="0" w:color="auto"/>
            </w:tcBorders>
          </w:tcPr>
          <w:p w:rsidR="00E250A6" w:rsidRPr="00574E25" w:rsidRDefault="00E250A6" w:rsidP="002F40CD">
            <w:pPr>
              <w:pStyle w:val="a9"/>
              <w:ind w:right="135"/>
              <w:jc w:val="right"/>
              <w:rPr>
                <w:rFonts w:ascii="Calibri" w:hAnsi="Calibri" w:cs="Calibri"/>
                <w:szCs w:val="16"/>
              </w:rPr>
            </w:pPr>
          </w:p>
        </w:tc>
        <w:tc>
          <w:tcPr>
            <w:tcW w:w="992" w:type="dxa"/>
            <w:tcBorders>
              <w:top w:val="single" w:sz="4" w:space="0" w:color="auto"/>
            </w:tcBorders>
          </w:tcPr>
          <w:p w:rsidR="00E250A6" w:rsidRPr="00574E25" w:rsidRDefault="00E250A6" w:rsidP="002F40CD">
            <w:pPr>
              <w:pStyle w:val="a9"/>
              <w:ind w:right="135"/>
              <w:jc w:val="right"/>
              <w:rPr>
                <w:rFonts w:ascii="Calibri" w:hAnsi="Calibri" w:cs="Calibri"/>
                <w:szCs w:val="16"/>
              </w:rPr>
            </w:pPr>
          </w:p>
        </w:tc>
        <w:tc>
          <w:tcPr>
            <w:tcW w:w="993" w:type="dxa"/>
            <w:tcBorders>
              <w:top w:val="single" w:sz="4" w:space="0" w:color="auto"/>
            </w:tcBorders>
          </w:tcPr>
          <w:p w:rsidR="00E250A6" w:rsidRPr="00574E25" w:rsidRDefault="00E250A6" w:rsidP="002F40CD">
            <w:pPr>
              <w:pStyle w:val="a9"/>
              <w:ind w:right="135"/>
              <w:jc w:val="right"/>
              <w:rPr>
                <w:rFonts w:ascii="Calibri" w:hAnsi="Calibri" w:cs="Calibri"/>
                <w:szCs w:val="16"/>
              </w:rPr>
            </w:pPr>
          </w:p>
        </w:tc>
        <w:tc>
          <w:tcPr>
            <w:tcW w:w="992" w:type="dxa"/>
            <w:tcBorders>
              <w:top w:val="single" w:sz="4" w:space="0" w:color="auto"/>
            </w:tcBorders>
          </w:tcPr>
          <w:p w:rsidR="00E250A6" w:rsidRPr="00574E25" w:rsidRDefault="00E250A6" w:rsidP="002F40CD">
            <w:pPr>
              <w:pStyle w:val="a9"/>
              <w:ind w:right="135"/>
              <w:jc w:val="right"/>
              <w:rPr>
                <w:rFonts w:ascii="Calibri" w:hAnsi="Calibri" w:cs="Calibri"/>
                <w:szCs w:val="16"/>
              </w:rPr>
            </w:pPr>
          </w:p>
        </w:tc>
        <w:tc>
          <w:tcPr>
            <w:tcW w:w="2160" w:type="dxa"/>
            <w:tcBorders>
              <w:top w:val="single" w:sz="4" w:space="0" w:color="auto"/>
            </w:tcBorders>
          </w:tcPr>
          <w:p w:rsidR="00E250A6" w:rsidRPr="00574E25" w:rsidRDefault="00E250A6" w:rsidP="002F40CD">
            <w:pPr>
              <w:pStyle w:val="a9"/>
              <w:rPr>
                <w:rFonts w:ascii="Calibri" w:hAnsi="Calibri" w:cs="Calibri"/>
                <w:szCs w:val="16"/>
              </w:rPr>
            </w:pPr>
            <w:r w:rsidRPr="00574E25">
              <w:rPr>
                <w:rFonts w:ascii="Calibri" w:hAnsi="Calibri" w:cs="Calibri"/>
                <w:szCs w:val="16"/>
              </w:rPr>
              <w:t>Ресурсы</w:t>
            </w:r>
          </w:p>
        </w:tc>
      </w:tr>
      <w:tr w:rsidR="000A305E" w:rsidRPr="00616D23" w:rsidTr="00347224">
        <w:tc>
          <w:tcPr>
            <w:tcW w:w="2377" w:type="dxa"/>
            <w:vAlign w:val="bottom"/>
          </w:tcPr>
          <w:p w:rsidR="000A305E" w:rsidRPr="00574E25" w:rsidRDefault="000A305E" w:rsidP="00347224">
            <w:pPr>
              <w:pStyle w:val="a9"/>
              <w:rPr>
                <w:rFonts w:ascii="Calibri" w:hAnsi="Calibri" w:cs="Calibri"/>
                <w:szCs w:val="16"/>
              </w:rPr>
            </w:pPr>
            <w:r w:rsidRPr="00574E25">
              <w:rPr>
                <w:rFonts w:ascii="Calibri" w:hAnsi="Calibri" w:cs="Calibri"/>
                <w:szCs w:val="16"/>
              </w:rPr>
              <w:t>Жалпы пайда, жалпы аралас табыс</w:t>
            </w:r>
          </w:p>
        </w:tc>
        <w:tc>
          <w:tcPr>
            <w:tcW w:w="1134" w:type="dxa"/>
            <w:vAlign w:val="bottom"/>
          </w:tcPr>
          <w:p w:rsidR="000A305E" w:rsidRPr="00392795" w:rsidRDefault="000A305E" w:rsidP="000A305E">
            <w:pPr>
              <w:jc w:val="right"/>
              <w:rPr>
                <w:rFonts w:ascii="Calibri" w:hAnsi="Calibri"/>
                <w:sz w:val="16"/>
                <w:szCs w:val="16"/>
              </w:rPr>
            </w:pPr>
            <w:r w:rsidRPr="00392795">
              <w:rPr>
                <w:rFonts w:ascii="Calibri" w:hAnsi="Calibri"/>
                <w:sz w:val="16"/>
                <w:szCs w:val="16"/>
              </w:rPr>
              <w:t>29 394 888,6</w:t>
            </w:r>
          </w:p>
        </w:tc>
        <w:tc>
          <w:tcPr>
            <w:tcW w:w="992" w:type="dxa"/>
            <w:vAlign w:val="bottom"/>
          </w:tcPr>
          <w:p w:rsidR="000A305E" w:rsidRPr="00347224" w:rsidRDefault="000A305E" w:rsidP="000A305E">
            <w:pPr>
              <w:jc w:val="right"/>
              <w:rPr>
                <w:rFonts w:ascii="Calibri" w:hAnsi="Calibri"/>
                <w:sz w:val="14"/>
                <w:szCs w:val="14"/>
              </w:rPr>
            </w:pPr>
            <w:r w:rsidRPr="00347224">
              <w:rPr>
                <w:rFonts w:ascii="Calibri" w:hAnsi="Calibri"/>
                <w:sz w:val="14"/>
                <w:szCs w:val="14"/>
              </w:rPr>
              <w:t>33 983 957,5</w:t>
            </w:r>
          </w:p>
        </w:tc>
        <w:tc>
          <w:tcPr>
            <w:tcW w:w="992" w:type="dxa"/>
            <w:vAlign w:val="bottom"/>
          </w:tcPr>
          <w:p w:rsidR="000A305E" w:rsidRPr="00347224" w:rsidRDefault="000A305E" w:rsidP="000A305E">
            <w:pPr>
              <w:jc w:val="right"/>
              <w:rPr>
                <w:rFonts w:ascii="Calibri" w:hAnsi="Calibri"/>
                <w:sz w:val="14"/>
                <w:szCs w:val="14"/>
              </w:rPr>
            </w:pPr>
            <w:r w:rsidRPr="00347224">
              <w:rPr>
                <w:rFonts w:ascii="Calibri" w:hAnsi="Calibri"/>
                <w:sz w:val="14"/>
                <w:szCs w:val="14"/>
              </w:rPr>
              <w:t>38 267 484,4</w:t>
            </w:r>
          </w:p>
        </w:tc>
        <w:tc>
          <w:tcPr>
            <w:tcW w:w="993" w:type="dxa"/>
            <w:vAlign w:val="bottom"/>
          </w:tcPr>
          <w:p w:rsidR="000A305E" w:rsidRPr="00347224" w:rsidRDefault="000A305E" w:rsidP="000A305E">
            <w:pPr>
              <w:jc w:val="right"/>
              <w:rPr>
                <w:rFonts w:ascii="Calibri" w:hAnsi="Calibri"/>
                <w:sz w:val="14"/>
                <w:szCs w:val="14"/>
              </w:rPr>
            </w:pPr>
            <w:r w:rsidRPr="00347224">
              <w:rPr>
                <w:rFonts w:ascii="Calibri" w:hAnsi="Calibri"/>
                <w:sz w:val="14"/>
                <w:szCs w:val="14"/>
              </w:rPr>
              <w:t>42 761 290,5</w:t>
            </w:r>
          </w:p>
        </w:tc>
        <w:tc>
          <w:tcPr>
            <w:tcW w:w="992" w:type="dxa"/>
            <w:vAlign w:val="bottom"/>
          </w:tcPr>
          <w:p w:rsidR="000A305E" w:rsidRPr="00347224" w:rsidRDefault="000A305E">
            <w:pPr>
              <w:jc w:val="right"/>
              <w:rPr>
                <w:rFonts w:ascii="Calibri" w:hAnsi="Calibri"/>
                <w:sz w:val="14"/>
                <w:szCs w:val="14"/>
              </w:rPr>
            </w:pPr>
            <w:r w:rsidRPr="00347224">
              <w:rPr>
                <w:rFonts w:ascii="Calibri" w:hAnsi="Calibri"/>
                <w:sz w:val="14"/>
                <w:szCs w:val="14"/>
              </w:rPr>
              <w:t>43 469 005,6</w:t>
            </w:r>
          </w:p>
        </w:tc>
        <w:tc>
          <w:tcPr>
            <w:tcW w:w="2160" w:type="dxa"/>
          </w:tcPr>
          <w:p w:rsidR="000A305E" w:rsidRPr="00616D23" w:rsidRDefault="000A305E" w:rsidP="002F40CD">
            <w:pPr>
              <w:pStyle w:val="a9"/>
              <w:rPr>
                <w:rFonts w:ascii="Calibri" w:hAnsi="Calibri"/>
                <w:szCs w:val="16"/>
              </w:rPr>
            </w:pPr>
            <w:r w:rsidRPr="00616D23">
              <w:rPr>
                <w:rFonts w:ascii="Calibri" w:hAnsi="Calibri"/>
                <w:szCs w:val="16"/>
              </w:rPr>
              <w:t>Валовая прибыль, валовые смешанные доходы</w:t>
            </w:r>
          </w:p>
        </w:tc>
      </w:tr>
      <w:tr w:rsidR="000A305E" w:rsidRPr="00616D23" w:rsidTr="00347224">
        <w:tc>
          <w:tcPr>
            <w:tcW w:w="2377" w:type="dxa"/>
            <w:vAlign w:val="bottom"/>
          </w:tcPr>
          <w:p w:rsidR="000A305E" w:rsidRPr="00574E25" w:rsidRDefault="000A305E" w:rsidP="00347224">
            <w:pPr>
              <w:pStyle w:val="a9"/>
              <w:rPr>
                <w:rFonts w:ascii="Calibri" w:hAnsi="Calibri" w:cs="Calibri"/>
                <w:szCs w:val="16"/>
              </w:rPr>
            </w:pPr>
            <w:r w:rsidRPr="00574E25">
              <w:rPr>
                <w:rFonts w:ascii="Calibri" w:hAnsi="Calibri" w:cs="Calibri"/>
                <w:szCs w:val="16"/>
              </w:rPr>
              <w:t>Жалдамалы</w:t>
            </w:r>
            <w:r w:rsidR="00347224">
              <w:rPr>
                <w:rFonts w:ascii="Calibri" w:hAnsi="Calibri" w:cs="Calibri"/>
                <w:szCs w:val="16"/>
              </w:rPr>
              <w:t xml:space="preserve"> </w:t>
            </w:r>
            <w:r w:rsidRPr="00574E25">
              <w:rPr>
                <w:rFonts w:ascii="Calibri" w:hAnsi="Calibri" w:cs="Calibri"/>
                <w:szCs w:val="16"/>
              </w:rPr>
              <w:t>қызметкерлердің</w:t>
            </w:r>
            <w:r w:rsidR="00347224">
              <w:rPr>
                <w:rFonts w:ascii="Calibri" w:hAnsi="Calibri" w:cs="Calibri"/>
                <w:szCs w:val="16"/>
              </w:rPr>
              <w:t xml:space="preserve"> </w:t>
            </w:r>
            <w:r w:rsidRPr="00574E25">
              <w:rPr>
                <w:rFonts w:ascii="Calibri" w:hAnsi="Calibri" w:cs="Calibri"/>
                <w:szCs w:val="16"/>
              </w:rPr>
              <w:t>еңбе</w:t>
            </w:r>
            <w:r>
              <w:rPr>
                <w:rFonts w:ascii="Calibri" w:hAnsi="Calibri" w:cs="Calibri"/>
                <w:szCs w:val="16"/>
              </w:rPr>
              <w:t>к</w:t>
            </w:r>
            <w:r w:rsidRPr="00574E25">
              <w:rPr>
                <w:rFonts w:ascii="Calibri" w:hAnsi="Calibri" w:cs="Calibri"/>
                <w:szCs w:val="16"/>
              </w:rPr>
              <w:t>ақы</w:t>
            </w:r>
            <w:r w:rsidR="00347224">
              <w:rPr>
                <w:rFonts w:ascii="Calibri" w:hAnsi="Calibri" w:cs="Calibri"/>
                <w:szCs w:val="16"/>
              </w:rPr>
              <w:t xml:space="preserve"> </w:t>
            </w:r>
            <w:r w:rsidRPr="00574E25">
              <w:rPr>
                <w:rFonts w:ascii="Calibri" w:hAnsi="Calibri" w:cs="Calibri"/>
                <w:szCs w:val="16"/>
              </w:rPr>
              <w:t>төлеу</w:t>
            </w:r>
          </w:p>
        </w:tc>
        <w:tc>
          <w:tcPr>
            <w:tcW w:w="1134" w:type="dxa"/>
            <w:vAlign w:val="bottom"/>
          </w:tcPr>
          <w:p w:rsidR="000A305E" w:rsidRPr="00392795" w:rsidRDefault="000A305E" w:rsidP="000A305E">
            <w:pPr>
              <w:jc w:val="right"/>
              <w:rPr>
                <w:rFonts w:ascii="Calibri" w:hAnsi="Calibri"/>
                <w:sz w:val="16"/>
                <w:szCs w:val="16"/>
              </w:rPr>
            </w:pPr>
            <w:r w:rsidRPr="00392795">
              <w:rPr>
                <w:rFonts w:ascii="Calibri" w:hAnsi="Calibri"/>
                <w:sz w:val="16"/>
                <w:szCs w:val="16"/>
              </w:rPr>
              <w:t>13 808 818,9</w:t>
            </w:r>
          </w:p>
        </w:tc>
        <w:tc>
          <w:tcPr>
            <w:tcW w:w="992" w:type="dxa"/>
            <w:vAlign w:val="bottom"/>
          </w:tcPr>
          <w:p w:rsidR="000A305E" w:rsidRPr="00347224" w:rsidRDefault="000A305E" w:rsidP="000A305E">
            <w:pPr>
              <w:jc w:val="right"/>
              <w:rPr>
                <w:rFonts w:ascii="Calibri" w:hAnsi="Calibri"/>
                <w:sz w:val="14"/>
                <w:szCs w:val="14"/>
              </w:rPr>
            </w:pPr>
            <w:r w:rsidRPr="00347224">
              <w:rPr>
                <w:rFonts w:ascii="Calibri" w:hAnsi="Calibri"/>
                <w:sz w:val="14"/>
                <w:szCs w:val="14"/>
              </w:rPr>
              <w:t>16 120 156,2</w:t>
            </w:r>
          </w:p>
        </w:tc>
        <w:tc>
          <w:tcPr>
            <w:tcW w:w="992" w:type="dxa"/>
            <w:vAlign w:val="bottom"/>
          </w:tcPr>
          <w:p w:rsidR="000A305E" w:rsidRPr="00347224" w:rsidRDefault="000A305E" w:rsidP="000A305E">
            <w:pPr>
              <w:jc w:val="right"/>
              <w:rPr>
                <w:rFonts w:ascii="Calibri" w:hAnsi="Calibri"/>
                <w:sz w:val="14"/>
                <w:szCs w:val="14"/>
              </w:rPr>
            </w:pPr>
            <w:r w:rsidRPr="00347224">
              <w:rPr>
                <w:rFonts w:ascii="Calibri" w:hAnsi="Calibri"/>
                <w:sz w:val="14"/>
                <w:szCs w:val="14"/>
              </w:rPr>
              <w:t>18 278 075,2</w:t>
            </w:r>
          </w:p>
        </w:tc>
        <w:tc>
          <w:tcPr>
            <w:tcW w:w="993" w:type="dxa"/>
            <w:vAlign w:val="bottom"/>
          </w:tcPr>
          <w:p w:rsidR="000A305E" w:rsidRPr="00347224" w:rsidRDefault="000A305E" w:rsidP="000A305E">
            <w:pPr>
              <w:jc w:val="right"/>
              <w:rPr>
                <w:rFonts w:ascii="Calibri" w:hAnsi="Calibri"/>
                <w:sz w:val="14"/>
                <w:szCs w:val="14"/>
              </w:rPr>
            </w:pPr>
            <w:r w:rsidRPr="00347224">
              <w:rPr>
                <w:rFonts w:ascii="Calibri" w:hAnsi="Calibri"/>
                <w:sz w:val="14"/>
                <w:szCs w:val="14"/>
              </w:rPr>
              <w:t>20 586 620,9</w:t>
            </w:r>
          </w:p>
        </w:tc>
        <w:tc>
          <w:tcPr>
            <w:tcW w:w="992" w:type="dxa"/>
            <w:vAlign w:val="bottom"/>
          </w:tcPr>
          <w:p w:rsidR="000A305E" w:rsidRPr="00347224" w:rsidRDefault="000A305E">
            <w:pPr>
              <w:jc w:val="right"/>
              <w:rPr>
                <w:rFonts w:ascii="Calibri" w:hAnsi="Calibri"/>
                <w:sz w:val="14"/>
                <w:szCs w:val="14"/>
              </w:rPr>
            </w:pPr>
            <w:r w:rsidRPr="00347224">
              <w:rPr>
                <w:rFonts w:ascii="Calibri" w:hAnsi="Calibri"/>
                <w:sz w:val="14"/>
                <w:szCs w:val="14"/>
              </w:rPr>
              <w:t>21 672 201,0</w:t>
            </w:r>
          </w:p>
        </w:tc>
        <w:tc>
          <w:tcPr>
            <w:tcW w:w="2160" w:type="dxa"/>
          </w:tcPr>
          <w:p w:rsidR="000A305E" w:rsidRPr="00616D23" w:rsidRDefault="000A305E" w:rsidP="002F40CD">
            <w:pPr>
              <w:pStyle w:val="a9"/>
              <w:rPr>
                <w:rFonts w:ascii="Calibri" w:hAnsi="Calibri"/>
                <w:szCs w:val="16"/>
              </w:rPr>
            </w:pPr>
            <w:r w:rsidRPr="00616D23">
              <w:rPr>
                <w:rFonts w:ascii="Calibri" w:hAnsi="Calibri"/>
                <w:szCs w:val="16"/>
              </w:rPr>
              <w:t>Оплата труда наемных работников</w:t>
            </w:r>
          </w:p>
        </w:tc>
      </w:tr>
      <w:tr w:rsidR="000A305E" w:rsidRPr="00616D23" w:rsidTr="00347224">
        <w:tc>
          <w:tcPr>
            <w:tcW w:w="2377" w:type="dxa"/>
            <w:vAlign w:val="bottom"/>
          </w:tcPr>
          <w:p w:rsidR="000A305E" w:rsidRPr="00574E25" w:rsidRDefault="000A305E" w:rsidP="00347224">
            <w:pPr>
              <w:pStyle w:val="a9"/>
              <w:rPr>
                <w:rFonts w:ascii="Calibri" w:hAnsi="Calibri" w:cs="Calibri"/>
                <w:szCs w:val="16"/>
              </w:rPr>
            </w:pPr>
            <w:r w:rsidRPr="00574E25">
              <w:rPr>
                <w:rFonts w:ascii="Calibri" w:hAnsi="Calibri" w:cs="Calibri"/>
                <w:szCs w:val="16"/>
              </w:rPr>
              <w:t>Өндіріске және импортқа салынған салықтар</w:t>
            </w:r>
          </w:p>
        </w:tc>
        <w:tc>
          <w:tcPr>
            <w:tcW w:w="1134" w:type="dxa"/>
            <w:vAlign w:val="bottom"/>
          </w:tcPr>
          <w:p w:rsidR="000A305E" w:rsidRPr="00392795" w:rsidRDefault="000A305E" w:rsidP="000A305E">
            <w:pPr>
              <w:jc w:val="right"/>
              <w:rPr>
                <w:rFonts w:ascii="Calibri" w:hAnsi="Calibri"/>
                <w:sz w:val="16"/>
                <w:szCs w:val="16"/>
              </w:rPr>
            </w:pPr>
            <w:r w:rsidRPr="00392795">
              <w:rPr>
                <w:rFonts w:ascii="Calibri" w:hAnsi="Calibri"/>
                <w:sz w:val="16"/>
                <w:szCs w:val="16"/>
              </w:rPr>
              <w:t>3 465 723,7</w:t>
            </w:r>
          </w:p>
        </w:tc>
        <w:tc>
          <w:tcPr>
            <w:tcW w:w="992" w:type="dxa"/>
            <w:vAlign w:val="bottom"/>
          </w:tcPr>
          <w:p w:rsidR="000A305E" w:rsidRPr="00347224" w:rsidRDefault="000A305E" w:rsidP="000A305E">
            <w:pPr>
              <w:jc w:val="right"/>
              <w:rPr>
                <w:rFonts w:ascii="Calibri" w:hAnsi="Calibri"/>
                <w:sz w:val="14"/>
                <w:szCs w:val="14"/>
              </w:rPr>
            </w:pPr>
            <w:r w:rsidRPr="00347224">
              <w:rPr>
                <w:rFonts w:ascii="Calibri" w:hAnsi="Calibri"/>
                <w:sz w:val="14"/>
                <w:szCs w:val="14"/>
              </w:rPr>
              <w:t>3 973 441,9</w:t>
            </w:r>
          </w:p>
        </w:tc>
        <w:tc>
          <w:tcPr>
            <w:tcW w:w="992" w:type="dxa"/>
            <w:vAlign w:val="bottom"/>
          </w:tcPr>
          <w:p w:rsidR="000A305E" w:rsidRPr="00347224" w:rsidRDefault="000A305E" w:rsidP="000A305E">
            <w:pPr>
              <w:jc w:val="right"/>
              <w:rPr>
                <w:rFonts w:ascii="Calibri" w:hAnsi="Calibri"/>
                <w:sz w:val="14"/>
                <w:szCs w:val="14"/>
              </w:rPr>
            </w:pPr>
            <w:r w:rsidRPr="00347224">
              <w:rPr>
                <w:rFonts w:ascii="Calibri" w:hAnsi="Calibri"/>
                <w:sz w:val="14"/>
                <w:szCs w:val="14"/>
              </w:rPr>
              <w:t>4 890 902,8</w:t>
            </w:r>
          </w:p>
        </w:tc>
        <w:tc>
          <w:tcPr>
            <w:tcW w:w="993" w:type="dxa"/>
            <w:vAlign w:val="bottom"/>
          </w:tcPr>
          <w:p w:rsidR="000A305E" w:rsidRPr="00347224" w:rsidRDefault="000A305E" w:rsidP="000A305E">
            <w:pPr>
              <w:jc w:val="right"/>
              <w:rPr>
                <w:rFonts w:ascii="Calibri" w:hAnsi="Calibri"/>
                <w:sz w:val="14"/>
                <w:szCs w:val="14"/>
              </w:rPr>
            </w:pPr>
            <w:r w:rsidRPr="00347224">
              <w:rPr>
                <w:rFonts w:ascii="Calibri" w:hAnsi="Calibri"/>
                <w:sz w:val="14"/>
                <w:szCs w:val="14"/>
              </w:rPr>
              <w:t>5 778 552,1</w:t>
            </w:r>
          </w:p>
        </w:tc>
        <w:tc>
          <w:tcPr>
            <w:tcW w:w="992" w:type="dxa"/>
            <w:vAlign w:val="bottom"/>
          </w:tcPr>
          <w:p w:rsidR="000A305E" w:rsidRPr="00347224" w:rsidRDefault="000A305E">
            <w:pPr>
              <w:jc w:val="right"/>
              <w:rPr>
                <w:rFonts w:ascii="Calibri" w:hAnsi="Calibri"/>
                <w:sz w:val="14"/>
                <w:szCs w:val="14"/>
              </w:rPr>
            </w:pPr>
            <w:r w:rsidRPr="00347224">
              <w:rPr>
                <w:rFonts w:ascii="Calibri" w:hAnsi="Calibri"/>
                <w:sz w:val="14"/>
                <w:szCs w:val="14"/>
              </w:rPr>
              <w:t>5 389 948,0</w:t>
            </w:r>
          </w:p>
        </w:tc>
        <w:tc>
          <w:tcPr>
            <w:tcW w:w="2160" w:type="dxa"/>
          </w:tcPr>
          <w:p w:rsidR="000A305E" w:rsidRPr="00616D23" w:rsidRDefault="000A305E" w:rsidP="002F40CD">
            <w:pPr>
              <w:pStyle w:val="a9"/>
              <w:rPr>
                <w:rFonts w:ascii="Calibri" w:hAnsi="Calibri"/>
                <w:szCs w:val="16"/>
              </w:rPr>
            </w:pPr>
            <w:r w:rsidRPr="00616D23">
              <w:rPr>
                <w:rFonts w:ascii="Calibri" w:hAnsi="Calibri"/>
                <w:szCs w:val="16"/>
              </w:rPr>
              <w:t xml:space="preserve">Налоги на производство и импорт </w:t>
            </w:r>
          </w:p>
        </w:tc>
      </w:tr>
      <w:tr w:rsidR="000A305E" w:rsidRPr="00616D23" w:rsidTr="00347224">
        <w:tc>
          <w:tcPr>
            <w:tcW w:w="2377" w:type="dxa"/>
            <w:vAlign w:val="bottom"/>
          </w:tcPr>
          <w:p w:rsidR="000A305E" w:rsidRPr="00574E25" w:rsidRDefault="000A305E" w:rsidP="00347224">
            <w:pPr>
              <w:pStyle w:val="a9"/>
              <w:rPr>
                <w:rFonts w:ascii="Calibri" w:hAnsi="Calibri" w:cs="Calibri"/>
                <w:szCs w:val="16"/>
              </w:rPr>
            </w:pPr>
            <w:r w:rsidRPr="00574E25">
              <w:rPr>
                <w:rFonts w:ascii="Calibri" w:hAnsi="Calibri" w:cs="Calibri"/>
                <w:szCs w:val="16"/>
              </w:rPr>
              <w:t>Өндіріске және импортқа арналған субсидиялар (-)</w:t>
            </w:r>
          </w:p>
        </w:tc>
        <w:tc>
          <w:tcPr>
            <w:tcW w:w="1134" w:type="dxa"/>
            <w:vAlign w:val="bottom"/>
          </w:tcPr>
          <w:p w:rsidR="000A305E" w:rsidRPr="00392795" w:rsidRDefault="000A305E" w:rsidP="000A305E">
            <w:pPr>
              <w:jc w:val="right"/>
              <w:rPr>
                <w:rFonts w:ascii="Calibri" w:hAnsi="Calibri"/>
                <w:sz w:val="16"/>
                <w:szCs w:val="16"/>
              </w:rPr>
            </w:pPr>
            <w:r w:rsidRPr="00392795">
              <w:rPr>
                <w:rFonts w:ascii="Calibri" w:hAnsi="Calibri"/>
                <w:sz w:val="16"/>
                <w:szCs w:val="16"/>
              </w:rPr>
              <w:t>143 451,8</w:t>
            </w:r>
          </w:p>
        </w:tc>
        <w:tc>
          <w:tcPr>
            <w:tcW w:w="992" w:type="dxa"/>
            <w:vAlign w:val="bottom"/>
          </w:tcPr>
          <w:p w:rsidR="000A305E" w:rsidRPr="00347224" w:rsidRDefault="000A305E" w:rsidP="000A305E">
            <w:pPr>
              <w:jc w:val="right"/>
              <w:rPr>
                <w:rFonts w:ascii="Calibri" w:hAnsi="Calibri"/>
                <w:sz w:val="14"/>
                <w:szCs w:val="14"/>
              </w:rPr>
            </w:pPr>
            <w:r w:rsidRPr="00347224">
              <w:rPr>
                <w:rFonts w:ascii="Calibri" w:hAnsi="Calibri"/>
                <w:sz w:val="14"/>
                <w:szCs w:val="14"/>
              </w:rPr>
              <w:t>188 984,9</w:t>
            </w:r>
          </w:p>
        </w:tc>
        <w:tc>
          <w:tcPr>
            <w:tcW w:w="992" w:type="dxa"/>
            <w:vAlign w:val="bottom"/>
          </w:tcPr>
          <w:p w:rsidR="000A305E" w:rsidRPr="00347224" w:rsidRDefault="000A305E" w:rsidP="000A305E">
            <w:pPr>
              <w:jc w:val="right"/>
              <w:rPr>
                <w:rFonts w:ascii="Calibri" w:hAnsi="Calibri"/>
                <w:sz w:val="14"/>
                <w:szCs w:val="14"/>
              </w:rPr>
            </w:pPr>
            <w:r w:rsidRPr="00347224">
              <w:rPr>
                <w:rFonts w:ascii="Calibri" w:hAnsi="Calibri"/>
                <w:sz w:val="14"/>
                <w:szCs w:val="14"/>
              </w:rPr>
              <w:t>164 369,2</w:t>
            </w:r>
          </w:p>
        </w:tc>
        <w:tc>
          <w:tcPr>
            <w:tcW w:w="993" w:type="dxa"/>
            <w:vAlign w:val="bottom"/>
          </w:tcPr>
          <w:p w:rsidR="000A305E" w:rsidRPr="00347224" w:rsidRDefault="000A305E" w:rsidP="000A305E">
            <w:pPr>
              <w:jc w:val="right"/>
              <w:rPr>
                <w:rFonts w:ascii="Calibri" w:hAnsi="Calibri"/>
                <w:sz w:val="14"/>
                <w:szCs w:val="14"/>
              </w:rPr>
            </w:pPr>
            <w:r w:rsidRPr="00347224">
              <w:rPr>
                <w:rFonts w:ascii="Calibri" w:hAnsi="Calibri"/>
                <w:sz w:val="14"/>
                <w:szCs w:val="14"/>
              </w:rPr>
              <w:t>206 349,3</w:t>
            </w:r>
          </w:p>
        </w:tc>
        <w:tc>
          <w:tcPr>
            <w:tcW w:w="992" w:type="dxa"/>
            <w:vAlign w:val="bottom"/>
          </w:tcPr>
          <w:p w:rsidR="000A305E" w:rsidRPr="00347224" w:rsidRDefault="000A305E">
            <w:pPr>
              <w:jc w:val="right"/>
              <w:rPr>
                <w:rFonts w:ascii="Calibri" w:hAnsi="Calibri"/>
                <w:sz w:val="14"/>
                <w:szCs w:val="14"/>
              </w:rPr>
            </w:pPr>
            <w:r w:rsidRPr="00347224">
              <w:rPr>
                <w:rFonts w:ascii="Calibri" w:hAnsi="Calibri"/>
                <w:sz w:val="14"/>
                <w:szCs w:val="14"/>
              </w:rPr>
              <w:t>248 281,8</w:t>
            </w:r>
          </w:p>
        </w:tc>
        <w:tc>
          <w:tcPr>
            <w:tcW w:w="2160" w:type="dxa"/>
          </w:tcPr>
          <w:p w:rsidR="000A305E" w:rsidRPr="00616D23" w:rsidRDefault="000A305E" w:rsidP="002F40CD">
            <w:pPr>
              <w:pStyle w:val="a9"/>
              <w:rPr>
                <w:rFonts w:ascii="Calibri" w:hAnsi="Calibri"/>
                <w:szCs w:val="16"/>
              </w:rPr>
            </w:pPr>
            <w:r w:rsidRPr="00616D23">
              <w:rPr>
                <w:rFonts w:ascii="Calibri" w:hAnsi="Calibri"/>
                <w:szCs w:val="16"/>
              </w:rPr>
              <w:t>Субсидии на производство и импорт</w:t>
            </w:r>
            <w:r w:rsidR="00392795">
              <w:rPr>
                <w:rFonts w:ascii="Calibri" w:hAnsi="Calibri"/>
                <w:szCs w:val="16"/>
              </w:rPr>
              <w:t xml:space="preserve"> </w:t>
            </w:r>
            <w:r w:rsidRPr="00616D23">
              <w:rPr>
                <w:rFonts w:ascii="Calibri" w:hAnsi="Calibri"/>
                <w:szCs w:val="16"/>
              </w:rPr>
              <w:t>(-)</w:t>
            </w:r>
          </w:p>
        </w:tc>
      </w:tr>
      <w:tr w:rsidR="0061399D" w:rsidRPr="00616D23" w:rsidTr="00347224">
        <w:tc>
          <w:tcPr>
            <w:tcW w:w="2377" w:type="dxa"/>
            <w:vAlign w:val="bottom"/>
          </w:tcPr>
          <w:p w:rsidR="0061399D" w:rsidRPr="00574E25" w:rsidRDefault="0061399D" w:rsidP="00347224">
            <w:pPr>
              <w:pStyle w:val="a9"/>
              <w:rPr>
                <w:rFonts w:ascii="Calibri" w:hAnsi="Calibri" w:cs="Calibri"/>
                <w:szCs w:val="16"/>
              </w:rPr>
            </w:pPr>
            <w:r w:rsidRPr="00574E25">
              <w:rPr>
                <w:rFonts w:ascii="Calibri" w:hAnsi="Calibri" w:cs="Calibri"/>
                <w:szCs w:val="16"/>
              </w:rPr>
              <w:t>«Басқа</w:t>
            </w:r>
            <w:r w:rsidR="00347224">
              <w:rPr>
                <w:rFonts w:ascii="Calibri" w:hAnsi="Calibri" w:cs="Calibri"/>
                <w:szCs w:val="16"/>
              </w:rPr>
              <w:t xml:space="preserve"> </w:t>
            </w:r>
            <w:r w:rsidRPr="00574E25">
              <w:rPr>
                <w:rFonts w:ascii="Calibri" w:hAnsi="Calibri" w:cs="Calibri"/>
                <w:szCs w:val="16"/>
              </w:rPr>
              <w:t>елдерден</w:t>
            </w:r>
            <w:r w:rsidR="00347224" w:rsidRPr="00347224">
              <w:rPr>
                <w:rFonts w:ascii="Calibri" w:hAnsi="Calibri" w:cs="Calibri"/>
                <w:szCs w:val="16"/>
              </w:rPr>
              <w:t>»</w:t>
            </w:r>
            <w:r w:rsidRPr="00574E25">
              <w:rPr>
                <w:rFonts w:ascii="Calibri" w:hAnsi="Calibri" w:cs="Calibri"/>
                <w:szCs w:val="16"/>
              </w:rPr>
              <w:t xml:space="preserve"> алынған меншіктен түскен табыстар</w:t>
            </w:r>
          </w:p>
        </w:tc>
        <w:tc>
          <w:tcPr>
            <w:tcW w:w="1134" w:type="dxa"/>
            <w:vAlign w:val="bottom"/>
          </w:tcPr>
          <w:p w:rsidR="0061399D" w:rsidRPr="00392795" w:rsidRDefault="0061399D" w:rsidP="000A305E">
            <w:pPr>
              <w:jc w:val="right"/>
              <w:rPr>
                <w:rFonts w:ascii="Calibri" w:hAnsi="Calibri"/>
                <w:sz w:val="16"/>
                <w:szCs w:val="16"/>
              </w:rPr>
            </w:pPr>
            <w:r w:rsidRPr="00392795">
              <w:rPr>
                <w:rFonts w:ascii="Calibri" w:hAnsi="Calibri"/>
                <w:sz w:val="16"/>
                <w:szCs w:val="16"/>
              </w:rPr>
              <w:t>763 131,4</w:t>
            </w:r>
          </w:p>
        </w:tc>
        <w:tc>
          <w:tcPr>
            <w:tcW w:w="992" w:type="dxa"/>
            <w:vAlign w:val="bottom"/>
          </w:tcPr>
          <w:p w:rsidR="0061399D" w:rsidRPr="00347224" w:rsidRDefault="0061399D" w:rsidP="000A305E">
            <w:pPr>
              <w:jc w:val="right"/>
              <w:rPr>
                <w:rFonts w:ascii="Calibri" w:hAnsi="Calibri"/>
                <w:sz w:val="14"/>
                <w:szCs w:val="14"/>
              </w:rPr>
            </w:pPr>
            <w:r w:rsidRPr="00347224">
              <w:rPr>
                <w:rFonts w:ascii="Calibri" w:hAnsi="Calibri"/>
                <w:sz w:val="14"/>
                <w:szCs w:val="14"/>
              </w:rPr>
              <w:t>752 155,8</w:t>
            </w:r>
          </w:p>
        </w:tc>
        <w:tc>
          <w:tcPr>
            <w:tcW w:w="992" w:type="dxa"/>
            <w:vAlign w:val="bottom"/>
          </w:tcPr>
          <w:p w:rsidR="0061399D" w:rsidRPr="00347224" w:rsidRDefault="0061399D" w:rsidP="000A305E">
            <w:pPr>
              <w:jc w:val="right"/>
              <w:rPr>
                <w:rFonts w:ascii="Calibri" w:hAnsi="Calibri"/>
                <w:sz w:val="14"/>
                <w:szCs w:val="14"/>
              </w:rPr>
            </w:pPr>
            <w:r w:rsidRPr="00347224">
              <w:rPr>
                <w:rFonts w:ascii="Calibri" w:hAnsi="Calibri"/>
                <w:sz w:val="14"/>
                <w:szCs w:val="14"/>
              </w:rPr>
              <w:t>853 780,4</w:t>
            </w:r>
          </w:p>
        </w:tc>
        <w:tc>
          <w:tcPr>
            <w:tcW w:w="993" w:type="dxa"/>
            <w:vAlign w:val="bottom"/>
          </w:tcPr>
          <w:p w:rsidR="0061399D" w:rsidRPr="00347224" w:rsidRDefault="0061399D">
            <w:pPr>
              <w:jc w:val="right"/>
              <w:rPr>
                <w:rFonts w:ascii="Calibri" w:hAnsi="Calibri"/>
                <w:sz w:val="14"/>
                <w:szCs w:val="14"/>
              </w:rPr>
            </w:pPr>
            <w:r w:rsidRPr="00347224">
              <w:rPr>
                <w:rFonts w:ascii="Calibri" w:hAnsi="Calibri"/>
                <w:sz w:val="14"/>
                <w:szCs w:val="14"/>
              </w:rPr>
              <w:t>909 195,6</w:t>
            </w:r>
          </w:p>
        </w:tc>
        <w:tc>
          <w:tcPr>
            <w:tcW w:w="992" w:type="dxa"/>
            <w:vAlign w:val="bottom"/>
          </w:tcPr>
          <w:p w:rsidR="0061399D" w:rsidRPr="00347224" w:rsidRDefault="0061399D">
            <w:pPr>
              <w:jc w:val="right"/>
              <w:rPr>
                <w:rFonts w:ascii="Calibri" w:hAnsi="Calibri"/>
                <w:sz w:val="14"/>
                <w:szCs w:val="14"/>
              </w:rPr>
            </w:pPr>
            <w:r w:rsidRPr="00347224">
              <w:rPr>
                <w:rFonts w:ascii="Calibri" w:hAnsi="Calibri"/>
                <w:sz w:val="14"/>
                <w:szCs w:val="14"/>
              </w:rPr>
              <w:t>794 934,6</w:t>
            </w:r>
          </w:p>
        </w:tc>
        <w:tc>
          <w:tcPr>
            <w:tcW w:w="2160" w:type="dxa"/>
          </w:tcPr>
          <w:p w:rsidR="0061399D" w:rsidRPr="00616D23" w:rsidRDefault="0061399D" w:rsidP="002F40CD">
            <w:pPr>
              <w:pStyle w:val="a9"/>
              <w:rPr>
                <w:rFonts w:ascii="Calibri" w:hAnsi="Calibri"/>
                <w:szCs w:val="16"/>
              </w:rPr>
            </w:pPr>
            <w:r w:rsidRPr="00616D23">
              <w:rPr>
                <w:rFonts w:ascii="Calibri" w:hAnsi="Calibri"/>
                <w:szCs w:val="16"/>
              </w:rPr>
              <w:t>Доходы от собственности, полученные от «остального мира»</w:t>
            </w:r>
          </w:p>
        </w:tc>
      </w:tr>
      <w:tr w:rsidR="0061399D" w:rsidRPr="00616D23" w:rsidTr="00347224">
        <w:tc>
          <w:tcPr>
            <w:tcW w:w="2377" w:type="dxa"/>
            <w:vAlign w:val="bottom"/>
          </w:tcPr>
          <w:p w:rsidR="0061399D" w:rsidRPr="00574E25" w:rsidRDefault="0061399D" w:rsidP="00347224">
            <w:pPr>
              <w:pStyle w:val="a9"/>
              <w:rPr>
                <w:rFonts w:ascii="Calibri" w:hAnsi="Calibri" w:cs="Calibri"/>
                <w:szCs w:val="16"/>
              </w:rPr>
            </w:pPr>
            <w:r w:rsidRPr="00574E25">
              <w:rPr>
                <w:rFonts w:ascii="Calibri" w:hAnsi="Calibri" w:cs="Calibri"/>
                <w:szCs w:val="16"/>
              </w:rPr>
              <w:t>Барлығы</w:t>
            </w:r>
          </w:p>
        </w:tc>
        <w:tc>
          <w:tcPr>
            <w:tcW w:w="1134" w:type="dxa"/>
            <w:vAlign w:val="bottom"/>
          </w:tcPr>
          <w:p w:rsidR="0061399D" w:rsidRPr="00392795" w:rsidRDefault="0061399D" w:rsidP="000A305E">
            <w:pPr>
              <w:jc w:val="right"/>
              <w:rPr>
                <w:rFonts w:ascii="Calibri" w:hAnsi="Calibri"/>
                <w:bCs/>
                <w:sz w:val="16"/>
                <w:szCs w:val="16"/>
              </w:rPr>
            </w:pPr>
            <w:r w:rsidRPr="00392795">
              <w:rPr>
                <w:rFonts w:ascii="Calibri" w:hAnsi="Calibri"/>
                <w:bCs/>
                <w:sz w:val="16"/>
                <w:szCs w:val="16"/>
              </w:rPr>
              <w:t>47 289 110,8</w:t>
            </w:r>
          </w:p>
        </w:tc>
        <w:tc>
          <w:tcPr>
            <w:tcW w:w="992" w:type="dxa"/>
            <w:vAlign w:val="bottom"/>
          </w:tcPr>
          <w:p w:rsidR="0061399D" w:rsidRPr="00347224" w:rsidRDefault="0061399D" w:rsidP="000A305E">
            <w:pPr>
              <w:jc w:val="right"/>
              <w:rPr>
                <w:rFonts w:ascii="Calibri" w:hAnsi="Calibri"/>
                <w:sz w:val="14"/>
                <w:szCs w:val="14"/>
              </w:rPr>
            </w:pPr>
            <w:r w:rsidRPr="00347224">
              <w:rPr>
                <w:rFonts w:ascii="Calibri" w:hAnsi="Calibri"/>
                <w:sz w:val="14"/>
                <w:szCs w:val="14"/>
              </w:rPr>
              <w:t>54 640 726,5</w:t>
            </w:r>
          </w:p>
        </w:tc>
        <w:tc>
          <w:tcPr>
            <w:tcW w:w="992" w:type="dxa"/>
            <w:vAlign w:val="bottom"/>
          </w:tcPr>
          <w:p w:rsidR="0061399D" w:rsidRPr="00347224" w:rsidRDefault="0061399D" w:rsidP="000A305E">
            <w:pPr>
              <w:jc w:val="right"/>
              <w:rPr>
                <w:rFonts w:ascii="Calibri" w:hAnsi="Calibri"/>
                <w:sz w:val="14"/>
                <w:szCs w:val="14"/>
              </w:rPr>
            </w:pPr>
            <w:r w:rsidRPr="00347224">
              <w:rPr>
                <w:rFonts w:ascii="Calibri" w:hAnsi="Calibri"/>
                <w:sz w:val="14"/>
                <w:szCs w:val="14"/>
              </w:rPr>
              <w:t>62 125 873,6</w:t>
            </w:r>
          </w:p>
        </w:tc>
        <w:tc>
          <w:tcPr>
            <w:tcW w:w="993" w:type="dxa"/>
            <w:vAlign w:val="bottom"/>
          </w:tcPr>
          <w:p w:rsidR="0061399D" w:rsidRPr="00347224" w:rsidRDefault="0061399D">
            <w:pPr>
              <w:jc w:val="right"/>
              <w:rPr>
                <w:rFonts w:ascii="Calibri" w:hAnsi="Calibri"/>
                <w:sz w:val="14"/>
                <w:szCs w:val="14"/>
              </w:rPr>
            </w:pPr>
            <w:r w:rsidRPr="00347224">
              <w:rPr>
                <w:rFonts w:ascii="Calibri" w:hAnsi="Calibri"/>
                <w:sz w:val="14"/>
                <w:szCs w:val="14"/>
              </w:rPr>
              <w:t>69 829 309,8</w:t>
            </w:r>
          </w:p>
        </w:tc>
        <w:tc>
          <w:tcPr>
            <w:tcW w:w="992" w:type="dxa"/>
            <w:vAlign w:val="bottom"/>
          </w:tcPr>
          <w:p w:rsidR="0061399D" w:rsidRPr="00347224" w:rsidRDefault="0061399D">
            <w:pPr>
              <w:jc w:val="right"/>
              <w:rPr>
                <w:rFonts w:ascii="Calibri" w:hAnsi="Calibri"/>
                <w:sz w:val="14"/>
                <w:szCs w:val="14"/>
              </w:rPr>
            </w:pPr>
            <w:r w:rsidRPr="00347224">
              <w:rPr>
                <w:rFonts w:ascii="Calibri" w:hAnsi="Calibri"/>
                <w:sz w:val="14"/>
                <w:szCs w:val="14"/>
              </w:rPr>
              <w:t>71 077 807,4</w:t>
            </w:r>
          </w:p>
        </w:tc>
        <w:tc>
          <w:tcPr>
            <w:tcW w:w="2160" w:type="dxa"/>
          </w:tcPr>
          <w:p w:rsidR="0061399D" w:rsidRPr="00616D23" w:rsidRDefault="0061399D" w:rsidP="002F40CD">
            <w:pPr>
              <w:pStyle w:val="a9"/>
              <w:rPr>
                <w:rFonts w:ascii="Calibri" w:hAnsi="Calibri"/>
                <w:szCs w:val="16"/>
              </w:rPr>
            </w:pPr>
            <w:r w:rsidRPr="00616D23">
              <w:rPr>
                <w:rFonts w:ascii="Calibri" w:hAnsi="Calibri"/>
                <w:szCs w:val="16"/>
              </w:rPr>
              <w:t>Всего</w:t>
            </w:r>
          </w:p>
        </w:tc>
      </w:tr>
      <w:tr w:rsidR="000A305E" w:rsidRPr="00616D23" w:rsidTr="00347224">
        <w:tc>
          <w:tcPr>
            <w:tcW w:w="2377" w:type="dxa"/>
            <w:vAlign w:val="bottom"/>
          </w:tcPr>
          <w:p w:rsidR="000A305E" w:rsidRPr="00574E25" w:rsidRDefault="000A305E" w:rsidP="00347224">
            <w:pPr>
              <w:pStyle w:val="a9"/>
              <w:rPr>
                <w:rFonts w:ascii="Calibri" w:hAnsi="Calibri" w:cs="Calibri"/>
                <w:szCs w:val="16"/>
              </w:rPr>
            </w:pPr>
            <w:r w:rsidRPr="00574E25">
              <w:rPr>
                <w:rFonts w:ascii="Calibri" w:hAnsi="Calibri" w:cs="Calibri"/>
                <w:szCs w:val="16"/>
              </w:rPr>
              <w:t>Пайдалану</w:t>
            </w:r>
          </w:p>
        </w:tc>
        <w:tc>
          <w:tcPr>
            <w:tcW w:w="1134" w:type="dxa"/>
            <w:vAlign w:val="bottom"/>
          </w:tcPr>
          <w:p w:rsidR="000A305E" w:rsidRPr="00392795" w:rsidRDefault="000A305E" w:rsidP="000A305E">
            <w:pPr>
              <w:jc w:val="right"/>
              <w:rPr>
                <w:rFonts w:ascii="Calibri" w:hAnsi="Calibri"/>
                <w:sz w:val="16"/>
                <w:szCs w:val="16"/>
              </w:rPr>
            </w:pPr>
            <w:r w:rsidRPr="00392795">
              <w:rPr>
                <w:rFonts w:ascii="Calibri" w:hAnsi="Calibri"/>
                <w:sz w:val="16"/>
                <w:szCs w:val="16"/>
              </w:rPr>
              <w:t> </w:t>
            </w:r>
          </w:p>
        </w:tc>
        <w:tc>
          <w:tcPr>
            <w:tcW w:w="992" w:type="dxa"/>
            <w:vAlign w:val="bottom"/>
          </w:tcPr>
          <w:p w:rsidR="000A305E" w:rsidRPr="00347224" w:rsidRDefault="000A305E" w:rsidP="000A305E">
            <w:pPr>
              <w:jc w:val="right"/>
              <w:rPr>
                <w:rFonts w:ascii="Calibri" w:hAnsi="Calibri"/>
                <w:sz w:val="14"/>
                <w:szCs w:val="14"/>
              </w:rPr>
            </w:pPr>
            <w:r w:rsidRPr="00347224">
              <w:rPr>
                <w:rFonts w:ascii="Calibri" w:hAnsi="Calibri"/>
                <w:sz w:val="14"/>
                <w:szCs w:val="14"/>
              </w:rPr>
              <w:t> </w:t>
            </w:r>
          </w:p>
        </w:tc>
        <w:tc>
          <w:tcPr>
            <w:tcW w:w="992" w:type="dxa"/>
            <w:vAlign w:val="bottom"/>
          </w:tcPr>
          <w:p w:rsidR="000A305E" w:rsidRPr="00347224" w:rsidRDefault="000A305E" w:rsidP="000A305E">
            <w:pPr>
              <w:jc w:val="right"/>
              <w:rPr>
                <w:rFonts w:ascii="Calibri" w:hAnsi="Calibri"/>
                <w:sz w:val="14"/>
                <w:szCs w:val="14"/>
              </w:rPr>
            </w:pPr>
          </w:p>
        </w:tc>
        <w:tc>
          <w:tcPr>
            <w:tcW w:w="993" w:type="dxa"/>
            <w:vAlign w:val="bottom"/>
          </w:tcPr>
          <w:p w:rsidR="000A305E" w:rsidRPr="00347224" w:rsidRDefault="000A305E" w:rsidP="000A305E">
            <w:pPr>
              <w:jc w:val="right"/>
              <w:rPr>
                <w:rFonts w:ascii="Calibri" w:hAnsi="Calibri"/>
                <w:sz w:val="14"/>
                <w:szCs w:val="14"/>
              </w:rPr>
            </w:pPr>
            <w:r w:rsidRPr="00347224">
              <w:rPr>
                <w:rFonts w:ascii="Calibri" w:hAnsi="Calibri"/>
                <w:sz w:val="14"/>
                <w:szCs w:val="14"/>
              </w:rPr>
              <w:t> </w:t>
            </w:r>
          </w:p>
        </w:tc>
        <w:tc>
          <w:tcPr>
            <w:tcW w:w="992" w:type="dxa"/>
            <w:vAlign w:val="bottom"/>
          </w:tcPr>
          <w:p w:rsidR="000A305E" w:rsidRPr="00347224" w:rsidRDefault="000A305E">
            <w:pPr>
              <w:jc w:val="right"/>
              <w:rPr>
                <w:rFonts w:ascii="Calibri" w:hAnsi="Calibri"/>
                <w:sz w:val="14"/>
                <w:szCs w:val="14"/>
              </w:rPr>
            </w:pPr>
            <w:r w:rsidRPr="00347224">
              <w:rPr>
                <w:rFonts w:ascii="Calibri" w:hAnsi="Calibri"/>
                <w:sz w:val="14"/>
                <w:szCs w:val="14"/>
              </w:rPr>
              <w:t> </w:t>
            </w:r>
          </w:p>
        </w:tc>
        <w:tc>
          <w:tcPr>
            <w:tcW w:w="2160" w:type="dxa"/>
          </w:tcPr>
          <w:p w:rsidR="000A305E" w:rsidRPr="00616D23" w:rsidRDefault="000A305E" w:rsidP="002F40CD">
            <w:pPr>
              <w:pStyle w:val="a9"/>
              <w:rPr>
                <w:rFonts w:ascii="Calibri" w:hAnsi="Calibri"/>
                <w:szCs w:val="16"/>
              </w:rPr>
            </w:pPr>
            <w:r w:rsidRPr="00616D23">
              <w:rPr>
                <w:rFonts w:ascii="Calibri" w:hAnsi="Calibri"/>
                <w:szCs w:val="16"/>
              </w:rPr>
              <w:t>Использование</w:t>
            </w:r>
          </w:p>
        </w:tc>
      </w:tr>
      <w:tr w:rsidR="0061399D" w:rsidRPr="00616D23" w:rsidTr="00347224">
        <w:tc>
          <w:tcPr>
            <w:tcW w:w="2377" w:type="dxa"/>
            <w:vAlign w:val="bottom"/>
          </w:tcPr>
          <w:p w:rsidR="0061399D" w:rsidRPr="00574E25" w:rsidRDefault="0061399D" w:rsidP="00347224">
            <w:pPr>
              <w:pStyle w:val="a9"/>
              <w:rPr>
                <w:rFonts w:ascii="Calibri" w:hAnsi="Calibri" w:cs="Calibri"/>
                <w:szCs w:val="16"/>
              </w:rPr>
            </w:pPr>
            <w:r w:rsidRPr="00574E25">
              <w:rPr>
                <w:rFonts w:ascii="Calibri" w:hAnsi="Calibri" w:cs="Calibri"/>
                <w:szCs w:val="16"/>
              </w:rPr>
              <w:t>«Басқа</w:t>
            </w:r>
            <w:r w:rsidR="00347224">
              <w:rPr>
                <w:rFonts w:ascii="Calibri" w:hAnsi="Calibri" w:cs="Calibri"/>
                <w:szCs w:val="16"/>
              </w:rPr>
              <w:t xml:space="preserve"> </w:t>
            </w:r>
            <w:r w:rsidRPr="00574E25">
              <w:rPr>
                <w:rFonts w:ascii="Calibri" w:hAnsi="Calibri" w:cs="Calibri"/>
                <w:szCs w:val="16"/>
              </w:rPr>
              <w:t>елдерге» берілген меншіктен түскен табыстар</w:t>
            </w:r>
          </w:p>
        </w:tc>
        <w:tc>
          <w:tcPr>
            <w:tcW w:w="1134" w:type="dxa"/>
            <w:vAlign w:val="bottom"/>
          </w:tcPr>
          <w:p w:rsidR="0061399D" w:rsidRPr="00392795" w:rsidRDefault="0061399D" w:rsidP="000A305E">
            <w:pPr>
              <w:jc w:val="right"/>
              <w:rPr>
                <w:rFonts w:ascii="Calibri" w:hAnsi="Calibri"/>
                <w:sz w:val="16"/>
                <w:szCs w:val="16"/>
              </w:rPr>
            </w:pPr>
            <w:r w:rsidRPr="00392795">
              <w:rPr>
                <w:rFonts w:ascii="Calibri" w:hAnsi="Calibri"/>
                <w:sz w:val="16"/>
                <w:szCs w:val="16"/>
              </w:rPr>
              <w:t>4 768 343,4</w:t>
            </w:r>
          </w:p>
        </w:tc>
        <w:tc>
          <w:tcPr>
            <w:tcW w:w="992" w:type="dxa"/>
            <w:vAlign w:val="bottom"/>
          </w:tcPr>
          <w:p w:rsidR="0061399D" w:rsidRPr="00347224" w:rsidRDefault="0061399D" w:rsidP="000A305E">
            <w:pPr>
              <w:jc w:val="right"/>
              <w:rPr>
                <w:rFonts w:ascii="Calibri" w:hAnsi="Calibri"/>
                <w:sz w:val="14"/>
                <w:szCs w:val="14"/>
              </w:rPr>
            </w:pPr>
            <w:r w:rsidRPr="00347224">
              <w:rPr>
                <w:rFonts w:ascii="Calibri" w:hAnsi="Calibri"/>
                <w:sz w:val="14"/>
                <w:szCs w:val="14"/>
              </w:rPr>
              <w:t>6 251 517,0</w:t>
            </w:r>
          </w:p>
        </w:tc>
        <w:tc>
          <w:tcPr>
            <w:tcW w:w="992" w:type="dxa"/>
            <w:vAlign w:val="bottom"/>
          </w:tcPr>
          <w:p w:rsidR="0061399D" w:rsidRPr="00347224" w:rsidRDefault="0061399D" w:rsidP="000A305E">
            <w:pPr>
              <w:jc w:val="right"/>
              <w:rPr>
                <w:rFonts w:ascii="Calibri" w:hAnsi="Calibri"/>
                <w:sz w:val="14"/>
                <w:szCs w:val="14"/>
              </w:rPr>
            </w:pPr>
            <w:r w:rsidRPr="00347224">
              <w:rPr>
                <w:rFonts w:ascii="Calibri" w:hAnsi="Calibri"/>
                <w:sz w:val="14"/>
                <w:szCs w:val="14"/>
              </w:rPr>
              <w:t>7 937 819,1</w:t>
            </w:r>
          </w:p>
        </w:tc>
        <w:tc>
          <w:tcPr>
            <w:tcW w:w="993" w:type="dxa"/>
            <w:vAlign w:val="bottom"/>
          </w:tcPr>
          <w:p w:rsidR="0061399D" w:rsidRPr="00347224" w:rsidRDefault="0061399D">
            <w:pPr>
              <w:jc w:val="right"/>
              <w:rPr>
                <w:rFonts w:ascii="Calibri" w:hAnsi="Calibri"/>
                <w:sz w:val="14"/>
                <w:szCs w:val="14"/>
              </w:rPr>
            </w:pPr>
            <w:r w:rsidRPr="00347224">
              <w:rPr>
                <w:rFonts w:ascii="Calibri" w:hAnsi="Calibri"/>
                <w:sz w:val="14"/>
                <w:szCs w:val="14"/>
              </w:rPr>
              <w:t>9 114 574,6</w:t>
            </w:r>
          </w:p>
        </w:tc>
        <w:tc>
          <w:tcPr>
            <w:tcW w:w="992" w:type="dxa"/>
            <w:vAlign w:val="bottom"/>
          </w:tcPr>
          <w:p w:rsidR="0061399D" w:rsidRPr="00347224" w:rsidRDefault="0061399D">
            <w:pPr>
              <w:jc w:val="right"/>
              <w:rPr>
                <w:rFonts w:ascii="Calibri" w:hAnsi="Calibri"/>
                <w:sz w:val="14"/>
                <w:szCs w:val="14"/>
              </w:rPr>
            </w:pPr>
            <w:r w:rsidRPr="00347224">
              <w:rPr>
                <w:rFonts w:ascii="Calibri" w:hAnsi="Calibri"/>
                <w:sz w:val="14"/>
                <w:szCs w:val="14"/>
              </w:rPr>
              <w:t>6 661 343,5</w:t>
            </w:r>
          </w:p>
        </w:tc>
        <w:tc>
          <w:tcPr>
            <w:tcW w:w="2160" w:type="dxa"/>
          </w:tcPr>
          <w:p w:rsidR="0061399D" w:rsidRPr="00616D23" w:rsidRDefault="0061399D" w:rsidP="002F40CD">
            <w:pPr>
              <w:pStyle w:val="a9"/>
              <w:rPr>
                <w:rFonts w:ascii="Calibri" w:hAnsi="Calibri"/>
                <w:szCs w:val="16"/>
              </w:rPr>
            </w:pPr>
            <w:r w:rsidRPr="00616D23">
              <w:rPr>
                <w:rFonts w:ascii="Calibri" w:hAnsi="Calibri"/>
                <w:szCs w:val="16"/>
              </w:rPr>
              <w:t>Доходы от собственности, переданные «остальному миру»</w:t>
            </w:r>
          </w:p>
        </w:tc>
      </w:tr>
      <w:tr w:rsidR="0061399D" w:rsidRPr="00616D23" w:rsidTr="00347224">
        <w:tc>
          <w:tcPr>
            <w:tcW w:w="2377" w:type="dxa"/>
            <w:vAlign w:val="bottom"/>
          </w:tcPr>
          <w:p w:rsidR="0061399D" w:rsidRPr="00574E25" w:rsidRDefault="0061399D" w:rsidP="00347224">
            <w:pPr>
              <w:pStyle w:val="a9"/>
              <w:rPr>
                <w:rFonts w:ascii="Calibri" w:hAnsi="Calibri" w:cs="Calibri"/>
                <w:szCs w:val="16"/>
              </w:rPr>
            </w:pPr>
            <w:r w:rsidRPr="00574E25">
              <w:rPr>
                <w:rFonts w:ascii="Calibri" w:hAnsi="Calibri" w:cs="Calibri"/>
                <w:szCs w:val="16"/>
              </w:rPr>
              <w:t>Жалпы ұлттық табыс</w:t>
            </w:r>
          </w:p>
        </w:tc>
        <w:tc>
          <w:tcPr>
            <w:tcW w:w="1134" w:type="dxa"/>
            <w:vAlign w:val="bottom"/>
          </w:tcPr>
          <w:p w:rsidR="0061399D" w:rsidRPr="00392795" w:rsidRDefault="0061399D" w:rsidP="000A305E">
            <w:pPr>
              <w:jc w:val="right"/>
              <w:rPr>
                <w:sz w:val="16"/>
                <w:szCs w:val="16"/>
                <w:lang w:val="kk-KZ"/>
              </w:rPr>
            </w:pPr>
            <w:r w:rsidRPr="00392795">
              <w:rPr>
                <w:rFonts w:ascii="Calibri" w:hAnsi="Calibri"/>
                <w:sz w:val="16"/>
                <w:szCs w:val="16"/>
              </w:rPr>
              <w:t>42 520 767,4</w:t>
            </w:r>
          </w:p>
        </w:tc>
        <w:tc>
          <w:tcPr>
            <w:tcW w:w="992" w:type="dxa"/>
            <w:vAlign w:val="bottom"/>
          </w:tcPr>
          <w:p w:rsidR="0061399D" w:rsidRPr="00347224" w:rsidRDefault="0061399D" w:rsidP="000A305E">
            <w:pPr>
              <w:jc w:val="right"/>
              <w:rPr>
                <w:rFonts w:ascii="Calibri" w:hAnsi="Calibri"/>
                <w:sz w:val="14"/>
                <w:szCs w:val="14"/>
              </w:rPr>
            </w:pPr>
            <w:r w:rsidRPr="00347224">
              <w:rPr>
                <w:rFonts w:ascii="Calibri" w:hAnsi="Calibri"/>
                <w:sz w:val="14"/>
                <w:szCs w:val="14"/>
              </w:rPr>
              <w:t>48 389 209,5</w:t>
            </w:r>
          </w:p>
        </w:tc>
        <w:tc>
          <w:tcPr>
            <w:tcW w:w="992" w:type="dxa"/>
            <w:vAlign w:val="bottom"/>
          </w:tcPr>
          <w:p w:rsidR="0061399D" w:rsidRPr="00347224" w:rsidRDefault="0061399D" w:rsidP="000A305E">
            <w:pPr>
              <w:jc w:val="right"/>
              <w:rPr>
                <w:rFonts w:ascii="Calibri" w:hAnsi="Calibri"/>
                <w:sz w:val="14"/>
                <w:szCs w:val="14"/>
              </w:rPr>
            </w:pPr>
            <w:r w:rsidRPr="00347224">
              <w:rPr>
                <w:rFonts w:ascii="Calibri" w:hAnsi="Calibri"/>
                <w:sz w:val="14"/>
                <w:szCs w:val="14"/>
              </w:rPr>
              <w:t>54 188 054,5</w:t>
            </w:r>
          </w:p>
        </w:tc>
        <w:tc>
          <w:tcPr>
            <w:tcW w:w="993" w:type="dxa"/>
            <w:vAlign w:val="bottom"/>
          </w:tcPr>
          <w:p w:rsidR="0061399D" w:rsidRPr="00347224" w:rsidRDefault="0061399D">
            <w:pPr>
              <w:jc w:val="right"/>
              <w:rPr>
                <w:rFonts w:ascii="Calibri" w:hAnsi="Calibri"/>
                <w:sz w:val="14"/>
                <w:szCs w:val="14"/>
              </w:rPr>
            </w:pPr>
            <w:r w:rsidRPr="00347224">
              <w:rPr>
                <w:rFonts w:ascii="Calibri" w:hAnsi="Calibri"/>
                <w:sz w:val="14"/>
                <w:szCs w:val="14"/>
              </w:rPr>
              <w:t>60 714 735,2</w:t>
            </w:r>
          </w:p>
        </w:tc>
        <w:tc>
          <w:tcPr>
            <w:tcW w:w="992" w:type="dxa"/>
            <w:vAlign w:val="bottom"/>
          </w:tcPr>
          <w:p w:rsidR="0061399D" w:rsidRPr="00347224" w:rsidRDefault="0061399D">
            <w:pPr>
              <w:jc w:val="right"/>
              <w:rPr>
                <w:rFonts w:ascii="Calibri" w:hAnsi="Calibri"/>
                <w:sz w:val="14"/>
                <w:szCs w:val="14"/>
              </w:rPr>
            </w:pPr>
            <w:r w:rsidRPr="00347224">
              <w:rPr>
                <w:rFonts w:ascii="Calibri" w:hAnsi="Calibri"/>
                <w:sz w:val="14"/>
                <w:szCs w:val="14"/>
              </w:rPr>
              <w:t>64 416 463,9</w:t>
            </w:r>
          </w:p>
        </w:tc>
        <w:tc>
          <w:tcPr>
            <w:tcW w:w="2160" w:type="dxa"/>
          </w:tcPr>
          <w:p w:rsidR="0061399D" w:rsidRPr="00616D23" w:rsidRDefault="0061399D" w:rsidP="002F40CD">
            <w:pPr>
              <w:pStyle w:val="a9"/>
              <w:rPr>
                <w:rFonts w:ascii="Calibri" w:hAnsi="Calibri"/>
                <w:szCs w:val="16"/>
              </w:rPr>
            </w:pPr>
            <w:r w:rsidRPr="00616D23">
              <w:rPr>
                <w:rFonts w:ascii="Calibri" w:hAnsi="Calibri"/>
                <w:szCs w:val="16"/>
              </w:rPr>
              <w:t>Валовой национальный доход</w:t>
            </w:r>
          </w:p>
        </w:tc>
      </w:tr>
      <w:tr w:rsidR="0061399D" w:rsidRPr="00616D23" w:rsidTr="00347224">
        <w:tc>
          <w:tcPr>
            <w:tcW w:w="2377" w:type="dxa"/>
            <w:tcBorders>
              <w:bottom w:val="single" w:sz="4" w:space="0" w:color="auto"/>
            </w:tcBorders>
            <w:vAlign w:val="bottom"/>
          </w:tcPr>
          <w:p w:rsidR="0061399D" w:rsidRPr="00574E25" w:rsidRDefault="0061399D" w:rsidP="00347224">
            <w:pPr>
              <w:pStyle w:val="a9"/>
              <w:rPr>
                <w:rFonts w:ascii="Calibri" w:hAnsi="Calibri" w:cs="Calibri"/>
                <w:szCs w:val="16"/>
              </w:rPr>
            </w:pPr>
            <w:r w:rsidRPr="00574E25">
              <w:rPr>
                <w:rFonts w:ascii="Calibri" w:hAnsi="Calibri" w:cs="Calibri"/>
                <w:szCs w:val="16"/>
              </w:rPr>
              <w:t>Барлығы</w:t>
            </w:r>
          </w:p>
        </w:tc>
        <w:tc>
          <w:tcPr>
            <w:tcW w:w="1134" w:type="dxa"/>
            <w:tcBorders>
              <w:bottom w:val="single" w:sz="4" w:space="0" w:color="auto"/>
            </w:tcBorders>
            <w:vAlign w:val="bottom"/>
          </w:tcPr>
          <w:p w:rsidR="0061399D" w:rsidRPr="00392795" w:rsidRDefault="0061399D" w:rsidP="000A305E">
            <w:pPr>
              <w:jc w:val="right"/>
              <w:rPr>
                <w:rFonts w:ascii="Calibri" w:hAnsi="Calibri"/>
                <w:bCs/>
                <w:sz w:val="16"/>
                <w:szCs w:val="16"/>
              </w:rPr>
            </w:pPr>
            <w:r w:rsidRPr="00392795">
              <w:rPr>
                <w:rFonts w:ascii="Calibri" w:hAnsi="Calibri"/>
                <w:bCs/>
                <w:sz w:val="16"/>
                <w:szCs w:val="16"/>
              </w:rPr>
              <w:t>47 289 110,8</w:t>
            </w:r>
          </w:p>
        </w:tc>
        <w:tc>
          <w:tcPr>
            <w:tcW w:w="992" w:type="dxa"/>
            <w:tcBorders>
              <w:bottom w:val="single" w:sz="4" w:space="0" w:color="auto"/>
            </w:tcBorders>
            <w:vAlign w:val="bottom"/>
          </w:tcPr>
          <w:p w:rsidR="0061399D" w:rsidRPr="00347224" w:rsidRDefault="0061399D" w:rsidP="000A305E">
            <w:pPr>
              <w:jc w:val="right"/>
              <w:rPr>
                <w:rFonts w:ascii="Calibri" w:hAnsi="Calibri"/>
                <w:sz w:val="14"/>
                <w:szCs w:val="14"/>
              </w:rPr>
            </w:pPr>
            <w:r w:rsidRPr="00347224">
              <w:rPr>
                <w:rFonts w:ascii="Calibri" w:hAnsi="Calibri"/>
                <w:sz w:val="14"/>
                <w:szCs w:val="14"/>
              </w:rPr>
              <w:t>54 640 726,5</w:t>
            </w:r>
          </w:p>
        </w:tc>
        <w:tc>
          <w:tcPr>
            <w:tcW w:w="992" w:type="dxa"/>
            <w:tcBorders>
              <w:bottom w:val="single" w:sz="4" w:space="0" w:color="auto"/>
            </w:tcBorders>
            <w:vAlign w:val="bottom"/>
          </w:tcPr>
          <w:p w:rsidR="0061399D" w:rsidRPr="00347224" w:rsidRDefault="0061399D" w:rsidP="000A305E">
            <w:pPr>
              <w:jc w:val="right"/>
              <w:rPr>
                <w:rFonts w:ascii="Calibri" w:hAnsi="Calibri"/>
                <w:sz w:val="14"/>
                <w:szCs w:val="14"/>
              </w:rPr>
            </w:pPr>
            <w:r w:rsidRPr="00347224">
              <w:rPr>
                <w:rFonts w:ascii="Calibri" w:hAnsi="Calibri"/>
                <w:sz w:val="14"/>
                <w:szCs w:val="14"/>
              </w:rPr>
              <w:t>62 125 873,6</w:t>
            </w:r>
          </w:p>
        </w:tc>
        <w:tc>
          <w:tcPr>
            <w:tcW w:w="993" w:type="dxa"/>
            <w:tcBorders>
              <w:bottom w:val="single" w:sz="4" w:space="0" w:color="auto"/>
            </w:tcBorders>
            <w:vAlign w:val="bottom"/>
          </w:tcPr>
          <w:p w:rsidR="0061399D" w:rsidRPr="00347224" w:rsidRDefault="0061399D">
            <w:pPr>
              <w:jc w:val="right"/>
              <w:rPr>
                <w:rFonts w:ascii="Calibri" w:hAnsi="Calibri"/>
                <w:sz w:val="14"/>
                <w:szCs w:val="14"/>
              </w:rPr>
            </w:pPr>
            <w:r w:rsidRPr="00347224">
              <w:rPr>
                <w:rFonts w:ascii="Calibri" w:hAnsi="Calibri"/>
                <w:sz w:val="14"/>
                <w:szCs w:val="14"/>
              </w:rPr>
              <w:t>69 829 309,8</w:t>
            </w:r>
          </w:p>
        </w:tc>
        <w:tc>
          <w:tcPr>
            <w:tcW w:w="992" w:type="dxa"/>
            <w:tcBorders>
              <w:bottom w:val="single" w:sz="4" w:space="0" w:color="auto"/>
            </w:tcBorders>
            <w:vAlign w:val="bottom"/>
          </w:tcPr>
          <w:p w:rsidR="0061399D" w:rsidRPr="00347224" w:rsidRDefault="0061399D">
            <w:pPr>
              <w:jc w:val="right"/>
              <w:rPr>
                <w:rFonts w:ascii="Calibri" w:hAnsi="Calibri"/>
                <w:sz w:val="14"/>
                <w:szCs w:val="14"/>
              </w:rPr>
            </w:pPr>
            <w:r w:rsidRPr="00347224">
              <w:rPr>
                <w:rFonts w:ascii="Calibri" w:hAnsi="Calibri"/>
                <w:sz w:val="14"/>
                <w:szCs w:val="14"/>
              </w:rPr>
              <w:t>71 077 807,4</w:t>
            </w:r>
          </w:p>
        </w:tc>
        <w:tc>
          <w:tcPr>
            <w:tcW w:w="2160" w:type="dxa"/>
            <w:tcBorders>
              <w:bottom w:val="single" w:sz="4" w:space="0" w:color="auto"/>
            </w:tcBorders>
          </w:tcPr>
          <w:p w:rsidR="0061399D" w:rsidRPr="00616D23" w:rsidRDefault="0061399D" w:rsidP="002F40CD">
            <w:pPr>
              <w:pStyle w:val="a9"/>
              <w:rPr>
                <w:rFonts w:ascii="Calibri" w:hAnsi="Calibri"/>
                <w:szCs w:val="16"/>
              </w:rPr>
            </w:pPr>
            <w:r w:rsidRPr="00616D23">
              <w:rPr>
                <w:rFonts w:ascii="Calibri" w:hAnsi="Calibri"/>
                <w:szCs w:val="16"/>
              </w:rPr>
              <w:t>Всего</w:t>
            </w:r>
          </w:p>
        </w:tc>
      </w:tr>
    </w:tbl>
    <w:p w:rsidR="00C52F8E" w:rsidRPr="00574E25" w:rsidRDefault="00223972" w:rsidP="00F7133D">
      <w:pPr>
        <w:pStyle w:val="3"/>
        <w:spacing w:before="240" w:after="120"/>
        <w:jc w:val="center"/>
        <w:rPr>
          <w:rFonts w:ascii="Calibri" w:hAnsi="Calibri"/>
          <w:sz w:val="20"/>
        </w:rPr>
      </w:pPr>
      <w:bookmarkStart w:id="9" w:name="_Toc462755785"/>
      <w:r w:rsidRPr="00574E25">
        <w:rPr>
          <w:rFonts w:ascii="Calibri" w:hAnsi="Calibri"/>
          <w:sz w:val="20"/>
        </w:rPr>
        <w:t>1.5</w:t>
      </w:r>
      <w:r w:rsidR="00442CF6" w:rsidRPr="00574E25">
        <w:rPr>
          <w:rFonts w:ascii="Calibri" w:hAnsi="Calibri"/>
          <w:sz w:val="20"/>
        </w:rPr>
        <w:t xml:space="preserve"> Табыстарды қайталама бөлу</w:t>
      </w:r>
      <w:r w:rsidR="00512F07" w:rsidRPr="00574E25">
        <w:rPr>
          <w:rFonts w:ascii="Calibri" w:hAnsi="Calibri"/>
          <w:sz w:val="20"/>
        </w:rPr>
        <w:t xml:space="preserve"> шоты</w:t>
      </w:r>
      <w:r w:rsidR="00512F07" w:rsidRPr="00574E25">
        <w:rPr>
          <w:rFonts w:ascii="Calibri" w:hAnsi="Calibri"/>
          <w:sz w:val="20"/>
        </w:rPr>
        <w:br/>
      </w:r>
      <w:r w:rsidR="00442CF6" w:rsidRPr="00574E25">
        <w:rPr>
          <w:rFonts w:ascii="Calibri" w:hAnsi="Calibri"/>
          <w:sz w:val="20"/>
        </w:rPr>
        <w:t>Счет вторичного распределения доходов</w:t>
      </w:r>
      <w:bookmarkEnd w:id="9"/>
    </w:p>
    <w:tbl>
      <w:tblPr>
        <w:tblW w:w="9640" w:type="dxa"/>
        <w:tblInd w:w="-34" w:type="dxa"/>
        <w:tblLook w:val="04A0"/>
      </w:tblPr>
      <w:tblGrid>
        <w:gridCol w:w="6"/>
        <w:gridCol w:w="2282"/>
        <w:gridCol w:w="996"/>
        <w:gridCol w:w="1068"/>
        <w:gridCol w:w="462"/>
        <w:gridCol w:w="577"/>
        <w:gridCol w:w="1039"/>
        <w:gridCol w:w="1036"/>
        <w:gridCol w:w="2174"/>
      </w:tblGrid>
      <w:tr w:rsidR="00366B16" w:rsidRPr="00574E25" w:rsidTr="00E250A6">
        <w:tc>
          <w:tcPr>
            <w:tcW w:w="4814" w:type="dxa"/>
            <w:gridSpan w:val="5"/>
          </w:tcPr>
          <w:p w:rsidR="00366B16" w:rsidRPr="00574E25" w:rsidRDefault="00366B16" w:rsidP="004E0822">
            <w:pPr>
              <w:pStyle w:val="a7"/>
              <w:spacing w:after="40"/>
              <w:ind w:left="-108"/>
              <w:jc w:val="left"/>
              <w:rPr>
                <w:rFonts w:ascii="Calibri" w:hAnsi="Calibri"/>
                <w:szCs w:val="16"/>
              </w:rPr>
            </w:pPr>
            <w:r w:rsidRPr="00574E25">
              <w:rPr>
                <w:rFonts w:ascii="Calibri" w:hAnsi="Calibri" w:cs="Calibri"/>
                <w:szCs w:val="16"/>
              </w:rPr>
              <w:t>ағымдағы бағаларда, млн. теңге</w:t>
            </w:r>
          </w:p>
        </w:tc>
        <w:tc>
          <w:tcPr>
            <w:tcW w:w="4826" w:type="dxa"/>
            <w:gridSpan w:val="4"/>
          </w:tcPr>
          <w:p w:rsidR="00366B16" w:rsidRPr="00574E25" w:rsidRDefault="00366B16" w:rsidP="004E0822">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E250A6" w:rsidRPr="00574E25" w:rsidTr="00E250A6">
        <w:tblPrEx>
          <w:jc w:val="center"/>
          <w:tblCellMar>
            <w:left w:w="42" w:type="dxa"/>
            <w:right w:w="42" w:type="dxa"/>
          </w:tblCellMar>
          <w:tblLook w:val="0000"/>
        </w:tblPrEx>
        <w:trPr>
          <w:gridBefore w:val="1"/>
          <w:wBefore w:w="6" w:type="dxa"/>
          <w:cantSplit/>
          <w:trHeight w:val="94"/>
          <w:jc w:val="center"/>
        </w:trPr>
        <w:tc>
          <w:tcPr>
            <w:tcW w:w="2282" w:type="dxa"/>
            <w:tcBorders>
              <w:top w:val="single" w:sz="4" w:space="0" w:color="auto"/>
              <w:bottom w:val="single" w:sz="4" w:space="0" w:color="auto"/>
              <w:right w:val="single" w:sz="4" w:space="0" w:color="auto"/>
            </w:tcBorders>
            <w:shd w:val="clear" w:color="auto" w:fill="auto"/>
          </w:tcPr>
          <w:p w:rsidR="00E250A6" w:rsidRPr="00574E25" w:rsidRDefault="00E250A6" w:rsidP="002F40CD">
            <w:pPr>
              <w:pStyle w:val="a7"/>
              <w:rPr>
                <w:rFonts w:ascii="Calibri" w:hAnsi="Calibri" w:cs="Calibri"/>
                <w:szCs w:val="16"/>
              </w:rPr>
            </w:pPr>
          </w:p>
        </w:tc>
        <w:tc>
          <w:tcPr>
            <w:tcW w:w="996" w:type="dxa"/>
            <w:tcBorders>
              <w:top w:val="single" w:sz="4" w:space="0" w:color="auto"/>
              <w:left w:val="single" w:sz="4" w:space="0" w:color="auto"/>
              <w:bottom w:val="single" w:sz="4" w:space="0" w:color="auto"/>
              <w:right w:val="single" w:sz="4" w:space="0" w:color="auto"/>
            </w:tcBorders>
            <w:vAlign w:val="bottom"/>
          </w:tcPr>
          <w:p w:rsidR="00E250A6" w:rsidRPr="00574E25" w:rsidRDefault="00E250A6" w:rsidP="00E250A6">
            <w:pPr>
              <w:pStyle w:val="a7"/>
              <w:rPr>
                <w:rFonts w:ascii="Calibri" w:hAnsi="Calibri" w:cs="Calibri"/>
                <w:szCs w:val="16"/>
              </w:rPr>
            </w:pPr>
            <w:r w:rsidRPr="00574E25">
              <w:rPr>
                <w:rFonts w:ascii="Calibri" w:hAnsi="Calibri"/>
                <w:szCs w:val="16"/>
              </w:rPr>
              <w:t>2016</w:t>
            </w:r>
          </w:p>
        </w:tc>
        <w:tc>
          <w:tcPr>
            <w:tcW w:w="1068" w:type="dxa"/>
            <w:tcBorders>
              <w:top w:val="single" w:sz="4" w:space="0" w:color="auto"/>
              <w:left w:val="single" w:sz="4" w:space="0" w:color="auto"/>
              <w:bottom w:val="single" w:sz="4" w:space="0" w:color="auto"/>
              <w:right w:val="single" w:sz="4" w:space="0" w:color="auto"/>
            </w:tcBorders>
            <w:vAlign w:val="bottom"/>
          </w:tcPr>
          <w:p w:rsidR="00E250A6" w:rsidRPr="00A529DF" w:rsidRDefault="00E250A6" w:rsidP="00E250A6">
            <w:pPr>
              <w:pStyle w:val="a7"/>
              <w:rPr>
                <w:rFonts w:ascii="Calibri" w:hAnsi="Calibri" w:cs="Calibri"/>
                <w:szCs w:val="16"/>
                <w:lang w:val="kk-KZ"/>
              </w:rPr>
            </w:pPr>
            <w:r>
              <w:rPr>
                <w:rFonts w:ascii="Calibri" w:hAnsi="Calibri" w:cs="Calibri"/>
                <w:szCs w:val="16"/>
                <w:lang w:val="kk-KZ"/>
              </w:rPr>
              <w:t>2017</w:t>
            </w:r>
          </w:p>
        </w:tc>
        <w:tc>
          <w:tcPr>
            <w:tcW w:w="1039" w:type="dxa"/>
            <w:gridSpan w:val="2"/>
            <w:tcBorders>
              <w:top w:val="single" w:sz="4" w:space="0" w:color="auto"/>
              <w:left w:val="single" w:sz="4" w:space="0" w:color="auto"/>
              <w:bottom w:val="single" w:sz="4" w:space="0" w:color="auto"/>
              <w:right w:val="single" w:sz="4" w:space="0" w:color="auto"/>
            </w:tcBorders>
            <w:vAlign w:val="bottom"/>
          </w:tcPr>
          <w:p w:rsidR="00E250A6" w:rsidRPr="00A529DF" w:rsidRDefault="00E250A6" w:rsidP="00E250A6">
            <w:pPr>
              <w:pStyle w:val="a7"/>
              <w:rPr>
                <w:rFonts w:ascii="Calibri" w:hAnsi="Calibri" w:cs="Calibri"/>
                <w:szCs w:val="16"/>
                <w:lang w:val="kk-KZ"/>
              </w:rPr>
            </w:pPr>
            <w:r>
              <w:rPr>
                <w:rFonts w:ascii="Calibri" w:hAnsi="Calibri" w:cs="Calibri"/>
                <w:szCs w:val="16"/>
                <w:lang w:val="kk-KZ"/>
              </w:rPr>
              <w:t>2018</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rsidR="00E250A6" w:rsidRPr="00A529DF" w:rsidRDefault="00E250A6" w:rsidP="00E250A6">
            <w:pPr>
              <w:jc w:val="center"/>
              <w:rPr>
                <w:rFonts w:ascii="Calibri" w:hAnsi="Calibri"/>
                <w:sz w:val="16"/>
                <w:szCs w:val="16"/>
                <w:lang w:val="kk-KZ"/>
              </w:rPr>
            </w:pPr>
            <w:r w:rsidRPr="002F40CD">
              <w:rPr>
                <w:rFonts w:ascii="Calibri" w:hAnsi="Calibri"/>
                <w:sz w:val="16"/>
                <w:szCs w:val="16"/>
                <w:lang w:val="kk-KZ"/>
              </w:rPr>
              <w:t>2019</w:t>
            </w:r>
          </w:p>
        </w:tc>
        <w:tc>
          <w:tcPr>
            <w:tcW w:w="1036" w:type="dxa"/>
            <w:tcBorders>
              <w:top w:val="single" w:sz="4" w:space="0" w:color="auto"/>
              <w:left w:val="single" w:sz="4" w:space="0" w:color="auto"/>
              <w:bottom w:val="single" w:sz="4" w:space="0" w:color="auto"/>
              <w:right w:val="single" w:sz="4" w:space="0" w:color="auto"/>
            </w:tcBorders>
            <w:vAlign w:val="center"/>
          </w:tcPr>
          <w:p w:rsidR="00E250A6" w:rsidRPr="00A529DF" w:rsidRDefault="00E250A6" w:rsidP="002F40CD">
            <w:pPr>
              <w:jc w:val="center"/>
              <w:rPr>
                <w:rFonts w:ascii="Calibri" w:hAnsi="Calibri"/>
                <w:sz w:val="16"/>
                <w:szCs w:val="16"/>
                <w:lang w:val="kk-KZ"/>
              </w:rPr>
            </w:pPr>
            <w:r>
              <w:rPr>
                <w:rFonts w:ascii="Calibri" w:hAnsi="Calibri"/>
                <w:sz w:val="16"/>
                <w:szCs w:val="16"/>
                <w:lang w:val="kk-KZ"/>
              </w:rPr>
              <w:t>2020</w:t>
            </w:r>
          </w:p>
        </w:tc>
        <w:tc>
          <w:tcPr>
            <w:tcW w:w="2174" w:type="dxa"/>
            <w:tcBorders>
              <w:top w:val="single" w:sz="4" w:space="0" w:color="auto"/>
              <w:left w:val="single" w:sz="4" w:space="0" w:color="auto"/>
              <w:bottom w:val="single" w:sz="4" w:space="0" w:color="auto"/>
            </w:tcBorders>
          </w:tcPr>
          <w:p w:rsidR="00E250A6" w:rsidRPr="00574E25" w:rsidRDefault="00E250A6" w:rsidP="002F40CD">
            <w:pPr>
              <w:pStyle w:val="a7"/>
              <w:rPr>
                <w:rFonts w:ascii="Calibri" w:hAnsi="Calibri" w:cs="Calibri"/>
                <w:szCs w:val="16"/>
              </w:rPr>
            </w:pPr>
          </w:p>
        </w:tc>
      </w:tr>
      <w:tr w:rsidR="00E250A6" w:rsidRPr="00574E25" w:rsidTr="00E250A6">
        <w:tblPrEx>
          <w:jc w:val="center"/>
          <w:tblCellMar>
            <w:left w:w="42" w:type="dxa"/>
            <w:right w:w="42" w:type="dxa"/>
          </w:tblCellMar>
          <w:tblLook w:val="0000"/>
        </w:tblPrEx>
        <w:trPr>
          <w:gridBefore w:val="1"/>
          <w:wBefore w:w="6" w:type="dxa"/>
          <w:cantSplit/>
          <w:trHeight w:val="160"/>
          <w:jc w:val="center"/>
        </w:trPr>
        <w:tc>
          <w:tcPr>
            <w:tcW w:w="2282" w:type="dxa"/>
            <w:shd w:val="clear" w:color="auto" w:fill="auto"/>
            <w:vAlign w:val="bottom"/>
          </w:tcPr>
          <w:p w:rsidR="00E250A6" w:rsidRPr="00574E25" w:rsidRDefault="00E250A6" w:rsidP="002F40CD">
            <w:pPr>
              <w:pStyle w:val="a9"/>
              <w:rPr>
                <w:rFonts w:ascii="Calibri" w:hAnsi="Calibri" w:cs="Calibri"/>
                <w:szCs w:val="16"/>
              </w:rPr>
            </w:pPr>
            <w:r w:rsidRPr="00574E25">
              <w:rPr>
                <w:rFonts w:ascii="Calibri" w:hAnsi="Calibri" w:cs="Calibri"/>
                <w:szCs w:val="16"/>
              </w:rPr>
              <w:t>Ресурстар</w:t>
            </w:r>
          </w:p>
        </w:tc>
        <w:tc>
          <w:tcPr>
            <w:tcW w:w="996" w:type="dxa"/>
            <w:vAlign w:val="bottom"/>
          </w:tcPr>
          <w:p w:rsidR="00E250A6" w:rsidRPr="00574E25" w:rsidRDefault="00E250A6" w:rsidP="002F40CD">
            <w:pPr>
              <w:pStyle w:val="a9"/>
              <w:jc w:val="right"/>
              <w:rPr>
                <w:rFonts w:ascii="Calibri" w:hAnsi="Calibri" w:cs="Calibri"/>
                <w:szCs w:val="16"/>
              </w:rPr>
            </w:pPr>
          </w:p>
        </w:tc>
        <w:tc>
          <w:tcPr>
            <w:tcW w:w="1068" w:type="dxa"/>
            <w:vAlign w:val="bottom"/>
          </w:tcPr>
          <w:p w:rsidR="00E250A6" w:rsidRPr="00574E25" w:rsidRDefault="00E250A6" w:rsidP="002F40CD">
            <w:pPr>
              <w:pStyle w:val="a9"/>
              <w:jc w:val="right"/>
              <w:rPr>
                <w:rFonts w:ascii="Calibri" w:hAnsi="Calibri" w:cs="Calibri"/>
                <w:szCs w:val="16"/>
              </w:rPr>
            </w:pPr>
          </w:p>
        </w:tc>
        <w:tc>
          <w:tcPr>
            <w:tcW w:w="1039" w:type="dxa"/>
            <w:gridSpan w:val="2"/>
            <w:vAlign w:val="bottom"/>
          </w:tcPr>
          <w:p w:rsidR="00E250A6" w:rsidRPr="00574E25" w:rsidRDefault="00E250A6" w:rsidP="002F40CD">
            <w:pPr>
              <w:pStyle w:val="a9"/>
              <w:jc w:val="right"/>
              <w:rPr>
                <w:rFonts w:ascii="Calibri" w:hAnsi="Calibri" w:cs="Calibri"/>
                <w:szCs w:val="16"/>
              </w:rPr>
            </w:pPr>
          </w:p>
        </w:tc>
        <w:tc>
          <w:tcPr>
            <w:tcW w:w="1039" w:type="dxa"/>
            <w:shd w:val="clear" w:color="auto" w:fill="auto"/>
            <w:vAlign w:val="bottom"/>
          </w:tcPr>
          <w:p w:rsidR="00E250A6" w:rsidRPr="00574E25" w:rsidRDefault="00E250A6" w:rsidP="002F40CD">
            <w:pPr>
              <w:pStyle w:val="a9"/>
              <w:jc w:val="right"/>
              <w:rPr>
                <w:rFonts w:ascii="Calibri" w:hAnsi="Calibri" w:cs="Calibri"/>
                <w:szCs w:val="16"/>
              </w:rPr>
            </w:pPr>
          </w:p>
        </w:tc>
        <w:tc>
          <w:tcPr>
            <w:tcW w:w="1036" w:type="dxa"/>
            <w:vAlign w:val="bottom"/>
          </w:tcPr>
          <w:p w:rsidR="00E250A6" w:rsidRPr="00574E25" w:rsidRDefault="00E250A6" w:rsidP="002F40CD">
            <w:pPr>
              <w:pStyle w:val="a9"/>
              <w:jc w:val="right"/>
              <w:rPr>
                <w:rFonts w:ascii="Calibri" w:hAnsi="Calibri" w:cs="Calibri"/>
                <w:szCs w:val="16"/>
              </w:rPr>
            </w:pPr>
          </w:p>
        </w:tc>
        <w:tc>
          <w:tcPr>
            <w:tcW w:w="2174" w:type="dxa"/>
            <w:vAlign w:val="bottom"/>
          </w:tcPr>
          <w:p w:rsidR="00E250A6" w:rsidRPr="00574E25" w:rsidRDefault="00E250A6" w:rsidP="002F40CD">
            <w:pPr>
              <w:pStyle w:val="a9"/>
              <w:rPr>
                <w:rFonts w:ascii="Calibri" w:hAnsi="Calibri" w:cs="Calibri"/>
                <w:szCs w:val="16"/>
              </w:rPr>
            </w:pPr>
            <w:r w:rsidRPr="00574E25">
              <w:rPr>
                <w:rFonts w:ascii="Calibri" w:hAnsi="Calibri" w:cs="Calibri"/>
                <w:szCs w:val="16"/>
              </w:rPr>
              <w:t>Ресурсы</w:t>
            </w:r>
          </w:p>
        </w:tc>
      </w:tr>
      <w:tr w:rsidR="0061399D" w:rsidRPr="00574E25" w:rsidTr="00E250A6">
        <w:tblPrEx>
          <w:jc w:val="center"/>
          <w:tblCellMar>
            <w:left w:w="42" w:type="dxa"/>
            <w:right w:w="42" w:type="dxa"/>
          </w:tblCellMar>
          <w:tblLook w:val="0000"/>
        </w:tblPrEx>
        <w:trPr>
          <w:gridBefore w:val="1"/>
          <w:wBefore w:w="6" w:type="dxa"/>
          <w:cantSplit/>
          <w:trHeight w:val="63"/>
          <w:jc w:val="center"/>
        </w:trPr>
        <w:tc>
          <w:tcPr>
            <w:tcW w:w="2282" w:type="dxa"/>
            <w:shd w:val="clear" w:color="auto" w:fill="auto"/>
            <w:vAlign w:val="bottom"/>
          </w:tcPr>
          <w:p w:rsidR="0061399D" w:rsidRPr="00574E25" w:rsidRDefault="0061399D" w:rsidP="002F40CD">
            <w:pPr>
              <w:pStyle w:val="a9"/>
              <w:rPr>
                <w:rFonts w:ascii="Calibri" w:hAnsi="Calibri" w:cs="Calibri"/>
                <w:szCs w:val="16"/>
              </w:rPr>
            </w:pPr>
            <w:r w:rsidRPr="00574E25">
              <w:rPr>
                <w:rFonts w:ascii="Calibri" w:hAnsi="Calibri" w:cs="Calibri"/>
                <w:szCs w:val="16"/>
              </w:rPr>
              <w:t>Жалпы ұлттық табыс</w:t>
            </w:r>
          </w:p>
        </w:tc>
        <w:tc>
          <w:tcPr>
            <w:tcW w:w="996" w:type="dxa"/>
            <w:vAlign w:val="bottom"/>
          </w:tcPr>
          <w:p w:rsidR="0061399D" w:rsidRPr="00574E25" w:rsidRDefault="0061399D" w:rsidP="00E250A6">
            <w:pPr>
              <w:jc w:val="right"/>
              <w:rPr>
                <w:rFonts w:ascii="Calibri" w:hAnsi="Calibri"/>
                <w:sz w:val="16"/>
                <w:szCs w:val="16"/>
              </w:rPr>
            </w:pPr>
            <w:r w:rsidRPr="00574E25">
              <w:rPr>
                <w:rFonts w:ascii="Calibri" w:hAnsi="Calibri"/>
                <w:sz w:val="16"/>
                <w:szCs w:val="16"/>
              </w:rPr>
              <w:t>42</w:t>
            </w:r>
            <w:r w:rsidR="00347224">
              <w:rPr>
                <w:rFonts w:ascii="Calibri" w:hAnsi="Calibri"/>
                <w:sz w:val="16"/>
                <w:szCs w:val="16"/>
              </w:rPr>
              <w:t xml:space="preserve"> </w:t>
            </w:r>
            <w:r w:rsidRPr="00574E25">
              <w:rPr>
                <w:rFonts w:ascii="Calibri" w:hAnsi="Calibri"/>
                <w:sz w:val="16"/>
                <w:szCs w:val="16"/>
              </w:rPr>
              <w:t>5</w:t>
            </w:r>
            <w:r>
              <w:rPr>
                <w:rFonts w:ascii="Calibri" w:hAnsi="Calibri"/>
                <w:sz w:val="16"/>
                <w:szCs w:val="16"/>
              </w:rPr>
              <w:t>20</w:t>
            </w:r>
            <w:r w:rsidR="00347224">
              <w:rPr>
                <w:rFonts w:ascii="Calibri" w:hAnsi="Calibri"/>
                <w:sz w:val="16"/>
                <w:szCs w:val="16"/>
              </w:rPr>
              <w:t xml:space="preserve"> </w:t>
            </w:r>
            <w:r>
              <w:rPr>
                <w:rFonts w:ascii="Calibri" w:hAnsi="Calibri"/>
                <w:sz w:val="16"/>
                <w:szCs w:val="16"/>
              </w:rPr>
              <w:t>767</w:t>
            </w:r>
            <w:r w:rsidRPr="00574E25">
              <w:rPr>
                <w:rFonts w:ascii="Calibri" w:hAnsi="Calibri"/>
                <w:sz w:val="16"/>
                <w:szCs w:val="16"/>
              </w:rPr>
              <w:t>,</w:t>
            </w:r>
            <w:r>
              <w:rPr>
                <w:rFonts w:ascii="Calibri" w:hAnsi="Calibri"/>
                <w:sz w:val="16"/>
                <w:szCs w:val="16"/>
              </w:rPr>
              <w:t>4</w:t>
            </w:r>
          </w:p>
        </w:tc>
        <w:tc>
          <w:tcPr>
            <w:tcW w:w="1068" w:type="dxa"/>
            <w:vAlign w:val="bottom"/>
          </w:tcPr>
          <w:p w:rsidR="0061399D" w:rsidRPr="00EB675C" w:rsidRDefault="0061399D" w:rsidP="00E250A6">
            <w:pPr>
              <w:jc w:val="right"/>
              <w:rPr>
                <w:rFonts w:ascii="Calibri" w:hAnsi="Calibri"/>
                <w:sz w:val="16"/>
                <w:szCs w:val="16"/>
              </w:rPr>
            </w:pPr>
            <w:r w:rsidRPr="00EB675C">
              <w:rPr>
                <w:rFonts w:ascii="Calibri" w:hAnsi="Calibri"/>
                <w:sz w:val="16"/>
                <w:szCs w:val="16"/>
              </w:rPr>
              <w:t>48 389 209,5</w:t>
            </w:r>
          </w:p>
        </w:tc>
        <w:tc>
          <w:tcPr>
            <w:tcW w:w="1039" w:type="dxa"/>
            <w:gridSpan w:val="2"/>
            <w:vAlign w:val="bottom"/>
          </w:tcPr>
          <w:p w:rsidR="0061399D" w:rsidRPr="00976320" w:rsidRDefault="0061399D" w:rsidP="00E250A6">
            <w:pPr>
              <w:jc w:val="right"/>
              <w:rPr>
                <w:rFonts w:ascii="Calibri" w:hAnsi="Calibri"/>
                <w:sz w:val="16"/>
                <w:szCs w:val="16"/>
              </w:rPr>
            </w:pPr>
            <w:r w:rsidRPr="00976320">
              <w:rPr>
                <w:rFonts w:ascii="Calibri" w:hAnsi="Calibri"/>
                <w:sz w:val="16"/>
                <w:szCs w:val="16"/>
              </w:rPr>
              <w:t>54 188 054,5</w:t>
            </w:r>
          </w:p>
        </w:tc>
        <w:tc>
          <w:tcPr>
            <w:tcW w:w="1039" w:type="dxa"/>
            <w:shd w:val="clear" w:color="auto" w:fill="auto"/>
            <w:vAlign w:val="bottom"/>
          </w:tcPr>
          <w:p w:rsidR="0061399D" w:rsidRPr="0061399D" w:rsidRDefault="0061399D">
            <w:pPr>
              <w:jc w:val="right"/>
              <w:rPr>
                <w:rFonts w:ascii="Calibri" w:hAnsi="Calibri"/>
                <w:sz w:val="16"/>
                <w:szCs w:val="16"/>
              </w:rPr>
            </w:pPr>
            <w:r w:rsidRPr="0061399D">
              <w:rPr>
                <w:rFonts w:ascii="Calibri" w:hAnsi="Calibri"/>
                <w:sz w:val="16"/>
                <w:szCs w:val="16"/>
              </w:rPr>
              <w:t>60 714 735,2</w:t>
            </w:r>
          </w:p>
        </w:tc>
        <w:tc>
          <w:tcPr>
            <w:tcW w:w="1036" w:type="dxa"/>
            <w:vAlign w:val="bottom"/>
          </w:tcPr>
          <w:p w:rsidR="0061399D" w:rsidRPr="000A305E" w:rsidRDefault="0061399D">
            <w:pPr>
              <w:jc w:val="right"/>
              <w:rPr>
                <w:rFonts w:ascii="Calibri" w:hAnsi="Calibri"/>
                <w:sz w:val="16"/>
                <w:szCs w:val="16"/>
              </w:rPr>
            </w:pPr>
            <w:r w:rsidRPr="000A305E">
              <w:rPr>
                <w:rFonts w:ascii="Calibri" w:hAnsi="Calibri"/>
                <w:sz w:val="16"/>
                <w:szCs w:val="16"/>
              </w:rPr>
              <w:t>64 416 463,9</w:t>
            </w:r>
          </w:p>
        </w:tc>
        <w:tc>
          <w:tcPr>
            <w:tcW w:w="2174" w:type="dxa"/>
            <w:vAlign w:val="bottom"/>
          </w:tcPr>
          <w:p w:rsidR="0061399D" w:rsidRPr="00574E25" w:rsidRDefault="0061399D" w:rsidP="002F40CD">
            <w:pPr>
              <w:pStyle w:val="a9"/>
              <w:rPr>
                <w:rFonts w:ascii="Calibri" w:hAnsi="Calibri" w:cs="Calibri"/>
                <w:szCs w:val="16"/>
              </w:rPr>
            </w:pPr>
            <w:r w:rsidRPr="00574E25">
              <w:rPr>
                <w:rFonts w:ascii="Calibri" w:hAnsi="Calibri" w:cs="Calibri"/>
                <w:szCs w:val="16"/>
              </w:rPr>
              <w:t>Валовой национальный доход</w:t>
            </w:r>
          </w:p>
        </w:tc>
      </w:tr>
      <w:tr w:rsidR="0061399D" w:rsidRPr="00574E25" w:rsidTr="00E250A6">
        <w:tblPrEx>
          <w:jc w:val="center"/>
          <w:tblCellMar>
            <w:left w:w="42" w:type="dxa"/>
            <w:right w:w="42" w:type="dxa"/>
          </w:tblCellMar>
          <w:tblLook w:val="0000"/>
        </w:tblPrEx>
        <w:trPr>
          <w:gridBefore w:val="1"/>
          <w:wBefore w:w="6" w:type="dxa"/>
          <w:cantSplit/>
          <w:trHeight w:val="481"/>
          <w:jc w:val="center"/>
        </w:trPr>
        <w:tc>
          <w:tcPr>
            <w:tcW w:w="2282" w:type="dxa"/>
            <w:shd w:val="clear" w:color="auto" w:fill="auto"/>
            <w:vAlign w:val="bottom"/>
          </w:tcPr>
          <w:p w:rsidR="0061399D" w:rsidRPr="00A36141" w:rsidRDefault="0061399D" w:rsidP="002F40CD">
            <w:pPr>
              <w:pStyle w:val="a9"/>
              <w:rPr>
                <w:rFonts w:ascii="Calibri" w:hAnsi="Calibri" w:cs="Calibri"/>
                <w:szCs w:val="16"/>
              </w:rPr>
            </w:pPr>
            <w:r w:rsidRPr="00A36141">
              <w:rPr>
                <w:rFonts w:ascii="Calibri" w:hAnsi="Calibri" w:cs="Calibri"/>
                <w:szCs w:val="16"/>
              </w:rPr>
              <w:t>«</w:t>
            </w:r>
            <w:r w:rsidRPr="00574E25">
              <w:rPr>
                <w:rFonts w:ascii="Calibri" w:hAnsi="Calibri" w:cs="Calibri"/>
                <w:szCs w:val="16"/>
              </w:rPr>
              <w:t>Басқа</w:t>
            </w:r>
            <w:r w:rsidR="00347224">
              <w:rPr>
                <w:rFonts w:ascii="Calibri" w:hAnsi="Calibri" w:cs="Calibri"/>
                <w:szCs w:val="16"/>
              </w:rPr>
              <w:t xml:space="preserve"> </w:t>
            </w:r>
            <w:r w:rsidRPr="00574E25">
              <w:rPr>
                <w:rFonts w:ascii="Calibri" w:hAnsi="Calibri" w:cs="Calibri"/>
                <w:szCs w:val="16"/>
              </w:rPr>
              <w:t>елдерден</w:t>
            </w:r>
            <w:r w:rsidRPr="00A36141">
              <w:rPr>
                <w:rFonts w:ascii="Calibri" w:hAnsi="Calibri" w:cs="Calibri"/>
                <w:szCs w:val="16"/>
              </w:rPr>
              <w:t xml:space="preserve">» </w:t>
            </w:r>
            <w:r w:rsidRPr="00574E25">
              <w:rPr>
                <w:rFonts w:ascii="Calibri" w:hAnsi="Calibri" w:cs="Calibri"/>
                <w:szCs w:val="16"/>
              </w:rPr>
              <w:t>алынған</w:t>
            </w:r>
            <w:r w:rsidR="00347224">
              <w:rPr>
                <w:rFonts w:ascii="Calibri" w:hAnsi="Calibri" w:cs="Calibri"/>
                <w:szCs w:val="16"/>
              </w:rPr>
              <w:t xml:space="preserve"> </w:t>
            </w:r>
            <w:r w:rsidRPr="00574E25">
              <w:rPr>
                <w:rFonts w:ascii="Calibri" w:hAnsi="Calibri" w:cs="Calibri"/>
                <w:szCs w:val="16"/>
              </w:rPr>
              <w:t>ағымдағы</w:t>
            </w:r>
            <w:r w:rsidR="00347224">
              <w:rPr>
                <w:rFonts w:ascii="Calibri" w:hAnsi="Calibri" w:cs="Calibri"/>
                <w:szCs w:val="16"/>
              </w:rPr>
              <w:t xml:space="preserve"> </w:t>
            </w:r>
            <w:r w:rsidRPr="00574E25">
              <w:rPr>
                <w:rFonts w:ascii="Calibri" w:hAnsi="Calibri" w:cs="Calibri"/>
                <w:szCs w:val="16"/>
              </w:rPr>
              <w:t>трансферттер</w:t>
            </w:r>
          </w:p>
        </w:tc>
        <w:tc>
          <w:tcPr>
            <w:tcW w:w="996" w:type="dxa"/>
            <w:vAlign w:val="bottom"/>
          </w:tcPr>
          <w:p w:rsidR="0061399D" w:rsidRPr="00574E25" w:rsidRDefault="0061399D" w:rsidP="00E250A6">
            <w:pPr>
              <w:jc w:val="right"/>
              <w:rPr>
                <w:rFonts w:ascii="Calibri" w:hAnsi="Calibri"/>
                <w:color w:val="000000"/>
                <w:sz w:val="16"/>
                <w:szCs w:val="16"/>
              </w:rPr>
            </w:pPr>
            <w:r w:rsidRPr="00574E25">
              <w:rPr>
                <w:rFonts w:ascii="Calibri" w:hAnsi="Calibri"/>
                <w:color w:val="000000"/>
                <w:sz w:val="16"/>
                <w:szCs w:val="16"/>
              </w:rPr>
              <w:t>544 457,6</w:t>
            </w:r>
          </w:p>
        </w:tc>
        <w:tc>
          <w:tcPr>
            <w:tcW w:w="1068" w:type="dxa"/>
            <w:vAlign w:val="bottom"/>
          </w:tcPr>
          <w:p w:rsidR="0061399D" w:rsidRPr="00EB675C" w:rsidRDefault="0061399D" w:rsidP="00E250A6">
            <w:pPr>
              <w:jc w:val="right"/>
              <w:rPr>
                <w:rFonts w:ascii="Calibri" w:hAnsi="Calibri"/>
                <w:sz w:val="16"/>
                <w:szCs w:val="16"/>
              </w:rPr>
            </w:pPr>
            <w:r w:rsidRPr="00EB675C">
              <w:rPr>
                <w:rFonts w:ascii="Calibri" w:hAnsi="Calibri"/>
                <w:sz w:val="16"/>
                <w:szCs w:val="16"/>
              </w:rPr>
              <w:t>681 725,8</w:t>
            </w:r>
          </w:p>
        </w:tc>
        <w:tc>
          <w:tcPr>
            <w:tcW w:w="1039" w:type="dxa"/>
            <w:gridSpan w:val="2"/>
            <w:vAlign w:val="bottom"/>
          </w:tcPr>
          <w:p w:rsidR="0061399D" w:rsidRPr="00976320" w:rsidRDefault="0061399D" w:rsidP="00E250A6">
            <w:pPr>
              <w:jc w:val="right"/>
              <w:rPr>
                <w:rFonts w:ascii="Calibri" w:hAnsi="Calibri"/>
                <w:sz w:val="16"/>
                <w:szCs w:val="16"/>
              </w:rPr>
            </w:pPr>
            <w:r w:rsidRPr="00976320">
              <w:rPr>
                <w:rFonts w:ascii="Calibri" w:hAnsi="Calibri"/>
                <w:sz w:val="16"/>
                <w:szCs w:val="16"/>
              </w:rPr>
              <w:t>1 030 576,1</w:t>
            </w:r>
          </w:p>
        </w:tc>
        <w:tc>
          <w:tcPr>
            <w:tcW w:w="1039" w:type="dxa"/>
            <w:shd w:val="clear" w:color="auto" w:fill="auto"/>
            <w:vAlign w:val="bottom"/>
          </w:tcPr>
          <w:p w:rsidR="0061399D" w:rsidRPr="0061399D" w:rsidRDefault="0061399D">
            <w:pPr>
              <w:jc w:val="right"/>
              <w:rPr>
                <w:rFonts w:ascii="Calibri" w:hAnsi="Calibri"/>
                <w:sz w:val="16"/>
                <w:szCs w:val="16"/>
              </w:rPr>
            </w:pPr>
            <w:r w:rsidRPr="0061399D">
              <w:rPr>
                <w:rFonts w:ascii="Calibri" w:hAnsi="Calibri"/>
                <w:sz w:val="16"/>
                <w:szCs w:val="16"/>
              </w:rPr>
              <w:t>1 160 225,7</w:t>
            </w:r>
          </w:p>
        </w:tc>
        <w:tc>
          <w:tcPr>
            <w:tcW w:w="1036" w:type="dxa"/>
            <w:vAlign w:val="bottom"/>
          </w:tcPr>
          <w:p w:rsidR="0061399D" w:rsidRPr="000A305E" w:rsidRDefault="0061399D">
            <w:pPr>
              <w:jc w:val="right"/>
              <w:rPr>
                <w:rFonts w:ascii="Calibri" w:hAnsi="Calibri"/>
                <w:sz w:val="16"/>
                <w:szCs w:val="16"/>
              </w:rPr>
            </w:pPr>
            <w:r w:rsidRPr="000A305E">
              <w:rPr>
                <w:rFonts w:ascii="Calibri" w:hAnsi="Calibri"/>
                <w:sz w:val="16"/>
                <w:szCs w:val="16"/>
              </w:rPr>
              <w:t>1 402 181,7</w:t>
            </w:r>
          </w:p>
        </w:tc>
        <w:tc>
          <w:tcPr>
            <w:tcW w:w="2174" w:type="dxa"/>
            <w:vAlign w:val="bottom"/>
          </w:tcPr>
          <w:p w:rsidR="0061399D" w:rsidRPr="00574E25" w:rsidRDefault="0061399D" w:rsidP="002F40CD">
            <w:pPr>
              <w:pStyle w:val="a9"/>
              <w:rPr>
                <w:rFonts w:ascii="Calibri" w:hAnsi="Calibri" w:cs="Calibri"/>
                <w:szCs w:val="16"/>
              </w:rPr>
            </w:pPr>
            <w:r w:rsidRPr="00574E25">
              <w:rPr>
                <w:rFonts w:ascii="Calibri" w:hAnsi="Calibri" w:cs="Calibri"/>
                <w:szCs w:val="16"/>
              </w:rPr>
              <w:t>Текущие трансферты, полученные от «остального мир»</w:t>
            </w:r>
          </w:p>
        </w:tc>
      </w:tr>
      <w:tr w:rsidR="0061399D" w:rsidRPr="00574E25" w:rsidTr="00E250A6">
        <w:tblPrEx>
          <w:jc w:val="center"/>
          <w:tblCellMar>
            <w:left w:w="42" w:type="dxa"/>
            <w:right w:w="42" w:type="dxa"/>
          </w:tblCellMar>
          <w:tblLook w:val="0000"/>
        </w:tblPrEx>
        <w:trPr>
          <w:gridBefore w:val="1"/>
          <w:wBefore w:w="6" w:type="dxa"/>
          <w:cantSplit/>
          <w:trHeight w:val="63"/>
          <w:jc w:val="center"/>
        </w:trPr>
        <w:tc>
          <w:tcPr>
            <w:tcW w:w="2282" w:type="dxa"/>
            <w:shd w:val="clear" w:color="auto" w:fill="auto"/>
            <w:vAlign w:val="bottom"/>
          </w:tcPr>
          <w:p w:rsidR="0061399D" w:rsidRPr="00574E25" w:rsidRDefault="0061399D" w:rsidP="002F40CD">
            <w:pPr>
              <w:pStyle w:val="a9"/>
              <w:rPr>
                <w:rFonts w:ascii="Calibri" w:hAnsi="Calibri" w:cs="Calibri"/>
                <w:szCs w:val="16"/>
              </w:rPr>
            </w:pPr>
            <w:r w:rsidRPr="00574E25">
              <w:rPr>
                <w:rFonts w:ascii="Calibri" w:hAnsi="Calibri" w:cs="Calibri"/>
                <w:szCs w:val="16"/>
              </w:rPr>
              <w:t>Барлығы</w:t>
            </w:r>
          </w:p>
        </w:tc>
        <w:tc>
          <w:tcPr>
            <w:tcW w:w="996" w:type="dxa"/>
            <w:vAlign w:val="bottom"/>
          </w:tcPr>
          <w:p w:rsidR="0061399D" w:rsidRPr="00574E25" w:rsidRDefault="0061399D" w:rsidP="00E250A6">
            <w:pPr>
              <w:jc w:val="right"/>
              <w:rPr>
                <w:rFonts w:ascii="Calibri" w:hAnsi="Calibri"/>
                <w:color w:val="000000"/>
                <w:sz w:val="16"/>
                <w:szCs w:val="16"/>
              </w:rPr>
            </w:pPr>
            <w:r w:rsidRPr="00724C46">
              <w:rPr>
                <w:rFonts w:ascii="Calibri" w:hAnsi="Calibri"/>
                <w:color w:val="000000"/>
                <w:sz w:val="16"/>
                <w:szCs w:val="16"/>
              </w:rPr>
              <w:t>43 065 225,0</w:t>
            </w:r>
          </w:p>
        </w:tc>
        <w:tc>
          <w:tcPr>
            <w:tcW w:w="1068" w:type="dxa"/>
            <w:vAlign w:val="bottom"/>
          </w:tcPr>
          <w:p w:rsidR="0061399D" w:rsidRPr="00EB675C" w:rsidRDefault="0061399D" w:rsidP="00E250A6">
            <w:pPr>
              <w:jc w:val="right"/>
              <w:rPr>
                <w:rFonts w:ascii="Calibri" w:hAnsi="Calibri"/>
                <w:sz w:val="16"/>
                <w:szCs w:val="16"/>
              </w:rPr>
            </w:pPr>
            <w:r w:rsidRPr="00EB675C">
              <w:rPr>
                <w:rFonts w:ascii="Calibri" w:hAnsi="Calibri"/>
                <w:sz w:val="16"/>
                <w:szCs w:val="16"/>
              </w:rPr>
              <w:t>49 070 935,3</w:t>
            </w:r>
          </w:p>
        </w:tc>
        <w:tc>
          <w:tcPr>
            <w:tcW w:w="1039" w:type="dxa"/>
            <w:gridSpan w:val="2"/>
            <w:vAlign w:val="bottom"/>
          </w:tcPr>
          <w:p w:rsidR="0061399D" w:rsidRPr="00976320" w:rsidRDefault="0061399D" w:rsidP="00E250A6">
            <w:pPr>
              <w:jc w:val="right"/>
              <w:rPr>
                <w:rFonts w:ascii="Calibri" w:hAnsi="Calibri"/>
                <w:sz w:val="16"/>
                <w:szCs w:val="16"/>
              </w:rPr>
            </w:pPr>
            <w:r w:rsidRPr="00976320">
              <w:rPr>
                <w:rFonts w:ascii="Calibri" w:hAnsi="Calibri"/>
                <w:sz w:val="16"/>
                <w:szCs w:val="16"/>
              </w:rPr>
              <w:t>55 218 630,6</w:t>
            </w:r>
          </w:p>
        </w:tc>
        <w:tc>
          <w:tcPr>
            <w:tcW w:w="1039" w:type="dxa"/>
            <w:shd w:val="clear" w:color="auto" w:fill="auto"/>
            <w:vAlign w:val="bottom"/>
          </w:tcPr>
          <w:p w:rsidR="0061399D" w:rsidRPr="0061399D" w:rsidRDefault="0061399D">
            <w:pPr>
              <w:jc w:val="right"/>
              <w:rPr>
                <w:rFonts w:ascii="Calibri" w:hAnsi="Calibri"/>
                <w:sz w:val="16"/>
                <w:szCs w:val="16"/>
              </w:rPr>
            </w:pPr>
            <w:r w:rsidRPr="0061399D">
              <w:rPr>
                <w:rFonts w:ascii="Calibri" w:hAnsi="Calibri"/>
                <w:sz w:val="16"/>
                <w:szCs w:val="16"/>
              </w:rPr>
              <w:t>61 874 960,9</w:t>
            </w:r>
          </w:p>
        </w:tc>
        <w:tc>
          <w:tcPr>
            <w:tcW w:w="1036" w:type="dxa"/>
            <w:vAlign w:val="bottom"/>
          </w:tcPr>
          <w:p w:rsidR="0061399D" w:rsidRPr="000A305E" w:rsidRDefault="0061399D">
            <w:pPr>
              <w:jc w:val="right"/>
              <w:rPr>
                <w:rFonts w:ascii="Calibri" w:hAnsi="Calibri"/>
                <w:sz w:val="16"/>
                <w:szCs w:val="16"/>
              </w:rPr>
            </w:pPr>
            <w:r w:rsidRPr="000A305E">
              <w:rPr>
                <w:rFonts w:ascii="Calibri" w:hAnsi="Calibri"/>
                <w:sz w:val="16"/>
                <w:szCs w:val="16"/>
              </w:rPr>
              <w:t>65 818 645,6</w:t>
            </w:r>
          </w:p>
        </w:tc>
        <w:tc>
          <w:tcPr>
            <w:tcW w:w="2174" w:type="dxa"/>
            <w:vAlign w:val="bottom"/>
          </w:tcPr>
          <w:p w:rsidR="0061399D" w:rsidRPr="00574E25" w:rsidRDefault="0061399D" w:rsidP="002F40CD">
            <w:pPr>
              <w:pStyle w:val="a9"/>
              <w:rPr>
                <w:rFonts w:ascii="Calibri" w:hAnsi="Calibri" w:cs="Calibri"/>
                <w:szCs w:val="16"/>
              </w:rPr>
            </w:pPr>
            <w:r w:rsidRPr="00574E25">
              <w:rPr>
                <w:rFonts w:ascii="Calibri" w:hAnsi="Calibri" w:cs="Calibri"/>
                <w:szCs w:val="16"/>
              </w:rPr>
              <w:t>Всего</w:t>
            </w:r>
          </w:p>
        </w:tc>
      </w:tr>
      <w:tr w:rsidR="0061399D" w:rsidRPr="00574E25" w:rsidTr="00E250A6">
        <w:tblPrEx>
          <w:jc w:val="center"/>
          <w:tblCellMar>
            <w:left w:w="42" w:type="dxa"/>
            <w:right w:w="42" w:type="dxa"/>
          </w:tblCellMar>
          <w:tblLook w:val="0000"/>
        </w:tblPrEx>
        <w:trPr>
          <w:gridBefore w:val="1"/>
          <w:wBefore w:w="6" w:type="dxa"/>
          <w:cantSplit/>
          <w:trHeight w:val="63"/>
          <w:jc w:val="center"/>
        </w:trPr>
        <w:tc>
          <w:tcPr>
            <w:tcW w:w="2282" w:type="dxa"/>
            <w:vAlign w:val="bottom"/>
          </w:tcPr>
          <w:p w:rsidR="0061399D" w:rsidRPr="00574E25" w:rsidRDefault="0061399D" w:rsidP="002F40CD">
            <w:pPr>
              <w:pStyle w:val="a9"/>
              <w:rPr>
                <w:rFonts w:ascii="Calibri" w:hAnsi="Calibri" w:cs="Calibri"/>
                <w:szCs w:val="16"/>
              </w:rPr>
            </w:pPr>
            <w:r w:rsidRPr="00574E25">
              <w:rPr>
                <w:rFonts w:ascii="Calibri" w:hAnsi="Calibri" w:cs="Calibri"/>
                <w:szCs w:val="16"/>
              </w:rPr>
              <w:t>Пайдалану</w:t>
            </w:r>
          </w:p>
        </w:tc>
        <w:tc>
          <w:tcPr>
            <w:tcW w:w="996" w:type="dxa"/>
            <w:vAlign w:val="bottom"/>
          </w:tcPr>
          <w:p w:rsidR="0061399D" w:rsidRPr="00574E25" w:rsidRDefault="0061399D" w:rsidP="00E250A6">
            <w:pPr>
              <w:jc w:val="right"/>
              <w:rPr>
                <w:rFonts w:ascii="Calibri" w:hAnsi="Calibri"/>
                <w:sz w:val="16"/>
                <w:szCs w:val="16"/>
              </w:rPr>
            </w:pPr>
            <w:r w:rsidRPr="00574E25">
              <w:rPr>
                <w:rFonts w:ascii="Calibri" w:hAnsi="Calibri"/>
                <w:sz w:val="16"/>
                <w:szCs w:val="16"/>
              </w:rPr>
              <w:t> </w:t>
            </w:r>
          </w:p>
        </w:tc>
        <w:tc>
          <w:tcPr>
            <w:tcW w:w="1068" w:type="dxa"/>
            <w:vAlign w:val="bottom"/>
          </w:tcPr>
          <w:p w:rsidR="0061399D" w:rsidRPr="00616D23" w:rsidRDefault="0061399D" w:rsidP="00E250A6">
            <w:pPr>
              <w:jc w:val="right"/>
              <w:rPr>
                <w:rFonts w:ascii="Calibri" w:hAnsi="Calibri"/>
                <w:sz w:val="16"/>
                <w:szCs w:val="16"/>
              </w:rPr>
            </w:pPr>
            <w:r w:rsidRPr="00616D23">
              <w:rPr>
                <w:rFonts w:ascii="Calibri" w:hAnsi="Calibri"/>
                <w:sz w:val="16"/>
                <w:szCs w:val="16"/>
              </w:rPr>
              <w:t> </w:t>
            </w:r>
          </w:p>
        </w:tc>
        <w:tc>
          <w:tcPr>
            <w:tcW w:w="1039" w:type="dxa"/>
            <w:gridSpan w:val="2"/>
            <w:vAlign w:val="bottom"/>
          </w:tcPr>
          <w:p w:rsidR="0061399D" w:rsidRPr="00976320" w:rsidRDefault="0061399D" w:rsidP="00E250A6">
            <w:pPr>
              <w:jc w:val="right"/>
              <w:rPr>
                <w:rFonts w:ascii="Calibri" w:hAnsi="Calibri"/>
                <w:sz w:val="16"/>
                <w:szCs w:val="16"/>
              </w:rPr>
            </w:pPr>
            <w:r w:rsidRPr="00976320">
              <w:rPr>
                <w:rFonts w:ascii="Calibri" w:hAnsi="Calibri"/>
                <w:sz w:val="16"/>
                <w:szCs w:val="16"/>
              </w:rPr>
              <w:t> </w:t>
            </w:r>
          </w:p>
        </w:tc>
        <w:tc>
          <w:tcPr>
            <w:tcW w:w="1039" w:type="dxa"/>
            <w:vAlign w:val="bottom"/>
          </w:tcPr>
          <w:p w:rsidR="0061399D" w:rsidRPr="0061399D" w:rsidRDefault="0061399D">
            <w:pPr>
              <w:jc w:val="right"/>
              <w:rPr>
                <w:rFonts w:ascii="Calibri" w:hAnsi="Calibri"/>
                <w:sz w:val="16"/>
                <w:szCs w:val="16"/>
              </w:rPr>
            </w:pPr>
            <w:r w:rsidRPr="0061399D">
              <w:rPr>
                <w:rFonts w:ascii="Calibri" w:hAnsi="Calibri"/>
                <w:sz w:val="16"/>
                <w:szCs w:val="16"/>
              </w:rPr>
              <w:t> </w:t>
            </w:r>
          </w:p>
        </w:tc>
        <w:tc>
          <w:tcPr>
            <w:tcW w:w="1036" w:type="dxa"/>
            <w:vAlign w:val="bottom"/>
          </w:tcPr>
          <w:p w:rsidR="0061399D" w:rsidRPr="000A305E" w:rsidRDefault="0061399D">
            <w:pPr>
              <w:jc w:val="right"/>
              <w:rPr>
                <w:rFonts w:ascii="Calibri" w:hAnsi="Calibri"/>
                <w:sz w:val="16"/>
                <w:szCs w:val="16"/>
              </w:rPr>
            </w:pPr>
            <w:r w:rsidRPr="000A305E">
              <w:rPr>
                <w:rFonts w:ascii="Calibri" w:hAnsi="Calibri"/>
                <w:sz w:val="16"/>
                <w:szCs w:val="16"/>
              </w:rPr>
              <w:t> </w:t>
            </w:r>
          </w:p>
        </w:tc>
        <w:tc>
          <w:tcPr>
            <w:tcW w:w="2174" w:type="dxa"/>
            <w:vAlign w:val="bottom"/>
          </w:tcPr>
          <w:p w:rsidR="0061399D" w:rsidRPr="00574E25" w:rsidRDefault="0061399D" w:rsidP="002F40CD">
            <w:pPr>
              <w:pStyle w:val="a9"/>
              <w:rPr>
                <w:rFonts w:ascii="Calibri" w:hAnsi="Calibri" w:cs="Calibri"/>
                <w:szCs w:val="16"/>
              </w:rPr>
            </w:pPr>
            <w:r w:rsidRPr="00574E25">
              <w:rPr>
                <w:rFonts w:ascii="Calibri" w:hAnsi="Calibri" w:cs="Calibri"/>
                <w:szCs w:val="16"/>
              </w:rPr>
              <w:t>Использование</w:t>
            </w:r>
          </w:p>
        </w:tc>
      </w:tr>
      <w:tr w:rsidR="0061399D" w:rsidRPr="00574E25" w:rsidTr="00E250A6">
        <w:tblPrEx>
          <w:jc w:val="center"/>
          <w:tblCellMar>
            <w:left w:w="42" w:type="dxa"/>
            <w:right w:w="42" w:type="dxa"/>
          </w:tblCellMar>
          <w:tblLook w:val="0000"/>
        </w:tblPrEx>
        <w:trPr>
          <w:gridBefore w:val="1"/>
          <w:wBefore w:w="6" w:type="dxa"/>
          <w:cantSplit/>
          <w:trHeight w:val="322"/>
          <w:jc w:val="center"/>
        </w:trPr>
        <w:tc>
          <w:tcPr>
            <w:tcW w:w="2282" w:type="dxa"/>
            <w:vAlign w:val="bottom"/>
          </w:tcPr>
          <w:p w:rsidR="0061399D" w:rsidRPr="00A36141" w:rsidRDefault="0061399D" w:rsidP="002F40CD">
            <w:pPr>
              <w:pStyle w:val="a9"/>
              <w:rPr>
                <w:rFonts w:ascii="Calibri" w:hAnsi="Calibri" w:cs="Calibri"/>
                <w:szCs w:val="16"/>
              </w:rPr>
            </w:pPr>
            <w:r w:rsidRPr="00A36141">
              <w:rPr>
                <w:rFonts w:ascii="Calibri" w:hAnsi="Calibri" w:cs="Calibri"/>
                <w:szCs w:val="16"/>
              </w:rPr>
              <w:t>«</w:t>
            </w:r>
            <w:r w:rsidRPr="00574E25">
              <w:rPr>
                <w:rFonts w:ascii="Calibri" w:hAnsi="Calibri" w:cs="Calibri"/>
                <w:szCs w:val="16"/>
              </w:rPr>
              <w:t>Басқа</w:t>
            </w:r>
            <w:r w:rsidR="00347224">
              <w:rPr>
                <w:rFonts w:ascii="Calibri" w:hAnsi="Calibri" w:cs="Calibri"/>
                <w:szCs w:val="16"/>
              </w:rPr>
              <w:t xml:space="preserve"> </w:t>
            </w:r>
            <w:r w:rsidRPr="00574E25">
              <w:rPr>
                <w:rFonts w:ascii="Calibri" w:hAnsi="Calibri" w:cs="Calibri"/>
                <w:szCs w:val="16"/>
              </w:rPr>
              <w:t>елдерге</w:t>
            </w:r>
            <w:r w:rsidRPr="00A36141">
              <w:rPr>
                <w:rFonts w:ascii="Calibri" w:hAnsi="Calibri" w:cs="Calibri"/>
                <w:szCs w:val="16"/>
              </w:rPr>
              <w:t xml:space="preserve">» </w:t>
            </w:r>
            <w:r w:rsidRPr="00574E25">
              <w:rPr>
                <w:rFonts w:ascii="Calibri" w:hAnsi="Calibri" w:cs="Calibri"/>
                <w:szCs w:val="16"/>
              </w:rPr>
              <w:t>берілген</w:t>
            </w:r>
            <w:r w:rsidR="00347224">
              <w:rPr>
                <w:rFonts w:ascii="Calibri" w:hAnsi="Calibri" w:cs="Calibri"/>
                <w:szCs w:val="16"/>
              </w:rPr>
              <w:t xml:space="preserve"> </w:t>
            </w:r>
            <w:r w:rsidRPr="00574E25">
              <w:rPr>
                <w:rFonts w:ascii="Calibri" w:hAnsi="Calibri" w:cs="Calibri"/>
                <w:szCs w:val="16"/>
              </w:rPr>
              <w:t>ағымдағы</w:t>
            </w:r>
            <w:r w:rsidR="00347224">
              <w:rPr>
                <w:rFonts w:ascii="Calibri" w:hAnsi="Calibri" w:cs="Calibri"/>
                <w:szCs w:val="16"/>
              </w:rPr>
              <w:t xml:space="preserve"> </w:t>
            </w:r>
            <w:r w:rsidRPr="00574E25">
              <w:rPr>
                <w:rFonts w:ascii="Calibri" w:hAnsi="Calibri" w:cs="Calibri"/>
                <w:szCs w:val="16"/>
              </w:rPr>
              <w:t>трансферттер</w:t>
            </w:r>
          </w:p>
        </w:tc>
        <w:tc>
          <w:tcPr>
            <w:tcW w:w="996" w:type="dxa"/>
            <w:vAlign w:val="bottom"/>
          </w:tcPr>
          <w:p w:rsidR="0061399D" w:rsidRPr="00574E25" w:rsidRDefault="0061399D" w:rsidP="00E250A6">
            <w:pPr>
              <w:jc w:val="right"/>
              <w:rPr>
                <w:rFonts w:ascii="Calibri" w:hAnsi="Calibri"/>
                <w:color w:val="000000"/>
                <w:sz w:val="16"/>
                <w:szCs w:val="16"/>
              </w:rPr>
            </w:pPr>
            <w:r w:rsidRPr="00574E25">
              <w:rPr>
                <w:rFonts w:ascii="Calibri" w:hAnsi="Calibri"/>
                <w:color w:val="000000"/>
                <w:sz w:val="16"/>
                <w:szCs w:val="16"/>
              </w:rPr>
              <w:t>679 150,4</w:t>
            </w:r>
          </w:p>
        </w:tc>
        <w:tc>
          <w:tcPr>
            <w:tcW w:w="1068" w:type="dxa"/>
            <w:vAlign w:val="bottom"/>
          </w:tcPr>
          <w:p w:rsidR="0061399D" w:rsidRPr="00EB675C" w:rsidRDefault="0061399D" w:rsidP="00E250A6">
            <w:pPr>
              <w:jc w:val="right"/>
              <w:rPr>
                <w:rFonts w:ascii="Calibri" w:hAnsi="Calibri"/>
                <w:sz w:val="16"/>
                <w:szCs w:val="16"/>
              </w:rPr>
            </w:pPr>
            <w:r w:rsidRPr="00EB675C">
              <w:rPr>
                <w:rFonts w:ascii="Calibri" w:hAnsi="Calibri"/>
                <w:sz w:val="16"/>
                <w:szCs w:val="16"/>
              </w:rPr>
              <w:t>715 456,7</w:t>
            </w:r>
          </w:p>
        </w:tc>
        <w:tc>
          <w:tcPr>
            <w:tcW w:w="1039" w:type="dxa"/>
            <w:gridSpan w:val="2"/>
            <w:vAlign w:val="bottom"/>
          </w:tcPr>
          <w:p w:rsidR="0061399D" w:rsidRPr="00976320" w:rsidRDefault="0061399D" w:rsidP="00E250A6">
            <w:pPr>
              <w:jc w:val="right"/>
              <w:rPr>
                <w:rFonts w:ascii="Calibri" w:hAnsi="Calibri"/>
                <w:sz w:val="16"/>
                <w:szCs w:val="16"/>
              </w:rPr>
            </w:pPr>
            <w:r w:rsidRPr="00976320">
              <w:rPr>
                <w:rFonts w:ascii="Calibri" w:hAnsi="Calibri"/>
                <w:sz w:val="16"/>
                <w:szCs w:val="16"/>
              </w:rPr>
              <w:t>706 343,2</w:t>
            </w:r>
          </w:p>
        </w:tc>
        <w:tc>
          <w:tcPr>
            <w:tcW w:w="1039" w:type="dxa"/>
            <w:vAlign w:val="bottom"/>
          </w:tcPr>
          <w:p w:rsidR="0061399D" w:rsidRPr="0061399D" w:rsidRDefault="0061399D">
            <w:pPr>
              <w:jc w:val="right"/>
              <w:rPr>
                <w:rFonts w:ascii="Calibri" w:hAnsi="Calibri"/>
                <w:sz w:val="16"/>
                <w:szCs w:val="16"/>
              </w:rPr>
            </w:pPr>
            <w:r w:rsidRPr="0061399D">
              <w:rPr>
                <w:rFonts w:ascii="Calibri" w:hAnsi="Calibri"/>
                <w:sz w:val="16"/>
                <w:szCs w:val="16"/>
              </w:rPr>
              <w:t>760 441,7</w:t>
            </w:r>
          </w:p>
        </w:tc>
        <w:tc>
          <w:tcPr>
            <w:tcW w:w="1036" w:type="dxa"/>
            <w:vAlign w:val="bottom"/>
          </w:tcPr>
          <w:p w:rsidR="0061399D" w:rsidRPr="000A305E" w:rsidRDefault="0061399D">
            <w:pPr>
              <w:jc w:val="right"/>
              <w:rPr>
                <w:rFonts w:ascii="Calibri" w:hAnsi="Calibri"/>
                <w:sz w:val="16"/>
                <w:szCs w:val="16"/>
              </w:rPr>
            </w:pPr>
            <w:r w:rsidRPr="000A305E">
              <w:rPr>
                <w:rFonts w:ascii="Calibri" w:hAnsi="Calibri"/>
                <w:sz w:val="16"/>
                <w:szCs w:val="16"/>
              </w:rPr>
              <w:t>845 181,8</w:t>
            </w:r>
          </w:p>
        </w:tc>
        <w:tc>
          <w:tcPr>
            <w:tcW w:w="2174" w:type="dxa"/>
            <w:vAlign w:val="bottom"/>
          </w:tcPr>
          <w:p w:rsidR="0061399D" w:rsidRPr="00574E25" w:rsidRDefault="0061399D" w:rsidP="002F40CD">
            <w:pPr>
              <w:pStyle w:val="a9"/>
              <w:rPr>
                <w:rFonts w:ascii="Calibri" w:hAnsi="Calibri" w:cs="Calibri"/>
                <w:szCs w:val="16"/>
              </w:rPr>
            </w:pPr>
            <w:r w:rsidRPr="00574E25">
              <w:rPr>
                <w:rFonts w:ascii="Calibri" w:hAnsi="Calibri" w:cs="Calibri"/>
                <w:szCs w:val="16"/>
              </w:rPr>
              <w:t>Текущие трансферты, переданные «остальному миру»</w:t>
            </w:r>
          </w:p>
        </w:tc>
      </w:tr>
      <w:tr w:rsidR="0061399D" w:rsidRPr="00574E25" w:rsidTr="00E250A6">
        <w:tblPrEx>
          <w:jc w:val="center"/>
          <w:tblCellMar>
            <w:left w:w="42" w:type="dxa"/>
            <w:right w:w="42" w:type="dxa"/>
          </w:tblCellMar>
          <w:tblLook w:val="0000"/>
        </w:tblPrEx>
        <w:trPr>
          <w:gridBefore w:val="1"/>
          <w:wBefore w:w="6" w:type="dxa"/>
          <w:cantSplit/>
          <w:trHeight w:val="63"/>
          <w:jc w:val="center"/>
        </w:trPr>
        <w:tc>
          <w:tcPr>
            <w:tcW w:w="2282" w:type="dxa"/>
            <w:vAlign w:val="bottom"/>
          </w:tcPr>
          <w:p w:rsidR="0061399D" w:rsidRPr="00574E25" w:rsidRDefault="0061399D" w:rsidP="002F40CD">
            <w:pPr>
              <w:pStyle w:val="a9"/>
              <w:rPr>
                <w:rFonts w:ascii="Calibri" w:hAnsi="Calibri" w:cs="Calibri"/>
                <w:szCs w:val="16"/>
              </w:rPr>
            </w:pPr>
            <w:r w:rsidRPr="00574E25">
              <w:rPr>
                <w:rFonts w:ascii="Calibri" w:hAnsi="Calibri" w:cs="Calibri"/>
                <w:szCs w:val="16"/>
              </w:rPr>
              <w:t>Жалпы қолдағы табыс</w:t>
            </w:r>
          </w:p>
        </w:tc>
        <w:tc>
          <w:tcPr>
            <w:tcW w:w="996" w:type="dxa"/>
            <w:vAlign w:val="bottom"/>
          </w:tcPr>
          <w:p w:rsidR="0061399D" w:rsidRPr="00724C46" w:rsidRDefault="0061399D" w:rsidP="00E250A6">
            <w:pPr>
              <w:jc w:val="right"/>
              <w:rPr>
                <w:rFonts w:ascii="Calibri" w:hAnsi="Calibri"/>
                <w:color w:val="000000"/>
                <w:sz w:val="16"/>
                <w:szCs w:val="16"/>
              </w:rPr>
            </w:pPr>
            <w:r w:rsidRPr="00724C46">
              <w:rPr>
                <w:rFonts w:ascii="Calibri" w:hAnsi="Calibri"/>
                <w:color w:val="000000"/>
                <w:sz w:val="16"/>
                <w:szCs w:val="16"/>
              </w:rPr>
              <w:t>42 386 074,</w:t>
            </w:r>
            <w:r w:rsidR="00347224">
              <w:rPr>
                <w:rFonts w:ascii="Calibri" w:hAnsi="Calibri"/>
                <w:color w:val="000000"/>
                <w:sz w:val="16"/>
                <w:szCs w:val="16"/>
              </w:rPr>
              <w:t>6</w:t>
            </w:r>
          </w:p>
        </w:tc>
        <w:tc>
          <w:tcPr>
            <w:tcW w:w="1068" w:type="dxa"/>
            <w:vAlign w:val="bottom"/>
          </w:tcPr>
          <w:p w:rsidR="0061399D" w:rsidRPr="00EB675C" w:rsidRDefault="0061399D" w:rsidP="00E250A6">
            <w:pPr>
              <w:jc w:val="right"/>
              <w:rPr>
                <w:rFonts w:ascii="Calibri" w:hAnsi="Calibri"/>
                <w:sz w:val="16"/>
                <w:szCs w:val="16"/>
              </w:rPr>
            </w:pPr>
            <w:r w:rsidRPr="00EB675C">
              <w:rPr>
                <w:rFonts w:ascii="Calibri" w:hAnsi="Calibri"/>
                <w:sz w:val="16"/>
                <w:szCs w:val="16"/>
              </w:rPr>
              <w:t>48 355 478,6</w:t>
            </w:r>
          </w:p>
        </w:tc>
        <w:tc>
          <w:tcPr>
            <w:tcW w:w="1039" w:type="dxa"/>
            <w:gridSpan w:val="2"/>
            <w:vAlign w:val="bottom"/>
          </w:tcPr>
          <w:p w:rsidR="0061399D" w:rsidRPr="00976320" w:rsidRDefault="0061399D" w:rsidP="00E250A6">
            <w:pPr>
              <w:jc w:val="right"/>
              <w:rPr>
                <w:rFonts w:ascii="Calibri" w:hAnsi="Calibri"/>
                <w:sz w:val="16"/>
                <w:szCs w:val="16"/>
              </w:rPr>
            </w:pPr>
            <w:r w:rsidRPr="00976320">
              <w:rPr>
                <w:rFonts w:ascii="Calibri" w:hAnsi="Calibri"/>
                <w:sz w:val="16"/>
                <w:szCs w:val="16"/>
              </w:rPr>
              <w:t>54 512 287,4</w:t>
            </w:r>
          </w:p>
        </w:tc>
        <w:tc>
          <w:tcPr>
            <w:tcW w:w="1039" w:type="dxa"/>
            <w:vAlign w:val="bottom"/>
          </w:tcPr>
          <w:p w:rsidR="0061399D" w:rsidRPr="0061399D" w:rsidRDefault="0061399D">
            <w:pPr>
              <w:jc w:val="right"/>
              <w:rPr>
                <w:rFonts w:ascii="Calibri" w:hAnsi="Calibri"/>
                <w:sz w:val="16"/>
                <w:szCs w:val="16"/>
              </w:rPr>
            </w:pPr>
            <w:r w:rsidRPr="0061399D">
              <w:rPr>
                <w:rFonts w:ascii="Calibri" w:hAnsi="Calibri"/>
                <w:sz w:val="16"/>
                <w:szCs w:val="16"/>
              </w:rPr>
              <w:t>61 114 519,2</w:t>
            </w:r>
          </w:p>
        </w:tc>
        <w:tc>
          <w:tcPr>
            <w:tcW w:w="1036" w:type="dxa"/>
            <w:vAlign w:val="bottom"/>
          </w:tcPr>
          <w:p w:rsidR="0061399D" w:rsidRPr="000A305E" w:rsidRDefault="0061399D">
            <w:pPr>
              <w:jc w:val="right"/>
              <w:rPr>
                <w:rFonts w:ascii="Calibri" w:hAnsi="Calibri"/>
                <w:sz w:val="16"/>
                <w:szCs w:val="16"/>
              </w:rPr>
            </w:pPr>
            <w:r w:rsidRPr="000A305E">
              <w:rPr>
                <w:rFonts w:ascii="Calibri" w:hAnsi="Calibri"/>
                <w:sz w:val="16"/>
                <w:szCs w:val="16"/>
              </w:rPr>
              <w:t>64 973 463,8</w:t>
            </w:r>
          </w:p>
        </w:tc>
        <w:tc>
          <w:tcPr>
            <w:tcW w:w="2174" w:type="dxa"/>
            <w:vAlign w:val="bottom"/>
          </w:tcPr>
          <w:p w:rsidR="0061399D" w:rsidRPr="00574E25" w:rsidRDefault="0061399D" w:rsidP="002F40CD">
            <w:pPr>
              <w:pStyle w:val="a9"/>
              <w:rPr>
                <w:rFonts w:ascii="Calibri" w:hAnsi="Calibri" w:cs="Calibri"/>
                <w:szCs w:val="16"/>
              </w:rPr>
            </w:pPr>
            <w:r w:rsidRPr="00574E25">
              <w:rPr>
                <w:rFonts w:ascii="Calibri" w:hAnsi="Calibri" w:cs="Calibri"/>
                <w:szCs w:val="16"/>
              </w:rPr>
              <w:t>Валовой располагаемый доход</w:t>
            </w:r>
          </w:p>
        </w:tc>
      </w:tr>
      <w:tr w:rsidR="0061399D" w:rsidRPr="00574E25" w:rsidTr="00E250A6">
        <w:tblPrEx>
          <w:jc w:val="center"/>
          <w:tblCellMar>
            <w:left w:w="42" w:type="dxa"/>
            <w:right w:w="42" w:type="dxa"/>
          </w:tblCellMar>
          <w:tblLook w:val="0000"/>
        </w:tblPrEx>
        <w:trPr>
          <w:gridBefore w:val="1"/>
          <w:wBefore w:w="6" w:type="dxa"/>
          <w:cantSplit/>
          <w:trHeight w:val="63"/>
          <w:jc w:val="center"/>
        </w:trPr>
        <w:tc>
          <w:tcPr>
            <w:tcW w:w="2282" w:type="dxa"/>
            <w:tcBorders>
              <w:bottom w:val="single" w:sz="4" w:space="0" w:color="auto"/>
            </w:tcBorders>
            <w:vAlign w:val="bottom"/>
          </w:tcPr>
          <w:p w:rsidR="0061399D" w:rsidRPr="00574E25" w:rsidRDefault="0061399D" w:rsidP="002F40CD">
            <w:pPr>
              <w:pStyle w:val="a9"/>
              <w:rPr>
                <w:rFonts w:ascii="Calibri" w:hAnsi="Calibri" w:cs="Calibri"/>
                <w:szCs w:val="16"/>
              </w:rPr>
            </w:pPr>
            <w:r w:rsidRPr="00574E25">
              <w:rPr>
                <w:rFonts w:ascii="Calibri" w:hAnsi="Calibri" w:cs="Calibri"/>
                <w:szCs w:val="16"/>
              </w:rPr>
              <w:t>Барлығы</w:t>
            </w:r>
          </w:p>
        </w:tc>
        <w:tc>
          <w:tcPr>
            <w:tcW w:w="996" w:type="dxa"/>
            <w:tcBorders>
              <w:bottom w:val="single" w:sz="4" w:space="0" w:color="auto"/>
            </w:tcBorders>
            <w:vAlign w:val="bottom"/>
          </w:tcPr>
          <w:p w:rsidR="0061399D" w:rsidRPr="00724C46" w:rsidRDefault="0061399D" w:rsidP="00E250A6">
            <w:pPr>
              <w:jc w:val="right"/>
              <w:rPr>
                <w:rFonts w:ascii="Calibri" w:hAnsi="Calibri"/>
                <w:color w:val="000000"/>
                <w:sz w:val="16"/>
                <w:szCs w:val="16"/>
              </w:rPr>
            </w:pPr>
            <w:r w:rsidRPr="00724C46">
              <w:rPr>
                <w:rFonts w:ascii="Calibri" w:hAnsi="Calibri"/>
                <w:color w:val="000000"/>
                <w:sz w:val="16"/>
                <w:szCs w:val="16"/>
              </w:rPr>
              <w:t>43 065 225,0</w:t>
            </w:r>
          </w:p>
        </w:tc>
        <w:tc>
          <w:tcPr>
            <w:tcW w:w="1068" w:type="dxa"/>
            <w:tcBorders>
              <w:bottom w:val="single" w:sz="4" w:space="0" w:color="auto"/>
            </w:tcBorders>
            <w:vAlign w:val="bottom"/>
          </w:tcPr>
          <w:p w:rsidR="0061399D" w:rsidRPr="00EB675C" w:rsidRDefault="0061399D" w:rsidP="00E250A6">
            <w:pPr>
              <w:jc w:val="right"/>
              <w:rPr>
                <w:rFonts w:ascii="Calibri" w:hAnsi="Calibri"/>
                <w:sz w:val="16"/>
                <w:szCs w:val="16"/>
              </w:rPr>
            </w:pPr>
            <w:r w:rsidRPr="00EB675C">
              <w:rPr>
                <w:rFonts w:ascii="Calibri" w:hAnsi="Calibri"/>
                <w:sz w:val="16"/>
                <w:szCs w:val="16"/>
              </w:rPr>
              <w:t>49 070 935,3</w:t>
            </w:r>
          </w:p>
        </w:tc>
        <w:tc>
          <w:tcPr>
            <w:tcW w:w="1039" w:type="dxa"/>
            <w:gridSpan w:val="2"/>
            <w:tcBorders>
              <w:bottom w:val="single" w:sz="4" w:space="0" w:color="auto"/>
            </w:tcBorders>
            <w:vAlign w:val="bottom"/>
          </w:tcPr>
          <w:p w:rsidR="0061399D" w:rsidRPr="00976320" w:rsidRDefault="0061399D" w:rsidP="00E250A6">
            <w:pPr>
              <w:jc w:val="right"/>
              <w:rPr>
                <w:rFonts w:ascii="Calibri" w:hAnsi="Calibri"/>
                <w:sz w:val="16"/>
                <w:szCs w:val="16"/>
              </w:rPr>
            </w:pPr>
            <w:r w:rsidRPr="00976320">
              <w:rPr>
                <w:rFonts w:ascii="Calibri" w:hAnsi="Calibri"/>
                <w:sz w:val="16"/>
                <w:szCs w:val="16"/>
              </w:rPr>
              <w:t>55 218 630,6</w:t>
            </w:r>
          </w:p>
        </w:tc>
        <w:tc>
          <w:tcPr>
            <w:tcW w:w="1039" w:type="dxa"/>
            <w:tcBorders>
              <w:bottom w:val="single" w:sz="4" w:space="0" w:color="auto"/>
            </w:tcBorders>
            <w:vAlign w:val="bottom"/>
          </w:tcPr>
          <w:p w:rsidR="0061399D" w:rsidRPr="0061399D" w:rsidRDefault="0061399D">
            <w:pPr>
              <w:jc w:val="right"/>
              <w:rPr>
                <w:rFonts w:ascii="Calibri" w:hAnsi="Calibri"/>
                <w:sz w:val="16"/>
                <w:szCs w:val="16"/>
              </w:rPr>
            </w:pPr>
            <w:r w:rsidRPr="0061399D">
              <w:rPr>
                <w:rFonts w:ascii="Calibri" w:hAnsi="Calibri"/>
                <w:sz w:val="16"/>
                <w:szCs w:val="16"/>
              </w:rPr>
              <w:t>61 874 960,9</w:t>
            </w:r>
          </w:p>
        </w:tc>
        <w:tc>
          <w:tcPr>
            <w:tcW w:w="1036" w:type="dxa"/>
            <w:tcBorders>
              <w:bottom w:val="single" w:sz="4" w:space="0" w:color="auto"/>
            </w:tcBorders>
            <w:vAlign w:val="bottom"/>
          </w:tcPr>
          <w:p w:rsidR="0061399D" w:rsidRPr="000A305E" w:rsidRDefault="0061399D">
            <w:pPr>
              <w:jc w:val="right"/>
              <w:rPr>
                <w:rFonts w:ascii="Calibri" w:hAnsi="Calibri"/>
                <w:sz w:val="16"/>
                <w:szCs w:val="16"/>
              </w:rPr>
            </w:pPr>
            <w:r w:rsidRPr="000A305E">
              <w:rPr>
                <w:rFonts w:ascii="Calibri" w:hAnsi="Calibri"/>
                <w:sz w:val="16"/>
                <w:szCs w:val="16"/>
              </w:rPr>
              <w:t>65 818 645,6</w:t>
            </w:r>
          </w:p>
        </w:tc>
        <w:tc>
          <w:tcPr>
            <w:tcW w:w="2174" w:type="dxa"/>
            <w:tcBorders>
              <w:bottom w:val="single" w:sz="4" w:space="0" w:color="auto"/>
            </w:tcBorders>
            <w:vAlign w:val="bottom"/>
          </w:tcPr>
          <w:p w:rsidR="0061399D" w:rsidRPr="00574E25" w:rsidRDefault="0061399D" w:rsidP="002F40CD">
            <w:pPr>
              <w:pStyle w:val="a9"/>
              <w:rPr>
                <w:rFonts w:ascii="Calibri" w:hAnsi="Calibri" w:cs="Calibri"/>
                <w:szCs w:val="16"/>
              </w:rPr>
            </w:pPr>
            <w:r w:rsidRPr="00574E25">
              <w:rPr>
                <w:rFonts w:ascii="Calibri" w:hAnsi="Calibri" w:cs="Calibri"/>
                <w:szCs w:val="16"/>
              </w:rPr>
              <w:t>Всего</w:t>
            </w:r>
          </w:p>
        </w:tc>
      </w:tr>
    </w:tbl>
    <w:p w:rsidR="00442CF6" w:rsidRPr="00574E25" w:rsidRDefault="00223972" w:rsidP="00F7133D">
      <w:pPr>
        <w:pStyle w:val="3"/>
        <w:spacing w:before="240" w:after="120"/>
        <w:jc w:val="center"/>
        <w:rPr>
          <w:rFonts w:ascii="Calibri" w:hAnsi="Calibri"/>
          <w:sz w:val="20"/>
        </w:rPr>
      </w:pPr>
      <w:bookmarkStart w:id="10" w:name="_Toc462755786"/>
      <w:r w:rsidRPr="00574E25">
        <w:rPr>
          <w:rFonts w:ascii="Calibri" w:hAnsi="Calibri"/>
          <w:sz w:val="20"/>
        </w:rPr>
        <w:lastRenderedPageBreak/>
        <w:t>1.6</w:t>
      </w:r>
      <w:r w:rsidR="00442CF6" w:rsidRPr="00574E25">
        <w:rPr>
          <w:rFonts w:ascii="Calibri" w:hAnsi="Calibri"/>
          <w:sz w:val="20"/>
        </w:rPr>
        <w:t xml:space="preserve"> Қолдағы табысты пайдалану шоты</w:t>
      </w:r>
      <w:r w:rsidR="00442CF6" w:rsidRPr="00574E25">
        <w:rPr>
          <w:rFonts w:ascii="Calibri" w:hAnsi="Calibri"/>
          <w:sz w:val="20"/>
        </w:rPr>
        <w:br/>
        <w:t>Счет использования располагаемого дохода</w:t>
      </w:r>
      <w:bookmarkEnd w:id="10"/>
    </w:p>
    <w:tbl>
      <w:tblPr>
        <w:tblW w:w="9640" w:type="dxa"/>
        <w:tblInd w:w="-34" w:type="dxa"/>
        <w:tblLook w:val="04A0"/>
      </w:tblPr>
      <w:tblGrid>
        <w:gridCol w:w="1825"/>
        <w:gridCol w:w="1115"/>
        <w:gridCol w:w="1117"/>
        <w:gridCol w:w="550"/>
        <w:gridCol w:w="567"/>
        <w:gridCol w:w="1117"/>
        <w:gridCol w:w="1117"/>
        <w:gridCol w:w="2232"/>
      </w:tblGrid>
      <w:tr w:rsidR="00366B16" w:rsidRPr="00574E25" w:rsidTr="004F3FE7">
        <w:tc>
          <w:tcPr>
            <w:tcW w:w="4607" w:type="dxa"/>
            <w:gridSpan w:val="4"/>
          </w:tcPr>
          <w:p w:rsidR="00366B16" w:rsidRPr="00574E25" w:rsidRDefault="00366B16" w:rsidP="004E0822">
            <w:pPr>
              <w:pStyle w:val="a7"/>
              <w:spacing w:after="40"/>
              <w:ind w:hanging="108"/>
              <w:jc w:val="left"/>
              <w:rPr>
                <w:rFonts w:ascii="Calibri" w:hAnsi="Calibri"/>
                <w:szCs w:val="16"/>
              </w:rPr>
            </w:pPr>
            <w:r w:rsidRPr="00574E25">
              <w:rPr>
                <w:rFonts w:ascii="Calibri" w:hAnsi="Calibri" w:cs="Calibri"/>
                <w:szCs w:val="16"/>
              </w:rPr>
              <w:t>ағымдағы бағаларда, млн. теңге</w:t>
            </w:r>
          </w:p>
        </w:tc>
        <w:tc>
          <w:tcPr>
            <w:tcW w:w="5033" w:type="dxa"/>
            <w:gridSpan w:val="4"/>
          </w:tcPr>
          <w:p w:rsidR="00366B16" w:rsidRPr="00574E25" w:rsidRDefault="00366B16" w:rsidP="004E0822">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E250A6" w:rsidRPr="00574E25" w:rsidTr="004F3FE7">
        <w:tblPrEx>
          <w:tblCellMar>
            <w:left w:w="42" w:type="dxa"/>
            <w:right w:w="42" w:type="dxa"/>
          </w:tblCellMar>
          <w:tblLook w:val="0000"/>
        </w:tblPrEx>
        <w:trPr>
          <w:cantSplit/>
          <w:trHeight w:val="178"/>
        </w:trPr>
        <w:tc>
          <w:tcPr>
            <w:tcW w:w="1825" w:type="dxa"/>
            <w:tcBorders>
              <w:top w:val="single" w:sz="4" w:space="0" w:color="auto"/>
              <w:bottom w:val="single" w:sz="4" w:space="0" w:color="auto"/>
              <w:right w:val="single" w:sz="4" w:space="0" w:color="auto"/>
            </w:tcBorders>
            <w:shd w:val="clear" w:color="auto" w:fill="auto"/>
          </w:tcPr>
          <w:p w:rsidR="00E250A6" w:rsidRPr="00574E25" w:rsidRDefault="00E250A6" w:rsidP="002F40CD">
            <w:pPr>
              <w:pStyle w:val="a7"/>
              <w:rPr>
                <w:rFonts w:ascii="Calibri" w:hAnsi="Calibri" w:cs="Calibri"/>
                <w:szCs w:val="16"/>
              </w:rPr>
            </w:pPr>
          </w:p>
        </w:tc>
        <w:tc>
          <w:tcPr>
            <w:tcW w:w="1115" w:type="dxa"/>
            <w:tcBorders>
              <w:top w:val="single" w:sz="4" w:space="0" w:color="auto"/>
              <w:left w:val="single" w:sz="4" w:space="0" w:color="auto"/>
              <w:bottom w:val="single" w:sz="4" w:space="0" w:color="auto"/>
              <w:right w:val="single" w:sz="4" w:space="0" w:color="auto"/>
            </w:tcBorders>
            <w:vAlign w:val="center"/>
          </w:tcPr>
          <w:p w:rsidR="00E250A6" w:rsidRPr="00574E25" w:rsidRDefault="00E250A6" w:rsidP="00E250A6">
            <w:pPr>
              <w:pStyle w:val="a7"/>
              <w:rPr>
                <w:rFonts w:ascii="Calibri" w:hAnsi="Calibri" w:cs="Calibri"/>
                <w:szCs w:val="16"/>
              </w:rPr>
            </w:pPr>
            <w:r w:rsidRPr="00574E25">
              <w:rPr>
                <w:rFonts w:ascii="Calibri" w:hAnsi="Calibri"/>
                <w:szCs w:val="16"/>
              </w:rPr>
              <w:t>2016</w:t>
            </w:r>
          </w:p>
        </w:tc>
        <w:tc>
          <w:tcPr>
            <w:tcW w:w="1117" w:type="dxa"/>
            <w:tcBorders>
              <w:top w:val="single" w:sz="4" w:space="0" w:color="auto"/>
              <w:left w:val="single" w:sz="4" w:space="0" w:color="auto"/>
              <w:bottom w:val="single" w:sz="4" w:space="0" w:color="auto"/>
              <w:right w:val="single" w:sz="4" w:space="0" w:color="auto"/>
            </w:tcBorders>
            <w:vAlign w:val="center"/>
          </w:tcPr>
          <w:p w:rsidR="00E250A6" w:rsidRPr="00A529DF" w:rsidRDefault="00E250A6" w:rsidP="00E250A6">
            <w:pPr>
              <w:pStyle w:val="a7"/>
              <w:rPr>
                <w:rFonts w:ascii="Calibri" w:hAnsi="Calibri" w:cs="Calibri"/>
                <w:szCs w:val="16"/>
                <w:lang w:val="kk-KZ"/>
              </w:rPr>
            </w:pPr>
            <w:r>
              <w:rPr>
                <w:rFonts w:ascii="Calibri" w:hAnsi="Calibri" w:cs="Calibri"/>
                <w:szCs w:val="16"/>
                <w:lang w:val="kk-KZ"/>
              </w:rPr>
              <w:t>2017</w:t>
            </w:r>
          </w:p>
        </w:tc>
        <w:tc>
          <w:tcPr>
            <w:tcW w:w="1117" w:type="dxa"/>
            <w:gridSpan w:val="2"/>
            <w:tcBorders>
              <w:top w:val="single" w:sz="4" w:space="0" w:color="auto"/>
              <w:left w:val="single" w:sz="4" w:space="0" w:color="auto"/>
              <w:bottom w:val="single" w:sz="4" w:space="0" w:color="auto"/>
              <w:right w:val="single" w:sz="4" w:space="0" w:color="auto"/>
            </w:tcBorders>
            <w:vAlign w:val="center"/>
          </w:tcPr>
          <w:p w:rsidR="00E250A6" w:rsidRPr="00A529DF" w:rsidRDefault="00E250A6" w:rsidP="00E250A6">
            <w:pPr>
              <w:pStyle w:val="a7"/>
              <w:rPr>
                <w:rFonts w:ascii="Calibri" w:hAnsi="Calibri" w:cs="Calibri"/>
                <w:szCs w:val="16"/>
                <w:lang w:val="kk-KZ"/>
              </w:rPr>
            </w:pPr>
            <w:r>
              <w:rPr>
                <w:rFonts w:ascii="Calibri" w:hAnsi="Calibri" w:cs="Calibri"/>
                <w:szCs w:val="16"/>
                <w:lang w:val="kk-KZ"/>
              </w:rPr>
              <w:t>2018</w:t>
            </w:r>
          </w:p>
        </w:tc>
        <w:tc>
          <w:tcPr>
            <w:tcW w:w="1117" w:type="dxa"/>
            <w:tcBorders>
              <w:top w:val="single" w:sz="4" w:space="0" w:color="auto"/>
              <w:left w:val="single" w:sz="4" w:space="0" w:color="auto"/>
              <w:bottom w:val="single" w:sz="4" w:space="0" w:color="auto"/>
              <w:right w:val="single" w:sz="4" w:space="0" w:color="auto"/>
            </w:tcBorders>
            <w:vAlign w:val="center"/>
          </w:tcPr>
          <w:p w:rsidR="00E250A6" w:rsidRPr="00A529DF" w:rsidRDefault="00E250A6" w:rsidP="00E250A6">
            <w:pPr>
              <w:jc w:val="center"/>
              <w:rPr>
                <w:rFonts w:ascii="Calibri" w:hAnsi="Calibri"/>
                <w:sz w:val="16"/>
                <w:szCs w:val="16"/>
                <w:lang w:val="kk-KZ"/>
              </w:rPr>
            </w:pPr>
            <w:r w:rsidRPr="002F40CD">
              <w:rPr>
                <w:rFonts w:ascii="Calibri" w:hAnsi="Calibri"/>
                <w:sz w:val="16"/>
                <w:szCs w:val="16"/>
                <w:lang w:val="kk-KZ"/>
              </w:rPr>
              <w:t>2019</w:t>
            </w:r>
          </w:p>
        </w:tc>
        <w:tc>
          <w:tcPr>
            <w:tcW w:w="1117" w:type="dxa"/>
            <w:tcBorders>
              <w:top w:val="single" w:sz="4" w:space="0" w:color="auto"/>
              <w:left w:val="single" w:sz="4" w:space="0" w:color="auto"/>
              <w:bottom w:val="single" w:sz="4" w:space="0" w:color="auto"/>
              <w:right w:val="single" w:sz="4" w:space="0" w:color="auto"/>
            </w:tcBorders>
            <w:vAlign w:val="center"/>
          </w:tcPr>
          <w:p w:rsidR="00E250A6" w:rsidRPr="00A529DF" w:rsidRDefault="00E250A6" w:rsidP="002F40CD">
            <w:pPr>
              <w:jc w:val="center"/>
              <w:rPr>
                <w:rFonts w:ascii="Calibri" w:hAnsi="Calibri"/>
                <w:sz w:val="16"/>
                <w:szCs w:val="16"/>
                <w:lang w:val="kk-KZ"/>
              </w:rPr>
            </w:pPr>
            <w:r>
              <w:rPr>
                <w:rFonts w:ascii="Calibri" w:hAnsi="Calibri"/>
                <w:sz w:val="16"/>
                <w:szCs w:val="16"/>
                <w:lang w:val="kk-KZ"/>
              </w:rPr>
              <w:t>2020</w:t>
            </w:r>
          </w:p>
        </w:tc>
        <w:tc>
          <w:tcPr>
            <w:tcW w:w="2232" w:type="dxa"/>
            <w:tcBorders>
              <w:top w:val="single" w:sz="4" w:space="0" w:color="auto"/>
              <w:left w:val="single" w:sz="4" w:space="0" w:color="auto"/>
              <w:bottom w:val="single" w:sz="4" w:space="0" w:color="auto"/>
            </w:tcBorders>
          </w:tcPr>
          <w:p w:rsidR="00E250A6" w:rsidRPr="00574E25" w:rsidRDefault="00E250A6" w:rsidP="002F40CD">
            <w:pPr>
              <w:pStyle w:val="a7"/>
              <w:rPr>
                <w:rFonts w:ascii="Calibri" w:hAnsi="Calibri" w:cs="Calibri"/>
                <w:szCs w:val="16"/>
              </w:rPr>
            </w:pPr>
          </w:p>
        </w:tc>
      </w:tr>
      <w:tr w:rsidR="00E250A6" w:rsidRPr="00574E25" w:rsidTr="004F3FE7">
        <w:tblPrEx>
          <w:tblCellMar>
            <w:left w:w="42" w:type="dxa"/>
            <w:right w:w="42" w:type="dxa"/>
          </w:tblCellMar>
          <w:tblLook w:val="0000"/>
        </w:tblPrEx>
        <w:trPr>
          <w:cantSplit/>
          <w:trHeight w:val="130"/>
        </w:trPr>
        <w:tc>
          <w:tcPr>
            <w:tcW w:w="1825" w:type="dxa"/>
            <w:vAlign w:val="bottom"/>
          </w:tcPr>
          <w:p w:rsidR="00E250A6" w:rsidRPr="00574E25" w:rsidRDefault="00E250A6" w:rsidP="002F40CD">
            <w:pPr>
              <w:pStyle w:val="a9"/>
              <w:rPr>
                <w:rFonts w:ascii="Calibri" w:hAnsi="Calibri" w:cs="Calibri"/>
                <w:szCs w:val="16"/>
              </w:rPr>
            </w:pPr>
            <w:r w:rsidRPr="00574E25">
              <w:rPr>
                <w:rFonts w:ascii="Calibri" w:hAnsi="Calibri" w:cs="Calibri"/>
                <w:szCs w:val="16"/>
              </w:rPr>
              <w:t>Ресурстар</w:t>
            </w:r>
          </w:p>
        </w:tc>
        <w:tc>
          <w:tcPr>
            <w:tcW w:w="1115" w:type="dxa"/>
            <w:vAlign w:val="bottom"/>
          </w:tcPr>
          <w:p w:rsidR="00E250A6" w:rsidRPr="00574E25" w:rsidRDefault="00E250A6" w:rsidP="00E250A6">
            <w:pPr>
              <w:pStyle w:val="a9"/>
              <w:jc w:val="right"/>
              <w:rPr>
                <w:rFonts w:ascii="Calibri" w:hAnsi="Calibri" w:cs="Calibri"/>
                <w:szCs w:val="16"/>
              </w:rPr>
            </w:pPr>
          </w:p>
        </w:tc>
        <w:tc>
          <w:tcPr>
            <w:tcW w:w="1117" w:type="dxa"/>
            <w:vAlign w:val="bottom"/>
          </w:tcPr>
          <w:p w:rsidR="00E250A6" w:rsidRPr="00574E25" w:rsidRDefault="00E250A6" w:rsidP="00E250A6">
            <w:pPr>
              <w:pStyle w:val="a9"/>
              <w:jc w:val="right"/>
              <w:rPr>
                <w:rFonts w:ascii="Calibri" w:hAnsi="Calibri" w:cs="Calibri"/>
                <w:szCs w:val="16"/>
              </w:rPr>
            </w:pPr>
          </w:p>
        </w:tc>
        <w:tc>
          <w:tcPr>
            <w:tcW w:w="1117" w:type="dxa"/>
            <w:gridSpan w:val="2"/>
            <w:vAlign w:val="bottom"/>
          </w:tcPr>
          <w:p w:rsidR="00E250A6" w:rsidRPr="00574E25" w:rsidRDefault="00E250A6" w:rsidP="00E250A6">
            <w:pPr>
              <w:pStyle w:val="a9"/>
              <w:jc w:val="right"/>
              <w:rPr>
                <w:rFonts w:ascii="Calibri" w:hAnsi="Calibri" w:cs="Calibri"/>
                <w:szCs w:val="16"/>
              </w:rPr>
            </w:pPr>
          </w:p>
        </w:tc>
        <w:tc>
          <w:tcPr>
            <w:tcW w:w="1117" w:type="dxa"/>
            <w:vAlign w:val="bottom"/>
          </w:tcPr>
          <w:p w:rsidR="00E250A6" w:rsidRPr="00574E25" w:rsidRDefault="00E250A6" w:rsidP="00E250A6">
            <w:pPr>
              <w:pStyle w:val="a9"/>
              <w:jc w:val="right"/>
              <w:rPr>
                <w:rFonts w:ascii="Calibri" w:hAnsi="Calibri" w:cs="Calibri"/>
                <w:szCs w:val="16"/>
              </w:rPr>
            </w:pPr>
          </w:p>
        </w:tc>
        <w:tc>
          <w:tcPr>
            <w:tcW w:w="1117" w:type="dxa"/>
            <w:vAlign w:val="bottom"/>
          </w:tcPr>
          <w:p w:rsidR="00E250A6" w:rsidRPr="00574E25" w:rsidRDefault="00E250A6" w:rsidP="002F40CD">
            <w:pPr>
              <w:pStyle w:val="a9"/>
              <w:jc w:val="right"/>
              <w:rPr>
                <w:rFonts w:ascii="Calibri" w:hAnsi="Calibri" w:cs="Calibri"/>
                <w:szCs w:val="16"/>
              </w:rPr>
            </w:pPr>
          </w:p>
        </w:tc>
        <w:tc>
          <w:tcPr>
            <w:tcW w:w="2232" w:type="dxa"/>
            <w:vAlign w:val="bottom"/>
          </w:tcPr>
          <w:p w:rsidR="00E250A6" w:rsidRPr="00574E25" w:rsidRDefault="00E250A6" w:rsidP="002F40CD">
            <w:pPr>
              <w:pStyle w:val="a9"/>
              <w:rPr>
                <w:rFonts w:ascii="Calibri" w:hAnsi="Calibri" w:cs="Calibri"/>
                <w:szCs w:val="16"/>
              </w:rPr>
            </w:pPr>
            <w:r w:rsidRPr="00574E25">
              <w:rPr>
                <w:rFonts w:ascii="Calibri" w:hAnsi="Calibri" w:cs="Calibri"/>
                <w:szCs w:val="16"/>
              </w:rPr>
              <w:t>Ресурсы</w:t>
            </w:r>
          </w:p>
        </w:tc>
      </w:tr>
      <w:tr w:rsidR="00173BD0" w:rsidRPr="00574E25" w:rsidTr="004F3FE7">
        <w:tblPrEx>
          <w:tblCellMar>
            <w:left w:w="42" w:type="dxa"/>
            <w:right w:w="42" w:type="dxa"/>
          </w:tblCellMar>
          <w:tblLook w:val="0000"/>
        </w:tblPrEx>
        <w:trPr>
          <w:cantSplit/>
          <w:trHeight w:val="120"/>
        </w:trPr>
        <w:tc>
          <w:tcPr>
            <w:tcW w:w="1825" w:type="dxa"/>
            <w:vAlign w:val="bottom"/>
          </w:tcPr>
          <w:p w:rsidR="00173BD0" w:rsidRPr="00574E25" w:rsidRDefault="00173BD0" w:rsidP="002F40CD">
            <w:pPr>
              <w:pStyle w:val="a9"/>
              <w:ind w:left="-609" w:firstLine="609"/>
              <w:rPr>
                <w:rFonts w:ascii="Calibri" w:hAnsi="Calibri" w:cs="Calibri"/>
                <w:szCs w:val="16"/>
              </w:rPr>
            </w:pPr>
            <w:r w:rsidRPr="00574E25">
              <w:rPr>
                <w:rFonts w:ascii="Calibri" w:hAnsi="Calibri" w:cs="Calibri"/>
                <w:szCs w:val="16"/>
              </w:rPr>
              <w:t>Жалпы қолдағы табыс</w:t>
            </w:r>
          </w:p>
        </w:tc>
        <w:tc>
          <w:tcPr>
            <w:tcW w:w="1115" w:type="dxa"/>
            <w:vAlign w:val="bottom"/>
          </w:tcPr>
          <w:p w:rsidR="00173BD0" w:rsidRPr="001A4209" w:rsidRDefault="00173BD0" w:rsidP="00E250A6">
            <w:pPr>
              <w:jc w:val="right"/>
              <w:rPr>
                <w:rFonts w:ascii="Calibri" w:hAnsi="Calibri"/>
                <w:sz w:val="16"/>
                <w:szCs w:val="16"/>
                <w:lang w:val="kk-KZ"/>
              </w:rPr>
            </w:pPr>
            <w:r w:rsidRPr="00E22D59">
              <w:rPr>
                <w:rFonts w:ascii="Calibri" w:hAnsi="Calibri"/>
                <w:sz w:val="16"/>
                <w:szCs w:val="16"/>
              </w:rPr>
              <w:t>42 386 074,</w:t>
            </w:r>
            <w:r>
              <w:rPr>
                <w:rFonts w:ascii="Calibri" w:hAnsi="Calibri"/>
                <w:sz w:val="16"/>
                <w:szCs w:val="16"/>
                <w:lang w:val="kk-KZ"/>
              </w:rPr>
              <w:t>6</w:t>
            </w:r>
          </w:p>
        </w:tc>
        <w:tc>
          <w:tcPr>
            <w:tcW w:w="1117" w:type="dxa"/>
            <w:vAlign w:val="bottom"/>
          </w:tcPr>
          <w:p w:rsidR="00173BD0" w:rsidRPr="002D1487" w:rsidRDefault="00173BD0" w:rsidP="00E250A6">
            <w:pPr>
              <w:jc w:val="right"/>
              <w:rPr>
                <w:rFonts w:ascii="Calibri" w:hAnsi="Calibri"/>
                <w:sz w:val="16"/>
                <w:szCs w:val="16"/>
              </w:rPr>
            </w:pPr>
            <w:r w:rsidRPr="002D1487">
              <w:rPr>
                <w:rFonts w:ascii="Calibri" w:hAnsi="Calibri"/>
                <w:sz w:val="16"/>
                <w:szCs w:val="16"/>
              </w:rPr>
              <w:t>48 355 478,6</w:t>
            </w:r>
          </w:p>
        </w:tc>
        <w:tc>
          <w:tcPr>
            <w:tcW w:w="1117" w:type="dxa"/>
            <w:gridSpan w:val="2"/>
            <w:vAlign w:val="bottom"/>
          </w:tcPr>
          <w:p w:rsidR="00173BD0" w:rsidRPr="00976320" w:rsidRDefault="00173BD0" w:rsidP="00E250A6">
            <w:pPr>
              <w:jc w:val="right"/>
              <w:rPr>
                <w:rFonts w:ascii="Calibri" w:hAnsi="Calibri"/>
                <w:sz w:val="16"/>
                <w:szCs w:val="16"/>
              </w:rPr>
            </w:pPr>
            <w:r w:rsidRPr="00976320">
              <w:rPr>
                <w:rFonts w:ascii="Calibri" w:hAnsi="Calibri"/>
                <w:sz w:val="16"/>
                <w:szCs w:val="16"/>
              </w:rPr>
              <w:t>54 512 287,4</w:t>
            </w:r>
          </w:p>
        </w:tc>
        <w:tc>
          <w:tcPr>
            <w:tcW w:w="1117" w:type="dxa"/>
            <w:vAlign w:val="bottom"/>
          </w:tcPr>
          <w:p w:rsidR="00173BD0" w:rsidRPr="00173BD0" w:rsidRDefault="00173BD0">
            <w:pPr>
              <w:jc w:val="right"/>
              <w:rPr>
                <w:rFonts w:ascii="Calibri" w:hAnsi="Calibri"/>
                <w:sz w:val="16"/>
                <w:szCs w:val="16"/>
              </w:rPr>
            </w:pPr>
            <w:r w:rsidRPr="00173BD0">
              <w:rPr>
                <w:rFonts w:ascii="Calibri" w:hAnsi="Calibri"/>
                <w:sz w:val="16"/>
                <w:szCs w:val="16"/>
              </w:rPr>
              <w:t>61 114 519,2</w:t>
            </w:r>
          </w:p>
        </w:tc>
        <w:tc>
          <w:tcPr>
            <w:tcW w:w="1117" w:type="dxa"/>
            <w:vAlign w:val="bottom"/>
          </w:tcPr>
          <w:p w:rsidR="00173BD0" w:rsidRPr="000A305E" w:rsidRDefault="00173BD0">
            <w:pPr>
              <w:jc w:val="right"/>
              <w:rPr>
                <w:rFonts w:ascii="Calibri" w:hAnsi="Calibri"/>
                <w:sz w:val="16"/>
                <w:szCs w:val="16"/>
              </w:rPr>
            </w:pPr>
            <w:r w:rsidRPr="000A305E">
              <w:rPr>
                <w:rFonts w:ascii="Calibri" w:hAnsi="Calibri"/>
                <w:sz w:val="16"/>
                <w:szCs w:val="16"/>
              </w:rPr>
              <w:t>64 973 463,8</w:t>
            </w:r>
          </w:p>
        </w:tc>
        <w:tc>
          <w:tcPr>
            <w:tcW w:w="2232"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Валовой располагаемый доход</w:t>
            </w:r>
          </w:p>
        </w:tc>
      </w:tr>
      <w:tr w:rsidR="00173BD0" w:rsidRPr="00574E25" w:rsidTr="004F3FE7">
        <w:tblPrEx>
          <w:tblCellMar>
            <w:left w:w="42" w:type="dxa"/>
            <w:right w:w="42" w:type="dxa"/>
          </w:tblCellMar>
          <w:tblLook w:val="0000"/>
        </w:tblPrEx>
        <w:trPr>
          <w:cantSplit/>
          <w:trHeight w:val="120"/>
        </w:trPr>
        <w:tc>
          <w:tcPr>
            <w:tcW w:w="1825"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Барлығы</w:t>
            </w:r>
          </w:p>
        </w:tc>
        <w:tc>
          <w:tcPr>
            <w:tcW w:w="1115" w:type="dxa"/>
            <w:vAlign w:val="bottom"/>
          </w:tcPr>
          <w:p w:rsidR="00173BD0" w:rsidRPr="001A4209" w:rsidRDefault="00173BD0" w:rsidP="00E250A6">
            <w:pPr>
              <w:jc w:val="right"/>
              <w:rPr>
                <w:rFonts w:ascii="Calibri" w:hAnsi="Calibri"/>
                <w:sz w:val="16"/>
                <w:szCs w:val="16"/>
                <w:lang w:val="kk-KZ"/>
              </w:rPr>
            </w:pPr>
            <w:r w:rsidRPr="00E22D59">
              <w:rPr>
                <w:rFonts w:ascii="Calibri" w:hAnsi="Calibri"/>
                <w:sz w:val="16"/>
                <w:szCs w:val="16"/>
              </w:rPr>
              <w:t>42 386 074,</w:t>
            </w:r>
            <w:r>
              <w:rPr>
                <w:rFonts w:ascii="Calibri" w:hAnsi="Calibri"/>
                <w:sz w:val="16"/>
                <w:szCs w:val="16"/>
                <w:lang w:val="kk-KZ"/>
              </w:rPr>
              <w:t>6</w:t>
            </w:r>
          </w:p>
        </w:tc>
        <w:tc>
          <w:tcPr>
            <w:tcW w:w="1117" w:type="dxa"/>
            <w:vAlign w:val="bottom"/>
          </w:tcPr>
          <w:p w:rsidR="00173BD0" w:rsidRPr="002D1487" w:rsidRDefault="00173BD0" w:rsidP="00E250A6">
            <w:pPr>
              <w:jc w:val="right"/>
              <w:rPr>
                <w:rFonts w:ascii="Calibri" w:hAnsi="Calibri"/>
                <w:sz w:val="16"/>
                <w:szCs w:val="16"/>
              </w:rPr>
            </w:pPr>
            <w:r w:rsidRPr="002D1487">
              <w:rPr>
                <w:rFonts w:ascii="Calibri" w:hAnsi="Calibri"/>
                <w:sz w:val="16"/>
                <w:szCs w:val="16"/>
              </w:rPr>
              <w:t>48 355 478,6</w:t>
            </w:r>
          </w:p>
        </w:tc>
        <w:tc>
          <w:tcPr>
            <w:tcW w:w="1117" w:type="dxa"/>
            <w:gridSpan w:val="2"/>
            <w:vAlign w:val="bottom"/>
          </w:tcPr>
          <w:p w:rsidR="00173BD0" w:rsidRPr="00976320" w:rsidRDefault="00173BD0" w:rsidP="00E250A6">
            <w:pPr>
              <w:jc w:val="right"/>
              <w:rPr>
                <w:rFonts w:ascii="Calibri" w:hAnsi="Calibri"/>
                <w:sz w:val="16"/>
                <w:szCs w:val="16"/>
              </w:rPr>
            </w:pPr>
            <w:r w:rsidRPr="00976320">
              <w:rPr>
                <w:rFonts w:ascii="Calibri" w:hAnsi="Calibri"/>
                <w:sz w:val="16"/>
                <w:szCs w:val="16"/>
              </w:rPr>
              <w:t>54 512 287,4</w:t>
            </w:r>
          </w:p>
        </w:tc>
        <w:tc>
          <w:tcPr>
            <w:tcW w:w="1117" w:type="dxa"/>
            <w:vAlign w:val="bottom"/>
          </w:tcPr>
          <w:p w:rsidR="00173BD0" w:rsidRPr="00173BD0" w:rsidRDefault="00173BD0">
            <w:pPr>
              <w:jc w:val="right"/>
              <w:rPr>
                <w:rFonts w:ascii="Calibri" w:hAnsi="Calibri"/>
                <w:sz w:val="16"/>
                <w:szCs w:val="16"/>
              </w:rPr>
            </w:pPr>
            <w:r w:rsidRPr="00173BD0">
              <w:rPr>
                <w:rFonts w:ascii="Calibri" w:hAnsi="Calibri"/>
                <w:sz w:val="16"/>
                <w:szCs w:val="16"/>
              </w:rPr>
              <w:t>61 114 519,2</w:t>
            </w:r>
          </w:p>
        </w:tc>
        <w:tc>
          <w:tcPr>
            <w:tcW w:w="1117" w:type="dxa"/>
            <w:vAlign w:val="bottom"/>
          </w:tcPr>
          <w:p w:rsidR="00173BD0" w:rsidRPr="000A305E" w:rsidRDefault="00173BD0">
            <w:pPr>
              <w:jc w:val="right"/>
              <w:rPr>
                <w:rFonts w:ascii="Calibri" w:hAnsi="Calibri"/>
                <w:sz w:val="16"/>
                <w:szCs w:val="16"/>
              </w:rPr>
            </w:pPr>
            <w:r w:rsidRPr="000A305E">
              <w:rPr>
                <w:rFonts w:ascii="Calibri" w:hAnsi="Calibri"/>
                <w:sz w:val="16"/>
                <w:szCs w:val="16"/>
              </w:rPr>
              <w:t>64 973 463,8</w:t>
            </w:r>
          </w:p>
        </w:tc>
        <w:tc>
          <w:tcPr>
            <w:tcW w:w="2232"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Всего</w:t>
            </w:r>
          </w:p>
        </w:tc>
      </w:tr>
      <w:tr w:rsidR="00173BD0" w:rsidRPr="00574E25" w:rsidTr="004F3FE7">
        <w:tblPrEx>
          <w:tblCellMar>
            <w:left w:w="42" w:type="dxa"/>
            <w:right w:w="42" w:type="dxa"/>
          </w:tblCellMar>
          <w:tblLook w:val="0000"/>
        </w:tblPrEx>
        <w:trPr>
          <w:cantSplit/>
          <w:trHeight w:val="120"/>
        </w:trPr>
        <w:tc>
          <w:tcPr>
            <w:tcW w:w="1825"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Пайдалану</w:t>
            </w:r>
          </w:p>
        </w:tc>
        <w:tc>
          <w:tcPr>
            <w:tcW w:w="1115" w:type="dxa"/>
            <w:vAlign w:val="bottom"/>
          </w:tcPr>
          <w:p w:rsidR="00173BD0" w:rsidRPr="00E22D59" w:rsidRDefault="00173BD0" w:rsidP="00E250A6">
            <w:pPr>
              <w:jc w:val="right"/>
              <w:rPr>
                <w:rFonts w:ascii="Calibri" w:hAnsi="Calibri"/>
                <w:sz w:val="16"/>
                <w:szCs w:val="16"/>
              </w:rPr>
            </w:pPr>
            <w:r w:rsidRPr="00E22D59">
              <w:rPr>
                <w:rFonts w:ascii="Calibri" w:hAnsi="Calibri"/>
                <w:sz w:val="16"/>
                <w:szCs w:val="16"/>
              </w:rPr>
              <w:t> </w:t>
            </w:r>
          </w:p>
        </w:tc>
        <w:tc>
          <w:tcPr>
            <w:tcW w:w="1117" w:type="dxa"/>
            <w:vAlign w:val="bottom"/>
          </w:tcPr>
          <w:p w:rsidR="00173BD0" w:rsidRPr="00616D23" w:rsidRDefault="00173BD0" w:rsidP="00E250A6">
            <w:pPr>
              <w:jc w:val="right"/>
              <w:rPr>
                <w:rFonts w:ascii="Calibri" w:hAnsi="Calibri"/>
                <w:sz w:val="16"/>
                <w:szCs w:val="16"/>
              </w:rPr>
            </w:pPr>
            <w:r w:rsidRPr="00616D23">
              <w:rPr>
                <w:rFonts w:ascii="Calibri" w:hAnsi="Calibri"/>
                <w:sz w:val="16"/>
                <w:szCs w:val="16"/>
              </w:rPr>
              <w:t> </w:t>
            </w:r>
          </w:p>
        </w:tc>
        <w:tc>
          <w:tcPr>
            <w:tcW w:w="1117" w:type="dxa"/>
            <w:gridSpan w:val="2"/>
            <w:vAlign w:val="bottom"/>
          </w:tcPr>
          <w:p w:rsidR="00173BD0" w:rsidRPr="00976320" w:rsidRDefault="00173BD0" w:rsidP="00E250A6">
            <w:pPr>
              <w:jc w:val="right"/>
              <w:rPr>
                <w:rFonts w:ascii="Calibri" w:hAnsi="Calibri"/>
                <w:sz w:val="16"/>
                <w:szCs w:val="16"/>
              </w:rPr>
            </w:pPr>
            <w:r w:rsidRPr="00976320">
              <w:rPr>
                <w:rFonts w:ascii="Calibri" w:hAnsi="Calibri"/>
                <w:sz w:val="16"/>
                <w:szCs w:val="16"/>
              </w:rPr>
              <w:t> </w:t>
            </w:r>
          </w:p>
        </w:tc>
        <w:tc>
          <w:tcPr>
            <w:tcW w:w="1117" w:type="dxa"/>
            <w:vAlign w:val="bottom"/>
          </w:tcPr>
          <w:p w:rsidR="00173BD0" w:rsidRPr="00173BD0" w:rsidRDefault="00173BD0">
            <w:pPr>
              <w:jc w:val="right"/>
              <w:rPr>
                <w:rFonts w:ascii="Calibri" w:hAnsi="Calibri"/>
                <w:sz w:val="16"/>
                <w:szCs w:val="16"/>
              </w:rPr>
            </w:pPr>
            <w:r w:rsidRPr="00173BD0">
              <w:rPr>
                <w:rFonts w:ascii="Calibri" w:hAnsi="Calibri"/>
                <w:sz w:val="16"/>
                <w:szCs w:val="16"/>
              </w:rPr>
              <w:t> </w:t>
            </w:r>
          </w:p>
        </w:tc>
        <w:tc>
          <w:tcPr>
            <w:tcW w:w="1117" w:type="dxa"/>
            <w:vAlign w:val="bottom"/>
          </w:tcPr>
          <w:p w:rsidR="00173BD0" w:rsidRPr="000A305E" w:rsidRDefault="00173BD0">
            <w:pPr>
              <w:jc w:val="right"/>
              <w:rPr>
                <w:rFonts w:ascii="Calibri" w:hAnsi="Calibri"/>
                <w:sz w:val="16"/>
                <w:szCs w:val="16"/>
              </w:rPr>
            </w:pPr>
            <w:r w:rsidRPr="000A305E">
              <w:rPr>
                <w:rFonts w:ascii="Calibri" w:hAnsi="Calibri"/>
                <w:sz w:val="16"/>
                <w:szCs w:val="16"/>
              </w:rPr>
              <w:t> </w:t>
            </w:r>
          </w:p>
        </w:tc>
        <w:tc>
          <w:tcPr>
            <w:tcW w:w="2232"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Использование</w:t>
            </w:r>
          </w:p>
        </w:tc>
      </w:tr>
      <w:tr w:rsidR="00173BD0" w:rsidRPr="00574E25" w:rsidTr="004F3FE7">
        <w:tblPrEx>
          <w:tblCellMar>
            <w:left w:w="42" w:type="dxa"/>
            <w:right w:w="42" w:type="dxa"/>
          </w:tblCellMar>
          <w:tblLook w:val="0000"/>
        </w:tblPrEx>
        <w:trPr>
          <w:cantSplit/>
          <w:trHeight w:val="120"/>
        </w:trPr>
        <w:tc>
          <w:tcPr>
            <w:tcW w:w="1825"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Түпкілікті тұтынуға жұмсалатын шығыстар</w:t>
            </w:r>
          </w:p>
        </w:tc>
        <w:tc>
          <w:tcPr>
            <w:tcW w:w="1115" w:type="dxa"/>
            <w:vAlign w:val="bottom"/>
          </w:tcPr>
          <w:p w:rsidR="00173BD0" w:rsidRPr="00E22D59" w:rsidRDefault="00173BD0" w:rsidP="00E250A6">
            <w:pPr>
              <w:jc w:val="right"/>
              <w:rPr>
                <w:rFonts w:ascii="Calibri" w:hAnsi="Calibri"/>
                <w:sz w:val="16"/>
                <w:szCs w:val="16"/>
              </w:rPr>
            </w:pPr>
            <w:r w:rsidRPr="00E22D59">
              <w:rPr>
                <w:rFonts w:ascii="Calibri" w:hAnsi="Calibri"/>
                <w:sz w:val="16"/>
                <w:szCs w:val="16"/>
              </w:rPr>
              <w:t>31 083 238,5</w:t>
            </w:r>
          </w:p>
        </w:tc>
        <w:tc>
          <w:tcPr>
            <w:tcW w:w="1117" w:type="dxa"/>
            <w:vAlign w:val="bottom"/>
          </w:tcPr>
          <w:p w:rsidR="00173BD0" w:rsidRPr="002D1487" w:rsidRDefault="00173BD0" w:rsidP="00E250A6">
            <w:pPr>
              <w:jc w:val="right"/>
              <w:rPr>
                <w:rFonts w:ascii="Calibri" w:hAnsi="Calibri"/>
                <w:sz w:val="16"/>
                <w:szCs w:val="16"/>
              </w:rPr>
            </w:pPr>
            <w:r w:rsidRPr="002D1487">
              <w:rPr>
                <w:rFonts w:ascii="Calibri" w:hAnsi="Calibri"/>
                <w:sz w:val="16"/>
                <w:szCs w:val="16"/>
              </w:rPr>
              <w:t>34 326 070,3</w:t>
            </w:r>
          </w:p>
        </w:tc>
        <w:tc>
          <w:tcPr>
            <w:tcW w:w="1117" w:type="dxa"/>
            <w:gridSpan w:val="2"/>
            <w:vAlign w:val="bottom"/>
          </w:tcPr>
          <w:p w:rsidR="00173BD0" w:rsidRPr="00976320" w:rsidRDefault="00173BD0" w:rsidP="00E250A6">
            <w:pPr>
              <w:jc w:val="right"/>
              <w:rPr>
                <w:rFonts w:ascii="Calibri" w:hAnsi="Calibri"/>
                <w:sz w:val="16"/>
                <w:szCs w:val="16"/>
              </w:rPr>
            </w:pPr>
            <w:r w:rsidRPr="00976320">
              <w:rPr>
                <w:rFonts w:ascii="Calibri" w:hAnsi="Calibri"/>
                <w:sz w:val="16"/>
                <w:szCs w:val="16"/>
              </w:rPr>
              <w:t>37 350 907,1</w:t>
            </w:r>
          </w:p>
        </w:tc>
        <w:tc>
          <w:tcPr>
            <w:tcW w:w="1117" w:type="dxa"/>
            <w:vAlign w:val="bottom"/>
          </w:tcPr>
          <w:p w:rsidR="00173BD0" w:rsidRPr="00173BD0" w:rsidRDefault="00173BD0">
            <w:pPr>
              <w:jc w:val="right"/>
              <w:rPr>
                <w:rFonts w:ascii="Calibri" w:hAnsi="Calibri"/>
                <w:sz w:val="16"/>
                <w:szCs w:val="16"/>
              </w:rPr>
            </w:pPr>
            <w:r w:rsidRPr="00173BD0">
              <w:rPr>
                <w:rFonts w:ascii="Calibri" w:hAnsi="Calibri"/>
                <w:sz w:val="16"/>
                <w:szCs w:val="16"/>
              </w:rPr>
              <w:t>42 700 693,7</w:t>
            </w:r>
          </w:p>
        </w:tc>
        <w:tc>
          <w:tcPr>
            <w:tcW w:w="1117" w:type="dxa"/>
            <w:vAlign w:val="bottom"/>
          </w:tcPr>
          <w:p w:rsidR="00173BD0" w:rsidRPr="000A305E" w:rsidRDefault="00173BD0">
            <w:pPr>
              <w:jc w:val="right"/>
              <w:rPr>
                <w:rFonts w:ascii="Calibri" w:hAnsi="Calibri"/>
                <w:sz w:val="16"/>
                <w:szCs w:val="16"/>
              </w:rPr>
            </w:pPr>
            <w:r w:rsidRPr="000A305E">
              <w:rPr>
                <w:rFonts w:ascii="Calibri" w:hAnsi="Calibri"/>
                <w:sz w:val="16"/>
                <w:szCs w:val="16"/>
              </w:rPr>
              <w:t>46 448 870,3</w:t>
            </w:r>
          </w:p>
        </w:tc>
        <w:tc>
          <w:tcPr>
            <w:tcW w:w="2232"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Расходы на конечное потребление</w:t>
            </w:r>
          </w:p>
        </w:tc>
      </w:tr>
      <w:tr w:rsidR="00173BD0" w:rsidRPr="00574E25" w:rsidTr="004F3FE7">
        <w:tblPrEx>
          <w:tblCellMar>
            <w:left w:w="42" w:type="dxa"/>
            <w:right w:w="42" w:type="dxa"/>
          </w:tblCellMar>
          <w:tblLook w:val="0000"/>
        </w:tblPrEx>
        <w:trPr>
          <w:cantSplit/>
          <w:trHeight w:val="116"/>
        </w:trPr>
        <w:tc>
          <w:tcPr>
            <w:tcW w:w="1825"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Жалпы жинақтау</w:t>
            </w:r>
          </w:p>
        </w:tc>
        <w:tc>
          <w:tcPr>
            <w:tcW w:w="1115" w:type="dxa"/>
            <w:vAlign w:val="bottom"/>
          </w:tcPr>
          <w:p w:rsidR="00173BD0" w:rsidRPr="001A4209" w:rsidRDefault="00173BD0" w:rsidP="00E250A6">
            <w:pPr>
              <w:jc w:val="right"/>
              <w:rPr>
                <w:rFonts w:ascii="Calibri" w:hAnsi="Calibri"/>
                <w:sz w:val="16"/>
                <w:szCs w:val="16"/>
                <w:lang w:val="kk-KZ"/>
              </w:rPr>
            </w:pPr>
            <w:r>
              <w:rPr>
                <w:rFonts w:ascii="Calibri" w:hAnsi="Calibri"/>
                <w:sz w:val="16"/>
                <w:szCs w:val="16"/>
              </w:rPr>
              <w:t>11 302 836,</w:t>
            </w:r>
            <w:r>
              <w:rPr>
                <w:rFonts w:ascii="Calibri" w:hAnsi="Calibri"/>
                <w:sz w:val="16"/>
                <w:szCs w:val="16"/>
                <w:lang w:val="kk-KZ"/>
              </w:rPr>
              <w:t>1</w:t>
            </w:r>
          </w:p>
        </w:tc>
        <w:tc>
          <w:tcPr>
            <w:tcW w:w="1117" w:type="dxa"/>
            <w:vAlign w:val="bottom"/>
          </w:tcPr>
          <w:p w:rsidR="00173BD0" w:rsidRPr="002D1487" w:rsidRDefault="00173BD0" w:rsidP="00E250A6">
            <w:pPr>
              <w:jc w:val="right"/>
              <w:rPr>
                <w:rFonts w:ascii="Calibri" w:hAnsi="Calibri"/>
                <w:sz w:val="16"/>
                <w:szCs w:val="16"/>
              </w:rPr>
            </w:pPr>
            <w:r w:rsidRPr="002D1487">
              <w:rPr>
                <w:rFonts w:ascii="Calibri" w:hAnsi="Calibri"/>
                <w:sz w:val="16"/>
                <w:szCs w:val="16"/>
              </w:rPr>
              <w:t>14 029 408,3</w:t>
            </w:r>
          </w:p>
        </w:tc>
        <w:tc>
          <w:tcPr>
            <w:tcW w:w="1117" w:type="dxa"/>
            <w:gridSpan w:val="2"/>
            <w:vAlign w:val="bottom"/>
          </w:tcPr>
          <w:p w:rsidR="00173BD0" w:rsidRPr="00976320" w:rsidRDefault="00173BD0" w:rsidP="00E250A6">
            <w:pPr>
              <w:jc w:val="right"/>
              <w:rPr>
                <w:rFonts w:ascii="Calibri" w:hAnsi="Calibri"/>
                <w:sz w:val="16"/>
                <w:szCs w:val="16"/>
              </w:rPr>
            </w:pPr>
            <w:r w:rsidRPr="00976320">
              <w:rPr>
                <w:rFonts w:ascii="Calibri" w:hAnsi="Calibri"/>
                <w:sz w:val="16"/>
                <w:szCs w:val="16"/>
              </w:rPr>
              <w:t>17 161 380,3</w:t>
            </w:r>
          </w:p>
        </w:tc>
        <w:tc>
          <w:tcPr>
            <w:tcW w:w="1117" w:type="dxa"/>
            <w:vAlign w:val="bottom"/>
          </w:tcPr>
          <w:p w:rsidR="00173BD0" w:rsidRPr="00173BD0" w:rsidRDefault="00173BD0">
            <w:pPr>
              <w:jc w:val="right"/>
              <w:rPr>
                <w:rFonts w:ascii="Calibri" w:hAnsi="Calibri"/>
                <w:sz w:val="16"/>
                <w:szCs w:val="16"/>
              </w:rPr>
            </w:pPr>
            <w:r w:rsidRPr="00173BD0">
              <w:rPr>
                <w:rFonts w:ascii="Calibri" w:hAnsi="Calibri"/>
                <w:sz w:val="16"/>
                <w:szCs w:val="16"/>
              </w:rPr>
              <w:t>18 413 825,5</w:t>
            </w:r>
          </w:p>
        </w:tc>
        <w:tc>
          <w:tcPr>
            <w:tcW w:w="1117" w:type="dxa"/>
            <w:vAlign w:val="bottom"/>
          </w:tcPr>
          <w:p w:rsidR="00173BD0" w:rsidRPr="000A305E" w:rsidRDefault="00173BD0">
            <w:pPr>
              <w:jc w:val="right"/>
              <w:rPr>
                <w:rFonts w:ascii="Calibri" w:hAnsi="Calibri"/>
                <w:sz w:val="16"/>
                <w:szCs w:val="16"/>
              </w:rPr>
            </w:pPr>
            <w:r w:rsidRPr="000A305E">
              <w:rPr>
                <w:rFonts w:ascii="Calibri" w:hAnsi="Calibri"/>
                <w:sz w:val="16"/>
                <w:szCs w:val="16"/>
              </w:rPr>
              <w:t>18 524 593,5</w:t>
            </w:r>
          </w:p>
        </w:tc>
        <w:tc>
          <w:tcPr>
            <w:tcW w:w="2232"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Валовое сбережение</w:t>
            </w:r>
          </w:p>
        </w:tc>
      </w:tr>
      <w:tr w:rsidR="00173BD0" w:rsidRPr="00574E25" w:rsidTr="004F3FE7">
        <w:tblPrEx>
          <w:tblCellMar>
            <w:left w:w="42" w:type="dxa"/>
            <w:right w:w="42" w:type="dxa"/>
          </w:tblCellMar>
          <w:tblLook w:val="0000"/>
        </w:tblPrEx>
        <w:trPr>
          <w:cantSplit/>
          <w:trHeight w:val="120"/>
        </w:trPr>
        <w:tc>
          <w:tcPr>
            <w:tcW w:w="1825" w:type="dxa"/>
            <w:tcBorders>
              <w:bottom w:val="single" w:sz="4" w:space="0" w:color="auto"/>
            </w:tcBorders>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Барлығы</w:t>
            </w:r>
          </w:p>
        </w:tc>
        <w:tc>
          <w:tcPr>
            <w:tcW w:w="1115" w:type="dxa"/>
            <w:tcBorders>
              <w:bottom w:val="single" w:sz="4" w:space="0" w:color="auto"/>
            </w:tcBorders>
            <w:vAlign w:val="bottom"/>
          </w:tcPr>
          <w:p w:rsidR="00173BD0" w:rsidRPr="001A4209" w:rsidRDefault="00173BD0" w:rsidP="00E250A6">
            <w:pPr>
              <w:jc w:val="right"/>
              <w:rPr>
                <w:rFonts w:ascii="Calibri" w:hAnsi="Calibri"/>
                <w:sz w:val="16"/>
                <w:szCs w:val="16"/>
                <w:lang w:val="kk-KZ"/>
              </w:rPr>
            </w:pPr>
            <w:r>
              <w:rPr>
                <w:rFonts w:ascii="Calibri" w:hAnsi="Calibri"/>
                <w:sz w:val="16"/>
                <w:szCs w:val="16"/>
              </w:rPr>
              <w:t>42 386 074,</w:t>
            </w:r>
            <w:r>
              <w:rPr>
                <w:rFonts w:ascii="Calibri" w:hAnsi="Calibri"/>
                <w:sz w:val="16"/>
                <w:szCs w:val="16"/>
                <w:lang w:val="kk-KZ"/>
              </w:rPr>
              <w:t>6</w:t>
            </w:r>
          </w:p>
        </w:tc>
        <w:tc>
          <w:tcPr>
            <w:tcW w:w="1117" w:type="dxa"/>
            <w:tcBorders>
              <w:bottom w:val="single" w:sz="4" w:space="0" w:color="auto"/>
            </w:tcBorders>
            <w:vAlign w:val="bottom"/>
          </w:tcPr>
          <w:p w:rsidR="00173BD0" w:rsidRPr="002D1487" w:rsidRDefault="00173BD0" w:rsidP="00E250A6">
            <w:pPr>
              <w:jc w:val="right"/>
              <w:rPr>
                <w:rFonts w:ascii="Calibri" w:hAnsi="Calibri"/>
                <w:sz w:val="16"/>
                <w:szCs w:val="16"/>
              </w:rPr>
            </w:pPr>
            <w:r w:rsidRPr="002D1487">
              <w:rPr>
                <w:rFonts w:ascii="Calibri" w:hAnsi="Calibri"/>
                <w:sz w:val="16"/>
                <w:szCs w:val="16"/>
              </w:rPr>
              <w:t>48 355 478,6</w:t>
            </w:r>
          </w:p>
        </w:tc>
        <w:tc>
          <w:tcPr>
            <w:tcW w:w="1117" w:type="dxa"/>
            <w:gridSpan w:val="2"/>
            <w:tcBorders>
              <w:bottom w:val="single" w:sz="4" w:space="0" w:color="auto"/>
            </w:tcBorders>
            <w:vAlign w:val="bottom"/>
          </w:tcPr>
          <w:p w:rsidR="00173BD0" w:rsidRPr="00976320" w:rsidRDefault="00173BD0" w:rsidP="00E250A6">
            <w:pPr>
              <w:jc w:val="right"/>
              <w:rPr>
                <w:rFonts w:ascii="Calibri" w:hAnsi="Calibri"/>
                <w:sz w:val="16"/>
                <w:szCs w:val="16"/>
              </w:rPr>
            </w:pPr>
            <w:r w:rsidRPr="00976320">
              <w:rPr>
                <w:rFonts w:ascii="Calibri" w:hAnsi="Calibri"/>
                <w:sz w:val="16"/>
                <w:szCs w:val="16"/>
              </w:rPr>
              <w:t>54 512 287,4</w:t>
            </w:r>
          </w:p>
        </w:tc>
        <w:tc>
          <w:tcPr>
            <w:tcW w:w="1117" w:type="dxa"/>
            <w:tcBorders>
              <w:bottom w:val="single" w:sz="4" w:space="0" w:color="auto"/>
            </w:tcBorders>
            <w:vAlign w:val="bottom"/>
          </w:tcPr>
          <w:p w:rsidR="00173BD0" w:rsidRPr="00173BD0" w:rsidRDefault="00173BD0">
            <w:pPr>
              <w:jc w:val="right"/>
              <w:rPr>
                <w:rFonts w:ascii="Calibri" w:hAnsi="Calibri"/>
                <w:sz w:val="16"/>
                <w:szCs w:val="16"/>
              </w:rPr>
            </w:pPr>
            <w:r w:rsidRPr="00173BD0">
              <w:rPr>
                <w:rFonts w:ascii="Calibri" w:hAnsi="Calibri"/>
                <w:sz w:val="16"/>
                <w:szCs w:val="16"/>
              </w:rPr>
              <w:t>61 114 519,2</w:t>
            </w:r>
          </w:p>
        </w:tc>
        <w:tc>
          <w:tcPr>
            <w:tcW w:w="1117" w:type="dxa"/>
            <w:tcBorders>
              <w:bottom w:val="single" w:sz="4" w:space="0" w:color="auto"/>
            </w:tcBorders>
            <w:vAlign w:val="bottom"/>
          </w:tcPr>
          <w:p w:rsidR="00173BD0" w:rsidRPr="000A305E" w:rsidRDefault="00173BD0">
            <w:pPr>
              <w:jc w:val="right"/>
              <w:rPr>
                <w:rFonts w:ascii="Calibri" w:hAnsi="Calibri"/>
                <w:sz w:val="16"/>
                <w:szCs w:val="16"/>
              </w:rPr>
            </w:pPr>
            <w:r w:rsidRPr="000A305E">
              <w:rPr>
                <w:rFonts w:ascii="Calibri" w:hAnsi="Calibri"/>
                <w:sz w:val="16"/>
                <w:szCs w:val="16"/>
              </w:rPr>
              <w:t>64 973 463,8</w:t>
            </w:r>
          </w:p>
        </w:tc>
        <w:tc>
          <w:tcPr>
            <w:tcW w:w="2232" w:type="dxa"/>
            <w:tcBorders>
              <w:bottom w:val="single" w:sz="4" w:space="0" w:color="auto"/>
            </w:tcBorders>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Всего</w:t>
            </w:r>
          </w:p>
        </w:tc>
      </w:tr>
    </w:tbl>
    <w:p w:rsidR="00442CF6" w:rsidRPr="00574E25" w:rsidRDefault="00223972" w:rsidP="00F7133D">
      <w:pPr>
        <w:pStyle w:val="3"/>
        <w:spacing w:before="240" w:after="120"/>
        <w:jc w:val="center"/>
        <w:rPr>
          <w:rFonts w:ascii="Calibri" w:hAnsi="Calibri"/>
          <w:sz w:val="20"/>
        </w:rPr>
      </w:pPr>
      <w:bookmarkStart w:id="11" w:name="_Toc462755787"/>
      <w:r w:rsidRPr="00574E25">
        <w:rPr>
          <w:rFonts w:ascii="Calibri" w:hAnsi="Calibri"/>
          <w:sz w:val="20"/>
        </w:rPr>
        <w:t>1.7</w:t>
      </w:r>
      <w:r w:rsidR="00442CF6" w:rsidRPr="00574E25">
        <w:rPr>
          <w:rFonts w:ascii="Calibri" w:hAnsi="Calibri"/>
          <w:sz w:val="20"/>
        </w:rPr>
        <w:t xml:space="preserve"> Капиталме</w:t>
      </w:r>
      <w:r w:rsidR="00512F07" w:rsidRPr="00574E25">
        <w:rPr>
          <w:rFonts w:ascii="Calibri" w:hAnsi="Calibri"/>
          <w:sz w:val="20"/>
        </w:rPr>
        <w:t>н жасалатын операциялар шоты</w:t>
      </w:r>
      <w:r w:rsidR="00512F07" w:rsidRPr="00574E25">
        <w:rPr>
          <w:rFonts w:ascii="Calibri" w:hAnsi="Calibri"/>
          <w:sz w:val="20"/>
        </w:rPr>
        <w:br/>
      </w:r>
      <w:r w:rsidR="00442CF6" w:rsidRPr="00574E25">
        <w:rPr>
          <w:rFonts w:ascii="Calibri" w:hAnsi="Calibri"/>
          <w:sz w:val="20"/>
        </w:rPr>
        <w:t>Счет операций с капиталом</w:t>
      </w:r>
      <w:bookmarkEnd w:id="11"/>
    </w:p>
    <w:tbl>
      <w:tblPr>
        <w:tblW w:w="9640" w:type="dxa"/>
        <w:tblInd w:w="-34" w:type="dxa"/>
        <w:tblLook w:val="04A0"/>
      </w:tblPr>
      <w:tblGrid>
        <w:gridCol w:w="2127"/>
        <w:gridCol w:w="1020"/>
        <w:gridCol w:w="1021"/>
        <w:gridCol w:w="1020"/>
        <w:gridCol w:w="1021"/>
        <w:gridCol w:w="1021"/>
        <w:gridCol w:w="283"/>
        <w:gridCol w:w="2127"/>
      </w:tblGrid>
      <w:tr w:rsidR="00366B16" w:rsidRPr="00574E25" w:rsidTr="004F3FE7">
        <w:tc>
          <w:tcPr>
            <w:tcW w:w="7513" w:type="dxa"/>
            <w:gridSpan w:val="7"/>
          </w:tcPr>
          <w:p w:rsidR="00366B16" w:rsidRPr="00574E25" w:rsidRDefault="00366B16" w:rsidP="004E0822">
            <w:pPr>
              <w:pStyle w:val="a7"/>
              <w:spacing w:after="40"/>
              <w:ind w:left="-108"/>
              <w:jc w:val="left"/>
              <w:rPr>
                <w:rFonts w:ascii="Calibri" w:hAnsi="Calibri"/>
                <w:szCs w:val="16"/>
              </w:rPr>
            </w:pPr>
            <w:r w:rsidRPr="00574E25">
              <w:rPr>
                <w:rFonts w:ascii="Calibri" w:hAnsi="Calibri" w:cs="Calibri"/>
                <w:szCs w:val="16"/>
              </w:rPr>
              <w:t>ағымдағы бағаларда, млн. теңге</w:t>
            </w:r>
          </w:p>
        </w:tc>
        <w:tc>
          <w:tcPr>
            <w:tcW w:w="2127" w:type="dxa"/>
          </w:tcPr>
          <w:p w:rsidR="00366B16" w:rsidRPr="00574E25" w:rsidRDefault="00366B16" w:rsidP="004E0822">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E250A6" w:rsidRPr="00574E25" w:rsidTr="00E250A6">
        <w:tblPrEx>
          <w:tblCellMar>
            <w:left w:w="42" w:type="dxa"/>
            <w:right w:w="42" w:type="dxa"/>
          </w:tblCellMar>
          <w:tblLook w:val="0000"/>
        </w:tblPrEx>
        <w:trPr>
          <w:cantSplit/>
          <w:trHeight w:val="95"/>
        </w:trPr>
        <w:tc>
          <w:tcPr>
            <w:tcW w:w="2127" w:type="dxa"/>
            <w:tcBorders>
              <w:top w:val="single" w:sz="4" w:space="0" w:color="auto"/>
              <w:bottom w:val="single" w:sz="4" w:space="0" w:color="auto"/>
              <w:right w:val="single" w:sz="4" w:space="0" w:color="auto"/>
            </w:tcBorders>
          </w:tcPr>
          <w:p w:rsidR="00E250A6" w:rsidRPr="00574E25" w:rsidRDefault="00E250A6" w:rsidP="002F40CD">
            <w:pPr>
              <w:pStyle w:val="a7"/>
              <w:tabs>
                <w:tab w:val="left" w:pos="0"/>
              </w:tabs>
              <w:rPr>
                <w:rFonts w:ascii="Calibri" w:hAnsi="Calibri" w:cs="Calibri"/>
                <w:szCs w:val="16"/>
              </w:rPr>
            </w:pPr>
          </w:p>
        </w:tc>
        <w:tc>
          <w:tcPr>
            <w:tcW w:w="1020" w:type="dxa"/>
            <w:tcBorders>
              <w:top w:val="single" w:sz="4" w:space="0" w:color="auto"/>
              <w:left w:val="single" w:sz="4" w:space="0" w:color="auto"/>
              <w:bottom w:val="single" w:sz="4" w:space="0" w:color="auto"/>
              <w:right w:val="single" w:sz="4" w:space="0" w:color="auto"/>
            </w:tcBorders>
            <w:vAlign w:val="bottom"/>
          </w:tcPr>
          <w:p w:rsidR="00E250A6" w:rsidRPr="00574E25" w:rsidRDefault="00E250A6" w:rsidP="00E250A6">
            <w:pPr>
              <w:pStyle w:val="a7"/>
              <w:rPr>
                <w:rFonts w:ascii="Calibri" w:hAnsi="Calibri" w:cs="Calibri"/>
                <w:szCs w:val="16"/>
              </w:rPr>
            </w:pPr>
            <w:r w:rsidRPr="00574E25">
              <w:rPr>
                <w:rFonts w:ascii="Calibri" w:hAnsi="Calibri"/>
                <w:szCs w:val="16"/>
              </w:rPr>
              <w:t>2016</w:t>
            </w:r>
          </w:p>
        </w:tc>
        <w:tc>
          <w:tcPr>
            <w:tcW w:w="1021" w:type="dxa"/>
            <w:tcBorders>
              <w:top w:val="single" w:sz="4" w:space="0" w:color="auto"/>
              <w:left w:val="single" w:sz="4" w:space="0" w:color="auto"/>
              <w:bottom w:val="single" w:sz="4" w:space="0" w:color="auto"/>
              <w:right w:val="single" w:sz="4" w:space="0" w:color="auto"/>
            </w:tcBorders>
            <w:vAlign w:val="bottom"/>
          </w:tcPr>
          <w:p w:rsidR="00E250A6" w:rsidRPr="00A529DF" w:rsidRDefault="00E250A6" w:rsidP="00E250A6">
            <w:pPr>
              <w:pStyle w:val="a7"/>
              <w:rPr>
                <w:rFonts w:ascii="Calibri" w:hAnsi="Calibri" w:cs="Calibri"/>
                <w:szCs w:val="16"/>
                <w:lang w:val="kk-KZ"/>
              </w:rPr>
            </w:pPr>
            <w:r>
              <w:rPr>
                <w:rFonts w:ascii="Calibri" w:hAnsi="Calibri" w:cs="Calibri"/>
                <w:szCs w:val="16"/>
                <w:lang w:val="kk-KZ"/>
              </w:rPr>
              <w:t>2017</w:t>
            </w:r>
          </w:p>
        </w:tc>
        <w:tc>
          <w:tcPr>
            <w:tcW w:w="1020" w:type="dxa"/>
            <w:tcBorders>
              <w:top w:val="single" w:sz="4" w:space="0" w:color="auto"/>
              <w:left w:val="single" w:sz="4" w:space="0" w:color="auto"/>
              <w:bottom w:val="single" w:sz="4" w:space="0" w:color="auto"/>
              <w:right w:val="single" w:sz="4" w:space="0" w:color="auto"/>
            </w:tcBorders>
            <w:vAlign w:val="bottom"/>
          </w:tcPr>
          <w:p w:rsidR="00E250A6" w:rsidRPr="00A529DF" w:rsidRDefault="00E250A6" w:rsidP="00E250A6">
            <w:pPr>
              <w:pStyle w:val="a7"/>
              <w:rPr>
                <w:rFonts w:ascii="Calibri" w:hAnsi="Calibri" w:cs="Calibri"/>
                <w:szCs w:val="16"/>
                <w:lang w:val="kk-KZ"/>
              </w:rPr>
            </w:pPr>
            <w:r>
              <w:rPr>
                <w:rFonts w:ascii="Calibri" w:hAnsi="Calibri" w:cs="Calibri"/>
                <w:szCs w:val="16"/>
                <w:lang w:val="kk-KZ"/>
              </w:rPr>
              <w:t>2018</w:t>
            </w:r>
          </w:p>
        </w:tc>
        <w:tc>
          <w:tcPr>
            <w:tcW w:w="1021" w:type="dxa"/>
            <w:tcBorders>
              <w:top w:val="single" w:sz="4" w:space="0" w:color="auto"/>
              <w:left w:val="single" w:sz="4" w:space="0" w:color="auto"/>
              <w:bottom w:val="single" w:sz="4" w:space="0" w:color="auto"/>
              <w:right w:val="single" w:sz="4" w:space="0" w:color="auto"/>
            </w:tcBorders>
            <w:vAlign w:val="center"/>
          </w:tcPr>
          <w:p w:rsidR="00E250A6" w:rsidRPr="00A529DF" w:rsidRDefault="00E250A6" w:rsidP="00E250A6">
            <w:pPr>
              <w:jc w:val="center"/>
              <w:rPr>
                <w:rFonts w:ascii="Calibri" w:hAnsi="Calibri"/>
                <w:sz w:val="16"/>
                <w:szCs w:val="16"/>
                <w:lang w:val="kk-KZ"/>
              </w:rPr>
            </w:pPr>
            <w:r w:rsidRPr="002F40CD">
              <w:rPr>
                <w:rFonts w:ascii="Calibri" w:hAnsi="Calibri"/>
                <w:sz w:val="16"/>
                <w:szCs w:val="16"/>
                <w:lang w:val="kk-KZ"/>
              </w:rPr>
              <w:t>2019</w:t>
            </w:r>
          </w:p>
        </w:tc>
        <w:tc>
          <w:tcPr>
            <w:tcW w:w="1021" w:type="dxa"/>
            <w:tcBorders>
              <w:top w:val="single" w:sz="4" w:space="0" w:color="auto"/>
              <w:left w:val="single" w:sz="4" w:space="0" w:color="auto"/>
              <w:bottom w:val="single" w:sz="4" w:space="0" w:color="auto"/>
              <w:right w:val="single" w:sz="4" w:space="0" w:color="auto"/>
            </w:tcBorders>
            <w:vAlign w:val="center"/>
          </w:tcPr>
          <w:p w:rsidR="00E250A6" w:rsidRPr="00A529DF" w:rsidRDefault="00E250A6" w:rsidP="002F40CD">
            <w:pPr>
              <w:jc w:val="center"/>
              <w:rPr>
                <w:rFonts w:ascii="Calibri" w:hAnsi="Calibri"/>
                <w:sz w:val="16"/>
                <w:szCs w:val="16"/>
                <w:lang w:val="kk-KZ"/>
              </w:rPr>
            </w:pPr>
            <w:r>
              <w:rPr>
                <w:rFonts w:ascii="Calibri" w:hAnsi="Calibri"/>
                <w:sz w:val="16"/>
                <w:szCs w:val="16"/>
                <w:lang w:val="kk-KZ"/>
              </w:rPr>
              <w:t>2020</w:t>
            </w:r>
          </w:p>
        </w:tc>
        <w:tc>
          <w:tcPr>
            <w:tcW w:w="2410" w:type="dxa"/>
            <w:gridSpan w:val="2"/>
            <w:tcBorders>
              <w:top w:val="single" w:sz="4" w:space="0" w:color="auto"/>
              <w:left w:val="single" w:sz="4" w:space="0" w:color="auto"/>
              <w:bottom w:val="single" w:sz="4" w:space="0" w:color="auto"/>
            </w:tcBorders>
          </w:tcPr>
          <w:p w:rsidR="00E250A6" w:rsidRPr="00574E25" w:rsidRDefault="00E250A6" w:rsidP="002F40CD">
            <w:pPr>
              <w:pStyle w:val="a7"/>
              <w:rPr>
                <w:rFonts w:ascii="Calibri" w:hAnsi="Calibri" w:cs="Calibri"/>
                <w:szCs w:val="16"/>
                <w:lang w:val="en-US"/>
              </w:rPr>
            </w:pPr>
          </w:p>
        </w:tc>
      </w:tr>
      <w:tr w:rsidR="00E250A6" w:rsidRPr="00574E25" w:rsidTr="004F3FE7">
        <w:tblPrEx>
          <w:tblCellMar>
            <w:left w:w="42" w:type="dxa"/>
            <w:right w:w="42" w:type="dxa"/>
          </w:tblCellMar>
          <w:tblLook w:val="0000"/>
        </w:tblPrEx>
        <w:trPr>
          <w:cantSplit/>
          <w:trHeight w:val="64"/>
        </w:trPr>
        <w:tc>
          <w:tcPr>
            <w:tcW w:w="2127" w:type="dxa"/>
            <w:vAlign w:val="bottom"/>
          </w:tcPr>
          <w:p w:rsidR="00E250A6" w:rsidRPr="00574E25" w:rsidRDefault="00E250A6" w:rsidP="002F40CD">
            <w:pPr>
              <w:pStyle w:val="a9"/>
              <w:rPr>
                <w:rFonts w:ascii="Calibri" w:hAnsi="Calibri" w:cs="Calibri"/>
                <w:szCs w:val="16"/>
              </w:rPr>
            </w:pPr>
            <w:r w:rsidRPr="00574E25">
              <w:rPr>
                <w:rFonts w:ascii="Calibri" w:hAnsi="Calibri" w:cs="Calibri"/>
                <w:szCs w:val="16"/>
              </w:rPr>
              <w:t>Ресурстар</w:t>
            </w:r>
          </w:p>
        </w:tc>
        <w:tc>
          <w:tcPr>
            <w:tcW w:w="1020" w:type="dxa"/>
            <w:vAlign w:val="bottom"/>
          </w:tcPr>
          <w:p w:rsidR="00E250A6" w:rsidRPr="00574E25" w:rsidRDefault="00E250A6" w:rsidP="00E250A6">
            <w:pPr>
              <w:jc w:val="right"/>
              <w:rPr>
                <w:rFonts w:ascii="Calibri" w:hAnsi="Calibri"/>
                <w:sz w:val="16"/>
                <w:szCs w:val="16"/>
              </w:rPr>
            </w:pPr>
          </w:p>
        </w:tc>
        <w:tc>
          <w:tcPr>
            <w:tcW w:w="1021" w:type="dxa"/>
            <w:vAlign w:val="bottom"/>
          </w:tcPr>
          <w:p w:rsidR="00E250A6" w:rsidRPr="00574E25" w:rsidRDefault="00E250A6" w:rsidP="00E250A6">
            <w:pPr>
              <w:jc w:val="right"/>
              <w:rPr>
                <w:rFonts w:ascii="Calibri" w:hAnsi="Calibri"/>
                <w:sz w:val="16"/>
                <w:szCs w:val="16"/>
              </w:rPr>
            </w:pPr>
          </w:p>
        </w:tc>
        <w:tc>
          <w:tcPr>
            <w:tcW w:w="1020" w:type="dxa"/>
            <w:vAlign w:val="bottom"/>
          </w:tcPr>
          <w:p w:rsidR="00E250A6" w:rsidRPr="00574E25" w:rsidRDefault="00E250A6" w:rsidP="00E250A6">
            <w:pPr>
              <w:jc w:val="right"/>
              <w:rPr>
                <w:rFonts w:ascii="Calibri" w:hAnsi="Calibri"/>
                <w:sz w:val="16"/>
                <w:szCs w:val="16"/>
              </w:rPr>
            </w:pPr>
          </w:p>
        </w:tc>
        <w:tc>
          <w:tcPr>
            <w:tcW w:w="1021" w:type="dxa"/>
            <w:vAlign w:val="bottom"/>
          </w:tcPr>
          <w:p w:rsidR="00E250A6" w:rsidRPr="00574E25" w:rsidRDefault="00E250A6" w:rsidP="00E250A6">
            <w:pPr>
              <w:jc w:val="right"/>
              <w:rPr>
                <w:rFonts w:ascii="Calibri" w:hAnsi="Calibri"/>
                <w:sz w:val="16"/>
                <w:szCs w:val="16"/>
              </w:rPr>
            </w:pPr>
          </w:p>
        </w:tc>
        <w:tc>
          <w:tcPr>
            <w:tcW w:w="1021" w:type="dxa"/>
            <w:vAlign w:val="bottom"/>
          </w:tcPr>
          <w:p w:rsidR="00E250A6" w:rsidRPr="00574E25" w:rsidRDefault="00E250A6" w:rsidP="002F40CD">
            <w:pPr>
              <w:jc w:val="right"/>
              <w:rPr>
                <w:rFonts w:ascii="Calibri" w:hAnsi="Calibri"/>
                <w:sz w:val="16"/>
                <w:szCs w:val="16"/>
              </w:rPr>
            </w:pPr>
          </w:p>
        </w:tc>
        <w:tc>
          <w:tcPr>
            <w:tcW w:w="2410" w:type="dxa"/>
            <w:gridSpan w:val="2"/>
            <w:vAlign w:val="bottom"/>
          </w:tcPr>
          <w:p w:rsidR="00E250A6" w:rsidRPr="00574E25" w:rsidRDefault="00E250A6" w:rsidP="002F40CD">
            <w:pPr>
              <w:pStyle w:val="a9"/>
              <w:rPr>
                <w:rFonts w:ascii="Calibri" w:hAnsi="Calibri" w:cs="Calibri"/>
                <w:szCs w:val="16"/>
              </w:rPr>
            </w:pPr>
            <w:r w:rsidRPr="00574E25">
              <w:rPr>
                <w:rFonts w:ascii="Calibri" w:hAnsi="Calibri" w:cs="Calibri"/>
                <w:szCs w:val="16"/>
              </w:rPr>
              <w:t>Ресурсы</w:t>
            </w:r>
          </w:p>
        </w:tc>
      </w:tr>
      <w:tr w:rsidR="00173BD0" w:rsidRPr="00574E25" w:rsidTr="004F3FE7">
        <w:tblPrEx>
          <w:tblCellMar>
            <w:left w:w="42" w:type="dxa"/>
            <w:right w:w="42" w:type="dxa"/>
          </w:tblCellMar>
          <w:tblLook w:val="0000"/>
        </w:tblPrEx>
        <w:trPr>
          <w:cantSplit/>
          <w:trHeight w:val="64"/>
        </w:trPr>
        <w:tc>
          <w:tcPr>
            <w:tcW w:w="2127"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Жалпы жинақтау</w:t>
            </w:r>
            <w:r w:rsidRPr="009324E8">
              <w:rPr>
                <w:rFonts w:ascii="Calibri" w:hAnsi="Calibri" w:cs="Calibri"/>
                <w:szCs w:val="16"/>
                <w:vertAlign w:val="superscript"/>
                <w:lang w:val="kk-KZ"/>
              </w:rPr>
              <w:t>*</w:t>
            </w:r>
          </w:p>
        </w:tc>
        <w:tc>
          <w:tcPr>
            <w:tcW w:w="1020" w:type="dxa"/>
            <w:vAlign w:val="bottom"/>
          </w:tcPr>
          <w:p w:rsidR="00173BD0" w:rsidRPr="00036FC2" w:rsidRDefault="00173BD0" w:rsidP="00E250A6">
            <w:pPr>
              <w:jc w:val="right"/>
              <w:rPr>
                <w:rFonts w:ascii="Calibri" w:hAnsi="Calibri"/>
                <w:color w:val="000000"/>
                <w:sz w:val="16"/>
                <w:szCs w:val="16"/>
              </w:rPr>
            </w:pPr>
            <w:r>
              <w:rPr>
                <w:rFonts w:ascii="Calibri" w:hAnsi="Calibri"/>
                <w:color w:val="000000"/>
                <w:sz w:val="16"/>
                <w:szCs w:val="16"/>
              </w:rPr>
              <w:t>11 302 836,1</w:t>
            </w:r>
          </w:p>
        </w:tc>
        <w:tc>
          <w:tcPr>
            <w:tcW w:w="1021" w:type="dxa"/>
            <w:vAlign w:val="bottom"/>
          </w:tcPr>
          <w:p w:rsidR="00173BD0" w:rsidRPr="00207333" w:rsidRDefault="00173BD0" w:rsidP="00E250A6">
            <w:pPr>
              <w:jc w:val="right"/>
              <w:rPr>
                <w:rFonts w:ascii="Calibri" w:hAnsi="Calibri"/>
                <w:color w:val="000000"/>
                <w:sz w:val="16"/>
                <w:szCs w:val="16"/>
              </w:rPr>
            </w:pPr>
            <w:r w:rsidRPr="00207333">
              <w:rPr>
                <w:rFonts w:ascii="Calibri" w:hAnsi="Calibri"/>
                <w:color w:val="000000"/>
                <w:sz w:val="16"/>
                <w:szCs w:val="16"/>
              </w:rPr>
              <w:t>14 029 408,3</w:t>
            </w:r>
          </w:p>
        </w:tc>
        <w:tc>
          <w:tcPr>
            <w:tcW w:w="1020" w:type="dxa"/>
            <w:vAlign w:val="bottom"/>
          </w:tcPr>
          <w:p w:rsidR="00173BD0" w:rsidRPr="00976320" w:rsidRDefault="00173BD0" w:rsidP="00E250A6">
            <w:pPr>
              <w:jc w:val="right"/>
              <w:rPr>
                <w:rFonts w:ascii="Calibri" w:hAnsi="Calibri"/>
                <w:color w:val="000000"/>
                <w:sz w:val="16"/>
                <w:szCs w:val="16"/>
              </w:rPr>
            </w:pPr>
            <w:r w:rsidRPr="00976320">
              <w:rPr>
                <w:rFonts w:ascii="Calibri" w:hAnsi="Calibri"/>
                <w:color w:val="000000"/>
                <w:sz w:val="16"/>
                <w:szCs w:val="16"/>
              </w:rPr>
              <w:t>17 161 380,3</w:t>
            </w:r>
          </w:p>
        </w:tc>
        <w:tc>
          <w:tcPr>
            <w:tcW w:w="1021"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18 413 825,5</w:t>
            </w:r>
          </w:p>
        </w:tc>
        <w:tc>
          <w:tcPr>
            <w:tcW w:w="1021" w:type="dxa"/>
            <w:vAlign w:val="bottom"/>
          </w:tcPr>
          <w:p w:rsidR="00173BD0" w:rsidRPr="000A305E" w:rsidRDefault="00173BD0">
            <w:pPr>
              <w:jc w:val="right"/>
              <w:rPr>
                <w:rFonts w:ascii="Calibri" w:hAnsi="Calibri"/>
                <w:color w:val="000000"/>
                <w:sz w:val="16"/>
                <w:szCs w:val="16"/>
              </w:rPr>
            </w:pPr>
            <w:r w:rsidRPr="000A305E">
              <w:rPr>
                <w:rFonts w:ascii="Calibri" w:hAnsi="Calibri"/>
                <w:color w:val="000000"/>
                <w:sz w:val="16"/>
                <w:szCs w:val="16"/>
              </w:rPr>
              <w:t>18 524 593,5</w:t>
            </w:r>
          </w:p>
        </w:tc>
        <w:tc>
          <w:tcPr>
            <w:tcW w:w="2410" w:type="dxa"/>
            <w:gridSpan w:val="2"/>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Валовое сбережение</w:t>
            </w:r>
            <w:r w:rsidRPr="009324E8">
              <w:rPr>
                <w:rFonts w:ascii="Calibri" w:hAnsi="Calibri" w:cs="Calibri"/>
                <w:szCs w:val="16"/>
                <w:vertAlign w:val="superscript"/>
              </w:rPr>
              <w:t>*</w:t>
            </w:r>
          </w:p>
        </w:tc>
      </w:tr>
      <w:tr w:rsidR="00173BD0" w:rsidRPr="00574E25" w:rsidTr="004F3FE7">
        <w:tblPrEx>
          <w:tblCellMar>
            <w:left w:w="42" w:type="dxa"/>
            <w:right w:w="42" w:type="dxa"/>
          </w:tblCellMar>
          <w:tblLook w:val="0000"/>
        </w:tblPrEx>
        <w:trPr>
          <w:cantSplit/>
          <w:trHeight w:val="64"/>
        </w:trPr>
        <w:tc>
          <w:tcPr>
            <w:tcW w:w="2127"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«Басқа</w:t>
            </w:r>
            <w:r w:rsidR="005B1E08" w:rsidRPr="005B1E08">
              <w:rPr>
                <w:rFonts w:ascii="Calibri" w:hAnsi="Calibri" w:cs="Calibri"/>
                <w:szCs w:val="16"/>
              </w:rPr>
              <w:t xml:space="preserve"> </w:t>
            </w:r>
            <w:r w:rsidRPr="00574E25">
              <w:rPr>
                <w:rFonts w:ascii="Calibri" w:hAnsi="Calibri" w:cs="Calibri"/>
                <w:szCs w:val="16"/>
              </w:rPr>
              <w:t>елдерден» алынған күрделі трансферттер</w:t>
            </w:r>
          </w:p>
        </w:tc>
        <w:tc>
          <w:tcPr>
            <w:tcW w:w="1020" w:type="dxa"/>
            <w:vAlign w:val="bottom"/>
          </w:tcPr>
          <w:p w:rsidR="00173BD0" w:rsidRPr="00036FC2" w:rsidRDefault="00173BD0" w:rsidP="00E250A6">
            <w:pPr>
              <w:jc w:val="right"/>
              <w:rPr>
                <w:rFonts w:ascii="Calibri" w:hAnsi="Calibri"/>
                <w:color w:val="000000"/>
                <w:sz w:val="16"/>
                <w:szCs w:val="16"/>
              </w:rPr>
            </w:pPr>
            <w:r w:rsidRPr="00036FC2">
              <w:rPr>
                <w:rFonts w:ascii="Calibri" w:hAnsi="Calibri"/>
                <w:color w:val="000000"/>
                <w:sz w:val="16"/>
                <w:szCs w:val="16"/>
              </w:rPr>
              <w:t>95 455,5</w:t>
            </w:r>
          </w:p>
        </w:tc>
        <w:tc>
          <w:tcPr>
            <w:tcW w:w="1021" w:type="dxa"/>
            <w:vAlign w:val="bottom"/>
          </w:tcPr>
          <w:p w:rsidR="00173BD0" w:rsidRPr="00207333" w:rsidRDefault="00173BD0" w:rsidP="00E250A6">
            <w:pPr>
              <w:jc w:val="right"/>
              <w:rPr>
                <w:rFonts w:ascii="Calibri" w:hAnsi="Calibri"/>
                <w:color w:val="000000"/>
                <w:sz w:val="16"/>
                <w:szCs w:val="16"/>
              </w:rPr>
            </w:pPr>
            <w:r w:rsidRPr="00207333">
              <w:rPr>
                <w:rFonts w:ascii="Calibri" w:hAnsi="Calibri"/>
                <w:color w:val="000000"/>
                <w:sz w:val="16"/>
                <w:szCs w:val="16"/>
              </w:rPr>
              <w:t>111 788,6</w:t>
            </w:r>
          </w:p>
        </w:tc>
        <w:tc>
          <w:tcPr>
            <w:tcW w:w="1020" w:type="dxa"/>
            <w:vAlign w:val="bottom"/>
          </w:tcPr>
          <w:p w:rsidR="00173BD0" w:rsidRPr="00976320" w:rsidRDefault="00173BD0" w:rsidP="00E250A6">
            <w:pPr>
              <w:jc w:val="right"/>
              <w:rPr>
                <w:rFonts w:ascii="Calibri" w:hAnsi="Calibri"/>
                <w:color w:val="000000"/>
                <w:sz w:val="16"/>
                <w:szCs w:val="16"/>
              </w:rPr>
            </w:pPr>
            <w:r w:rsidRPr="00976320">
              <w:rPr>
                <w:rFonts w:ascii="Calibri" w:hAnsi="Calibri"/>
                <w:color w:val="000000"/>
                <w:sz w:val="16"/>
                <w:szCs w:val="16"/>
              </w:rPr>
              <w:t>94 602,6</w:t>
            </w:r>
          </w:p>
        </w:tc>
        <w:tc>
          <w:tcPr>
            <w:tcW w:w="1021"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85 200,8</w:t>
            </w:r>
          </w:p>
        </w:tc>
        <w:tc>
          <w:tcPr>
            <w:tcW w:w="1021" w:type="dxa"/>
            <w:vAlign w:val="bottom"/>
          </w:tcPr>
          <w:p w:rsidR="00173BD0" w:rsidRPr="000A305E" w:rsidRDefault="00173BD0">
            <w:pPr>
              <w:jc w:val="right"/>
              <w:rPr>
                <w:rFonts w:ascii="Calibri" w:hAnsi="Calibri"/>
                <w:color w:val="000000"/>
                <w:sz w:val="16"/>
                <w:szCs w:val="16"/>
              </w:rPr>
            </w:pPr>
            <w:r w:rsidRPr="000A305E">
              <w:rPr>
                <w:rFonts w:ascii="Calibri" w:hAnsi="Calibri"/>
                <w:color w:val="000000"/>
                <w:sz w:val="16"/>
                <w:szCs w:val="16"/>
              </w:rPr>
              <w:t>233 614,8</w:t>
            </w:r>
          </w:p>
        </w:tc>
        <w:tc>
          <w:tcPr>
            <w:tcW w:w="2410" w:type="dxa"/>
            <w:gridSpan w:val="2"/>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Капитальные трансферты, полученные от «остального мира»</w:t>
            </w:r>
          </w:p>
        </w:tc>
      </w:tr>
      <w:tr w:rsidR="00173BD0" w:rsidRPr="00574E25" w:rsidTr="004F3FE7">
        <w:tblPrEx>
          <w:tblCellMar>
            <w:left w:w="42" w:type="dxa"/>
            <w:right w:w="42" w:type="dxa"/>
          </w:tblCellMar>
          <w:tblLook w:val="0000"/>
        </w:tblPrEx>
        <w:trPr>
          <w:cantSplit/>
          <w:trHeight w:val="64"/>
        </w:trPr>
        <w:tc>
          <w:tcPr>
            <w:tcW w:w="2127"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«Басқа елдерге» берілген күрделі трансферттер</w:t>
            </w:r>
          </w:p>
        </w:tc>
        <w:tc>
          <w:tcPr>
            <w:tcW w:w="1020" w:type="dxa"/>
            <w:vAlign w:val="bottom"/>
          </w:tcPr>
          <w:p w:rsidR="00173BD0" w:rsidRPr="00036FC2" w:rsidRDefault="00173BD0" w:rsidP="00E250A6">
            <w:pPr>
              <w:jc w:val="right"/>
              <w:rPr>
                <w:rFonts w:ascii="Calibri" w:hAnsi="Calibri"/>
                <w:color w:val="000000"/>
                <w:sz w:val="16"/>
                <w:szCs w:val="16"/>
              </w:rPr>
            </w:pPr>
            <w:r w:rsidRPr="00036FC2">
              <w:rPr>
                <w:rFonts w:ascii="Calibri" w:hAnsi="Calibri"/>
                <w:color w:val="000000"/>
                <w:sz w:val="16"/>
                <w:szCs w:val="16"/>
              </w:rPr>
              <w:t>3 754,2</w:t>
            </w:r>
          </w:p>
        </w:tc>
        <w:tc>
          <w:tcPr>
            <w:tcW w:w="1021" w:type="dxa"/>
            <w:vAlign w:val="bottom"/>
          </w:tcPr>
          <w:p w:rsidR="00173BD0" w:rsidRPr="00207333" w:rsidRDefault="00173BD0" w:rsidP="00E250A6">
            <w:pPr>
              <w:jc w:val="right"/>
              <w:rPr>
                <w:rFonts w:ascii="Calibri" w:hAnsi="Calibri"/>
                <w:color w:val="000000"/>
                <w:sz w:val="16"/>
                <w:szCs w:val="16"/>
              </w:rPr>
            </w:pPr>
            <w:r w:rsidRPr="00207333">
              <w:rPr>
                <w:rFonts w:ascii="Calibri" w:hAnsi="Calibri"/>
                <w:color w:val="000000"/>
                <w:sz w:val="16"/>
                <w:szCs w:val="16"/>
              </w:rPr>
              <w:t>1 456,5</w:t>
            </w:r>
          </w:p>
        </w:tc>
        <w:tc>
          <w:tcPr>
            <w:tcW w:w="1020" w:type="dxa"/>
            <w:vAlign w:val="bottom"/>
          </w:tcPr>
          <w:p w:rsidR="00173BD0" w:rsidRPr="00976320" w:rsidRDefault="00173BD0" w:rsidP="00E250A6">
            <w:pPr>
              <w:jc w:val="right"/>
              <w:rPr>
                <w:rFonts w:ascii="Calibri" w:hAnsi="Calibri"/>
                <w:color w:val="000000"/>
                <w:sz w:val="16"/>
                <w:szCs w:val="16"/>
              </w:rPr>
            </w:pPr>
            <w:r w:rsidRPr="00976320">
              <w:rPr>
                <w:rFonts w:ascii="Calibri" w:hAnsi="Calibri"/>
                <w:color w:val="000000"/>
                <w:sz w:val="16"/>
                <w:szCs w:val="16"/>
              </w:rPr>
              <w:t>27 762,3</w:t>
            </w:r>
          </w:p>
        </w:tc>
        <w:tc>
          <w:tcPr>
            <w:tcW w:w="1021"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8 762,2</w:t>
            </w:r>
          </w:p>
        </w:tc>
        <w:tc>
          <w:tcPr>
            <w:tcW w:w="1021" w:type="dxa"/>
            <w:vAlign w:val="bottom"/>
          </w:tcPr>
          <w:p w:rsidR="00173BD0" w:rsidRPr="000A305E" w:rsidRDefault="00173BD0">
            <w:pPr>
              <w:jc w:val="right"/>
              <w:rPr>
                <w:rFonts w:ascii="Calibri" w:hAnsi="Calibri"/>
                <w:color w:val="000000"/>
                <w:sz w:val="16"/>
                <w:szCs w:val="16"/>
              </w:rPr>
            </w:pPr>
            <w:r w:rsidRPr="000A305E">
              <w:rPr>
                <w:rFonts w:ascii="Calibri" w:hAnsi="Calibri"/>
                <w:color w:val="000000"/>
                <w:sz w:val="16"/>
                <w:szCs w:val="16"/>
              </w:rPr>
              <w:t>141 633,4</w:t>
            </w:r>
          </w:p>
        </w:tc>
        <w:tc>
          <w:tcPr>
            <w:tcW w:w="2410" w:type="dxa"/>
            <w:gridSpan w:val="2"/>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Капитальные трансферты, переданные «остальному миру»</w:t>
            </w:r>
          </w:p>
        </w:tc>
      </w:tr>
      <w:tr w:rsidR="00173BD0" w:rsidRPr="00574E25" w:rsidTr="004F3FE7">
        <w:tblPrEx>
          <w:tblCellMar>
            <w:left w:w="42" w:type="dxa"/>
            <w:right w:w="42" w:type="dxa"/>
          </w:tblCellMar>
          <w:tblLook w:val="0000"/>
        </w:tblPrEx>
        <w:trPr>
          <w:cantSplit/>
          <w:trHeight w:val="64"/>
        </w:trPr>
        <w:tc>
          <w:tcPr>
            <w:tcW w:w="2127"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Барлығы</w:t>
            </w:r>
          </w:p>
        </w:tc>
        <w:tc>
          <w:tcPr>
            <w:tcW w:w="1020" w:type="dxa"/>
            <w:vAlign w:val="bottom"/>
          </w:tcPr>
          <w:p w:rsidR="00173BD0" w:rsidRPr="00036FC2" w:rsidRDefault="00173BD0" w:rsidP="00E250A6">
            <w:pPr>
              <w:jc w:val="right"/>
              <w:rPr>
                <w:rFonts w:ascii="Calibri" w:hAnsi="Calibri"/>
                <w:color w:val="000000"/>
                <w:sz w:val="16"/>
                <w:szCs w:val="16"/>
              </w:rPr>
            </w:pPr>
            <w:r>
              <w:rPr>
                <w:rFonts w:ascii="Calibri" w:hAnsi="Calibri"/>
                <w:color w:val="000000"/>
                <w:sz w:val="16"/>
                <w:szCs w:val="16"/>
              </w:rPr>
              <w:t>11 394 537,4</w:t>
            </w:r>
          </w:p>
        </w:tc>
        <w:tc>
          <w:tcPr>
            <w:tcW w:w="1021" w:type="dxa"/>
            <w:vAlign w:val="bottom"/>
          </w:tcPr>
          <w:p w:rsidR="00173BD0" w:rsidRPr="00207333" w:rsidRDefault="00173BD0" w:rsidP="00E250A6">
            <w:pPr>
              <w:jc w:val="right"/>
              <w:rPr>
                <w:rFonts w:ascii="Calibri" w:hAnsi="Calibri"/>
                <w:color w:val="000000"/>
                <w:sz w:val="16"/>
                <w:szCs w:val="16"/>
              </w:rPr>
            </w:pPr>
            <w:r w:rsidRPr="00207333">
              <w:rPr>
                <w:rFonts w:ascii="Calibri" w:hAnsi="Calibri"/>
                <w:color w:val="000000"/>
                <w:sz w:val="16"/>
                <w:szCs w:val="16"/>
              </w:rPr>
              <w:t>14 139 740,4</w:t>
            </w:r>
          </w:p>
        </w:tc>
        <w:tc>
          <w:tcPr>
            <w:tcW w:w="1020" w:type="dxa"/>
            <w:vAlign w:val="bottom"/>
          </w:tcPr>
          <w:p w:rsidR="00173BD0" w:rsidRPr="00976320" w:rsidRDefault="00173BD0" w:rsidP="00E250A6">
            <w:pPr>
              <w:jc w:val="right"/>
              <w:rPr>
                <w:rFonts w:ascii="Calibri" w:hAnsi="Calibri"/>
                <w:color w:val="000000"/>
                <w:sz w:val="16"/>
                <w:szCs w:val="16"/>
              </w:rPr>
            </w:pPr>
            <w:r w:rsidRPr="00976320">
              <w:rPr>
                <w:rFonts w:ascii="Calibri" w:hAnsi="Calibri"/>
                <w:color w:val="000000"/>
                <w:sz w:val="16"/>
                <w:szCs w:val="16"/>
              </w:rPr>
              <w:t>17 228 220,6</w:t>
            </w:r>
          </w:p>
        </w:tc>
        <w:tc>
          <w:tcPr>
            <w:tcW w:w="1021"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18 490 264,1</w:t>
            </w:r>
          </w:p>
        </w:tc>
        <w:tc>
          <w:tcPr>
            <w:tcW w:w="1021" w:type="dxa"/>
            <w:vAlign w:val="bottom"/>
          </w:tcPr>
          <w:p w:rsidR="00173BD0" w:rsidRPr="000A305E" w:rsidRDefault="00173BD0">
            <w:pPr>
              <w:jc w:val="right"/>
              <w:rPr>
                <w:rFonts w:ascii="Calibri" w:hAnsi="Calibri"/>
                <w:color w:val="000000"/>
                <w:sz w:val="16"/>
                <w:szCs w:val="16"/>
              </w:rPr>
            </w:pPr>
            <w:r w:rsidRPr="000A305E">
              <w:rPr>
                <w:rFonts w:ascii="Calibri" w:hAnsi="Calibri"/>
                <w:color w:val="000000"/>
                <w:sz w:val="16"/>
                <w:szCs w:val="16"/>
              </w:rPr>
              <w:t>18 616 574,9</w:t>
            </w:r>
          </w:p>
        </w:tc>
        <w:tc>
          <w:tcPr>
            <w:tcW w:w="2410" w:type="dxa"/>
            <w:gridSpan w:val="2"/>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Всего</w:t>
            </w:r>
          </w:p>
        </w:tc>
      </w:tr>
      <w:tr w:rsidR="00173BD0" w:rsidRPr="00574E25" w:rsidTr="004F3FE7">
        <w:tblPrEx>
          <w:tblCellMar>
            <w:left w:w="42" w:type="dxa"/>
            <w:right w:w="42" w:type="dxa"/>
          </w:tblCellMar>
          <w:tblLook w:val="0000"/>
        </w:tblPrEx>
        <w:trPr>
          <w:cantSplit/>
          <w:trHeight w:val="64"/>
        </w:trPr>
        <w:tc>
          <w:tcPr>
            <w:tcW w:w="2127"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Пайдалану</w:t>
            </w:r>
          </w:p>
        </w:tc>
        <w:tc>
          <w:tcPr>
            <w:tcW w:w="1020" w:type="dxa"/>
            <w:vAlign w:val="bottom"/>
          </w:tcPr>
          <w:p w:rsidR="00173BD0" w:rsidRPr="00036FC2" w:rsidRDefault="00173BD0" w:rsidP="00E250A6">
            <w:pPr>
              <w:jc w:val="right"/>
              <w:rPr>
                <w:rFonts w:ascii="Calibri" w:hAnsi="Calibri"/>
                <w:color w:val="000000"/>
                <w:sz w:val="16"/>
                <w:szCs w:val="16"/>
              </w:rPr>
            </w:pPr>
            <w:r w:rsidRPr="00036FC2">
              <w:rPr>
                <w:rFonts w:ascii="Calibri" w:hAnsi="Calibri"/>
                <w:color w:val="000000"/>
                <w:sz w:val="16"/>
                <w:szCs w:val="16"/>
              </w:rPr>
              <w:t> </w:t>
            </w:r>
          </w:p>
        </w:tc>
        <w:tc>
          <w:tcPr>
            <w:tcW w:w="1021" w:type="dxa"/>
            <w:vAlign w:val="bottom"/>
          </w:tcPr>
          <w:p w:rsidR="00173BD0" w:rsidRPr="00616D23" w:rsidRDefault="00173BD0" w:rsidP="00E250A6">
            <w:pPr>
              <w:jc w:val="right"/>
              <w:rPr>
                <w:rFonts w:ascii="Calibri" w:hAnsi="Calibri"/>
                <w:color w:val="000000"/>
                <w:sz w:val="16"/>
                <w:szCs w:val="16"/>
              </w:rPr>
            </w:pPr>
            <w:r w:rsidRPr="00616D23">
              <w:rPr>
                <w:rFonts w:ascii="Calibri" w:hAnsi="Calibri"/>
                <w:color w:val="000000"/>
                <w:sz w:val="16"/>
                <w:szCs w:val="16"/>
              </w:rPr>
              <w:t> </w:t>
            </w:r>
          </w:p>
        </w:tc>
        <w:tc>
          <w:tcPr>
            <w:tcW w:w="1020" w:type="dxa"/>
            <w:vAlign w:val="bottom"/>
          </w:tcPr>
          <w:p w:rsidR="00173BD0" w:rsidRPr="00976320" w:rsidRDefault="00173BD0" w:rsidP="00E250A6">
            <w:pPr>
              <w:jc w:val="right"/>
              <w:rPr>
                <w:rFonts w:ascii="Calibri" w:hAnsi="Calibri"/>
                <w:color w:val="000000"/>
                <w:sz w:val="16"/>
                <w:szCs w:val="16"/>
              </w:rPr>
            </w:pPr>
            <w:r w:rsidRPr="00976320">
              <w:rPr>
                <w:rFonts w:ascii="Calibri" w:hAnsi="Calibri"/>
                <w:color w:val="000000"/>
                <w:sz w:val="16"/>
                <w:szCs w:val="16"/>
              </w:rPr>
              <w:t> </w:t>
            </w:r>
          </w:p>
        </w:tc>
        <w:tc>
          <w:tcPr>
            <w:tcW w:w="1021"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 </w:t>
            </w:r>
          </w:p>
        </w:tc>
        <w:tc>
          <w:tcPr>
            <w:tcW w:w="1021" w:type="dxa"/>
            <w:vAlign w:val="bottom"/>
          </w:tcPr>
          <w:p w:rsidR="00173BD0" w:rsidRPr="000A305E" w:rsidRDefault="00173BD0">
            <w:pPr>
              <w:jc w:val="right"/>
              <w:rPr>
                <w:rFonts w:ascii="Calibri" w:hAnsi="Calibri"/>
                <w:color w:val="000000"/>
                <w:sz w:val="16"/>
                <w:szCs w:val="16"/>
              </w:rPr>
            </w:pPr>
            <w:r w:rsidRPr="000A305E">
              <w:rPr>
                <w:rFonts w:ascii="Calibri" w:hAnsi="Calibri"/>
                <w:color w:val="000000"/>
                <w:sz w:val="16"/>
                <w:szCs w:val="16"/>
              </w:rPr>
              <w:t> </w:t>
            </w:r>
          </w:p>
        </w:tc>
        <w:tc>
          <w:tcPr>
            <w:tcW w:w="2410" w:type="dxa"/>
            <w:gridSpan w:val="2"/>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Использование</w:t>
            </w:r>
          </w:p>
        </w:tc>
      </w:tr>
      <w:tr w:rsidR="00173BD0" w:rsidRPr="00574E25" w:rsidTr="004F3FE7">
        <w:tblPrEx>
          <w:tblCellMar>
            <w:left w:w="42" w:type="dxa"/>
            <w:right w:w="42" w:type="dxa"/>
          </w:tblCellMar>
          <w:tblLook w:val="0000"/>
        </w:tblPrEx>
        <w:trPr>
          <w:cantSplit/>
          <w:trHeight w:val="64"/>
        </w:trPr>
        <w:tc>
          <w:tcPr>
            <w:tcW w:w="2127"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1020" w:type="dxa"/>
            <w:vAlign w:val="bottom"/>
          </w:tcPr>
          <w:p w:rsidR="00173BD0" w:rsidRPr="00036FC2" w:rsidRDefault="00173BD0" w:rsidP="00E250A6">
            <w:pPr>
              <w:jc w:val="right"/>
              <w:rPr>
                <w:rFonts w:ascii="Calibri" w:hAnsi="Calibri"/>
                <w:color w:val="000000"/>
                <w:sz w:val="16"/>
                <w:szCs w:val="16"/>
              </w:rPr>
            </w:pPr>
            <w:r w:rsidRPr="00036FC2">
              <w:rPr>
                <w:rFonts w:ascii="Calibri" w:hAnsi="Calibri"/>
                <w:color w:val="000000"/>
                <w:sz w:val="16"/>
                <w:szCs w:val="16"/>
              </w:rPr>
              <w:t>10 671 499,7</w:t>
            </w:r>
          </w:p>
        </w:tc>
        <w:tc>
          <w:tcPr>
            <w:tcW w:w="1021" w:type="dxa"/>
            <w:vAlign w:val="bottom"/>
          </w:tcPr>
          <w:p w:rsidR="00173BD0" w:rsidRPr="00207333" w:rsidRDefault="00173BD0" w:rsidP="00E250A6">
            <w:pPr>
              <w:jc w:val="right"/>
              <w:rPr>
                <w:rFonts w:ascii="Calibri" w:hAnsi="Calibri"/>
                <w:color w:val="000000"/>
                <w:sz w:val="16"/>
                <w:szCs w:val="16"/>
              </w:rPr>
            </w:pPr>
            <w:r w:rsidRPr="00207333">
              <w:rPr>
                <w:rFonts w:ascii="Calibri" w:hAnsi="Calibri"/>
                <w:color w:val="000000"/>
                <w:sz w:val="16"/>
                <w:szCs w:val="16"/>
              </w:rPr>
              <w:t>11 798 875,1</w:t>
            </w:r>
          </w:p>
        </w:tc>
        <w:tc>
          <w:tcPr>
            <w:tcW w:w="1020" w:type="dxa"/>
            <w:vAlign w:val="bottom"/>
          </w:tcPr>
          <w:p w:rsidR="00173BD0" w:rsidRPr="00976320" w:rsidRDefault="00173BD0" w:rsidP="00E250A6">
            <w:pPr>
              <w:jc w:val="right"/>
              <w:rPr>
                <w:rFonts w:ascii="Calibri" w:hAnsi="Calibri"/>
                <w:color w:val="000000"/>
                <w:sz w:val="16"/>
                <w:szCs w:val="16"/>
              </w:rPr>
            </w:pPr>
            <w:r w:rsidRPr="00976320">
              <w:rPr>
                <w:rFonts w:ascii="Calibri" w:hAnsi="Calibri"/>
                <w:color w:val="000000"/>
                <w:sz w:val="16"/>
                <w:szCs w:val="16"/>
              </w:rPr>
              <w:t>13 091 415,8</w:t>
            </w:r>
          </w:p>
        </w:tc>
        <w:tc>
          <w:tcPr>
            <w:tcW w:w="1021"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16 317 522,5</w:t>
            </w:r>
          </w:p>
        </w:tc>
        <w:tc>
          <w:tcPr>
            <w:tcW w:w="1021" w:type="dxa"/>
            <w:vAlign w:val="bottom"/>
          </w:tcPr>
          <w:p w:rsidR="00173BD0" w:rsidRPr="000A305E" w:rsidRDefault="00173BD0">
            <w:pPr>
              <w:jc w:val="right"/>
              <w:rPr>
                <w:rFonts w:ascii="Calibri" w:hAnsi="Calibri"/>
                <w:color w:val="000000"/>
                <w:sz w:val="16"/>
                <w:szCs w:val="16"/>
              </w:rPr>
            </w:pPr>
            <w:r w:rsidRPr="000A305E">
              <w:rPr>
                <w:rFonts w:ascii="Calibri" w:hAnsi="Calibri"/>
                <w:color w:val="000000"/>
                <w:sz w:val="16"/>
                <w:szCs w:val="16"/>
              </w:rPr>
              <w:t>17 463 439,5</w:t>
            </w:r>
          </w:p>
        </w:tc>
        <w:tc>
          <w:tcPr>
            <w:tcW w:w="2410" w:type="dxa"/>
            <w:gridSpan w:val="2"/>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173BD0" w:rsidRPr="00574E25" w:rsidTr="004F3FE7">
        <w:tblPrEx>
          <w:tblCellMar>
            <w:left w:w="42" w:type="dxa"/>
            <w:right w:w="42" w:type="dxa"/>
          </w:tblCellMar>
          <w:tblLook w:val="0000"/>
        </w:tblPrEx>
        <w:trPr>
          <w:cantSplit/>
          <w:trHeight w:val="64"/>
        </w:trPr>
        <w:tc>
          <w:tcPr>
            <w:tcW w:w="2127"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Материалдық айналым құрал-жабдықтары қорларының өзгеруі</w:t>
            </w:r>
          </w:p>
        </w:tc>
        <w:tc>
          <w:tcPr>
            <w:tcW w:w="1020" w:type="dxa"/>
            <w:vAlign w:val="bottom"/>
          </w:tcPr>
          <w:p w:rsidR="00173BD0" w:rsidRPr="00036FC2" w:rsidRDefault="00173BD0" w:rsidP="00E250A6">
            <w:pPr>
              <w:jc w:val="right"/>
              <w:rPr>
                <w:rFonts w:ascii="Calibri" w:hAnsi="Calibri"/>
                <w:color w:val="000000"/>
                <w:sz w:val="16"/>
                <w:szCs w:val="16"/>
              </w:rPr>
            </w:pPr>
            <w:r w:rsidRPr="00036FC2">
              <w:rPr>
                <w:rFonts w:ascii="Calibri" w:hAnsi="Calibri"/>
                <w:color w:val="000000"/>
                <w:sz w:val="16"/>
                <w:szCs w:val="16"/>
              </w:rPr>
              <w:t>2 399 436,0</w:t>
            </w:r>
          </w:p>
        </w:tc>
        <w:tc>
          <w:tcPr>
            <w:tcW w:w="1021" w:type="dxa"/>
            <w:vAlign w:val="bottom"/>
          </w:tcPr>
          <w:p w:rsidR="00173BD0" w:rsidRPr="00207333" w:rsidRDefault="00173BD0" w:rsidP="00E250A6">
            <w:pPr>
              <w:jc w:val="right"/>
              <w:rPr>
                <w:rFonts w:ascii="Calibri" w:hAnsi="Calibri"/>
                <w:color w:val="000000"/>
                <w:sz w:val="16"/>
                <w:szCs w:val="16"/>
              </w:rPr>
            </w:pPr>
            <w:r w:rsidRPr="00207333">
              <w:rPr>
                <w:rFonts w:ascii="Calibri" w:hAnsi="Calibri"/>
                <w:color w:val="000000"/>
                <w:sz w:val="16"/>
                <w:szCs w:val="16"/>
              </w:rPr>
              <w:t>2 531 303,8</w:t>
            </w:r>
          </w:p>
        </w:tc>
        <w:tc>
          <w:tcPr>
            <w:tcW w:w="1020" w:type="dxa"/>
            <w:vAlign w:val="bottom"/>
          </w:tcPr>
          <w:p w:rsidR="00173BD0" w:rsidRPr="00976320" w:rsidRDefault="00173BD0" w:rsidP="00E250A6">
            <w:pPr>
              <w:jc w:val="right"/>
              <w:rPr>
                <w:rFonts w:ascii="Calibri" w:hAnsi="Calibri"/>
                <w:color w:val="000000"/>
                <w:sz w:val="16"/>
                <w:szCs w:val="16"/>
              </w:rPr>
            </w:pPr>
            <w:r w:rsidRPr="00976320">
              <w:rPr>
                <w:rFonts w:ascii="Calibri" w:hAnsi="Calibri"/>
                <w:color w:val="000000"/>
                <w:sz w:val="16"/>
                <w:szCs w:val="16"/>
              </w:rPr>
              <w:t>2 523 093,9</w:t>
            </w:r>
          </w:p>
        </w:tc>
        <w:tc>
          <w:tcPr>
            <w:tcW w:w="1021"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2 892 656,0</w:t>
            </w:r>
          </w:p>
        </w:tc>
        <w:tc>
          <w:tcPr>
            <w:tcW w:w="1021" w:type="dxa"/>
            <w:vAlign w:val="bottom"/>
          </w:tcPr>
          <w:p w:rsidR="00173BD0" w:rsidRPr="000A305E" w:rsidRDefault="00173BD0">
            <w:pPr>
              <w:jc w:val="right"/>
              <w:rPr>
                <w:rFonts w:ascii="Calibri" w:hAnsi="Calibri"/>
                <w:color w:val="000000"/>
                <w:sz w:val="16"/>
                <w:szCs w:val="16"/>
              </w:rPr>
            </w:pPr>
            <w:r w:rsidRPr="000A305E">
              <w:rPr>
                <w:rFonts w:ascii="Calibri" w:hAnsi="Calibri"/>
                <w:color w:val="000000"/>
                <w:sz w:val="16"/>
                <w:szCs w:val="16"/>
              </w:rPr>
              <w:t>2 888 367,7</w:t>
            </w:r>
          </w:p>
        </w:tc>
        <w:tc>
          <w:tcPr>
            <w:tcW w:w="2410" w:type="dxa"/>
            <w:gridSpan w:val="2"/>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Изменение запасов материальных оборотных средств</w:t>
            </w:r>
          </w:p>
        </w:tc>
      </w:tr>
      <w:tr w:rsidR="00173BD0" w:rsidRPr="00574E25" w:rsidTr="004F3FE7">
        <w:tblPrEx>
          <w:tblCellMar>
            <w:left w:w="42" w:type="dxa"/>
            <w:right w:w="42" w:type="dxa"/>
          </w:tblCellMar>
          <w:tblLook w:val="0000"/>
        </w:tblPrEx>
        <w:trPr>
          <w:cantSplit/>
          <w:trHeight w:val="64"/>
        </w:trPr>
        <w:tc>
          <w:tcPr>
            <w:tcW w:w="2127"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Таза кредиттеу (+), таза қарыз алу(-)</w:t>
            </w:r>
          </w:p>
        </w:tc>
        <w:tc>
          <w:tcPr>
            <w:tcW w:w="1020" w:type="dxa"/>
            <w:vAlign w:val="bottom"/>
          </w:tcPr>
          <w:p w:rsidR="00173BD0" w:rsidRPr="00036FC2" w:rsidRDefault="00173BD0" w:rsidP="00E250A6">
            <w:pPr>
              <w:jc w:val="right"/>
              <w:rPr>
                <w:rFonts w:ascii="Calibri" w:hAnsi="Calibri"/>
                <w:color w:val="000000"/>
                <w:sz w:val="16"/>
                <w:szCs w:val="16"/>
              </w:rPr>
            </w:pPr>
            <w:r w:rsidRPr="00036FC2">
              <w:rPr>
                <w:rFonts w:ascii="Calibri" w:hAnsi="Calibri"/>
                <w:color w:val="000000"/>
                <w:sz w:val="16"/>
                <w:szCs w:val="16"/>
              </w:rPr>
              <w:t>-2 907 543,</w:t>
            </w:r>
            <w:r>
              <w:rPr>
                <w:rFonts w:ascii="Calibri" w:hAnsi="Calibri"/>
                <w:color w:val="000000"/>
                <w:sz w:val="16"/>
                <w:szCs w:val="16"/>
              </w:rPr>
              <w:t>2</w:t>
            </w:r>
          </w:p>
        </w:tc>
        <w:tc>
          <w:tcPr>
            <w:tcW w:w="1021" w:type="dxa"/>
            <w:vAlign w:val="bottom"/>
          </w:tcPr>
          <w:p w:rsidR="00173BD0" w:rsidRPr="00207333" w:rsidRDefault="00173BD0" w:rsidP="00E250A6">
            <w:pPr>
              <w:jc w:val="right"/>
              <w:rPr>
                <w:rFonts w:ascii="Calibri" w:hAnsi="Calibri"/>
                <w:color w:val="000000"/>
                <w:sz w:val="16"/>
                <w:szCs w:val="16"/>
              </w:rPr>
            </w:pPr>
            <w:r w:rsidRPr="00207333">
              <w:rPr>
                <w:rFonts w:ascii="Calibri" w:hAnsi="Calibri"/>
                <w:color w:val="000000"/>
                <w:sz w:val="16"/>
                <w:szCs w:val="16"/>
              </w:rPr>
              <w:t>-1 578 988,3</w:t>
            </w:r>
          </w:p>
        </w:tc>
        <w:tc>
          <w:tcPr>
            <w:tcW w:w="1020" w:type="dxa"/>
            <w:vAlign w:val="bottom"/>
          </w:tcPr>
          <w:p w:rsidR="00173BD0" w:rsidRPr="00976320" w:rsidRDefault="00173BD0" w:rsidP="00E250A6">
            <w:pPr>
              <w:jc w:val="right"/>
              <w:rPr>
                <w:rFonts w:ascii="Calibri" w:hAnsi="Calibri"/>
                <w:color w:val="000000"/>
                <w:sz w:val="16"/>
                <w:szCs w:val="16"/>
              </w:rPr>
            </w:pPr>
            <w:r w:rsidRPr="00976320">
              <w:rPr>
                <w:rFonts w:ascii="Calibri" w:hAnsi="Calibri"/>
                <w:color w:val="000000"/>
                <w:sz w:val="16"/>
                <w:szCs w:val="16"/>
              </w:rPr>
              <w:t>6 374,3</w:t>
            </w:r>
          </w:p>
        </w:tc>
        <w:tc>
          <w:tcPr>
            <w:tcW w:w="1021"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-2 765 598,7</w:t>
            </w:r>
          </w:p>
        </w:tc>
        <w:tc>
          <w:tcPr>
            <w:tcW w:w="1021" w:type="dxa"/>
            <w:vAlign w:val="bottom"/>
          </w:tcPr>
          <w:p w:rsidR="00173BD0" w:rsidRPr="000A305E" w:rsidRDefault="00173BD0">
            <w:pPr>
              <w:jc w:val="right"/>
              <w:rPr>
                <w:rFonts w:ascii="Calibri" w:hAnsi="Calibri"/>
                <w:color w:val="000000"/>
                <w:sz w:val="16"/>
                <w:szCs w:val="16"/>
              </w:rPr>
            </w:pPr>
            <w:r w:rsidRPr="000A305E">
              <w:rPr>
                <w:rFonts w:ascii="Calibri" w:hAnsi="Calibri"/>
                <w:color w:val="000000"/>
                <w:sz w:val="16"/>
                <w:szCs w:val="16"/>
              </w:rPr>
              <w:t>-2 735 463,2</w:t>
            </w:r>
          </w:p>
        </w:tc>
        <w:tc>
          <w:tcPr>
            <w:tcW w:w="2410" w:type="dxa"/>
            <w:gridSpan w:val="2"/>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Чистое кредитование (+), чистое заимствование(-)</w:t>
            </w:r>
          </w:p>
        </w:tc>
      </w:tr>
      <w:tr w:rsidR="00173BD0" w:rsidRPr="00574E25" w:rsidTr="004F3FE7">
        <w:tblPrEx>
          <w:tblCellMar>
            <w:left w:w="42" w:type="dxa"/>
            <w:right w:w="42" w:type="dxa"/>
          </w:tblCellMar>
          <w:tblLook w:val="0000"/>
        </w:tblPrEx>
        <w:trPr>
          <w:cantSplit/>
          <w:trHeight w:val="64"/>
        </w:trPr>
        <w:tc>
          <w:tcPr>
            <w:tcW w:w="2127"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Статистикалық алшақтық</w:t>
            </w:r>
          </w:p>
        </w:tc>
        <w:tc>
          <w:tcPr>
            <w:tcW w:w="1020" w:type="dxa"/>
            <w:vAlign w:val="bottom"/>
          </w:tcPr>
          <w:p w:rsidR="00173BD0" w:rsidRPr="00036FC2" w:rsidRDefault="00173BD0" w:rsidP="00E250A6">
            <w:pPr>
              <w:jc w:val="right"/>
              <w:rPr>
                <w:rFonts w:ascii="Calibri" w:hAnsi="Calibri"/>
                <w:color w:val="000000"/>
                <w:sz w:val="16"/>
                <w:szCs w:val="16"/>
              </w:rPr>
            </w:pPr>
            <w:r w:rsidRPr="00036FC2">
              <w:rPr>
                <w:rFonts w:ascii="Calibri" w:hAnsi="Calibri"/>
                <w:color w:val="000000"/>
                <w:sz w:val="16"/>
                <w:szCs w:val="16"/>
              </w:rPr>
              <w:t>1 231 144,9</w:t>
            </w:r>
          </w:p>
        </w:tc>
        <w:tc>
          <w:tcPr>
            <w:tcW w:w="1021" w:type="dxa"/>
            <w:vAlign w:val="bottom"/>
          </w:tcPr>
          <w:p w:rsidR="00173BD0" w:rsidRPr="00207333" w:rsidRDefault="00173BD0" w:rsidP="00E250A6">
            <w:pPr>
              <w:jc w:val="right"/>
              <w:rPr>
                <w:rFonts w:ascii="Calibri" w:hAnsi="Calibri"/>
                <w:color w:val="000000"/>
                <w:sz w:val="16"/>
                <w:szCs w:val="16"/>
              </w:rPr>
            </w:pPr>
            <w:r w:rsidRPr="00207333">
              <w:rPr>
                <w:rFonts w:ascii="Calibri" w:hAnsi="Calibri"/>
                <w:color w:val="000000"/>
                <w:sz w:val="16"/>
                <w:szCs w:val="16"/>
              </w:rPr>
              <w:t>1 388 549,8</w:t>
            </w:r>
          </w:p>
        </w:tc>
        <w:tc>
          <w:tcPr>
            <w:tcW w:w="1020" w:type="dxa"/>
            <w:vAlign w:val="bottom"/>
          </w:tcPr>
          <w:p w:rsidR="00173BD0" w:rsidRPr="00976320" w:rsidRDefault="00173BD0" w:rsidP="00E250A6">
            <w:pPr>
              <w:jc w:val="right"/>
              <w:rPr>
                <w:rFonts w:ascii="Calibri" w:hAnsi="Calibri"/>
                <w:color w:val="000000"/>
                <w:sz w:val="16"/>
                <w:szCs w:val="16"/>
              </w:rPr>
            </w:pPr>
            <w:r w:rsidRPr="00976320">
              <w:rPr>
                <w:rFonts w:ascii="Calibri" w:hAnsi="Calibri"/>
                <w:color w:val="000000"/>
                <w:sz w:val="16"/>
                <w:szCs w:val="16"/>
              </w:rPr>
              <w:t>1 607 336,6</w:t>
            </w:r>
          </w:p>
        </w:tc>
        <w:tc>
          <w:tcPr>
            <w:tcW w:w="1021"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2 045 684,3</w:t>
            </w:r>
          </w:p>
        </w:tc>
        <w:tc>
          <w:tcPr>
            <w:tcW w:w="1021" w:type="dxa"/>
            <w:vAlign w:val="bottom"/>
          </w:tcPr>
          <w:p w:rsidR="00173BD0" w:rsidRPr="000A305E" w:rsidRDefault="00173BD0">
            <w:pPr>
              <w:jc w:val="right"/>
              <w:rPr>
                <w:rFonts w:ascii="Calibri" w:hAnsi="Calibri"/>
                <w:color w:val="000000"/>
                <w:sz w:val="16"/>
                <w:szCs w:val="16"/>
              </w:rPr>
            </w:pPr>
            <w:r w:rsidRPr="000A305E">
              <w:rPr>
                <w:rFonts w:ascii="Calibri" w:hAnsi="Calibri"/>
                <w:color w:val="000000"/>
                <w:sz w:val="16"/>
                <w:szCs w:val="16"/>
              </w:rPr>
              <w:t>1 000 230,9</w:t>
            </w:r>
          </w:p>
        </w:tc>
        <w:tc>
          <w:tcPr>
            <w:tcW w:w="2410" w:type="dxa"/>
            <w:gridSpan w:val="2"/>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Статистическое расхождение</w:t>
            </w:r>
          </w:p>
        </w:tc>
      </w:tr>
      <w:tr w:rsidR="00173BD0" w:rsidRPr="00574E25" w:rsidTr="004F3FE7">
        <w:tblPrEx>
          <w:tblCellMar>
            <w:left w:w="42" w:type="dxa"/>
            <w:right w:w="42" w:type="dxa"/>
          </w:tblCellMar>
          <w:tblLook w:val="0000"/>
        </w:tblPrEx>
        <w:trPr>
          <w:cantSplit/>
          <w:trHeight w:val="64"/>
        </w:trPr>
        <w:tc>
          <w:tcPr>
            <w:tcW w:w="2127" w:type="dxa"/>
            <w:tcBorders>
              <w:bottom w:val="single" w:sz="4" w:space="0" w:color="auto"/>
            </w:tcBorders>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Барлығы</w:t>
            </w:r>
          </w:p>
        </w:tc>
        <w:tc>
          <w:tcPr>
            <w:tcW w:w="1020" w:type="dxa"/>
            <w:tcBorders>
              <w:bottom w:val="single" w:sz="4" w:space="0" w:color="auto"/>
            </w:tcBorders>
            <w:vAlign w:val="bottom"/>
          </w:tcPr>
          <w:p w:rsidR="00173BD0" w:rsidRPr="00036FC2" w:rsidRDefault="00173BD0" w:rsidP="00E250A6">
            <w:pPr>
              <w:jc w:val="right"/>
              <w:rPr>
                <w:rFonts w:ascii="Calibri" w:hAnsi="Calibri"/>
                <w:color w:val="000000"/>
                <w:sz w:val="16"/>
                <w:szCs w:val="16"/>
              </w:rPr>
            </w:pPr>
            <w:r>
              <w:rPr>
                <w:rFonts w:ascii="Calibri" w:hAnsi="Calibri"/>
                <w:color w:val="000000"/>
                <w:sz w:val="16"/>
                <w:szCs w:val="16"/>
              </w:rPr>
              <w:t>11 394 537,4</w:t>
            </w:r>
          </w:p>
        </w:tc>
        <w:tc>
          <w:tcPr>
            <w:tcW w:w="1021" w:type="dxa"/>
            <w:tcBorders>
              <w:bottom w:val="single" w:sz="4" w:space="0" w:color="auto"/>
            </w:tcBorders>
            <w:vAlign w:val="bottom"/>
          </w:tcPr>
          <w:p w:rsidR="00173BD0" w:rsidRPr="00207333" w:rsidRDefault="00173BD0" w:rsidP="00E250A6">
            <w:pPr>
              <w:jc w:val="right"/>
              <w:rPr>
                <w:rFonts w:ascii="Calibri" w:hAnsi="Calibri"/>
                <w:color w:val="000000"/>
                <w:sz w:val="16"/>
                <w:szCs w:val="16"/>
              </w:rPr>
            </w:pPr>
            <w:r w:rsidRPr="00207333">
              <w:rPr>
                <w:rFonts w:ascii="Calibri" w:hAnsi="Calibri"/>
                <w:color w:val="000000"/>
                <w:sz w:val="16"/>
                <w:szCs w:val="16"/>
              </w:rPr>
              <w:t>14 139 740,4</w:t>
            </w:r>
          </w:p>
        </w:tc>
        <w:tc>
          <w:tcPr>
            <w:tcW w:w="1020" w:type="dxa"/>
            <w:tcBorders>
              <w:bottom w:val="single" w:sz="4" w:space="0" w:color="auto"/>
            </w:tcBorders>
            <w:vAlign w:val="bottom"/>
          </w:tcPr>
          <w:p w:rsidR="00173BD0" w:rsidRPr="00976320" w:rsidRDefault="00173BD0" w:rsidP="00E250A6">
            <w:pPr>
              <w:jc w:val="right"/>
              <w:rPr>
                <w:rFonts w:ascii="Calibri" w:hAnsi="Calibri"/>
                <w:color w:val="000000"/>
                <w:sz w:val="16"/>
                <w:szCs w:val="16"/>
              </w:rPr>
            </w:pPr>
            <w:r w:rsidRPr="00976320">
              <w:rPr>
                <w:rFonts w:ascii="Calibri" w:hAnsi="Calibri"/>
                <w:color w:val="000000"/>
                <w:sz w:val="16"/>
                <w:szCs w:val="16"/>
              </w:rPr>
              <w:t>17 228 220,6</w:t>
            </w:r>
          </w:p>
        </w:tc>
        <w:tc>
          <w:tcPr>
            <w:tcW w:w="1021" w:type="dxa"/>
            <w:tcBorders>
              <w:bottom w:val="single" w:sz="4" w:space="0" w:color="auto"/>
            </w:tcBorders>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18 490 264,1</w:t>
            </w:r>
          </w:p>
        </w:tc>
        <w:tc>
          <w:tcPr>
            <w:tcW w:w="1021" w:type="dxa"/>
            <w:tcBorders>
              <w:bottom w:val="single" w:sz="4" w:space="0" w:color="auto"/>
            </w:tcBorders>
            <w:vAlign w:val="bottom"/>
          </w:tcPr>
          <w:p w:rsidR="00173BD0" w:rsidRPr="000A305E" w:rsidRDefault="00173BD0">
            <w:pPr>
              <w:jc w:val="right"/>
              <w:rPr>
                <w:rFonts w:ascii="Calibri" w:hAnsi="Calibri"/>
                <w:color w:val="000000"/>
                <w:sz w:val="16"/>
                <w:szCs w:val="16"/>
              </w:rPr>
            </w:pPr>
            <w:r w:rsidRPr="000A305E">
              <w:rPr>
                <w:rFonts w:ascii="Calibri" w:hAnsi="Calibri"/>
                <w:color w:val="000000"/>
                <w:sz w:val="16"/>
                <w:szCs w:val="16"/>
              </w:rPr>
              <w:t>18 616 574,9</w:t>
            </w:r>
          </w:p>
        </w:tc>
        <w:tc>
          <w:tcPr>
            <w:tcW w:w="2410" w:type="dxa"/>
            <w:gridSpan w:val="2"/>
            <w:tcBorders>
              <w:bottom w:val="single" w:sz="4" w:space="0" w:color="auto"/>
            </w:tcBorders>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Всего</w:t>
            </w:r>
          </w:p>
        </w:tc>
      </w:tr>
    </w:tbl>
    <w:p w:rsidR="001C7FE7" w:rsidRPr="001C7FE7" w:rsidRDefault="001C7FE7" w:rsidP="00CD3509">
      <w:pPr>
        <w:spacing w:before="60"/>
        <w:ind w:left="142"/>
        <w:jc w:val="both"/>
        <w:rPr>
          <w:rFonts w:ascii="Calibri" w:hAnsi="Calibri" w:cs="Calibri"/>
          <w:i/>
          <w:sz w:val="16"/>
          <w:szCs w:val="16"/>
          <w:lang w:val="kk-KZ"/>
        </w:rPr>
      </w:pPr>
      <w:bookmarkStart w:id="12" w:name="_Toc462755788"/>
      <w:r w:rsidRPr="009324E8">
        <w:rPr>
          <w:rFonts w:ascii="Calibri" w:hAnsi="Calibri" w:cs="Calibri"/>
          <w:i/>
          <w:sz w:val="16"/>
          <w:szCs w:val="16"/>
          <w:vertAlign w:val="superscript"/>
          <w:lang w:val="kk-KZ"/>
        </w:rPr>
        <w:t>*</w:t>
      </w:r>
      <w:r w:rsidRPr="001C7FE7">
        <w:rPr>
          <w:rFonts w:ascii="Calibri" w:hAnsi="Calibri" w:cs="Calibri"/>
          <w:i/>
          <w:sz w:val="16"/>
          <w:szCs w:val="16"/>
          <w:lang w:val="kk-KZ"/>
        </w:rPr>
        <w:t xml:space="preserve"> Қолдағы табысты пайдалану шотымен статистикалық алшақтық есебімен.</w:t>
      </w:r>
    </w:p>
    <w:p w:rsidR="001C7FE7" w:rsidRDefault="001C7FE7" w:rsidP="00D00FF1">
      <w:pPr>
        <w:spacing w:after="120"/>
        <w:ind w:left="142"/>
        <w:jc w:val="both"/>
        <w:rPr>
          <w:rFonts w:ascii="Calibri" w:hAnsi="Calibri" w:cs="Calibri"/>
          <w:i/>
          <w:sz w:val="16"/>
          <w:szCs w:val="16"/>
          <w:lang w:val="kk-KZ"/>
        </w:rPr>
      </w:pPr>
      <w:r w:rsidRPr="001C7FE7">
        <w:rPr>
          <w:rFonts w:ascii="Calibri" w:hAnsi="Calibri" w:cs="Calibri"/>
          <w:i/>
          <w:sz w:val="16"/>
          <w:szCs w:val="16"/>
          <w:lang w:val="kk-KZ"/>
        </w:rPr>
        <w:t>С учетом статистического расхождения со счетом использования располагаемого дохода.</w:t>
      </w:r>
    </w:p>
    <w:p w:rsidR="00D86DEA" w:rsidRPr="007941D2" w:rsidRDefault="007941D2" w:rsidP="00D00FF1">
      <w:pPr>
        <w:pStyle w:val="3"/>
        <w:spacing w:before="0" w:after="120"/>
        <w:jc w:val="center"/>
        <w:rPr>
          <w:rFonts w:ascii="Calibri" w:hAnsi="Calibri"/>
          <w:sz w:val="20"/>
          <w:lang w:val="kk-KZ"/>
        </w:rPr>
      </w:pPr>
      <w:r>
        <w:rPr>
          <w:rFonts w:ascii="Calibri" w:hAnsi="Calibri"/>
          <w:sz w:val="20"/>
          <w:lang w:val="kk-KZ"/>
        </w:rPr>
        <w:t>1.8</w:t>
      </w:r>
      <w:r w:rsidR="00D00890">
        <w:rPr>
          <w:rFonts w:ascii="Calibri" w:hAnsi="Calibri"/>
          <w:sz w:val="20"/>
          <w:lang w:val="en-US"/>
        </w:rPr>
        <w:t xml:space="preserve"> </w:t>
      </w:r>
      <w:r w:rsidR="00D86DEA" w:rsidRPr="007941D2">
        <w:rPr>
          <w:rFonts w:ascii="Calibri" w:hAnsi="Calibri"/>
          <w:sz w:val="20"/>
          <w:lang w:val="kk-KZ"/>
        </w:rPr>
        <w:t>Қаржы шоты</w:t>
      </w:r>
      <w:r w:rsidR="00C2637E" w:rsidRPr="007941D2">
        <w:rPr>
          <w:rFonts w:ascii="Calibri" w:hAnsi="Calibri"/>
          <w:sz w:val="20"/>
          <w:vertAlign w:val="superscript"/>
          <w:lang w:val="kk-KZ"/>
        </w:rPr>
        <w:t>*</w:t>
      </w:r>
      <w:r w:rsidR="00D86DEA" w:rsidRPr="007941D2">
        <w:rPr>
          <w:rFonts w:ascii="Calibri" w:hAnsi="Calibri"/>
          <w:sz w:val="20"/>
          <w:lang w:val="kk-KZ"/>
        </w:rPr>
        <w:br/>
        <w:t>Финансовый счет</w:t>
      </w:r>
      <w:bookmarkEnd w:id="12"/>
    </w:p>
    <w:tbl>
      <w:tblPr>
        <w:tblW w:w="9768" w:type="dxa"/>
        <w:tblInd w:w="42" w:type="dxa"/>
        <w:tblLayout w:type="fixed"/>
        <w:tblCellMar>
          <w:left w:w="42" w:type="dxa"/>
          <w:right w:w="42" w:type="dxa"/>
        </w:tblCellMar>
        <w:tblLook w:val="0000"/>
      </w:tblPr>
      <w:tblGrid>
        <w:gridCol w:w="1276"/>
        <w:gridCol w:w="1015"/>
        <w:gridCol w:w="961"/>
        <w:gridCol w:w="922"/>
        <w:gridCol w:w="919"/>
        <w:gridCol w:w="863"/>
        <w:gridCol w:w="783"/>
        <w:gridCol w:w="816"/>
        <w:gridCol w:w="809"/>
        <w:gridCol w:w="112"/>
        <w:gridCol w:w="1292"/>
      </w:tblGrid>
      <w:tr w:rsidR="00716BE5" w:rsidRPr="0021434F" w:rsidTr="00E20F69">
        <w:trPr>
          <w:cantSplit/>
          <w:trHeight w:val="74"/>
        </w:trPr>
        <w:tc>
          <w:tcPr>
            <w:tcW w:w="9768" w:type="dxa"/>
            <w:gridSpan w:val="11"/>
            <w:vAlign w:val="bottom"/>
          </w:tcPr>
          <w:tbl>
            <w:tblPr>
              <w:tblW w:w="9488" w:type="dxa"/>
              <w:tblInd w:w="108" w:type="dxa"/>
              <w:tblLayout w:type="fixed"/>
              <w:tblLook w:val="04A0"/>
            </w:tblPr>
            <w:tblGrid>
              <w:gridCol w:w="1173"/>
              <w:gridCol w:w="945"/>
              <w:gridCol w:w="993"/>
              <w:gridCol w:w="850"/>
              <w:gridCol w:w="622"/>
              <w:gridCol w:w="370"/>
              <w:gridCol w:w="851"/>
              <w:gridCol w:w="850"/>
              <w:gridCol w:w="709"/>
              <w:gridCol w:w="861"/>
              <w:gridCol w:w="1174"/>
              <w:gridCol w:w="90"/>
            </w:tblGrid>
            <w:tr w:rsidR="00E20F69" w:rsidRPr="007941D2" w:rsidTr="00FB4BA6">
              <w:trPr>
                <w:gridAfter w:val="1"/>
                <w:wAfter w:w="90" w:type="dxa"/>
              </w:trPr>
              <w:tc>
                <w:tcPr>
                  <w:tcW w:w="4583" w:type="dxa"/>
                  <w:gridSpan w:val="5"/>
                </w:tcPr>
                <w:p w:rsidR="00E20F69" w:rsidRPr="007941D2" w:rsidRDefault="00E20F69" w:rsidP="00E20F69">
                  <w:pPr>
                    <w:pStyle w:val="a7"/>
                    <w:spacing w:after="60"/>
                    <w:ind w:left="-108"/>
                    <w:jc w:val="left"/>
                    <w:rPr>
                      <w:rFonts w:ascii="Calibri" w:hAnsi="Calibri"/>
                      <w:szCs w:val="16"/>
                      <w:lang w:val="kk-KZ"/>
                    </w:rPr>
                  </w:pPr>
                  <w:r w:rsidRPr="007941D2">
                    <w:rPr>
                      <w:rFonts w:ascii="Calibri" w:hAnsi="Calibri" w:cs="Calibri"/>
                      <w:szCs w:val="16"/>
                      <w:lang w:val="kk-KZ"/>
                    </w:rPr>
                    <w:t>ағымдағы бағаларда, млн. теңге</w:t>
                  </w:r>
                </w:p>
              </w:tc>
              <w:tc>
                <w:tcPr>
                  <w:tcW w:w="4815" w:type="dxa"/>
                  <w:gridSpan w:val="6"/>
                </w:tcPr>
                <w:p w:rsidR="00E20F69" w:rsidRPr="007941D2" w:rsidRDefault="00E20F69" w:rsidP="00E20F69">
                  <w:pPr>
                    <w:pStyle w:val="a7"/>
                    <w:spacing w:after="60"/>
                    <w:jc w:val="right"/>
                    <w:rPr>
                      <w:rFonts w:ascii="Calibri" w:hAnsi="Calibri"/>
                      <w:szCs w:val="16"/>
                      <w:lang w:val="kk-KZ"/>
                    </w:rPr>
                  </w:pPr>
                  <w:r w:rsidRPr="0021434F">
                    <w:rPr>
                      <w:rFonts w:ascii="Calibri" w:hAnsi="Calibri" w:cs="Calibri"/>
                      <w:szCs w:val="16"/>
                      <w:lang w:val="kk-KZ"/>
                    </w:rPr>
                    <w:t>в</w:t>
                  </w:r>
                  <w:r w:rsidRPr="007941D2">
                    <w:rPr>
                      <w:rFonts w:ascii="Calibri" w:hAnsi="Calibri" w:cs="Calibri"/>
                      <w:szCs w:val="16"/>
                      <w:lang w:val="kk-KZ"/>
                    </w:rPr>
                    <w:t xml:space="preserve"> текущих ценах, млн. тенге</w:t>
                  </w:r>
                </w:p>
              </w:tc>
            </w:tr>
            <w:tr w:rsidR="00E20F69" w:rsidRPr="0021434F" w:rsidTr="00FB4BA6">
              <w:tblPrEx>
                <w:tblCellMar>
                  <w:left w:w="42" w:type="dxa"/>
                  <w:right w:w="42" w:type="dxa"/>
                </w:tblCellMar>
                <w:tblLook w:val="0000"/>
              </w:tblPrEx>
              <w:trPr>
                <w:cantSplit/>
                <w:trHeight w:val="64"/>
              </w:trPr>
              <w:tc>
                <w:tcPr>
                  <w:tcW w:w="1173" w:type="dxa"/>
                  <w:vMerge w:val="restart"/>
                  <w:tcBorders>
                    <w:top w:val="single" w:sz="4" w:space="0" w:color="auto"/>
                    <w:bottom w:val="single" w:sz="4" w:space="0" w:color="auto"/>
                    <w:right w:val="single" w:sz="4" w:space="0" w:color="auto"/>
                  </w:tcBorders>
                  <w:shd w:val="clear" w:color="auto" w:fill="auto"/>
                  <w:vAlign w:val="center"/>
                </w:tcPr>
                <w:p w:rsidR="00E20F69" w:rsidRPr="007941D2" w:rsidRDefault="00E20F69" w:rsidP="00E20F69">
                  <w:pPr>
                    <w:pStyle w:val="a7"/>
                    <w:rPr>
                      <w:rFonts w:ascii="Calibri" w:hAnsi="Calibri" w:cs="Calibri"/>
                      <w:szCs w:val="16"/>
                      <w:lang w:val="kk-KZ"/>
                    </w:rPr>
                  </w:pPr>
                  <w:r w:rsidRPr="007941D2">
                    <w:rPr>
                      <w:rFonts w:ascii="Calibri" w:hAnsi="Calibri" w:cs="Calibri"/>
                      <w:szCs w:val="16"/>
                      <w:lang w:val="kk-KZ"/>
                    </w:rPr>
                    <w:t>Операциялар және те</w:t>
                  </w:r>
                  <w:r w:rsidRPr="0021434F">
                    <w:rPr>
                      <w:rFonts w:ascii="Calibri" w:hAnsi="Calibri" w:cs="Calibri"/>
                      <w:szCs w:val="16"/>
                      <w:lang w:val="kk-KZ"/>
                    </w:rPr>
                    <w:t>ң</w:t>
                  </w:r>
                  <w:r w:rsidRPr="007941D2">
                    <w:rPr>
                      <w:rFonts w:ascii="Calibri" w:hAnsi="Calibri" w:cs="Calibri"/>
                      <w:szCs w:val="16"/>
                      <w:lang w:val="kk-KZ"/>
                    </w:rPr>
                    <w:t>гер</w:t>
                  </w:r>
                  <w:r w:rsidRPr="0021434F">
                    <w:rPr>
                      <w:rFonts w:ascii="Calibri" w:hAnsi="Calibri" w:cs="Calibri"/>
                      <w:szCs w:val="16"/>
                      <w:lang w:val="kk-KZ"/>
                    </w:rPr>
                    <w:t>і</w:t>
                  </w:r>
                  <w:r w:rsidRPr="007941D2">
                    <w:rPr>
                      <w:rFonts w:ascii="Calibri" w:hAnsi="Calibri" w:cs="Calibri"/>
                      <w:szCs w:val="16"/>
                      <w:lang w:val="kk-KZ"/>
                    </w:rPr>
                    <w:t>лет</w:t>
                  </w:r>
                  <w:r w:rsidRPr="0021434F">
                    <w:rPr>
                      <w:rFonts w:ascii="Calibri" w:hAnsi="Calibri" w:cs="Calibri"/>
                      <w:szCs w:val="16"/>
                      <w:lang w:val="kk-KZ"/>
                    </w:rPr>
                    <w:t>і</w:t>
                  </w:r>
                  <w:r w:rsidRPr="007941D2">
                    <w:rPr>
                      <w:rFonts w:ascii="Calibri" w:hAnsi="Calibri" w:cs="Calibri"/>
                      <w:szCs w:val="16"/>
                      <w:lang w:val="kk-KZ"/>
                    </w:rPr>
                    <w:t>н баптар</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F69" w:rsidRPr="007941D2" w:rsidRDefault="00E20F69" w:rsidP="00E20F69">
                  <w:pPr>
                    <w:pStyle w:val="a7"/>
                    <w:rPr>
                      <w:rFonts w:ascii="Calibri" w:hAnsi="Calibri" w:cs="Calibri"/>
                      <w:szCs w:val="16"/>
                      <w:lang w:val="kk-KZ"/>
                    </w:rPr>
                  </w:pPr>
                  <w:r w:rsidRPr="007941D2">
                    <w:rPr>
                      <w:rFonts w:ascii="Calibri" w:hAnsi="Calibri" w:cs="Calibri"/>
                      <w:szCs w:val="16"/>
                      <w:lang w:val="kk-KZ"/>
                    </w:rPr>
                    <w:t>Барлығы</w:t>
                  </w:r>
                </w:p>
              </w:tc>
              <w:tc>
                <w:tcPr>
                  <w:tcW w:w="6106" w:type="dxa"/>
                  <w:gridSpan w:val="8"/>
                  <w:tcBorders>
                    <w:top w:val="single" w:sz="4" w:space="0" w:color="auto"/>
                    <w:left w:val="single" w:sz="4" w:space="0" w:color="auto"/>
                    <w:bottom w:val="single" w:sz="4" w:space="0" w:color="auto"/>
                  </w:tcBorders>
                  <w:shd w:val="clear" w:color="auto" w:fill="auto"/>
                  <w:vAlign w:val="center"/>
                </w:tcPr>
                <w:p w:rsidR="00E20F69" w:rsidRPr="007941D2" w:rsidRDefault="00E20F69" w:rsidP="00E20F69">
                  <w:pPr>
                    <w:pStyle w:val="a7"/>
                    <w:rPr>
                      <w:rFonts w:ascii="Calibri" w:hAnsi="Calibri" w:cs="Calibri"/>
                      <w:szCs w:val="16"/>
                      <w:lang w:val="kk-KZ"/>
                    </w:rPr>
                  </w:pPr>
                  <w:r w:rsidRPr="0021434F">
                    <w:rPr>
                      <w:rFonts w:ascii="Calibri" w:hAnsi="Calibri" w:cs="Calibri"/>
                      <w:szCs w:val="16"/>
                      <w:lang w:val="kk-KZ"/>
                    </w:rPr>
                    <w:t>О</w:t>
                  </w:r>
                  <w:r w:rsidRPr="007941D2">
                    <w:rPr>
                      <w:rFonts w:ascii="Calibri" w:hAnsi="Calibri" w:cs="Calibri"/>
                      <w:szCs w:val="16"/>
                      <w:lang w:val="kk-KZ"/>
                    </w:rPr>
                    <w:t>ның ішінде</w:t>
                  </w:r>
                </w:p>
              </w:tc>
              <w:tc>
                <w:tcPr>
                  <w:tcW w:w="1264" w:type="dxa"/>
                  <w:gridSpan w:val="2"/>
                  <w:vMerge w:val="restart"/>
                  <w:tcBorders>
                    <w:top w:val="single" w:sz="4" w:space="0" w:color="auto"/>
                    <w:left w:val="single" w:sz="4" w:space="0" w:color="auto"/>
                    <w:bottom w:val="single" w:sz="4" w:space="0" w:color="auto"/>
                  </w:tcBorders>
                  <w:shd w:val="clear" w:color="auto" w:fill="auto"/>
                  <w:vAlign w:val="center"/>
                </w:tcPr>
                <w:p w:rsidR="00E20F69" w:rsidRPr="0021434F" w:rsidRDefault="00E20F69" w:rsidP="00E20F69">
                  <w:pPr>
                    <w:pStyle w:val="a7"/>
                    <w:rPr>
                      <w:rFonts w:ascii="Calibri" w:hAnsi="Calibri" w:cs="Calibri"/>
                      <w:szCs w:val="16"/>
                    </w:rPr>
                  </w:pPr>
                  <w:r w:rsidRPr="007941D2">
                    <w:rPr>
                      <w:rFonts w:ascii="Calibri" w:hAnsi="Calibri" w:cs="Calibri"/>
                      <w:szCs w:val="16"/>
                      <w:lang w:val="kk-KZ"/>
                    </w:rPr>
                    <w:t xml:space="preserve">Операции </w:t>
                  </w:r>
                  <w:r w:rsidRPr="0021434F">
                    <w:rPr>
                      <w:rFonts w:ascii="Calibri" w:hAnsi="Calibri" w:cs="Calibri"/>
                      <w:szCs w:val="16"/>
                    </w:rPr>
                    <w:t>и балансирующие статьи</w:t>
                  </w:r>
                </w:p>
              </w:tc>
            </w:tr>
            <w:tr w:rsidR="00E20F69" w:rsidRPr="0021434F" w:rsidTr="00FB4BA6">
              <w:tblPrEx>
                <w:tblCellMar>
                  <w:left w:w="42" w:type="dxa"/>
                  <w:right w:w="42" w:type="dxa"/>
                </w:tblCellMar>
                <w:tblLook w:val="0000"/>
              </w:tblPrEx>
              <w:trPr>
                <w:cantSplit/>
              </w:trPr>
              <w:tc>
                <w:tcPr>
                  <w:tcW w:w="1173" w:type="dxa"/>
                  <w:vMerge/>
                  <w:tcBorders>
                    <w:top w:val="single" w:sz="4" w:space="0" w:color="auto"/>
                    <w:bottom w:val="single" w:sz="4" w:space="0" w:color="auto"/>
                    <w:right w:val="single" w:sz="4" w:space="0" w:color="auto"/>
                  </w:tcBorders>
                  <w:shd w:val="clear" w:color="auto" w:fill="auto"/>
                </w:tcPr>
                <w:p w:rsidR="00E20F69" w:rsidRPr="0021434F" w:rsidRDefault="00E20F69" w:rsidP="00E20F69">
                  <w:pPr>
                    <w:pStyle w:val="a7"/>
                    <w:rPr>
                      <w:rFonts w:ascii="Calibri" w:hAnsi="Calibri" w:cs="Calibri"/>
                      <w:sz w:val="14"/>
                      <w:szCs w:val="14"/>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tcPr>
                <w:p w:rsidR="00E20F69" w:rsidRPr="0021434F" w:rsidRDefault="00E20F69" w:rsidP="00E20F69">
                  <w:pPr>
                    <w:pStyle w:val="a7"/>
                    <w:rPr>
                      <w:rFonts w:ascii="Calibri" w:hAnsi="Calibri" w:cs="Calibri"/>
                      <w:szCs w:val="16"/>
                    </w:rPr>
                  </w:pP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F69" w:rsidRPr="0021434F" w:rsidRDefault="00E20F69" w:rsidP="00E20F69">
                  <w:pPr>
                    <w:pStyle w:val="a7"/>
                    <w:rPr>
                      <w:rFonts w:ascii="Calibri" w:hAnsi="Calibri" w:cs="Calibri"/>
                      <w:szCs w:val="16"/>
                    </w:rPr>
                  </w:pPr>
                  <w:r w:rsidRPr="0021434F">
                    <w:rPr>
                      <w:rFonts w:ascii="Calibri" w:hAnsi="Calibri" w:cs="Calibri"/>
                      <w:szCs w:val="16"/>
                      <w:lang w:val="kk-KZ"/>
                    </w:rPr>
                    <w:t>жалпы э</w:t>
                  </w:r>
                  <w:r w:rsidRPr="0021434F">
                    <w:rPr>
                      <w:rFonts w:ascii="Calibri" w:hAnsi="Calibri" w:cs="Calibri"/>
                      <w:szCs w:val="16"/>
                    </w:rPr>
                    <w:t xml:space="preserve">кономика </w:t>
                  </w:r>
                </w:p>
              </w:tc>
              <w:tc>
                <w:tcPr>
                  <w:tcW w:w="42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20F69" w:rsidRPr="0021434F" w:rsidRDefault="00E20F69" w:rsidP="00E20F69">
                  <w:pPr>
                    <w:pStyle w:val="af2"/>
                    <w:jc w:val="center"/>
                    <w:rPr>
                      <w:rFonts w:ascii="Calibri" w:hAnsi="Calibri" w:cs="Calibri"/>
                      <w:szCs w:val="16"/>
                    </w:rPr>
                  </w:pPr>
                  <w:r w:rsidRPr="0021434F">
                    <w:rPr>
                      <w:rFonts w:ascii="Calibri" w:hAnsi="Calibri" w:cs="Calibri"/>
                      <w:szCs w:val="16"/>
                      <w:lang w:val="kk-KZ"/>
                    </w:rPr>
                    <w:t>о</w:t>
                  </w:r>
                  <w:r w:rsidRPr="0021434F">
                    <w:rPr>
                      <w:rFonts w:ascii="Calibri" w:hAnsi="Calibri" w:cs="Calibri"/>
                      <w:szCs w:val="16"/>
                    </w:rPr>
                    <w:t>дан</w:t>
                  </w:r>
                </w:p>
              </w:tc>
              <w:tc>
                <w:tcPr>
                  <w:tcW w:w="861" w:type="dxa"/>
                  <w:vMerge w:val="restart"/>
                  <w:tcBorders>
                    <w:top w:val="single" w:sz="4" w:space="0" w:color="auto"/>
                    <w:left w:val="single" w:sz="4" w:space="0" w:color="auto"/>
                    <w:bottom w:val="single" w:sz="4" w:space="0" w:color="auto"/>
                  </w:tcBorders>
                  <w:shd w:val="clear" w:color="auto" w:fill="auto"/>
                  <w:vAlign w:val="center"/>
                </w:tcPr>
                <w:p w:rsidR="00E20F69" w:rsidRPr="0021434F" w:rsidRDefault="00E20F69" w:rsidP="00E20F69">
                  <w:pPr>
                    <w:pStyle w:val="af2"/>
                    <w:jc w:val="center"/>
                    <w:rPr>
                      <w:rFonts w:ascii="Calibri" w:hAnsi="Calibri" w:cs="Calibri"/>
                      <w:sz w:val="14"/>
                      <w:szCs w:val="14"/>
                      <w:lang w:val="ru-MO"/>
                    </w:rPr>
                  </w:pPr>
                  <w:r w:rsidRPr="0021434F">
                    <w:rPr>
                      <w:rFonts w:ascii="Calibri" w:hAnsi="Calibri" w:cs="Calibri"/>
                      <w:szCs w:val="16"/>
                      <w:lang w:val="kk-KZ"/>
                    </w:rPr>
                    <w:t>басқа әлем</w:t>
                  </w:r>
                </w:p>
              </w:tc>
              <w:tc>
                <w:tcPr>
                  <w:tcW w:w="1264" w:type="dxa"/>
                  <w:gridSpan w:val="2"/>
                  <w:vMerge/>
                  <w:tcBorders>
                    <w:top w:val="single" w:sz="4" w:space="0" w:color="auto"/>
                    <w:left w:val="single" w:sz="4" w:space="0" w:color="auto"/>
                    <w:bottom w:val="single" w:sz="4" w:space="0" w:color="auto"/>
                  </w:tcBorders>
                  <w:shd w:val="clear" w:color="auto" w:fill="auto"/>
                </w:tcPr>
                <w:p w:rsidR="00E20F69" w:rsidRPr="0021434F" w:rsidRDefault="00E20F69" w:rsidP="00E20F69">
                  <w:pPr>
                    <w:pStyle w:val="a7"/>
                    <w:rPr>
                      <w:rFonts w:ascii="Calibri" w:hAnsi="Calibri" w:cs="Calibri"/>
                      <w:lang w:val="en-US"/>
                    </w:rPr>
                  </w:pPr>
                </w:p>
              </w:tc>
            </w:tr>
            <w:tr w:rsidR="00E20F69" w:rsidRPr="0021434F" w:rsidTr="00FB4BA6">
              <w:tblPrEx>
                <w:tblCellMar>
                  <w:left w:w="42" w:type="dxa"/>
                  <w:right w:w="42" w:type="dxa"/>
                </w:tblCellMar>
                <w:tblLook w:val="0000"/>
              </w:tblPrEx>
              <w:trPr>
                <w:cantSplit/>
                <w:trHeight w:val="153"/>
              </w:trPr>
              <w:tc>
                <w:tcPr>
                  <w:tcW w:w="1173" w:type="dxa"/>
                  <w:vMerge/>
                  <w:tcBorders>
                    <w:top w:val="single" w:sz="4" w:space="0" w:color="auto"/>
                    <w:bottom w:val="single" w:sz="4" w:space="0" w:color="auto"/>
                    <w:right w:val="single" w:sz="4" w:space="0" w:color="auto"/>
                  </w:tcBorders>
                  <w:shd w:val="clear" w:color="auto" w:fill="auto"/>
                  <w:vAlign w:val="bottom"/>
                </w:tcPr>
                <w:p w:rsidR="00E20F69" w:rsidRPr="0021434F" w:rsidRDefault="00E20F69" w:rsidP="00E20F69">
                  <w:pPr>
                    <w:pStyle w:val="a9"/>
                    <w:rPr>
                      <w:rFonts w:ascii="Calibri" w:hAnsi="Calibri" w:cs="Calibri"/>
                      <w:sz w:val="14"/>
                      <w:szCs w:val="14"/>
                      <w:lang w:val="en-US"/>
                    </w:rPr>
                  </w:pPr>
                </w:p>
              </w:tc>
              <w:tc>
                <w:tcPr>
                  <w:tcW w:w="945" w:type="dxa"/>
                  <w:vMerge/>
                  <w:tcBorders>
                    <w:top w:val="single" w:sz="4" w:space="0" w:color="auto"/>
                    <w:left w:val="single" w:sz="4" w:space="0" w:color="auto"/>
                    <w:right w:val="single" w:sz="4" w:space="0" w:color="auto"/>
                  </w:tcBorders>
                  <w:shd w:val="clear" w:color="auto" w:fill="auto"/>
                  <w:vAlign w:val="bottom"/>
                </w:tcPr>
                <w:p w:rsidR="00E20F69" w:rsidRPr="0021434F" w:rsidRDefault="00E20F69" w:rsidP="00E20F69">
                  <w:pPr>
                    <w:pStyle w:val="af2"/>
                    <w:rPr>
                      <w:rFonts w:ascii="Calibri" w:hAnsi="Calibri" w:cs="Calibri"/>
                      <w:szCs w:val="16"/>
                      <w:lang w:val="en-US"/>
                    </w:rPr>
                  </w:pPr>
                </w:p>
              </w:tc>
              <w:tc>
                <w:tcPr>
                  <w:tcW w:w="993" w:type="dxa"/>
                  <w:vMerge/>
                  <w:tcBorders>
                    <w:top w:val="single" w:sz="4" w:space="0" w:color="auto"/>
                    <w:left w:val="single" w:sz="4" w:space="0" w:color="auto"/>
                    <w:right w:val="single" w:sz="4" w:space="0" w:color="auto"/>
                  </w:tcBorders>
                  <w:shd w:val="clear" w:color="auto" w:fill="auto"/>
                  <w:vAlign w:val="center"/>
                </w:tcPr>
                <w:p w:rsidR="00E20F69" w:rsidRPr="0021434F" w:rsidRDefault="00E20F69" w:rsidP="00E20F69">
                  <w:pPr>
                    <w:pStyle w:val="af2"/>
                    <w:jc w:val="center"/>
                    <w:rPr>
                      <w:rFonts w:ascii="Calibri" w:hAnsi="Calibri" w:cs="Calibri"/>
                      <w:szCs w:val="16"/>
                      <w:lang w:val="en-US"/>
                    </w:rPr>
                  </w:pPr>
                </w:p>
              </w:tc>
              <w:tc>
                <w:tcPr>
                  <w:tcW w:w="850" w:type="dxa"/>
                  <w:tcBorders>
                    <w:top w:val="single" w:sz="4" w:space="0" w:color="auto"/>
                    <w:left w:val="single" w:sz="4" w:space="0" w:color="auto"/>
                    <w:right w:val="single" w:sz="4" w:space="0" w:color="auto"/>
                  </w:tcBorders>
                  <w:shd w:val="clear" w:color="auto" w:fill="auto"/>
                  <w:vAlign w:val="center"/>
                </w:tcPr>
                <w:p w:rsidR="00E20F69" w:rsidRPr="0021434F" w:rsidRDefault="00E20F69" w:rsidP="00D00FF1">
                  <w:pPr>
                    <w:pStyle w:val="af2"/>
                    <w:jc w:val="center"/>
                    <w:rPr>
                      <w:rFonts w:ascii="Calibri" w:hAnsi="Calibri" w:cs="Calibri"/>
                      <w:szCs w:val="16"/>
                      <w:lang w:val="kk-KZ"/>
                    </w:rPr>
                  </w:pPr>
                  <w:r w:rsidRPr="0021434F">
                    <w:rPr>
                      <w:rFonts w:ascii="Calibri" w:hAnsi="Calibri" w:cs="Calibri"/>
                      <w:szCs w:val="16"/>
                      <w:lang w:val="kk-KZ"/>
                    </w:rPr>
                    <w:t>қ</w:t>
                  </w:r>
                  <w:r w:rsidRPr="0021434F">
                    <w:rPr>
                      <w:rFonts w:ascii="Calibri" w:hAnsi="Calibri" w:cs="Calibri"/>
                      <w:szCs w:val="16"/>
                    </w:rPr>
                    <w:t xml:space="preserve">аржылық емес </w:t>
                  </w:r>
                  <w:r w:rsidRPr="0021434F">
                    <w:rPr>
                      <w:rFonts w:ascii="Calibri" w:hAnsi="Calibri" w:cs="Calibri"/>
                      <w:szCs w:val="16"/>
                      <w:lang w:val="kk-KZ"/>
                    </w:rPr>
                    <w:t>корпора</w:t>
                  </w:r>
                  <w:r w:rsidR="00D00FF1">
                    <w:rPr>
                      <w:rFonts w:ascii="Calibri" w:hAnsi="Calibri" w:cs="Calibri"/>
                      <w:szCs w:val="16"/>
                      <w:lang w:val="kk-KZ"/>
                    </w:rPr>
                    <w:t>-</w:t>
                  </w:r>
                  <w:r w:rsidRPr="0021434F">
                    <w:rPr>
                      <w:rFonts w:ascii="Calibri" w:hAnsi="Calibri" w:cs="Calibri"/>
                      <w:szCs w:val="16"/>
                      <w:lang w:val="kk-KZ"/>
                    </w:rPr>
                    <w:t xml:space="preserve">циялар </w:t>
                  </w:r>
                  <w:r w:rsidRPr="0021434F">
                    <w:rPr>
                      <w:rFonts w:ascii="Calibri" w:hAnsi="Calibri" w:cs="Calibri"/>
                      <w:szCs w:val="16"/>
                    </w:rPr>
                    <w:t>сектор</w:t>
                  </w:r>
                  <w:r w:rsidRPr="0021434F">
                    <w:rPr>
                      <w:rFonts w:ascii="Calibri" w:hAnsi="Calibri" w:cs="Calibri"/>
                      <w:szCs w:val="16"/>
                      <w:lang w:val="kk-KZ"/>
                    </w:rPr>
                    <w:t>ы</w:t>
                  </w:r>
                </w:p>
              </w:tc>
              <w:tc>
                <w:tcPr>
                  <w:tcW w:w="992" w:type="dxa"/>
                  <w:gridSpan w:val="2"/>
                  <w:tcBorders>
                    <w:top w:val="single" w:sz="4" w:space="0" w:color="auto"/>
                    <w:left w:val="nil"/>
                    <w:right w:val="single" w:sz="4" w:space="0" w:color="auto"/>
                  </w:tcBorders>
                  <w:shd w:val="clear" w:color="auto" w:fill="auto"/>
                  <w:vAlign w:val="center"/>
                </w:tcPr>
                <w:p w:rsidR="00E20F69" w:rsidRPr="0021434F" w:rsidRDefault="00E20F69" w:rsidP="00E20F69">
                  <w:pPr>
                    <w:pStyle w:val="af2"/>
                    <w:jc w:val="center"/>
                    <w:rPr>
                      <w:rFonts w:ascii="Calibri" w:hAnsi="Calibri" w:cs="Calibri"/>
                      <w:szCs w:val="16"/>
                      <w:lang w:val="kk-KZ"/>
                    </w:rPr>
                  </w:pPr>
                  <w:r w:rsidRPr="0021434F">
                    <w:rPr>
                      <w:rFonts w:ascii="Calibri" w:hAnsi="Calibri" w:cs="Calibri"/>
                      <w:szCs w:val="16"/>
                      <w:lang w:val="kk-KZ"/>
                    </w:rPr>
                    <w:t>қ</w:t>
                  </w:r>
                  <w:r w:rsidRPr="0021434F">
                    <w:rPr>
                      <w:rFonts w:ascii="Calibri" w:hAnsi="Calibri" w:cs="Calibri"/>
                      <w:szCs w:val="16"/>
                    </w:rPr>
                    <w:t xml:space="preserve">аржылық </w:t>
                  </w:r>
                  <w:r w:rsidRPr="0021434F">
                    <w:rPr>
                      <w:rFonts w:ascii="Calibri" w:hAnsi="Calibri" w:cs="Calibri"/>
                      <w:szCs w:val="16"/>
                      <w:lang w:val="kk-KZ"/>
                    </w:rPr>
                    <w:t>корпорация</w:t>
                  </w:r>
                  <w:r>
                    <w:rPr>
                      <w:rFonts w:ascii="Calibri" w:hAnsi="Calibri" w:cs="Calibri"/>
                      <w:szCs w:val="16"/>
                      <w:lang w:val="kk-KZ"/>
                    </w:rPr>
                    <w:t>-</w:t>
                  </w:r>
                  <w:r w:rsidRPr="0021434F">
                    <w:rPr>
                      <w:rFonts w:ascii="Calibri" w:hAnsi="Calibri" w:cs="Calibri"/>
                      <w:szCs w:val="16"/>
                      <w:lang w:val="kk-KZ"/>
                    </w:rPr>
                    <w:t xml:space="preserve">лар </w:t>
                  </w:r>
                  <w:r w:rsidRPr="0021434F">
                    <w:rPr>
                      <w:rFonts w:ascii="Calibri" w:hAnsi="Calibri" w:cs="Calibri"/>
                      <w:szCs w:val="16"/>
                    </w:rPr>
                    <w:t>сектор</w:t>
                  </w:r>
                  <w:r w:rsidRPr="0021434F">
                    <w:rPr>
                      <w:rFonts w:ascii="Calibri" w:hAnsi="Calibri" w:cs="Calibri"/>
                      <w:szCs w:val="16"/>
                      <w:lang w:val="kk-KZ"/>
                    </w:rPr>
                    <w:t>ы</w:t>
                  </w:r>
                </w:p>
              </w:tc>
              <w:tc>
                <w:tcPr>
                  <w:tcW w:w="851" w:type="dxa"/>
                  <w:tcBorders>
                    <w:top w:val="single" w:sz="4" w:space="0" w:color="auto"/>
                    <w:left w:val="nil"/>
                  </w:tcBorders>
                  <w:shd w:val="clear" w:color="auto" w:fill="auto"/>
                  <w:vAlign w:val="center"/>
                </w:tcPr>
                <w:p w:rsidR="00E20F69" w:rsidRPr="0021434F" w:rsidRDefault="00E20F69" w:rsidP="00E20F69">
                  <w:pPr>
                    <w:pStyle w:val="af2"/>
                    <w:jc w:val="center"/>
                    <w:rPr>
                      <w:rFonts w:ascii="Calibri" w:hAnsi="Calibri" w:cs="Calibri"/>
                      <w:szCs w:val="16"/>
                      <w:lang w:val="kk-KZ"/>
                    </w:rPr>
                  </w:pPr>
                  <w:r w:rsidRPr="0021434F">
                    <w:rPr>
                      <w:rFonts w:ascii="Calibri" w:hAnsi="Calibri" w:cs="Calibri"/>
                      <w:szCs w:val="16"/>
                      <w:lang w:val="kk-KZ"/>
                    </w:rPr>
                    <w:t>м</w:t>
                  </w:r>
                  <w:r w:rsidRPr="0021434F">
                    <w:rPr>
                      <w:rFonts w:ascii="Calibri" w:hAnsi="Calibri" w:cs="Calibri"/>
                      <w:szCs w:val="16"/>
                    </w:rPr>
                    <w:t xml:space="preserve">емлекет-тік басқару </w:t>
                  </w:r>
                  <w:r w:rsidRPr="0021434F">
                    <w:rPr>
                      <w:rFonts w:ascii="Calibri" w:hAnsi="Calibri" w:cs="Calibri"/>
                      <w:szCs w:val="16"/>
                      <w:lang w:val="kk-KZ"/>
                    </w:rPr>
                    <w:t>секторы</w:t>
                  </w:r>
                </w:p>
              </w:tc>
              <w:tc>
                <w:tcPr>
                  <w:tcW w:w="850" w:type="dxa"/>
                  <w:tcBorders>
                    <w:top w:val="single" w:sz="4" w:space="0" w:color="auto"/>
                    <w:left w:val="single" w:sz="4" w:space="0" w:color="auto"/>
                    <w:right w:val="single" w:sz="4" w:space="0" w:color="auto"/>
                  </w:tcBorders>
                  <w:shd w:val="clear" w:color="auto" w:fill="auto"/>
                  <w:vAlign w:val="center"/>
                </w:tcPr>
                <w:p w:rsidR="00E20F69" w:rsidRPr="0021434F" w:rsidRDefault="00E20F69" w:rsidP="00E20F69">
                  <w:pPr>
                    <w:pStyle w:val="af2"/>
                    <w:jc w:val="center"/>
                    <w:rPr>
                      <w:rFonts w:ascii="Calibri" w:hAnsi="Calibri" w:cs="Calibri"/>
                      <w:szCs w:val="16"/>
                      <w:lang w:val="kk-KZ"/>
                    </w:rPr>
                  </w:pPr>
                  <w:r w:rsidRPr="0021434F">
                    <w:rPr>
                      <w:rFonts w:ascii="Calibri" w:hAnsi="Calibri" w:cs="Calibri"/>
                      <w:szCs w:val="16"/>
                    </w:rPr>
                    <w:t>ҮШҚКЕҰ</w:t>
                  </w:r>
                  <w:r w:rsidRPr="0021434F">
                    <w:rPr>
                      <w:rFonts w:ascii="Calibri" w:hAnsi="Calibri" w:cs="Calibri"/>
                      <w:szCs w:val="16"/>
                      <w:lang w:val="kk-KZ"/>
                    </w:rPr>
                    <w:t xml:space="preserve"> секторы</w:t>
                  </w:r>
                </w:p>
              </w:tc>
              <w:tc>
                <w:tcPr>
                  <w:tcW w:w="709" w:type="dxa"/>
                  <w:tcBorders>
                    <w:top w:val="single" w:sz="4" w:space="0" w:color="auto"/>
                    <w:left w:val="nil"/>
                    <w:right w:val="single" w:sz="4" w:space="0" w:color="auto"/>
                  </w:tcBorders>
                  <w:shd w:val="clear" w:color="auto" w:fill="auto"/>
                  <w:vAlign w:val="center"/>
                </w:tcPr>
                <w:p w:rsidR="00E20F69" w:rsidRPr="0021434F" w:rsidRDefault="00E20F69" w:rsidP="00E20F69">
                  <w:pPr>
                    <w:pStyle w:val="af2"/>
                    <w:jc w:val="center"/>
                    <w:rPr>
                      <w:rFonts w:ascii="Calibri" w:hAnsi="Calibri" w:cs="Calibri"/>
                      <w:szCs w:val="16"/>
                      <w:lang w:val="kk-KZ"/>
                    </w:rPr>
                  </w:pPr>
                  <w:r w:rsidRPr="0021434F">
                    <w:rPr>
                      <w:rFonts w:ascii="Calibri" w:hAnsi="Calibri" w:cs="Calibri"/>
                      <w:szCs w:val="16"/>
                      <w:lang w:val="kk-KZ"/>
                    </w:rPr>
                    <w:t>ү</w:t>
                  </w:r>
                  <w:r w:rsidRPr="0021434F">
                    <w:rPr>
                      <w:rFonts w:ascii="Calibri" w:hAnsi="Calibri" w:cs="Calibri"/>
                      <w:szCs w:val="16"/>
                    </w:rPr>
                    <w:t>й шаруа-шылық</w:t>
                  </w:r>
                  <w:r>
                    <w:rPr>
                      <w:rFonts w:ascii="Calibri" w:hAnsi="Calibri" w:cs="Calibri"/>
                      <w:szCs w:val="16"/>
                      <w:lang w:val="kk-KZ"/>
                    </w:rPr>
                    <w:t>-</w:t>
                  </w:r>
                  <w:r w:rsidRPr="0021434F">
                    <w:rPr>
                      <w:rFonts w:ascii="Calibri" w:hAnsi="Calibri" w:cs="Calibri"/>
                      <w:szCs w:val="16"/>
                    </w:rPr>
                    <w:t>тары</w:t>
                  </w:r>
                  <w:r w:rsidRPr="0021434F">
                    <w:rPr>
                      <w:rFonts w:ascii="Calibri" w:hAnsi="Calibri" w:cs="Calibri"/>
                      <w:szCs w:val="16"/>
                      <w:lang w:val="kk-KZ"/>
                    </w:rPr>
                    <w:t xml:space="preserve"> секторы</w:t>
                  </w:r>
                </w:p>
              </w:tc>
              <w:tc>
                <w:tcPr>
                  <w:tcW w:w="861" w:type="dxa"/>
                  <w:vMerge/>
                  <w:tcBorders>
                    <w:top w:val="single" w:sz="4" w:space="0" w:color="auto"/>
                    <w:left w:val="single" w:sz="4" w:space="0" w:color="auto"/>
                  </w:tcBorders>
                  <w:shd w:val="clear" w:color="auto" w:fill="auto"/>
                  <w:vAlign w:val="center"/>
                </w:tcPr>
                <w:p w:rsidR="00E20F69" w:rsidRPr="0021434F" w:rsidRDefault="00E20F69" w:rsidP="00E20F69">
                  <w:pPr>
                    <w:pStyle w:val="af2"/>
                    <w:jc w:val="center"/>
                    <w:rPr>
                      <w:rFonts w:ascii="Calibri" w:hAnsi="Calibri" w:cs="Calibri"/>
                      <w:sz w:val="14"/>
                      <w:szCs w:val="14"/>
                    </w:rPr>
                  </w:pPr>
                </w:p>
              </w:tc>
              <w:tc>
                <w:tcPr>
                  <w:tcW w:w="1264" w:type="dxa"/>
                  <w:gridSpan w:val="2"/>
                  <w:vMerge/>
                  <w:tcBorders>
                    <w:top w:val="single" w:sz="4" w:space="0" w:color="auto"/>
                    <w:left w:val="single" w:sz="4" w:space="0" w:color="auto"/>
                    <w:bottom w:val="single" w:sz="4" w:space="0" w:color="auto"/>
                  </w:tcBorders>
                  <w:shd w:val="clear" w:color="auto" w:fill="auto"/>
                  <w:vAlign w:val="bottom"/>
                </w:tcPr>
                <w:p w:rsidR="00E20F69" w:rsidRPr="0021434F" w:rsidRDefault="00E20F69" w:rsidP="00E20F69">
                  <w:pPr>
                    <w:pStyle w:val="af2"/>
                    <w:rPr>
                      <w:rFonts w:ascii="Calibri" w:hAnsi="Calibri" w:cs="Calibri"/>
                    </w:rPr>
                  </w:pPr>
                </w:p>
              </w:tc>
            </w:tr>
            <w:tr w:rsidR="00E20F69" w:rsidRPr="0021434F" w:rsidTr="00FB4BA6">
              <w:tblPrEx>
                <w:tblCellMar>
                  <w:left w:w="42" w:type="dxa"/>
                  <w:right w:w="42" w:type="dxa"/>
                </w:tblCellMar>
                <w:tblLook w:val="0000"/>
              </w:tblPrEx>
              <w:trPr>
                <w:cantSplit/>
                <w:trHeight w:val="153"/>
              </w:trPr>
              <w:tc>
                <w:tcPr>
                  <w:tcW w:w="1173" w:type="dxa"/>
                  <w:vMerge/>
                  <w:tcBorders>
                    <w:top w:val="single" w:sz="4" w:space="0" w:color="auto"/>
                    <w:bottom w:val="single" w:sz="4" w:space="0" w:color="auto"/>
                  </w:tcBorders>
                  <w:shd w:val="clear" w:color="auto" w:fill="auto"/>
                  <w:vAlign w:val="bottom"/>
                </w:tcPr>
                <w:p w:rsidR="00E20F69" w:rsidRPr="0021434F" w:rsidRDefault="00E20F69" w:rsidP="00E20F69">
                  <w:pPr>
                    <w:pStyle w:val="a9"/>
                    <w:rPr>
                      <w:rFonts w:ascii="Calibri" w:hAnsi="Calibri" w:cs="Calibri"/>
                      <w:sz w:val="14"/>
                      <w:szCs w:val="14"/>
                    </w:rPr>
                  </w:pP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F69" w:rsidRPr="0021434F" w:rsidRDefault="00E20F69" w:rsidP="00E20F69">
                  <w:pPr>
                    <w:pStyle w:val="af2"/>
                    <w:jc w:val="center"/>
                    <w:rPr>
                      <w:rFonts w:ascii="Calibri" w:hAnsi="Calibri" w:cs="Calibri"/>
                      <w:szCs w:val="16"/>
                      <w:lang w:val="en-US"/>
                    </w:rPr>
                  </w:pPr>
                  <w:r w:rsidRPr="0021434F">
                    <w:rPr>
                      <w:rFonts w:ascii="Calibri" w:hAnsi="Calibri" w:cs="Calibri"/>
                      <w:szCs w:val="16"/>
                    </w:rPr>
                    <w:t>Всего</w:t>
                  </w:r>
                </w:p>
              </w:tc>
              <w:tc>
                <w:tcPr>
                  <w:tcW w:w="6106" w:type="dxa"/>
                  <w:gridSpan w:val="8"/>
                  <w:tcBorders>
                    <w:top w:val="single" w:sz="4" w:space="0" w:color="auto"/>
                    <w:left w:val="single" w:sz="4" w:space="0" w:color="auto"/>
                    <w:bottom w:val="single" w:sz="4" w:space="0" w:color="auto"/>
                  </w:tcBorders>
                  <w:shd w:val="clear" w:color="auto" w:fill="auto"/>
                  <w:vAlign w:val="center"/>
                </w:tcPr>
                <w:p w:rsidR="00E20F69" w:rsidRPr="0021434F" w:rsidRDefault="00E20F69" w:rsidP="00E20F69">
                  <w:pPr>
                    <w:pStyle w:val="af2"/>
                    <w:jc w:val="center"/>
                    <w:rPr>
                      <w:rFonts w:ascii="Calibri" w:hAnsi="Calibri" w:cs="Calibri"/>
                      <w:szCs w:val="16"/>
                    </w:rPr>
                  </w:pPr>
                  <w:r w:rsidRPr="0021434F">
                    <w:rPr>
                      <w:rFonts w:ascii="Calibri" w:hAnsi="Calibri" w:cs="Calibri"/>
                      <w:szCs w:val="16"/>
                      <w:lang w:val="kk-KZ"/>
                    </w:rPr>
                    <w:t>В</w:t>
                  </w:r>
                  <w:r w:rsidRPr="0021434F">
                    <w:rPr>
                      <w:rFonts w:ascii="Calibri" w:hAnsi="Calibri" w:cs="Calibri"/>
                      <w:szCs w:val="16"/>
                    </w:rPr>
                    <w:t xml:space="preserve"> том числе</w:t>
                  </w:r>
                </w:p>
              </w:tc>
              <w:tc>
                <w:tcPr>
                  <w:tcW w:w="1264" w:type="dxa"/>
                  <w:gridSpan w:val="2"/>
                  <w:vMerge/>
                  <w:tcBorders>
                    <w:top w:val="single" w:sz="4" w:space="0" w:color="auto"/>
                    <w:left w:val="single" w:sz="4" w:space="0" w:color="auto"/>
                    <w:bottom w:val="single" w:sz="4" w:space="0" w:color="auto"/>
                  </w:tcBorders>
                  <w:shd w:val="clear" w:color="auto" w:fill="auto"/>
                  <w:vAlign w:val="bottom"/>
                </w:tcPr>
                <w:p w:rsidR="00E20F69" w:rsidRPr="0021434F" w:rsidRDefault="00E20F69" w:rsidP="00E20F69">
                  <w:pPr>
                    <w:pStyle w:val="af2"/>
                    <w:rPr>
                      <w:rFonts w:ascii="Calibri" w:hAnsi="Calibri" w:cs="Calibri"/>
                    </w:rPr>
                  </w:pPr>
                </w:p>
              </w:tc>
            </w:tr>
            <w:tr w:rsidR="00E20F69" w:rsidRPr="0021434F" w:rsidTr="00FB4BA6">
              <w:tblPrEx>
                <w:tblCellMar>
                  <w:left w:w="42" w:type="dxa"/>
                  <w:right w:w="42" w:type="dxa"/>
                </w:tblCellMar>
                <w:tblLook w:val="0000"/>
              </w:tblPrEx>
              <w:trPr>
                <w:cantSplit/>
                <w:trHeight w:val="153"/>
              </w:trPr>
              <w:tc>
                <w:tcPr>
                  <w:tcW w:w="1173" w:type="dxa"/>
                  <w:vMerge/>
                  <w:tcBorders>
                    <w:top w:val="single" w:sz="4" w:space="0" w:color="auto"/>
                    <w:bottom w:val="single" w:sz="4" w:space="0" w:color="auto"/>
                  </w:tcBorders>
                  <w:shd w:val="clear" w:color="auto" w:fill="auto"/>
                  <w:vAlign w:val="bottom"/>
                </w:tcPr>
                <w:p w:rsidR="00E20F69" w:rsidRPr="0021434F" w:rsidRDefault="00E20F69" w:rsidP="00E20F69">
                  <w:pPr>
                    <w:pStyle w:val="a9"/>
                    <w:rPr>
                      <w:rFonts w:ascii="Calibri" w:hAnsi="Calibri" w:cs="Calibri"/>
                      <w:sz w:val="14"/>
                      <w:szCs w:val="14"/>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bottom"/>
                </w:tcPr>
                <w:p w:rsidR="00E20F69" w:rsidRPr="0021434F" w:rsidRDefault="00E20F69" w:rsidP="00E20F69">
                  <w:pPr>
                    <w:pStyle w:val="af2"/>
                    <w:rPr>
                      <w:rFonts w:ascii="Calibri" w:hAnsi="Calibri" w:cs="Calibri"/>
                      <w:sz w:val="14"/>
                      <w:szCs w:val="14"/>
                    </w:rPr>
                  </w:pP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F69" w:rsidRPr="0021434F" w:rsidRDefault="00E20F69" w:rsidP="00E20F69">
                  <w:pPr>
                    <w:pStyle w:val="af2"/>
                    <w:jc w:val="center"/>
                    <w:rPr>
                      <w:rFonts w:ascii="Calibri" w:hAnsi="Calibri" w:cs="Calibri"/>
                      <w:szCs w:val="16"/>
                      <w:lang w:val="en-US"/>
                    </w:rPr>
                  </w:pPr>
                  <w:r>
                    <w:rPr>
                      <w:rFonts w:ascii="Calibri" w:hAnsi="Calibri" w:cs="Calibri"/>
                      <w:szCs w:val="16"/>
                    </w:rPr>
                    <w:t>э</w:t>
                  </w:r>
                  <w:r>
                    <w:rPr>
                      <w:rFonts w:ascii="Calibri" w:hAnsi="Calibri" w:cs="Calibri"/>
                      <w:szCs w:val="16"/>
                      <w:lang w:val="kk-KZ"/>
                    </w:rPr>
                    <w:t>кономи</w:t>
                  </w:r>
                  <w:r w:rsidRPr="0021434F">
                    <w:rPr>
                      <w:rFonts w:ascii="Calibri" w:hAnsi="Calibri" w:cs="Calibri"/>
                      <w:szCs w:val="16"/>
                    </w:rPr>
                    <w:t>ка в целом</w:t>
                  </w:r>
                </w:p>
              </w:tc>
              <w:tc>
                <w:tcPr>
                  <w:tcW w:w="42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20F69" w:rsidRPr="0021434F" w:rsidRDefault="00E20F69" w:rsidP="00E20F69">
                  <w:pPr>
                    <w:pStyle w:val="af2"/>
                    <w:jc w:val="center"/>
                    <w:rPr>
                      <w:rFonts w:ascii="Calibri" w:hAnsi="Calibri" w:cs="Calibri"/>
                      <w:szCs w:val="16"/>
                      <w:lang w:val="en-US"/>
                    </w:rPr>
                  </w:pPr>
                  <w:r>
                    <w:rPr>
                      <w:rFonts w:ascii="Calibri" w:hAnsi="Calibri" w:cs="Calibri"/>
                      <w:szCs w:val="16"/>
                    </w:rPr>
                    <w:t>из них</w:t>
                  </w:r>
                </w:p>
              </w:tc>
              <w:tc>
                <w:tcPr>
                  <w:tcW w:w="861" w:type="dxa"/>
                  <w:vMerge w:val="restart"/>
                  <w:tcBorders>
                    <w:top w:val="single" w:sz="4" w:space="0" w:color="auto"/>
                    <w:left w:val="single" w:sz="4" w:space="0" w:color="auto"/>
                    <w:bottom w:val="single" w:sz="4" w:space="0" w:color="auto"/>
                  </w:tcBorders>
                  <w:shd w:val="clear" w:color="auto" w:fill="auto"/>
                  <w:vAlign w:val="center"/>
                </w:tcPr>
                <w:p w:rsidR="00E20F69" w:rsidRPr="0021434F" w:rsidRDefault="00E20F69" w:rsidP="00E20F69">
                  <w:pPr>
                    <w:pStyle w:val="af2"/>
                    <w:jc w:val="center"/>
                    <w:rPr>
                      <w:rFonts w:ascii="Calibri" w:hAnsi="Calibri" w:cs="Calibri"/>
                      <w:szCs w:val="16"/>
                      <w:lang w:val="kk-KZ"/>
                    </w:rPr>
                  </w:pPr>
                  <w:r w:rsidRPr="0021434F">
                    <w:rPr>
                      <w:rFonts w:ascii="Calibri" w:hAnsi="Calibri" w:cs="Calibri"/>
                      <w:szCs w:val="16"/>
                      <w:lang w:val="kk-KZ"/>
                    </w:rPr>
                    <w:t>остальной мир</w:t>
                  </w:r>
                </w:p>
              </w:tc>
              <w:tc>
                <w:tcPr>
                  <w:tcW w:w="1264" w:type="dxa"/>
                  <w:gridSpan w:val="2"/>
                  <w:vMerge/>
                  <w:tcBorders>
                    <w:top w:val="single" w:sz="4" w:space="0" w:color="auto"/>
                    <w:left w:val="single" w:sz="4" w:space="0" w:color="auto"/>
                    <w:bottom w:val="single" w:sz="4" w:space="0" w:color="auto"/>
                  </w:tcBorders>
                  <w:shd w:val="clear" w:color="auto" w:fill="auto"/>
                  <w:vAlign w:val="bottom"/>
                </w:tcPr>
                <w:p w:rsidR="00E20F69" w:rsidRPr="0021434F" w:rsidRDefault="00E20F69" w:rsidP="00E20F69">
                  <w:pPr>
                    <w:pStyle w:val="af2"/>
                    <w:rPr>
                      <w:rFonts w:ascii="Calibri" w:hAnsi="Calibri" w:cs="Calibri"/>
                      <w:lang w:val="en-US"/>
                    </w:rPr>
                  </w:pPr>
                </w:p>
              </w:tc>
            </w:tr>
            <w:tr w:rsidR="00E20F69" w:rsidRPr="0021434F" w:rsidTr="00FB4BA6">
              <w:tblPrEx>
                <w:tblCellMar>
                  <w:left w:w="42" w:type="dxa"/>
                  <w:right w:w="42" w:type="dxa"/>
                </w:tblCellMar>
                <w:tblLook w:val="0000"/>
              </w:tblPrEx>
              <w:trPr>
                <w:cantSplit/>
                <w:trHeight w:val="153"/>
              </w:trPr>
              <w:tc>
                <w:tcPr>
                  <w:tcW w:w="1173" w:type="dxa"/>
                  <w:vMerge/>
                  <w:tcBorders>
                    <w:top w:val="single" w:sz="4" w:space="0" w:color="auto"/>
                    <w:bottom w:val="single" w:sz="4" w:space="0" w:color="auto"/>
                    <w:right w:val="single" w:sz="4" w:space="0" w:color="auto"/>
                  </w:tcBorders>
                  <w:shd w:val="clear" w:color="auto" w:fill="auto"/>
                  <w:vAlign w:val="bottom"/>
                </w:tcPr>
                <w:p w:rsidR="00E20F69" w:rsidRPr="0021434F" w:rsidRDefault="00E20F69" w:rsidP="00E20F69">
                  <w:pPr>
                    <w:pStyle w:val="a9"/>
                    <w:rPr>
                      <w:rFonts w:ascii="Calibri" w:hAnsi="Calibri" w:cs="Calibri"/>
                      <w:sz w:val="14"/>
                      <w:szCs w:val="14"/>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bottom"/>
                </w:tcPr>
                <w:p w:rsidR="00E20F69" w:rsidRPr="0021434F" w:rsidRDefault="00E20F69" w:rsidP="00E20F69">
                  <w:pPr>
                    <w:pStyle w:val="af2"/>
                    <w:rPr>
                      <w:rFonts w:ascii="Calibri" w:hAnsi="Calibri" w:cs="Calibri"/>
                      <w:sz w:val="14"/>
                      <w:szCs w:val="14"/>
                      <w:lang w:val="en-US"/>
                    </w:rPr>
                  </w:pPr>
                </w:p>
              </w:tc>
              <w:tc>
                <w:tcPr>
                  <w:tcW w:w="993" w:type="dxa"/>
                  <w:vMerge/>
                  <w:tcBorders>
                    <w:top w:val="single" w:sz="4" w:space="0" w:color="auto"/>
                    <w:left w:val="nil"/>
                    <w:bottom w:val="single" w:sz="4" w:space="0" w:color="auto"/>
                    <w:right w:val="single" w:sz="4" w:space="0" w:color="auto"/>
                  </w:tcBorders>
                  <w:shd w:val="clear" w:color="auto" w:fill="auto"/>
                  <w:vAlign w:val="bottom"/>
                </w:tcPr>
                <w:p w:rsidR="00E20F69" w:rsidRPr="0021434F" w:rsidRDefault="00E20F69" w:rsidP="00E20F69">
                  <w:pPr>
                    <w:pStyle w:val="af2"/>
                    <w:rPr>
                      <w:rFonts w:ascii="Calibri" w:hAnsi="Calibri" w:cs="Calibri"/>
                      <w:szCs w:val="16"/>
                      <w:lang w:val="en-US"/>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20F69" w:rsidRPr="0021434F" w:rsidRDefault="00E20F69" w:rsidP="00E20F69">
                  <w:pPr>
                    <w:pStyle w:val="af2"/>
                    <w:ind w:left="-29" w:right="-59"/>
                    <w:jc w:val="center"/>
                    <w:rPr>
                      <w:rFonts w:ascii="Calibri" w:hAnsi="Calibri" w:cs="Calibri"/>
                      <w:szCs w:val="16"/>
                      <w:lang w:val="kk-KZ"/>
                    </w:rPr>
                  </w:pPr>
                  <w:r w:rsidRPr="0021434F">
                    <w:rPr>
                      <w:rFonts w:ascii="Calibri" w:hAnsi="Calibri" w:cs="Calibri"/>
                      <w:szCs w:val="16"/>
                      <w:lang w:val="kk-KZ"/>
                    </w:rPr>
                    <w:t>с</w:t>
                  </w:r>
                  <w:r w:rsidRPr="0021434F">
                    <w:rPr>
                      <w:rFonts w:ascii="Calibri" w:hAnsi="Calibri" w:cs="Calibri"/>
                      <w:szCs w:val="16"/>
                    </w:rPr>
                    <w:t xml:space="preserve">ектор </w:t>
                  </w:r>
                  <w:r w:rsidRPr="0021434F">
                    <w:rPr>
                      <w:rFonts w:ascii="Calibri" w:hAnsi="Calibri" w:cs="Calibri"/>
                      <w:szCs w:val="16"/>
                      <w:lang w:val="kk-KZ"/>
                    </w:rPr>
                    <w:t>н</w:t>
                  </w:r>
                  <w:r w:rsidRPr="0021434F">
                    <w:rPr>
                      <w:rFonts w:ascii="Calibri" w:hAnsi="Calibri" w:cs="Calibri"/>
                      <w:szCs w:val="16"/>
                    </w:rPr>
                    <w:t>ефинансо</w:t>
                  </w:r>
                  <w:r w:rsidR="00D00FF1">
                    <w:rPr>
                      <w:rFonts w:ascii="Calibri" w:hAnsi="Calibri" w:cs="Calibri"/>
                      <w:szCs w:val="16"/>
                    </w:rPr>
                    <w:t>-</w:t>
                  </w:r>
                  <w:r w:rsidRPr="0021434F">
                    <w:rPr>
                      <w:rFonts w:ascii="Calibri" w:hAnsi="Calibri" w:cs="Calibri"/>
                      <w:szCs w:val="16"/>
                    </w:rPr>
                    <w:t>вы</w:t>
                  </w:r>
                  <w:r w:rsidRPr="0021434F">
                    <w:rPr>
                      <w:rFonts w:ascii="Calibri" w:hAnsi="Calibri" w:cs="Calibri"/>
                      <w:szCs w:val="16"/>
                      <w:lang w:val="kk-KZ"/>
                    </w:rPr>
                    <w:t>х корпораций</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0F69" w:rsidRPr="0021434F" w:rsidRDefault="00E20F69" w:rsidP="00E20F69">
                  <w:pPr>
                    <w:pStyle w:val="af2"/>
                    <w:jc w:val="center"/>
                    <w:rPr>
                      <w:rFonts w:ascii="Calibri" w:hAnsi="Calibri" w:cs="Calibri"/>
                      <w:szCs w:val="16"/>
                    </w:rPr>
                  </w:pPr>
                  <w:r w:rsidRPr="0021434F">
                    <w:rPr>
                      <w:rFonts w:ascii="Calibri" w:hAnsi="Calibri" w:cs="Calibri"/>
                      <w:szCs w:val="16"/>
                      <w:lang w:val="kk-KZ"/>
                    </w:rPr>
                    <w:t>с</w:t>
                  </w:r>
                  <w:r w:rsidRPr="0021434F">
                    <w:rPr>
                      <w:rFonts w:ascii="Calibri" w:hAnsi="Calibri" w:cs="Calibri"/>
                      <w:szCs w:val="16"/>
                    </w:rPr>
                    <w:t xml:space="preserve">ектор </w:t>
                  </w:r>
                  <w:r w:rsidRPr="0021434F">
                    <w:rPr>
                      <w:rFonts w:ascii="Calibri" w:hAnsi="Calibri" w:cs="Calibri"/>
                      <w:szCs w:val="16"/>
                      <w:lang w:val="kk-KZ"/>
                    </w:rPr>
                    <w:t>ф</w:t>
                  </w:r>
                  <w:r w:rsidRPr="0021434F">
                    <w:rPr>
                      <w:rFonts w:ascii="Calibri" w:hAnsi="Calibri" w:cs="Calibri"/>
                      <w:szCs w:val="16"/>
                    </w:rPr>
                    <w:t>инансовы</w:t>
                  </w:r>
                  <w:r w:rsidRPr="0021434F">
                    <w:rPr>
                      <w:rFonts w:ascii="Calibri" w:hAnsi="Calibri" w:cs="Calibri"/>
                      <w:szCs w:val="16"/>
                      <w:lang w:val="kk-KZ"/>
                    </w:rPr>
                    <w:t>х корпораций</w:t>
                  </w:r>
                  <w:r w:rsidRPr="0021434F">
                    <w:rPr>
                      <w:rFonts w:ascii="Calibri" w:hAnsi="Calibri" w:cs="Calibri"/>
                      <w:szCs w:val="16"/>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20F69" w:rsidRPr="0021434F" w:rsidRDefault="00E20F69" w:rsidP="00E20F69">
                  <w:pPr>
                    <w:pStyle w:val="af2"/>
                    <w:jc w:val="center"/>
                    <w:rPr>
                      <w:rFonts w:ascii="Calibri" w:hAnsi="Calibri" w:cs="Calibri"/>
                      <w:szCs w:val="16"/>
                    </w:rPr>
                  </w:pPr>
                  <w:r w:rsidRPr="0021434F">
                    <w:rPr>
                      <w:rFonts w:ascii="Calibri" w:hAnsi="Calibri" w:cs="Calibri"/>
                      <w:szCs w:val="16"/>
                      <w:lang w:val="kk-KZ"/>
                    </w:rPr>
                    <w:t>сектор государ-ственного управле</w:t>
                  </w:r>
                  <w:r w:rsidR="00D00FF1">
                    <w:rPr>
                      <w:rFonts w:ascii="Calibri" w:hAnsi="Calibri" w:cs="Calibri"/>
                      <w:szCs w:val="16"/>
                      <w:lang w:val="kk-KZ"/>
                    </w:rPr>
                    <w:t>-</w:t>
                  </w:r>
                  <w:r w:rsidRPr="0021434F">
                    <w:rPr>
                      <w:rFonts w:ascii="Calibri" w:hAnsi="Calibri" w:cs="Calibri"/>
                      <w:szCs w:val="16"/>
                      <w:lang w:val="kk-KZ"/>
                    </w:rPr>
                    <w:t>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20F69" w:rsidRPr="0021434F" w:rsidRDefault="00E20F69" w:rsidP="00E20F69">
                  <w:pPr>
                    <w:pStyle w:val="af2"/>
                    <w:jc w:val="center"/>
                    <w:rPr>
                      <w:rFonts w:ascii="Calibri" w:hAnsi="Calibri" w:cs="Calibri"/>
                      <w:szCs w:val="16"/>
                    </w:rPr>
                  </w:pPr>
                  <w:r w:rsidRPr="0021434F">
                    <w:rPr>
                      <w:rFonts w:ascii="Calibri" w:hAnsi="Calibri" w:cs="Calibri"/>
                      <w:szCs w:val="16"/>
                      <w:lang w:val="kk-KZ"/>
                    </w:rPr>
                    <w:t>с</w:t>
                  </w:r>
                  <w:r w:rsidRPr="0021434F">
                    <w:rPr>
                      <w:rFonts w:ascii="Calibri" w:hAnsi="Calibri" w:cs="Calibri"/>
                      <w:szCs w:val="16"/>
                    </w:rPr>
                    <w:t>ектор</w:t>
                  </w:r>
                  <w:r>
                    <w:rPr>
                      <w:rFonts w:ascii="Calibri" w:hAnsi="Calibri" w:cs="Calibri"/>
                      <w:szCs w:val="16"/>
                      <w:lang w:val="kk-KZ"/>
                    </w:rPr>
                    <w:t xml:space="preserve"> </w:t>
                  </w:r>
                  <w:r w:rsidRPr="0021434F">
                    <w:rPr>
                      <w:rFonts w:ascii="Calibri" w:hAnsi="Calibri" w:cs="Calibri"/>
                      <w:szCs w:val="16"/>
                    </w:rPr>
                    <w:t>НКОДХ</w:t>
                  </w:r>
                </w:p>
              </w:tc>
              <w:tc>
                <w:tcPr>
                  <w:tcW w:w="709" w:type="dxa"/>
                  <w:tcBorders>
                    <w:top w:val="single" w:sz="4" w:space="0" w:color="auto"/>
                    <w:left w:val="single" w:sz="4" w:space="0" w:color="auto"/>
                    <w:bottom w:val="single" w:sz="4" w:space="0" w:color="auto"/>
                  </w:tcBorders>
                  <w:shd w:val="clear" w:color="auto" w:fill="auto"/>
                  <w:vAlign w:val="center"/>
                </w:tcPr>
                <w:p w:rsidR="00E20F69" w:rsidRPr="0021434F" w:rsidRDefault="00E20F69" w:rsidP="00E20F69">
                  <w:pPr>
                    <w:pStyle w:val="af2"/>
                    <w:jc w:val="center"/>
                    <w:rPr>
                      <w:rFonts w:ascii="Calibri" w:hAnsi="Calibri" w:cs="Calibri"/>
                      <w:szCs w:val="16"/>
                      <w:lang w:val="kk-KZ"/>
                    </w:rPr>
                  </w:pPr>
                  <w:r w:rsidRPr="0021434F">
                    <w:rPr>
                      <w:rFonts w:ascii="Calibri" w:hAnsi="Calibri" w:cs="Calibri"/>
                      <w:szCs w:val="16"/>
                      <w:lang w:val="kk-KZ"/>
                    </w:rPr>
                    <w:t>сектор д</w:t>
                  </w:r>
                  <w:r w:rsidRPr="0021434F">
                    <w:rPr>
                      <w:rFonts w:ascii="Calibri" w:hAnsi="Calibri" w:cs="Calibri"/>
                      <w:szCs w:val="16"/>
                    </w:rPr>
                    <w:t>омаш</w:t>
                  </w:r>
                  <w:r w:rsidR="00D00FF1">
                    <w:rPr>
                      <w:rFonts w:ascii="Calibri" w:hAnsi="Calibri" w:cs="Calibri"/>
                      <w:szCs w:val="16"/>
                    </w:rPr>
                    <w:t>-</w:t>
                  </w:r>
                  <w:r w:rsidRPr="0021434F">
                    <w:rPr>
                      <w:rFonts w:ascii="Calibri" w:hAnsi="Calibri" w:cs="Calibri"/>
                      <w:szCs w:val="16"/>
                    </w:rPr>
                    <w:t>ни</w:t>
                  </w:r>
                  <w:r w:rsidRPr="0021434F">
                    <w:rPr>
                      <w:rFonts w:ascii="Calibri" w:hAnsi="Calibri" w:cs="Calibri"/>
                      <w:szCs w:val="16"/>
                      <w:lang w:val="kk-KZ"/>
                    </w:rPr>
                    <w:t>х</w:t>
                  </w:r>
                  <w:r w:rsidRPr="0021434F">
                    <w:rPr>
                      <w:rFonts w:ascii="Calibri" w:hAnsi="Calibri" w:cs="Calibri"/>
                      <w:szCs w:val="16"/>
                    </w:rPr>
                    <w:t xml:space="preserve"> хозяйств</w:t>
                  </w:r>
                </w:p>
              </w:tc>
              <w:tc>
                <w:tcPr>
                  <w:tcW w:w="861" w:type="dxa"/>
                  <w:vMerge/>
                  <w:tcBorders>
                    <w:top w:val="single" w:sz="4" w:space="0" w:color="auto"/>
                    <w:left w:val="single" w:sz="4" w:space="0" w:color="auto"/>
                    <w:bottom w:val="single" w:sz="4" w:space="0" w:color="auto"/>
                  </w:tcBorders>
                  <w:shd w:val="clear" w:color="auto" w:fill="auto"/>
                  <w:vAlign w:val="bottom"/>
                </w:tcPr>
                <w:p w:rsidR="00E20F69" w:rsidRPr="0021434F" w:rsidRDefault="00E20F69" w:rsidP="00E20F69">
                  <w:pPr>
                    <w:pStyle w:val="af2"/>
                    <w:rPr>
                      <w:rFonts w:ascii="Calibri" w:hAnsi="Calibri" w:cs="Calibri"/>
                    </w:rPr>
                  </w:pPr>
                </w:p>
              </w:tc>
              <w:tc>
                <w:tcPr>
                  <w:tcW w:w="1264" w:type="dxa"/>
                  <w:gridSpan w:val="2"/>
                  <w:vMerge/>
                  <w:tcBorders>
                    <w:top w:val="single" w:sz="4" w:space="0" w:color="auto"/>
                    <w:left w:val="single" w:sz="4" w:space="0" w:color="auto"/>
                    <w:bottom w:val="single" w:sz="4" w:space="0" w:color="auto"/>
                  </w:tcBorders>
                  <w:shd w:val="clear" w:color="auto" w:fill="auto"/>
                  <w:vAlign w:val="bottom"/>
                </w:tcPr>
                <w:p w:rsidR="00E20F69" w:rsidRPr="0021434F" w:rsidRDefault="00E20F69" w:rsidP="00E20F69">
                  <w:pPr>
                    <w:pStyle w:val="af2"/>
                    <w:rPr>
                      <w:rFonts w:ascii="Calibri" w:hAnsi="Calibri" w:cs="Calibri"/>
                    </w:rPr>
                  </w:pPr>
                </w:p>
              </w:tc>
            </w:tr>
          </w:tbl>
          <w:p w:rsidR="00E20F69" w:rsidRPr="00E20F69" w:rsidRDefault="00E20F69" w:rsidP="00E20F69">
            <w:pPr>
              <w:pStyle w:val="a0"/>
              <w:rPr>
                <w:lang w:val="en-US"/>
              </w:rPr>
            </w:pPr>
          </w:p>
        </w:tc>
      </w:tr>
      <w:tr w:rsidR="00716BE5" w:rsidRPr="0021434F" w:rsidTr="00E20F69">
        <w:trPr>
          <w:cantSplit/>
          <w:trHeight w:val="68"/>
        </w:trPr>
        <w:tc>
          <w:tcPr>
            <w:tcW w:w="9768" w:type="dxa"/>
            <w:gridSpan w:val="11"/>
          </w:tcPr>
          <w:p w:rsidR="00716BE5" w:rsidRPr="00881187" w:rsidRDefault="00C2637E" w:rsidP="00E250A6">
            <w:pPr>
              <w:jc w:val="center"/>
              <w:rPr>
                <w:rFonts w:ascii="Calibri" w:hAnsi="Calibri"/>
                <w:b/>
                <w:bCs/>
                <w:sz w:val="16"/>
                <w:szCs w:val="16"/>
                <w:lang w:val="en-US"/>
              </w:rPr>
            </w:pPr>
            <w:r>
              <w:rPr>
                <w:rFonts w:ascii="Calibri" w:hAnsi="Calibri"/>
                <w:b/>
                <w:bCs/>
                <w:sz w:val="16"/>
                <w:szCs w:val="16"/>
              </w:rPr>
              <w:t>201</w:t>
            </w:r>
            <w:r w:rsidR="00E250A6">
              <w:rPr>
                <w:rFonts w:ascii="Calibri" w:hAnsi="Calibri"/>
                <w:b/>
                <w:bCs/>
                <w:sz w:val="16"/>
                <w:szCs w:val="16"/>
              </w:rPr>
              <w:t>6</w:t>
            </w:r>
          </w:p>
        </w:tc>
      </w:tr>
      <w:tr w:rsidR="00E250A6" w:rsidRPr="0021434F" w:rsidTr="00D00FF1">
        <w:trPr>
          <w:cantSplit/>
          <w:trHeight w:val="157"/>
        </w:trPr>
        <w:tc>
          <w:tcPr>
            <w:tcW w:w="1276" w:type="dxa"/>
            <w:vAlign w:val="bottom"/>
          </w:tcPr>
          <w:p w:rsidR="00E250A6" w:rsidRPr="0021434F" w:rsidRDefault="00E250A6" w:rsidP="00881187">
            <w:pPr>
              <w:rPr>
                <w:rFonts w:ascii="Calibri" w:hAnsi="Calibri"/>
                <w:sz w:val="16"/>
                <w:szCs w:val="16"/>
              </w:rPr>
            </w:pPr>
            <w:r w:rsidRPr="0021434F">
              <w:rPr>
                <w:rFonts w:ascii="Calibri" w:hAnsi="Calibri"/>
                <w:sz w:val="16"/>
                <w:szCs w:val="16"/>
              </w:rPr>
              <w:t>Таза кредиттеу (+)/ таза қарыз алу (-)</w:t>
            </w:r>
          </w:p>
        </w:tc>
        <w:tc>
          <w:tcPr>
            <w:tcW w:w="1015"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0,0</w:t>
            </w:r>
          </w:p>
        </w:tc>
        <w:tc>
          <w:tcPr>
            <w:tcW w:w="961" w:type="dxa"/>
            <w:vAlign w:val="bottom"/>
          </w:tcPr>
          <w:p w:rsidR="00E250A6" w:rsidRPr="00F86B88" w:rsidRDefault="00E250A6" w:rsidP="00E250A6">
            <w:pPr>
              <w:jc w:val="right"/>
              <w:rPr>
                <w:rFonts w:ascii="Calibri" w:hAnsi="Calibri"/>
                <w:sz w:val="14"/>
                <w:szCs w:val="14"/>
              </w:rPr>
            </w:pPr>
            <w:r w:rsidRPr="00F86B88">
              <w:rPr>
                <w:rFonts w:ascii="Calibri" w:hAnsi="Calibri"/>
                <w:sz w:val="14"/>
                <w:szCs w:val="14"/>
              </w:rPr>
              <w:t>-2 907 543,2</w:t>
            </w:r>
          </w:p>
        </w:tc>
        <w:tc>
          <w:tcPr>
            <w:tcW w:w="922"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-3 775 378,3</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748 428,0</w:t>
            </w:r>
          </w:p>
        </w:tc>
        <w:tc>
          <w:tcPr>
            <w:tcW w:w="863" w:type="dxa"/>
            <w:vAlign w:val="bottom"/>
          </w:tcPr>
          <w:p w:rsidR="00E250A6" w:rsidRPr="00A36141" w:rsidRDefault="00E250A6" w:rsidP="00E250A6">
            <w:pPr>
              <w:jc w:val="right"/>
              <w:rPr>
                <w:rFonts w:ascii="Calibri" w:hAnsi="Calibri"/>
                <w:sz w:val="15"/>
                <w:szCs w:val="15"/>
              </w:rPr>
            </w:pPr>
            <w:r w:rsidRPr="00A36141">
              <w:rPr>
                <w:rFonts w:ascii="Calibri" w:hAnsi="Calibri"/>
                <w:sz w:val="15"/>
                <w:szCs w:val="15"/>
              </w:rPr>
              <w:t>-1 708 479,3</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74 242,3</w:t>
            </w:r>
          </w:p>
        </w:tc>
        <w:tc>
          <w:tcPr>
            <w:tcW w:w="816" w:type="dxa"/>
            <w:vAlign w:val="bottom"/>
          </w:tcPr>
          <w:p w:rsidR="00E250A6" w:rsidRPr="001A4209" w:rsidRDefault="00E250A6" w:rsidP="00E250A6">
            <w:pPr>
              <w:jc w:val="right"/>
              <w:rPr>
                <w:rFonts w:ascii="Calibri" w:hAnsi="Calibri"/>
                <w:sz w:val="15"/>
                <w:szCs w:val="15"/>
              </w:rPr>
            </w:pPr>
            <w:r w:rsidRPr="001A4209">
              <w:rPr>
                <w:rFonts w:ascii="Calibri" w:hAnsi="Calibri"/>
                <w:sz w:val="15"/>
                <w:szCs w:val="15"/>
              </w:rPr>
              <w:t>1 753 644,1</w:t>
            </w:r>
          </w:p>
        </w:tc>
        <w:tc>
          <w:tcPr>
            <w:tcW w:w="809" w:type="dxa"/>
            <w:vAlign w:val="bottom"/>
          </w:tcPr>
          <w:p w:rsidR="00E250A6" w:rsidRPr="00D00FF1" w:rsidRDefault="00E250A6" w:rsidP="00E250A6">
            <w:pPr>
              <w:jc w:val="right"/>
              <w:rPr>
                <w:rFonts w:ascii="Calibri" w:hAnsi="Calibri"/>
                <w:sz w:val="14"/>
                <w:szCs w:val="14"/>
              </w:rPr>
            </w:pPr>
            <w:r w:rsidRPr="00D00FF1">
              <w:rPr>
                <w:rFonts w:ascii="Calibri" w:hAnsi="Calibri"/>
                <w:sz w:val="14"/>
                <w:szCs w:val="14"/>
              </w:rPr>
              <w:t>2 907 543,2</w:t>
            </w:r>
          </w:p>
        </w:tc>
        <w:tc>
          <w:tcPr>
            <w:tcW w:w="1404" w:type="dxa"/>
            <w:gridSpan w:val="2"/>
            <w:vAlign w:val="bottom"/>
          </w:tcPr>
          <w:p w:rsidR="00E250A6" w:rsidRPr="0021434F" w:rsidRDefault="00E250A6" w:rsidP="00881187">
            <w:pPr>
              <w:rPr>
                <w:rFonts w:ascii="Calibri" w:hAnsi="Calibri"/>
                <w:sz w:val="16"/>
                <w:szCs w:val="16"/>
              </w:rPr>
            </w:pPr>
            <w:r w:rsidRPr="0021434F">
              <w:rPr>
                <w:rFonts w:ascii="Calibri" w:hAnsi="Calibri"/>
                <w:sz w:val="16"/>
                <w:szCs w:val="16"/>
              </w:rPr>
              <w:t>Чистое кредитование (+), чистое заимствование (-)</w:t>
            </w:r>
          </w:p>
        </w:tc>
      </w:tr>
      <w:tr w:rsidR="00E250A6" w:rsidRPr="0021434F" w:rsidTr="00D00FF1">
        <w:trPr>
          <w:cantSplit/>
          <w:trHeight w:val="157"/>
        </w:trPr>
        <w:tc>
          <w:tcPr>
            <w:tcW w:w="1276" w:type="dxa"/>
            <w:vAlign w:val="bottom"/>
          </w:tcPr>
          <w:p w:rsidR="00E250A6" w:rsidRPr="0021434F" w:rsidRDefault="00E250A6" w:rsidP="00881187">
            <w:pPr>
              <w:rPr>
                <w:rFonts w:ascii="Calibri" w:hAnsi="Calibri"/>
                <w:bCs/>
                <w:sz w:val="16"/>
                <w:szCs w:val="16"/>
              </w:rPr>
            </w:pPr>
            <w:r w:rsidRPr="0021434F">
              <w:rPr>
                <w:rFonts w:ascii="Calibri" w:hAnsi="Calibri"/>
                <w:bCs/>
                <w:sz w:val="16"/>
                <w:szCs w:val="16"/>
              </w:rPr>
              <w:t>Қаржы</w:t>
            </w:r>
            <w:r w:rsidRPr="0021434F">
              <w:rPr>
                <w:rFonts w:ascii="Calibri" w:hAnsi="Calibri"/>
                <w:bCs/>
                <w:sz w:val="16"/>
                <w:szCs w:val="16"/>
                <w:lang w:val="kk-KZ"/>
              </w:rPr>
              <w:t>лық</w:t>
            </w:r>
            <w:r w:rsidRPr="0021434F">
              <w:rPr>
                <w:rFonts w:ascii="Calibri" w:hAnsi="Calibri"/>
                <w:bCs/>
                <w:sz w:val="16"/>
                <w:szCs w:val="16"/>
              </w:rPr>
              <w:t xml:space="preserve"> активтер</w:t>
            </w:r>
            <w:r w:rsidRPr="0021434F">
              <w:rPr>
                <w:rFonts w:ascii="Calibri" w:hAnsi="Calibri"/>
                <w:bCs/>
                <w:sz w:val="16"/>
                <w:szCs w:val="16"/>
                <w:lang w:val="kk-KZ"/>
              </w:rPr>
              <w:t>ді</w:t>
            </w:r>
            <w:r w:rsidRPr="0021434F">
              <w:rPr>
                <w:rFonts w:ascii="Calibri" w:hAnsi="Calibri"/>
                <w:bCs/>
                <w:sz w:val="16"/>
                <w:szCs w:val="16"/>
              </w:rPr>
              <w:t xml:space="preserve"> таза сатып алу</w:t>
            </w:r>
          </w:p>
        </w:tc>
        <w:tc>
          <w:tcPr>
            <w:tcW w:w="1015" w:type="dxa"/>
            <w:vAlign w:val="bottom"/>
          </w:tcPr>
          <w:p w:rsidR="00E250A6" w:rsidRPr="00F86B88" w:rsidRDefault="00E250A6" w:rsidP="00E250A6">
            <w:pPr>
              <w:jc w:val="right"/>
              <w:rPr>
                <w:rFonts w:ascii="Calibri" w:hAnsi="Calibri"/>
                <w:sz w:val="14"/>
                <w:szCs w:val="14"/>
              </w:rPr>
            </w:pPr>
            <w:r w:rsidRPr="00F86B88">
              <w:rPr>
                <w:rFonts w:ascii="Calibri" w:hAnsi="Calibri"/>
                <w:sz w:val="14"/>
                <w:szCs w:val="14"/>
              </w:rPr>
              <w:t>18 088 367,5</w:t>
            </w:r>
          </w:p>
        </w:tc>
        <w:tc>
          <w:tcPr>
            <w:tcW w:w="961" w:type="dxa"/>
            <w:vAlign w:val="bottom"/>
          </w:tcPr>
          <w:p w:rsidR="00E250A6" w:rsidRPr="00F86B88" w:rsidRDefault="00E250A6" w:rsidP="00E250A6">
            <w:pPr>
              <w:jc w:val="right"/>
              <w:rPr>
                <w:rFonts w:ascii="Calibri" w:hAnsi="Calibri"/>
                <w:sz w:val="14"/>
                <w:szCs w:val="14"/>
              </w:rPr>
            </w:pPr>
            <w:r w:rsidRPr="00F86B88">
              <w:rPr>
                <w:rFonts w:ascii="Calibri" w:hAnsi="Calibri"/>
                <w:sz w:val="14"/>
                <w:szCs w:val="14"/>
              </w:rPr>
              <w:t>12 030 024,6</w:t>
            </w:r>
          </w:p>
        </w:tc>
        <w:tc>
          <w:tcPr>
            <w:tcW w:w="922"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6 740 726,7</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4 551 622,7</w:t>
            </w:r>
          </w:p>
        </w:tc>
        <w:tc>
          <w:tcPr>
            <w:tcW w:w="863" w:type="dxa"/>
            <w:vAlign w:val="bottom"/>
          </w:tcPr>
          <w:p w:rsidR="00E250A6" w:rsidRPr="00A36141" w:rsidRDefault="00E250A6" w:rsidP="00E250A6">
            <w:pPr>
              <w:jc w:val="right"/>
              <w:rPr>
                <w:rFonts w:ascii="Calibri" w:hAnsi="Calibri"/>
                <w:sz w:val="15"/>
                <w:szCs w:val="15"/>
              </w:rPr>
            </w:pPr>
            <w:r w:rsidRPr="00A36141">
              <w:rPr>
                <w:rFonts w:ascii="Calibri" w:hAnsi="Calibri"/>
                <w:sz w:val="15"/>
                <w:szCs w:val="15"/>
              </w:rPr>
              <w:t>-1 538 385,5</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72 907,9</w:t>
            </w:r>
          </w:p>
        </w:tc>
        <w:tc>
          <w:tcPr>
            <w:tcW w:w="816" w:type="dxa"/>
            <w:vAlign w:val="bottom"/>
          </w:tcPr>
          <w:p w:rsidR="00E250A6" w:rsidRPr="001A4209" w:rsidRDefault="00E250A6" w:rsidP="00E250A6">
            <w:pPr>
              <w:jc w:val="right"/>
              <w:rPr>
                <w:rFonts w:ascii="Calibri" w:hAnsi="Calibri"/>
                <w:sz w:val="15"/>
                <w:szCs w:val="15"/>
              </w:rPr>
            </w:pPr>
            <w:r w:rsidRPr="001A4209">
              <w:rPr>
                <w:rFonts w:ascii="Calibri" w:hAnsi="Calibri"/>
                <w:sz w:val="15"/>
                <w:szCs w:val="15"/>
              </w:rPr>
              <w:t>2 203 152,8</w:t>
            </w:r>
          </w:p>
        </w:tc>
        <w:tc>
          <w:tcPr>
            <w:tcW w:w="809" w:type="dxa"/>
            <w:vAlign w:val="bottom"/>
          </w:tcPr>
          <w:p w:rsidR="00E250A6" w:rsidRPr="00D00FF1" w:rsidRDefault="00E250A6" w:rsidP="00E250A6">
            <w:pPr>
              <w:jc w:val="right"/>
              <w:rPr>
                <w:rFonts w:ascii="Calibri" w:hAnsi="Calibri"/>
                <w:sz w:val="14"/>
                <w:szCs w:val="14"/>
              </w:rPr>
            </w:pPr>
            <w:r w:rsidRPr="00D00FF1">
              <w:rPr>
                <w:rFonts w:ascii="Calibri" w:hAnsi="Calibri"/>
                <w:sz w:val="14"/>
                <w:szCs w:val="14"/>
              </w:rPr>
              <w:t>6 058 342,9</w:t>
            </w:r>
          </w:p>
        </w:tc>
        <w:tc>
          <w:tcPr>
            <w:tcW w:w="1404" w:type="dxa"/>
            <w:gridSpan w:val="2"/>
            <w:vAlign w:val="bottom"/>
          </w:tcPr>
          <w:p w:rsidR="00E250A6" w:rsidRPr="0021434F" w:rsidRDefault="00E250A6" w:rsidP="00881187">
            <w:pPr>
              <w:rPr>
                <w:rFonts w:ascii="Calibri" w:hAnsi="Calibri"/>
                <w:bCs/>
                <w:sz w:val="16"/>
                <w:szCs w:val="16"/>
              </w:rPr>
            </w:pPr>
            <w:r w:rsidRPr="0021434F">
              <w:rPr>
                <w:rFonts w:ascii="Calibri" w:hAnsi="Calibri"/>
                <w:bCs/>
                <w:sz w:val="16"/>
                <w:szCs w:val="16"/>
              </w:rPr>
              <w:t>Чистое приобретение финансовых активов</w:t>
            </w:r>
          </w:p>
        </w:tc>
      </w:tr>
      <w:tr w:rsidR="00E250A6" w:rsidRPr="0021434F" w:rsidTr="00D00FF1">
        <w:trPr>
          <w:cantSplit/>
          <w:trHeight w:val="157"/>
        </w:trPr>
        <w:tc>
          <w:tcPr>
            <w:tcW w:w="1276" w:type="dxa"/>
            <w:vAlign w:val="bottom"/>
          </w:tcPr>
          <w:p w:rsidR="00E250A6" w:rsidRPr="0021434F" w:rsidRDefault="00E250A6" w:rsidP="00881187">
            <w:pPr>
              <w:rPr>
                <w:rFonts w:ascii="Calibri" w:hAnsi="Calibri"/>
                <w:sz w:val="16"/>
                <w:szCs w:val="16"/>
              </w:rPr>
            </w:pPr>
            <w:r w:rsidRPr="0021434F">
              <w:rPr>
                <w:rFonts w:ascii="Calibri" w:hAnsi="Calibri"/>
                <w:sz w:val="16"/>
                <w:szCs w:val="16"/>
              </w:rPr>
              <w:t>Монетарлы алтын және ҚАҚ</w:t>
            </w:r>
          </w:p>
        </w:tc>
        <w:tc>
          <w:tcPr>
            <w:tcW w:w="1015" w:type="dxa"/>
            <w:vAlign w:val="bottom"/>
          </w:tcPr>
          <w:p w:rsidR="00E250A6" w:rsidRPr="00F86B88" w:rsidRDefault="00E250A6" w:rsidP="00E250A6">
            <w:pPr>
              <w:jc w:val="right"/>
              <w:rPr>
                <w:rFonts w:ascii="Calibri" w:hAnsi="Calibri"/>
                <w:sz w:val="14"/>
                <w:szCs w:val="14"/>
              </w:rPr>
            </w:pPr>
            <w:r w:rsidRPr="00F86B88">
              <w:rPr>
                <w:rFonts w:ascii="Calibri" w:hAnsi="Calibri"/>
                <w:sz w:val="14"/>
                <w:szCs w:val="14"/>
              </w:rPr>
              <w:t>90 904,5</w:t>
            </w:r>
          </w:p>
        </w:tc>
        <w:tc>
          <w:tcPr>
            <w:tcW w:w="961"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90 904,5</w:t>
            </w:r>
          </w:p>
        </w:tc>
        <w:tc>
          <w:tcPr>
            <w:tcW w:w="922"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90 904,5</w:t>
            </w:r>
          </w:p>
        </w:tc>
        <w:tc>
          <w:tcPr>
            <w:tcW w:w="863" w:type="dxa"/>
            <w:vAlign w:val="bottom"/>
          </w:tcPr>
          <w:p w:rsidR="00E250A6" w:rsidRPr="00A36141" w:rsidRDefault="00E250A6" w:rsidP="00E250A6">
            <w:pPr>
              <w:jc w:val="right"/>
              <w:rPr>
                <w:rFonts w:ascii="Calibri" w:hAnsi="Calibri"/>
                <w:sz w:val="15"/>
                <w:szCs w:val="15"/>
              </w:rPr>
            </w:pPr>
            <w:r w:rsidRPr="00A36141">
              <w:rPr>
                <w:rFonts w:ascii="Calibri" w:hAnsi="Calibri"/>
                <w:sz w:val="15"/>
                <w:szCs w:val="15"/>
              </w:rPr>
              <w:t xml:space="preserve">                        -     </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816" w:type="dxa"/>
            <w:vAlign w:val="bottom"/>
          </w:tcPr>
          <w:p w:rsidR="00E250A6" w:rsidRPr="001A4209" w:rsidRDefault="00E250A6" w:rsidP="00E250A6">
            <w:pPr>
              <w:jc w:val="right"/>
              <w:rPr>
                <w:rFonts w:ascii="Calibri" w:hAnsi="Calibri"/>
                <w:sz w:val="15"/>
                <w:szCs w:val="15"/>
              </w:rPr>
            </w:pPr>
            <w:r w:rsidRPr="001A4209">
              <w:rPr>
                <w:rFonts w:ascii="Calibri" w:hAnsi="Calibri"/>
                <w:sz w:val="15"/>
                <w:szCs w:val="15"/>
              </w:rPr>
              <w:t xml:space="preserve">                        -     </w:t>
            </w:r>
          </w:p>
        </w:tc>
        <w:tc>
          <w:tcPr>
            <w:tcW w:w="80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0,0</w:t>
            </w:r>
          </w:p>
        </w:tc>
        <w:tc>
          <w:tcPr>
            <w:tcW w:w="1404" w:type="dxa"/>
            <w:gridSpan w:val="2"/>
            <w:vAlign w:val="bottom"/>
          </w:tcPr>
          <w:p w:rsidR="00E250A6" w:rsidRPr="0021434F" w:rsidRDefault="00E250A6" w:rsidP="00881187">
            <w:pPr>
              <w:rPr>
                <w:rFonts w:ascii="Calibri" w:hAnsi="Calibri"/>
                <w:sz w:val="16"/>
                <w:szCs w:val="16"/>
                <w:lang w:val="kk-KZ"/>
              </w:rPr>
            </w:pPr>
            <w:r w:rsidRPr="0021434F">
              <w:rPr>
                <w:rFonts w:ascii="Calibri" w:hAnsi="Calibri"/>
                <w:sz w:val="16"/>
                <w:szCs w:val="16"/>
              </w:rPr>
              <w:t>Монетарное з</w:t>
            </w:r>
            <w:r w:rsidRPr="0021434F">
              <w:rPr>
                <w:rFonts w:ascii="Calibri" w:hAnsi="Calibri"/>
                <w:sz w:val="16"/>
                <w:szCs w:val="16"/>
                <w:lang w:val="kk-KZ"/>
              </w:rPr>
              <w:t>о</w:t>
            </w:r>
            <w:r w:rsidRPr="0021434F">
              <w:rPr>
                <w:rFonts w:ascii="Calibri" w:hAnsi="Calibri"/>
                <w:sz w:val="16"/>
                <w:szCs w:val="16"/>
              </w:rPr>
              <w:t>лото и С</w:t>
            </w:r>
            <w:r w:rsidRPr="0021434F">
              <w:rPr>
                <w:rFonts w:ascii="Calibri" w:hAnsi="Calibri"/>
                <w:sz w:val="16"/>
                <w:szCs w:val="16"/>
                <w:lang w:val="kk-KZ"/>
              </w:rPr>
              <w:t>ПЗ</w:t>
            </w:r>
          </w:p>
        </w:tc>
      </w:tr>
      <w:tr w:rsidR="00E250A6" w:rsidRPr="0021434F" w:rsidTr="00D00FF1">
        <w:trPr>
          <w:cantSplit/>
          <w:trHeight w:val="157"/>
        </w:trPr>
        <w:tc>
          <w:tcPr>
            <w:tcW w:w="1276" w:type="dxa"/>
            <w:vAlign w:val="bottom"/>
          </w:tcPr>
          <w:p w:rsidR="00E250A6" w:rsidRPr="0021434F" w:rsidRDefault="00E250A6" w:rsidP="00881187">
            <w:pPr>
              <w:rPr>
                <w:rFonts w:ascii="Calibri" w:hAnsi="Calibri"/>
                <w:sz w:val="16"/>
                <w:szCs w:val="16"/>
              </w:rPr>
            </w:pPr>
            <w:r w:rsidRPr="0021434F">
              <w:rPr>
                <w:rFonts w:ascii="Calibri" w:hAnsi="Calibri"/>
                <w:sz w:val="16"/>
                <w:szCs w:val="16"/>
              </w:rPr>
              <w:t>Қолдағы валюта және депозиттер</w:t>
            </w:r>
          </w:p>
        </w:tc>
        <w:tc>
          <w:tcPr>
            <w:tcW w:w="1015" w:type="dxa"/>
            <w:vAlign w:val="bottom"/>
          </w:tcPr>
          <w:p w:rsidR="00E250A6" w:rsidRPr="00F86B88" w:rsidRDefault="00E250A6" w:rsidP="00E250A6">
            <w:pPr>
              <w:jc w:val="right"/>
              <w:rPr>
                <w:rFonts w:ascii="Calibri" w:hAnsi="Calibri"/>
                <w:sz w:val="14"/>
                <w:szCs w:val="14"/>
              </w:rPr>
            </w:pPr>
            <w:r w:rsidRPr="00F86B88">
              <w:rPr>
                <w:rFonts w:ascii="Calibri" w:hAnsi="Calibri"/>
                <w:sz w:val="14"/>
                <w:szCs w:val="14"/>
              </w:rPr>
              <w:t>1 122 381,8</w:t>
            </w:r>
          </w:p>
        </w:tc>
        <w:tc>
          <w:tcPr>
            <w:tcW w:w="961"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1 278 527,0</w:t>
            </w:r>
          </w:p>
        </w:tc>
        <w:tc>
          <w:tcPr>
            <w:tcW w:w="922"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2 751 866,9</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-607 518,6</w:t>
            </w:r>
          </w:p>
        </w:tc>
        <w:tc>
          <w:tcPr>
            <w:tcW w:w="863" w:type="dxa"/>
            <w:vAlign w:val="bottom"/>
          </w:tcPr>
          <w:p w:rsidR="00E250A6" w:rsidRPr="00A36141" w:rsidRDefault="00E250A6" w:rsidP="00E250A6">
            <w:pPr>
              <w:jc w:val="right"/>
              <w:rPr>
                <w:rFonts w:ascii="Calibri" w:hAnsi="Calibri"/>
                <w:sz w:val="15"/>
                <w:szCs w:val="15"/>
              </w:rPr>
            </w:pPr>
            <w:r w:rsidRPr="00A36141">
              <w:rPr>
                <w:rFonts w:ascii="Calibri" w:hAnsi="Calibri"/>
                <w:sz w:val="15"/>
                <w:szCs w:val="15"/>
              </w:rPr>
              <w:t>-2 146 078,4</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68 726,7</w:t>
            </w:r>
          </w:p>
        </w:tc>
        <w:tc>
          <w:tcPr>
            <w:tcW w:w="816" w:type="dxa"/>
            <w:vAlign w:val="bottom"/>
          </w:tcPr>
          <w:p w:rsidR="00E250A6" w:rsidRPr="001A4209" w:rsidRDefault="00E250A6" w:rsidP="00E250A6">
            <w:pPr>
              <w:jc w:val="right"/>
              <w:rPr>
                <w:rFonts w:ascii="Calibri" w:hAnsi="Calibri"/>
                <w:sz w:val="15"/>
                <w:szCs w:val="15"/>
              </w:rPr>
            </w:pPr>
            <w:r w:rsidRPr="001A4209">
              <w:rPr>
                <w:rFonts w:ascii="Calibri" w:hAnsi="Calibri"/>
                <w:sz w:val="15"/>
                <w:szCs w:val="15"/>
              </w:rPr>
              <w:t>1 211 530,4</w:t>
            </w:r>
          </w:p>
        </w:tc>
        <w:tc>
          <w:tcPr>
            <w:tcW w:w="80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-156 145,2</w:t>
            </w:r>
          </w:p>
        </w:tc>
        <w:tc>
          <w:tcPr>
            <w:tcW w:w="1404" w:type="dxa"/>
            <w:gridSpan w:val="2"/>
            <w:vAlign w:val="bottom"/>
          </w:tcPr>
          <w:p w:rsidR="00E250A6" w:rsidRPr="0021434F" w:rsidRDefault="00E250A6" w:rsidP="00881187">
            <w:pPr>
              <w:rPr>
                <w:rFonts w:ascii="Calibri" w:hAnsi="Calibri"/>
                <w:sz w:val="16"/>
                <w:szCs w:val="16"/>
              </w:rPr>
            </w:pPr>
            <w:r w:rsidRPr="0021434F">
              <w:rPr>
                <w:rFonts w:ascii="Calibri" w:hAnsi="Calibri"/>
                <w:sz w:val="16"/>
                <w:szCs w:val="16"/>
              </w:rPr>
              <w:t>Наличная валюта и депозиты</w:t>
            </w:r>
          </w:p>
        </w:tc>
      </w:tr>
      <w:tr w:rsidR="00E250A6" w:rsidRPr="00574E25" w:rsidTr="00D00FF1">
        <w:trPr>
          <w:cantSplit/>
          <w:trHeight w:val="157"/>
        </w:trPr>
        <w:tc>
          <w:tcPr>
            <w:tcW w:w="1276" w:type="dxa"/>
            <w:vAlign w:val="bottom"/>
          </w:tcPr>
          <w:p w:rsidR="00E250A6" w:rsidRPr="0021434F" w:rsidRDefault="00E250A6" w:rsidP="00881187">
            <w:pPr>
              <w:rPr>
                <w:rFonts w:ascii="Calibri" w:hAnsi="Calibri"/>
                <w:sz w:val="16"/>
                <w:szCs w:val="16"/>
              </w:rPr>
            </w:pPr>
            <w:r w:rsidRPr="0021434F">
              <w:rPr>
                <w:rFonts w:ascii="Calibri" w:hAnsi="Calibri"/>
                <w:sz w:val="16"/>
                <w:szCs w:val="16"/>
              </w:rPr>
              <w:lastRenderedPageBreak/>
              <w:t>Борыштық құнды қағаздар</w:t>
            </w:r>
          </w:p>
        </w:tc>
        <w:tc>
          <w:tcPr>
            <w:tcW w:w="1015" w:type="dxa"/>
            <w:vAlign w:val="bottom"/>
          </w:tcPr>
          <w:p w:rsidR="00E250A6" w:rsidRPr="00F86B88" w:rsidRDefault="00E250A6" w:rsidP="00E250A6">
            <w:pPr>
              <w:jc w:val="right"/>
              <w:rPr>
                <w:rFonts w:ascii="Calibri" w:hAnsi="Calibri"/>
                <w:sz w:val="14"/>
                <w:szCs w:val="14"/>
              </w:rPr>
            </w:pPr>
            <w:r w:rsidRPr="00F86B88">
              <w:rPr>
                <w:rFonts w:ascii="Calibri" w:hAnsi="Calibri"/>
                <w:sz w:val="14"/>
                <w:szCs w:val="14"/>
              </w:rPr>
              <w:t>1 306 962,8</w:t>
            </w:r>
          </w:p>
        </w:tc>
        <w:tc>
          <w:tcPr>
            <w:tcW w:w="961"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1 978 694,6</w:t>
            </w:r>
          </w:p>
        </w:tc>
        <w:tc>
          <w:tcPr>
            <w:tcW w:w="922"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-189 949,1</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2 974 195,1</w:t>
            </w:r>
          </w:p>
        </w:tc>
        <w:tc>
          <w:tcPr>
            <w:tcW w:w="86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-802 497,5</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-1 394,8</w:t>
            </w:r>
          </w:p>
        </w:tc>
        <w:tc>
          <w:tcPr>
            <w:tcW w:w="816"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-1 659,1</w:t>
            </w:r>
          </w:p>
        </w:tc>
        <w:tc>
          <w:tcPr>
            <w:tcW w:w="80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-671 731,8</w:t>
            </w:r>
          </w:p>
        </w:tc>
        <w:tc>
          <w:tcPr>
            <w:tcW w:w="1404" w:type="dxa"/>
            <w:gridSpan w:val="2"/>
            <w:vAlign w:val="bottom"/>
          </w:tcPr>
          <w:p w:rsidR="00E250A6" w:rsidRPr="00574E25" w:rsidRDefault="00E250A6" w:rsidP="00881187">
            <w:pPr>
              <w:rPr>
                <w:rFonts w:ascii="Calibri" w:hAnsi="Calibri"/>
                <w:sz w:val="16"/>
                <w:szCs w:val="16"/>
              </w:rPr>
            </w:pPr>
            <w:r w:rsidRPr="0021434F">
              <w:rPr>
                <w:rFonts w:ascii="Calibri" w:hAnsi="Calibri"/>
                <w:sz w:val="16"/>
                <w:szCs w:val="16"/>
              </w:rPr>
              <w:t>Долговые ценные бумаги</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Қарыздар</w:t>
            </w:r>
          </w:p>
        </w:tc>
        <w:tc>
          <w:tcPr>
            <w:tcW w:w="1015" w:type="dxa"/>
            <w:vAlign w:val="bottom"/>
          </w:tcPr>
          <w:p w:rsidR="00E250A6" w:rsidRPr="00F86B88" w:rsidRDefault="00E250A6" w:rsidP="00E250A6">
            <w:pPr>
              <w:jc w:val="right"/>
              <w:rPr>
                <w:rFonts w:ascii="Calibri" w:hAnsi="Calibri"/>
                <w:sz w:val="14"/>
                <w:szCs w:val="14"/>
              </w:rPr>
            </w:pPr>
            <w:r w:rsidRPr="00F86B88">
              <w:rPr>
                <w:rFonts w:ascii="Calibri" w:hAnsi="Calibri"/>
                <w:sz w:val="14"/>
                <w:szCs w:val="14"/>
              </w:rPr>
              <w:t>6 718 729,8</w:t>
            </w:r>
          </w:p>
        </w:tc>
        <w:tc>
          <w:tcPr>
            <w:tcW w:w="961"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2 849 529,8</w:t>
            </w:r>
          </w:p>
        </w:tc>
        <w:tc>
          <w:tcPr>
            <w:tcW w:w="922"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687 156,2</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1 815 861,4</w:t>
            </w:r>
          </w:p>
        </w:tc>
        <w:tc>
          <w:tcPr>
            <w:tcW w:w="86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322 351,9</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1 456,6</w:t>
            </w:r>
          </w:p>
        </w:tc>
        <w:tc>
          <w:tcPr>
            <w:tcW w:w="816"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22 703,7</w:t>
            </w:r>
          </w:p>
        </w:tc>
        <w:tc>
          <w:tcPr>
            <w:tcW w:w="809" w:type="dxa"/>
            <w:vAlign w:val="bottom"/>
          </w:tcPr>
          <w:p w:rsidR="00E250A6" w:rsidRPr="00D00FF1" w:rsidRDefault="00E250A6" w:rsidP="00E250A6">
            <w:pPr>
              <w:jc w:val="right"/>
              <w:rPr>
                <w:rFonts w:ascii="Calibri" w:hAnsi="Calibri"/>
                <w:sz w:val="14"/>
                <w:szCs w:val="14"/>
              </w:rPr>
            </w:pPr>
            <w:r w:rsidRPr="00D00FF1">
              <w:rPr>
                <w:rFonts w:ascii="Calibri" w:hAnsi="Calibri"/>
                <w:sz w:val="14"/>
                <w:szCs w:val="14"/>
              </w:rPr>
              <w:t>3 869 200,0</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Ссуды</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Акционерлік капитал және инвестициялық қорлардың акциялары</w:t>
            </w:r>
          </w:p>
        </w:tc>
        <w:tc>
          <w:tcPr>
            <w:tcW w:w="1015" w:type="dxa"/>
            <w:vAlign w:val="bottom"/>
          </w:tcPr>
          <w:p w:rsidR="00E250A6" w:rsidRPr="00F86B88" w:rsidRDefault="00E250A6" w:rsidP="00E250A6">
            <w:pPr>
              <w:jc w:val="right"/>
              <w:rPr>
                <w:rFonts w:ascii="Calibri" w:hAnsi="Calibri"/>
                <w:sz w:val="14"/>
                <w:szCs w:val="14"/>
              </w:rPr>
            </w:pPr>
            <w:r w:rsidRPr="00F86B88">
              <w:rPr>
                <w:rFonts w:ascii="Calibri" w:hAnsi="Calibri"/>
                <w:sz w:val="14"/>
                <w:szCs w:val="14"/>
              </w:rPr>
              <w:t>4 233 702,1</w:t>
            </w:r>
          </w:p>
        </w:tc>
        <w:tc>
          <w:tcPr>
            <w:tcW w:w="961"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1 240 728,3</w:t>
            </w:r>
          </w:p>
        </w:tc>
        <w:tc>
          <w:tcPr>
            <w:tcW w:w="922"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701 634,9</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-418 055,1</w:t>
            </w:r>
          </w:p>
        </w:tc>
        <w:tc>
          <w:tcPr>
            <w:tcW w:w="86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832 227,7</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4 065,2</w:t>
            </w:r>
          </w:p>
        </w:tc>
        <w:tc>
          <w:tcPr>
            <w:tcW w:w="816"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120 855,6</w:t>
            </w:r>
          </w:p>
        </w:tc>
        <w:tc>
          <w:tcPr>
            <w:tcW w:w="809" w:type="dxa"/>
            <w:vAlign w:val="bottom"/>
          </w:tcPr>
          <w:p w:rsidR="00E250A6" w:rsidRPr="00D00FF1" w:rsidRDefault="00E250A6" w:rsidP="00E250A6">
            <w:pPr>
              <w:jc w:val="right"/>
              <w:rPr>
                <w:rFonts w:ascii="Calibri" w:hAnsi="Calibri"/>
                <w:sz w:val="14"/>
                <w:szCs w:val="14"/>
              </w:rPr>
            </w:pPr>
            <w:r w:rsidRPr="00D00FF1">
              <w:rPr>
                <w:rFonts w:ascii="Calibri" w:hAnsi="Calibri"/>
                <w:sz w:val="14"/>
                <w:szCs w:val="14"/>
              </w:rPr>
              <w:t>2 992 973,8</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Акционерный капитал и акции инвестиционных фондов</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Сақтандыру, зейнетақы қамтамасыз ету және стандартталған кепілдемелер бағдарламасы</w:t>
            </w:r>
          </w:p>
        </w:tc>
        <w:tc>
          <w:tcPr>
            <w:tcW w:w="1015" w:type="dxa"/>
            <w:vAlign w:val="bottom"/>
          </w:tcPr>
          <w:p w:rsidR="00E250A6" w:rsidRPr="00F86B88" w:rsidRDefault="00E250A6" w:rsidP="00E250A6">
            <w:pPr>
              <w:jc w:val="right"/>
              <w:rPr>
                <w:rFonts w:ascii="Calibri" w:hAnsi="Calibri"/>
                <w:sz w:val="14"/>
                <w:szCs w:val="14"/>
              </w:rPr>
            </w:pPr>
            <w:r w:rsidRPr="00F86B88">
              <w:rPr>
                <w:rFonts w:ascii="Calibri" w:hAnsi="Calibri"/>
                <w:sz w:val="14"/>
                <w:szCs w:val="14"/>
              </w:rPr>
              <w:t>1 251 747,7</w:t>
            </w:r>
          </w:p>
        </w:tc>
        <w:tc>
          <w:tcPr>
            <w:tcW w:w="961"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1 251 290,1</w:t>
            </w:r>
          </w:p>
        </w:tc>
        <w:tc>
          <w:tcPr>
            <w:tcW w:w="922"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11 091,0</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40 061,6</w:t>
            </w:r>
          </w:p>
        </w:tc>
        <w:tc>
          <w:tcPr>
            <w:tcW w:w="86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300,7</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0,0</w:t>
            </w:r>
          </w:p>
        </w:tc>
        <w:tc>
          <w:tcPr>
            <w:tcW w:w="816" w:type="dxa"/>
            <w:vAlign w:val="bottom"/>
          </w:tcPr>
          <w:p w:rsidR="00E250A6" w:rsidRPr="001A4209" w:rsidRDefault="00E250A6" w:rsidP="00E250A6">
            <w:pPr>
              <w:jc w:val="right"/>
              <w:rPr>
                <w:rFonts w:ascii="Calibri" w:hAnsi="Calibri"/>
                <w:sz w:val="15"/>
                <w:szCs w:val="15"/>
              </w:rPr>
            </w:pPr>
            <w:r w:rsidRPr="001A4209">
              <w:rPr>
                <w:rFonts w:ascii="Calibri" w:hAnsi="Calibri"/>
                <w:sz w:val="15"/>
                <w:szCs w:val="15"/>
              </w:rPr>
              <w:t>1 199 836,8</w:t>
            </w:r>
          </w:p>
        </w:tc>
        <w:tc>
          <w:tcPr>
            <w:tcW w:w="80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457,6</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Программы страхования, пенсионного обеспечения и стандартизированных гарантий</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lang w:val="kk-KZ"/>
              </w:rPr>
            </w:pPr>
            <w:r w:rsidRPr="00574E25">
              <w:rPr>
                <w:rFonts w:ascii="Calibri" w:hAnsi="Calibri"/>
                <w:sz w:val="16"/>
                <w:szCs w:val="16"/>
              </w:rPr>
              <w:t>Туынды қаржы құралдары және қызмет</w:t>
            </w:r>
            <w:r w:rsidRPr="00574E25">
              <w:rPr>
                <w:rFonts w:ascii="Calibri" w:hAnsi="Calibri"/>
                <w:sz w:val="16"/>
                <w:szCs w:val="16"/>
                <w:lang w:val="kk-KZ"/>
              </w:rPr>
              <w:t>керлердің акцияларды сатып алуына арналған опциондар</w:t>
            </w:r>
          </w:p>
        </w:tc>
        <w:tc>
          <w:tcPr>
            <w:tcW w:w="1015"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203 774,1</w:t>
            </w:r>
          </w:p>
        </w:tc>
        <w:tc>
          <w:tcPr>
            <w:tcW w:w="961"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205 664,5</w:t>
            </w:r>
          </w:p>
        </w:tc>
        <w:tc>
          <w:tcPr>
            <w:tcW w:w="922"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-13 326,5</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215 147,3</w:t>
            </w:r>
          </w:p>
        </w:tc>
        <w:tc>
          <w:tcPr>
            <w:tcW w:w="86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3 851,9</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0,0</w:t>
            </w:r>
          </w:p>
        </w:tc>
        <w:tc>
          <w:tcPr>
            <w:tcW w:w="816"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-8,2</w:t>
            </w:r>
          </w:p>
        </w:tc>
        <w:tc>
          <w:tcPr>
            <w:tcW w:w="80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-1 890,4</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Производные финансовые инструменты и опционы на приобретение акций работниками</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Басқа да дебиторлық берешек</w:t>
            </w:r>
          </w:p>
        </w:tc>
        <w:tc>
          <w:tcPr>
            <w:tcW w:w="1015" w:type="dxa"/>
            <w:vAlign w:val="bottom"/>
          </w:tcPr>
          <w:p w:rsidR="00E250A6" w:rsidRPr="00D159EF" w:rsidRDefault="00E250A6" w:rsidP="00E250A6">
            <w:pPr>
              <w:jc w:val="right"/>
              <w:rPr>
                <w:rFonts w:ascii="Calibri" w:hAnsi="Calibri"/>
                <w:sz w:val="14"/>
                <w:szCs w:val="14"/>
              </w:rPr>
            </w:pPr>
            <w:r w:rsidRPr="00D159EF">
              <w:rPr>
                <w:rFonts w:ascii="Calibri" w:hAnsi="Calibri"/>
                <w:sz w:val="14"/>
                <w:szCs w:val="14"/>
              </w:rPr>
              <w:t>3 160 164,7</w:t>
            </w:r>
          </w:p>
        </w:tc>
        <w:tc>
          <w:tcPr>
            <w:tcW w:w="961"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3 134 685,8</w:t>
            </w:r>
          </w:p>
        </w:tc>
        <w:tc>
          <w:tcPr>
            <w:tcW w:w="922"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2 792 253,3</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441 026,5</w:t>
            </w:r>
          </w:p>
        </w:tc>
        <w:tc>
          <w:tcPr>
            <w:tcW w:w="86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251 458,2</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54,2</w:t>
            </w:r>
          </w:p>
        </w:tc>
        <w:tc>
          <w:tcPr>
            <w:tcW w:w="816"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-350 106,4</w:t>
            </w:r>
          </w:p>
        </w:tc>
        <w:tc>
          <w:tcPr>
            <w:tcW w:w="80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25 478,9</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Прочая дебиторская задолженность</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bCs/>
                <w:sz w:val="16"/>
                <w:szCs w:val="16"/>
              </w:rPr>
            </w:pPr>
            <w:r w:rsidRPr="00574E25">
              <w:rPr>
                <w:rFonts w:ascii="Calibri" w:hAnsi="Calibri"/>
                <w:bCs/>
                <w:sz w:val="16"/>
                <w:szCs w:val="16"/>
              </w:rPr>
              <w:t>Міндеттемелерді таза қабылдау</w:t>
            </w:r>
          </w:p>
        </w:tc>
        <w:tc>
          <w:tcPr>
            <w:tcW w:w="1015" w:type="dxa"/>
            <w:vAlign w:val="bottom"/>
          </w:tcPr>
          <w:p w:rsidR="00E250A6" w:rsidRPr="00F86B88" w:rsidRDefault="00E250A6" w:rsidP="00E250A6">
            <w:pPr>
              <w:jc w:val="right"/>
              <w:rPr>
                <w:rFonts w:ascii="Calibri" w:hAnsi="Calibri"/>
                <w:sz w:val="14"/>
                <w:szCs w:val="14"/>
              </w:rPr>
            </w:pPr>
            <w:r w:rsidRPr="00F86B88">
              <w:rPr>
                <w:rFonts w:ascii="Calibri" w:hAnsi="Calibri"/>
                <w:sz w:val="14"/>
                <w:szCs w:val="14"/>
              </w:rPr>
              <w:t>18 088 367,5</w:t>
            </w:r>
          </w:p>
        </w:tc>
        <w:tc>
          <w:tcPr>
            <w:tcW w:w="961" w:type="dxa"/>
            <w:vAlign w:val="bottom"/>
          </w:tcPr>
          <w:p w:rsidR="00E250A6" w:rsidRPr="00F86B88" w:rsidRDefault="00E250A6" w:rsidP="00E250A6">
            <w:pPr>
              <w:jc w:val="right"/>
              <w:rPr>
                <w:rFonts w:ascii="Calibri" w:hAnsi="Calibri"/>
                <w:sz w:val="14"/>
                <w:szCs w:val="14"/>
              </w:rPr>
            </w:pPr>
            <w:r w:rsidRPr="00F86B88">
              <w:rPr>
                <w:rFonts w:ascii="Calibri" w:hAnsi="Calibri"/>
                <w:sz w:val="14"/>
                <w:szCs w:val="14"/>
              </w:rPr>
              <w:t>14 937 567,8</w:t>
            </w:r>
          </w:p>
        </w:tc>
        <w:tc>
          <w:tcPr>
            <w:tcW w:w="922" w:type="dxa"/>
            <w:vAlign w:val="bottom"/>
          </w:tcPr>
          <w:p w:rsidR="00E250A6" w:rsidRPr="00A36141" w:rsidRDefault="00E250A6" w:rsidP="00E250A6">
            <w:pPr>
              <w:jc w:val="right"/>
              <w:rPr>
                <w:rFonts w:ascii="Calibri" w:hAnsi="Calibri"/>
                <w:sz w:val="15"/>
                <w:szCs w:val="15"/>
              </w:rPr>
            </w:pPr>
            <w:r w:rsidRPr="00A36141">
              <w:rPr>
                <w:rFonts w:ascii="Calibri" w:hAnsi="Calibri"/>
                <w:sz w:val="15"/>
                <w:szCs w:val="15"/>
              </w:rPr>
              <w:t>10 516 105,0</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3 803 194,7</w:t>
            </w:r>
          </w:p>
        </w:tc>
        <w:tc>
          <w:tcPr>
            <w:tcW w:w="86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170 093,8</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-1 334,4</w:t>
            </w:r>
          </w:p>
        </w:tc>
        <w:tc>
          <w:tcPr>
            <w:tcW w:w="816"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449 508,7</w:t>
            </w:r>
          </w:p>
        </w:tc>
        <w:tc>
          <w:tcPr>
            <w:tcW w:w="809" w:type="dxa"/>
            <w:vAlign w:val="bottom"/>
          </w:tcPr>
          <w:p w:rsidR="00E250A6" w:rsidRPr="00D00FF1" w:rsidRDefault="00E250A6" w:rsidP="00E250A6">
            <w:pPr>
              <w:jc w:val="right"/>
              <w:rPr>
                <w:rFonts w:ascii="Calibri" w:hAnsi="Calibri"/>
                <w:sz w:val="14"/>
                <w:szCs w:val="14"/>
              </w:rPr>
            </w:pPr>
            <w:r w:rsidRPr="00D00FF1">
              <w:rPr>
                <w:rFonts w:ascii="Calibri" w:hAnsi="Calibri"/>
                <w:sz w:val="14"/>
                <w:szCs w:val="14"/>
              </w:rPr>
              <w:t>3 150 799,7</w:t>
            </w:r>
          </w:p>
        </w:tc>
        <w:tc>
          <w:tcPr>
            <w:tcW w:w="1404" w:type="dxa"/>
            <w:gridSpan w:val="2"/>
            <w:vAlign w:val="bottom"/>
          </w:tcPr>
          <w:p w:rsidR="00E250A6" w:rsidRPr="00574E25" w:rsidRDefault="00E250A6" w:rsidP="00881187">
            <w:pPr>
              <w:rPr>
                <w:rFonts w:ascii="Calibri" w:hAnsi="Calibri"/>
                <w:bCs/>
                <w:sz w:val="16"/>
                <w:szCs w:val="16"/>
              </w:rPr>
            </w:pPr>
            <w:r w:rsidRPr="00574E25">
              <w:rPr>
                <w:rFonts w:ascii="Calibri" w:hAnsi="Calibri"/>
                <w:bCs/>
                <w:sz w:val="16"/>
                <w:szCs w:val="16"/>
              </w:rPr>
              <w:t>Чистое принятие обязательств</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Монетарлы алтын және ҚАҚ</w:t>
            </w:r>
          </w:p>
        </w:tc>
        <w:tc>
          <w:tcPr>
            <w:tcW w:w="1015"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90 904,5</w:t>
            </w:r>
          </w:p>
        </w:tc>
        <w:tc>
          <w:tcPr>
            <w:tcW w:w="961"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922"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86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816"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80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90 904,5</w:t>
            </w:r>
          </w:p>
        </w:tc>
        <w:tc>
          <w:tcPr>
            <w:tcW w:w="1404" w:type="dxa"/>
            <w:gridSpan w:val="2"/>
            <w:vAlign w:val="bottom"/>
          </w:tcPr>
          <w:p w:rsidR="00E250A6" w:rsidRPr="00574E25" w:rsidRDefault="00E250A6" w:rsidP="00881187">
            <w:pPr>
              <w:rPr>
                <w:rFonts w:ascii="Calibri" w:hAnsi="Calibri"/>
                <w:sz w:val="16"/>
                <w:szCs w:val="16"/>
                <w:lang w:val="kk-KZ"/>
              </w:rPr>
            </w:pPr>
            <w:r w:rsidRPr="00574E25">
              <w:rPr>
                <w:rFonts w:ascii="Calibri" w:hAnsi="Calibri"/>
                <w:sz w:val="16"/>
                <w:szCs w:val="16"/>
              </w:rPr>
              <w:t>Монетарное з</w:t>
            </w:r>
            <w:r w:rsidRPr="00574E25">
              <w:rPr>
                <w:rFonts w:ascii="Calibri" w:hAnsi="Calibri"/>
                <w:sz w:val="16"/>
                <w:szCs w:val="16"/>
                <w:lang w:val="kk-KZ"/>
              </w:rPr>
              <w:t>о</w:t>
            </w:r>
            <w:r w:rsidRPr="00574E25">
              <w:rPr>
                <w:rFonts w:ascii="Calibri" w:hAnsi="Calibri"/>
                <w:sz w:val="16"/>
                <w:szCs w:val="16"/>
              </w:rPr>
              <w:t>лото и С</w:t>
            </w:r>
            <w:r w:rsidRPr="00574E25">
              <w:rPr>
                <w:rFonts w:ascii="Calibri" w:hAnsi="Calibri"/>
                <w:sz w:val="16"/>
                <w:szCs w:val="16"/>
                <w:lang w:val="kk-KZ"/>
              </w:rPr>
              <w:t>ПЗ</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Қолдағы</w:t>
            </w:r>
            <w:r w:rsidR="00431A19">
              <w:rPr>
                <w:rFonts w:ascii="Calibri" w:hAnsi="Calibri"/>
                <w:sz w:val="16"/>
                <w:szCs w:val="16"/>
                <w:lang w:val="en-US"/>
              </w:rPr>
              <w:t xml:space="preserve"> </w:t>
            </w:r>
            <w:r w:rsidRPr="00574E25">
              <w:rPr>
                <w:rFonts w:ascii="Calibri" w:hAnsi="Calibri"/>
                <w:sz w:val="16"/>
                <w:szCs w:val="16"/>
              </w:rPr>
              <w:t>валюта және депозиттер</w:t>
            </w:r>
          </w:p>
        </w:tc>
        <w:tc>
          <w:tcPr>
            <w:tcW w:w="1015" w:type="dxa"/>
            <w:vAlign w:val="bottom"/>
          </w:tcPr>
          <w:p w:rsidR="00E250A6" w:rsidRPr="00F86B88" w:rsidRDefault="00E250A6" w:rsidP="00E250A6">
            <w:pPr>
              <w:jc w:val="right"/>
              <w:rPr>
                <w:rFonts w:ascii="Calibri" w:hAnsi="Calibri"/>
                <w:sz w:val="14"/>
                <w:szCs w:val="14"/>
              </w:rPr>
            </w:pPr>
            <w:r w:rsidRPr="00F86B88">
              <w:rPr>
                <w:rFonts w:ascii="Calibri" w:hAnsi="Calibri"/>
                <w:sz w:val="14"/>
                <w:szCs w:val="14"/>
              </w:rPr>
              <w:t>1 122 381,8</w:t>
            </w:r>
          </w:p>
        </w:tc>
        <w:tc>
          <w:tcPr>
            <w:tcW w:w="961" w:type="dxa"/>
            <w:vAlign w:val="bottom"/>
          </w:tcPr>
          <w:p w:rsidR="00E250A6" w:rsidRPr="00295694" w:rsidRDefault="00E250A6" w:rsidP="00E250A6">
            <w:pPr>
              <w:ind w:right="-52"/>
              <w:jc w:val="right"/>
              <w:rPr>
                <w:rFonts w:ascii="Calibri" w:hAnsi="Calibri"/>
                <w:sz w:val="16"/>
                <w:szCs w:val="16"/>
              </w:rPr>
            </w:pPr>
            <w:r w:rsidRPr="00295694">
              <w:rPr>
                <w:rFonts w:ascii="Calibri" w:hAnsi="Calibri"/>
                <w:sz w:val="16"/>
                <w:szCs w:val="16"/>
              </w:rPr>
              <w:t>-1 026 713,2</w:t>
            </w:r>
          </w:p>
        </w:tc>
        <w:tc>
          <w:tcPr>
            <w:tcW w:w="922"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-1 026 713,2</w:t>
            </w:r>
          </w:p>
        </w:tc>
        <w:tc>
          <w:tcPr>
            <w:tcW w:w="86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816"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809" w:type="dxa"/>
            <w:vAlign w:val="bottom"/>
          </w:tcPr>
          <w:p w:rsidR="00E250A6" w:rsidRPr="00D00FF1" w:rsidRDefault="00E250A6" w:rsidP="00E250A6">
            <w:pPr>
              <w:jc w:val="right"/>
              <w:rPr>
                <w:rFonts w:ascii="Calibri" w:hAnsi="Calibri"/>
                <w:sz w:val="14"/>
                <w:szCs w:val="14"/>
              </w:rPr>
            </w:pPr>
            <w:r w:rsidRPr="00D00FF1">
              <w:rPr>
                <w:rFonts w:ascii="Calibri" w:hAnsi="Calibri"/>
                <w:sz w:val="14"/>
                <w:szCs w:val="14"/>
              </w:rPr>
              <w:t>2 149 095,0</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Наличная валюта и депозиты</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Борыштық құнды қағаздар</w:t>
            </w:r>
          </w:p>
        </w:tc>
        <w:tc>
          <w:tcPr>
            <w:tcW w:w="1015" w:type="dxa"/>
            <w:vAlign w:val="bottom"/>
          </w:tcPr>
          <w:p w:rsidR="00E250A6" w:rsidRPr="00F86B88" w:rsidRDefault="00E250A6" w:rsidP="00E250A6">
            <w:pPr>
              <w:jc w:val="right"/>
              <w:rPr>
                <w:rFonts w:ascii="Calibri" w:hAnsi="Calibri"/>
                <w:sz w:val="14"/>
                <w:szCs w:val="14"/>
              </w:rPr>
            </w:pPr>
            <w:r w:rsidRPr="00F86B88">
              <w:rPr>
                <w:rFonts w:ascii="Calibri" w:hAnsi="Calibri"/>
                <w:sz w:val="14"/>
                <w:szCs w:val="14"/>
              </w:rPr>
              <w:t>1 306 962,8</w:t>
            </w:r>
          </w:p>
        </w:tc>
        <w:tc>
          <w:tcPr>
            <w:tcW w:w="961"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1 422 217,3</w:t>
            </w:r>
          </w:p>
        </w:tc>
        <w:tc>
          <w:tcPr>
            <w:tcW w:w="922"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59 679,9</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1 886 648,5</w:t>
            </w:r>
          </w:p>
        </w:tc>
        <w:tc>
          <w:tcPr>
            <w:tcW w:w="86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-524 111,1</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816"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80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-115 254,5</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Долговые ценные бумаги</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Қарыздар</w:t>
            </w:r>
          </w:p>
        </w:tc>
        <w:tc>
          <w:tcPr>
            <w:tcW w:w="1015" w:type="dxa"/>
            <w:vAlign w:val="bottom"/>
          </w:tcPr>
          <w:p w:rsidR="00E250A6" w:rsidRPr="00F86B88" w:rsidRDefault="00E250A6" w:rsidP="00E250A6">
            <w:pPr>
              <w:jc w:val="right"/>
              <w:rPr>
                <w:rFonts w:ascii="Calibri" w:hAnsi="Calibri"/>
                <w:sz w:val="14"/>
                <w:szCs w:val="14"/>
              </w:rPr>
            </w:pPr>
            <w:r w:rsidRPr="00F86B88">
              <w:rPr>
                <w:rFonts w:ascii="Calibri" w:hAnsi="Calibri"/>
                <w:sz w:val="14"/>
                <w:szCs w:val="14"/>
              </w:rPr>
              <w:t>6 718 729,8</w:t>
            </w:r>
          </w:p>
        </w:tc>
        <w:tc>
          <w:tcPr>
            <w:tcW w:w="961"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6 110 722,9</w:t>
            </w:r>
          </w:p>
        </w:tc>
        <w:tc>
          <w:tcPr>
            <w:tcW w:w="922"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4 055 499,8</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1 695 350,7</w:t>
            </w:r>
          </w:p>
        </w:tc>
        <w:tc>
          <w:tcPr>
            <w:tcW w:w="86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317 372,7</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-12,4</w:t>
            </w:r>
          </w:p>
        </w:tc>
        <w:tc>
          <w:tcPr>
            <w:tcW w:w="816"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42 512,1</w:t>
            </w:r>
          </w:p>
        </w:tc>
        <w:tc>
          <w:tcPr>
            <w:tcW w:w="80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608 006,9</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Ссуды</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Акционерлік капитал және инвестициялық қорлардың акциялары</w:t>
            </w:r>
          </w:p>
        </w:tc>
        <w:tc>
          <w:tcPr>
            <w:tcW w:w="1015" w:type="dxa"/>
            <w:vAlign w:val="bottom"/>
          </w:tcPr>
          <w:p w:rsidR="00E250A6" w:rsidRPr="00F86B88" w:rsidRDefault="00E250A6" w:rsidP="00E250A6">
            <w:pPr>
              <w:jc w:val="right"/>
              <w:rPr>
                <w:rFonts w:ascii="Calibri" w:hAnsi="Calibri"/>
                <w:sz w:val="14"/>
                <w:szCs w:val="14"/>
              </w:rPr>
            </w:pPr>
            <w:r w:rsidRPr="00F86B88">
              <w:rPr>
                <w:rFonts w:ascii="Calibri" w:hAnsi="Calibri"/>
                <w:sz w:val="14"/>
                <w:szCs w:val="14"/>
              </w:rPr>
              <w:t>4 233 702,1</w:t>
            </w:r>
          </w:p>
        </w:tc>
        <w:tc>
          <w:tcPr>
            <w:tcW w:w="961"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3 447 856,9</w:t>
            </w:r>
          </w:p>
        </w:tc>
        <w:tc>
          <w:tcPr>
            <w:tcW w:w="922"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3 498 015,4</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-50 158,5</w:t>
            </w:r>
          </w:p>
        </w:tc>
        <w:tc>
          <w:tcPr>
            <w:tcW w:w="86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816"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80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785 845,2</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Акционерный капитал и акции инвестиционных фондов</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Сақтандыру, зейнетақы қамтамасыз ету және стандартталған кепілдемелер бағдарламасы</w:t>
            </w:r>
          </w:p>
        </w:tc>
        <w:tc>
          <w:tcPr>
            <w:tcW w:w="1015" w:type="dxa"/>
            <w:vAlign w:val="bottom"/>
          </w:tcPr>
          <w:p w:rsidR="00E250A6" w:rsidRPr="00F86B88" w:rsidRDefault="00E250A6" w:rsidP="00E250A6">
            <w:pPr>
              <w:jc w:val="right"/>
              <w:rPr>
                <w:rFonts w:ascii="Calibri" w:hAnsi="Calibri"/>
                <w:sz w:val="14"/>
                <w:szCs w:val="14"/>
              </w:rPr>
            </w:pPr>
            <w:r w:rsidRPr="00F86B88">
              <w:rPr>
                <w:rFonts w:ascii="Calibri" w:hAnsi="Calibri"/>
                <w:sz w:val="14"/>
                <w:szCs w:val="14"/>
              </w:rPr>
              <w:t>1 251 747,7</w:t>
            </w:r>
          </w:p>
        </w:tc>
        <w:tc>
          <w:tcPr>
            <w:tcW w:w="961"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1 233 078,6</w:t>
            </w:r>
          </w:p>
        </w:tc>
        <w:tc>
          <w:tcPr>
            <w:tcW w:w="922"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1 041 254,9</w:t>
            </w:r>
          </w:p>
        </w:tc>
        <w:tc>
          <w:tcPr>
            <w:tcW w:w="86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191 823,7</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816"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 xml:space="preserve">                        -     </w:t>
            </w:r>
          </w:p>
        </w:tc>
        <w:tc>
          <w:tcPr>
            <w:tcW w:w="80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18 669,1</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Программы страхования, пенсионного обеспечения и стандартизированных гарантий</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lang w:val="kk-KZ"/>
              </w:rPr>
            </w:pPr>
            <w:r w:rsidRPr="00574E25">
              <w:rPr>
                <w:rFonts w:ascii="Calibri" w:hAnsi="Calibri"/>
                <w:sz w:val="16"/>
                <w:szCs w:val="16"/>
              </w:rPr>
              <w:t>Туынды қаржы құралдары және қызмет</w:t>
            </w:r>
            <w:r w:rsidRPr="00574E25">
              <w:rPr>
                <w:rFonts w:ascii="Calibri" w:hAnsi="Calibri"/>
                <w:sz w:val="16"/>
                <w:szCs w:val="16"/>
                <w:lang w:val="kk-KZ"/>
              </w:rPr>
              <w:t>керлердің акцияларды сатып алуына арналған опциондар</w:t>
            </w:r>
          </w:p>
        </w:tc>
        <w:tc>
          <w:tcPr>
            <w:tcW w:w="1015"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203 774,1</w:t>
            </w:r>
          </w:p>
        </w:tc>
        <w:tc>
          <w:tcPr>
            <w:tcW w:w="961"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214 646,8</w:t>
            </w:r>
          </w:p>
        </w:tc>
        <w:tc>
          <w:tcPr>
            <w:tcW w:w="922"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613,9</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214 236,7</w:t>
            </w:r>
          </w:p>
        </w:tc>
        <w:tc>
          <w:tcPr>
            <w:tcW w:w="86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0,0</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0,0</w:t>
            </w:r>
          </w:p>
        </w:tc>
        <w:tc>
          <w:tcPr>
            <w:tcW w:w="816"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-203,8</w:t>
            </w:r>
          </w:p>
        </w:tc>
        <w:tc>
          <w:tcPr>
            <w:tcW w:w="80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-10 872,7</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Производные финансовые инструменты и опционы на приобретение акций работниками</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Басқа да кредиторлық берешек</w:t>
            </w:r>
          </w:p>
        </w:tc>
        <w:tc>
          <w:tcPr>
            <w:tcW w:w="1015" w:type="dxa"/>
            <w:vAlign w:val="bottom"/>
          </w:tcPr>
          <w:p w:rsidR="00E250A6" w:rsidRPr="00F86B88" w:rsidRDefault="00E250A6" w:rsidP="00E250A6">
            <w:pPr>
              <w:jc w:val="right"/>
              <w:rPr>
                <w:rFonts w:ascii="Calibri" w:hAnsi="Calibri"/>
                <w:sz w:val="14"/>
                <w:szCs w:val="14"/>
              </w:rPr>
            </w:pPr>
            <w:r w:rsidRPr="00F86B88">
              <w:rPr>
                <w:rFonts w:ascii="Calibri" w:hAnsi="Calibri"/>
                <w:sz w:val="14"/>
                <w:szCs w:val="14"/>
              </w:rPr>
              <w:t>3 160 164,7</w:t>
            </w:r>
          </w:p>
        </w:tc>
        <w:tc>
          <w:tcPr>
            <w:tcW w:w="961"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3 535 758,5</w:t>
            </w:r>
          </w:p>
        </w:tc>
        <w:tc>
          <w:tcPr>
            <w:tcW w:w="922"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2 902 296,0</w:t>
            </w:r>
          </w:p>
        </w:tc>
        <w:tc>
          <w:tcPr>
            <w:tcW w:w="91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42 575,6</w:t>
            </w:r>
          </w:p>
        </w:tc>
        <w:tc>
          <w:tcPr>
            <w:tcW w:w="86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185 008,5</w:t>
            </w:r>
          </w:p>
        </w:tc>
        <w:tc>
          <w:tcPr>
            <w:tcW w:w="783"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-1 322,0</w:t>
            </w:r>
          </w:p>
        </w:tc>
        <w:tc>
          <w:tcPr>
            <w:tcW w:w="816"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407 200,4</w:t>
            </w:r>
          </w:p>
        </w:tc>
        <w:tc>
          <w:tcPr>
            <w:tcW w:w="809" w:type="dxa"/>
            <w:vAlign w:val="bottom"/>
          </w:tcPr>
          <w:p w:rsidR="00E250A6" w:rsidRPr="00295694" w:rsidRDefault="00E250A6" w:rsidP="00E250A6">
            <w:pPr>
              <w:jc w:val="right"/>
              <w:rPr>
                <w:rFonts w:ascii="Calibri" w:hAnsi="Calibri"/>
                <w:sz w:val="16"/>
                <w:szCs w:val="16"/>
              </w:rPr>
            </w:pPr>
            <w:r w:rsidRPr="00295694">
              <w:rPr>
                <w:rFonts w:ascii="Calibri" w:hAnsi="Calibri"/>
                <w:sz w:val="16"/>
                <w:szCs w:val="16"/>
              </w:rPr>
              <w:t>-375 593,8</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Прочая кредиторская задолженность</w:t>
            </w:r>
          </w:p>
        </w:tc>
      </w:tr>
      <w:tr w:rsidR="00E250A6" w:rsidRPr="006C7AD0" w:rsidTr="00E20F69">
        <w:trPr>
          <w:cantSplit/>
          <w:trHeight w:val="157"/>
        </w:trPr>
        <w:tc>
          <w:tcPr>
            <w:tcW w:w="9768" w:type="dxa"/>
            <w:gridSpan w:val="11"/>
          </w:tcPr>
          <w:p w:rsidR="00E250A6" w:rsidRPr="00881187" w:rsidRDefault="00E250A6" w:rsidP="00E250A6">
            <w:pPr>
              <w:jc w:val="center"/>
              <w:rPr>
                <w:rFonts w:ascii="Calibri" w:hAnsi="Calibri"/>
                <w:b/>
                <w:sz w:val="16"/>
                <w:szCs w:val="16"/>
                <w:lang w:val="en-US"/>
              </w:rPr>
            </w:pPr>
            <w:r w:rsidRPr="006C7AD0">
              <w:rPr>
                <w:rFonts w:ascii="Calibri" w:hAnsi="Calibri"/>
                <w:b/>
                <w:sz w:val="16"/>
                <w:szCs w:val="16"/>
              </w:rPr>
              <w:t>201</w:t>
            </w:r>
            <w:r>
              <w:rPr>
                <w:rFonts w:ascii="Calibri" w:hAnsi="Calibri"/>
                <w:b/>
                <w:sz w:val="16"/>
                <w:szCs w:val="16"/>
              </w:rPr>
              <w:t>7</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Таза кредиттеу (+)/ таза қарыз алу (-)</w:t>
            </w:r>
          </w:p>
        </w:tc>
        <w:tc>
          <w:tcPr>
            <w:tcW w:w="1015"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0,0</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-1 578 988,3</w:t>
            </w:r>
          </w:p>
        </w:tc>
        <w:tc>
          <w:tcPr>
            <w:tcW w:w="922"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-2 443 465,0</w:t>
            </w:r>
          </w:p>
        </w:tc>
        <w:tc>
          <w:tcPr>
            <w:tcW w:w="91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894 648,5</w:t>
            </w:r>
          </w:p>
        </w:tc>
        <w:tc>
          <w:tcPr>
            <w:tcW w:w="86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-2 747 724,9</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-50 641,9</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2 768 195,0</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1 578 988,3</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Чистое кредитование (+), чистое заимствование (-)</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Қаржылық активтерді таза сатып алу</w:t>
            </w:r>
          </w:p>
        </w:tc>
        <w:tc>
          <w:tcPr>
            <w:tcW w:w="1015"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7 753 924,0</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5 320 368,4</w:t>
            </w:r>
          </w:p>
        </w:tc>
        <w:tc>
          <w:tcPr>
            <w:tcW w:w="922"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4 270 369,6</w:t>
            </w:r>
          </w:p>
        </w:tc>
        <w:tc>
          <w:tcPr>
            <w:tcW w:w="91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-928 239,6</w:t>
            </w:r>
          </w:p>
        </w:tc>
        <w:tc>
          <w:tcPr>
            <w:tcW w:w="86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-1 264 608,3</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-51 674,0</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3 294 520,7</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2 433 555,6</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Чистое приобретение финансовых активов</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Монетарлы алтын және ҚАҚ</w:t>
            </w:r>
          </w:p>
        </w:tc>
        <w:tc>
          <w:tcPr>
            <w:tcW w:w="1015"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325,4</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325,4</w:t>
            </w:r>
          </w:p>
        </w:tc>
        <w:tc>
          <w:tcPr>
            <w:tcW w:w="922" w:type="dxa"/>
            <w:vAlign w:val="bottom"/>
          </w:tcPr>
          <w:p w:rsidR="00E250A6" w:rsidRPr="00535496" w:rsidRDefault="00E250A6" w:rsidP="0061399D">
            <w:pPr>
              <w:ind w:left="-184"/>
              <w:jc w:val="right"/>
              <w:rPr>
                <w:rFonts w:ascii="Calibri" w:hAnsi="Calibri"/>
                <w:sz w:val="16"/>
                <w:szCs w:val="16"/>
              </w:rPr>
            </w:pPr>
            <w:r w:rsidRPr="00535496">
              <w:rPr>
                <w:rFonts w:ascii="Calibri" w:hAnsi="Calibri"/>
                <w:sz w:val="16"/>
                <w:szCs w:val="16"/>
              </w:rPr>
              <w:t xml:space="preserve"> -     </w:t>
            </w:r>
          </w:p>
        </w:tc>
        <w:tc>
          <w:tcPr>
            <w:tcW w:w="91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325,4</w:t>
            </w:r>
          </w:p>
        </w:tc>
        <w:tc>
          <w:tcPr>
            <w:tcW w:w="863" w:type="dxa"/>
            <w:vAlign w:val="bottom"/>
          </w:tcPr>
          <w:p w:rsidR="00E250A6" w:rsidRPr="00535496" w:rsidRDefault="0061399D" w:rsidP="0061399D">
            <w:pPr>
              <w:ind w:left="-184"/>
              <w:jc w:val="right"/>
              <w:rPr>
                <w:rFonts w:ascii="Calibri" w:hAnsi="Calibri"/>
                <w:sz w:val="16"/>
                <w:szCs w:val="16"/>
              </w:rPr>
            </w:pPr>
            <w:r>
              <w:rPr>
                <w:rFonts w:ascii="Calibri" w:hAnsi="Calibri"/>
                <w:sz w:val="16"/>
                <w:szCs w:val="16"/>
              </w:rPr>
              <w:t xml:space="preserve"> </w:t>
            </w:r>
            <w:r w:rsidR="00E250A6" w:rsidRPr="00535496">
              <w:rPr>
                <w:rFonts w:ascii="Calibri" w:hAnsi="Calibri"/>
                <w:sz w:val="16"/>
                <w:szCs w:val="16"/>
              </w:rPr>
              <w:t xml:space="preserve">-     </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 xml:space="preserve">                        -     </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 xml:space="preserve">                        -     </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0,0</w:t>
            </w:r>
          </w:p>
        </w:tc>
        <w:tc>
          <w:tcPr>
            <w:tcW w:w="1404" w:type="dxa"/>
            <w:gridSpan w:val="2"/>
            <w:vAlign w:val="bottom"/>
          </w:tcPr>
          <w:p w:rsidR="00E250A6" w:rsidRPr="00574E25" w:rsidRDefault="00E250A6" w:rsidP="00431A19">
            <w:pPr>
              <w:rPr>
                <w:rFonts w:ascii="Calibri" w:hAnsi="Calibri"/>
                <w:sz w:val="16"/>
                <w:szCs w:val="16"/>
              </w:rPr>
            </w:pPr>
            <w:r w:rsidRPr="00574E25">
              <w:rPr>
                <w:rFonts w:ascii="Calibri" w:hAnsi="Calibri"/>
                <w:sz w:val="16"/>
                <w:szCs w:val="16"/>
              </w:rPr>
              <w:t>Монетарное</w:t>
            </w:r>
            <w:r w:rsidR="00431A19">
              <w:rPr>
                <w:rFonts w:ascii="Calibri" w:hAnsi="Calibri"/>
                <w:sz w:val="16"/>
                <w:szCs w:val="16"/>
                <w:lang w:val="en-US"/>
              </w:rPr>
              <w:t xml:space="preserve"> </w:t>
            </w:r>
            <w:r w:rsidRPr="00574E25">
              <w:rPr>
                <w:rFonts w:ascii="Calibri" w:hAnsi="Calibri"/>
                <w:sz w:val="16"/>
                <w:szCs w:val="16"/>
              </w:rPr>
              <w:t>золото и СПЗ</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Қолдағы валюта және депозиттер</w:t>
            </w:r>
          </w:p>
        </w:tc>
        <w:tc>
          <w:tcPr>
            <w:tcW w:w="1015"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w:t>
            </w:r>
            <w:r w:rsidRPr="00D159EF">
              <w:rPr>
                <w:rFonts w:ascii="Calibri" w:hAnsi="Calibri"/>
                <w:sz w:val="14"/>
                <w:szCs w:val="14"/>
              </w:rPr>
              <w:t>1 519 801,9</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-1 539 784,5</w:t>
            </w:r>
          </w:p>
        </w:tc>
        <w:tc>
          <w:tcPr>
            <w:tcW w:w="922"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-595 585,0</w:t>
            </w:r>
          </w:p>
        </w:tc>
        <w:tc>
          <w:tcPr>
            <w:tcW w:w="91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-1 844 853,8</w:t>
            </w:r>
          </w:p>
        </w:tc>
        <w:tc>
          <w:tcPr>
            <w:tcW w:w="86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114 708,3</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-84 991,1</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870 937,1</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19 982,6</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Наличная валюта и депозиты</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Борыштық құнды қағаздар</w:t>
            </w:r>
          </w:p>
        </w:tc>
        <w:tc>
          <w:tcPr>
            <w:tcW w:w="1015"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2 455 443,3</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1 784 351,9</w:t>
            </w:r>
          </w:p>
        </w:tc>
        <w:tc>
          <w:tcPr>
            <w:tcW w:w="922"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794 092,5</w:t>
            </w:r>
          </w:p>
        </w:tc>
        <w:tc>
          <w:tcPr>
            <w:tcW w:w="91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3 367 351,1</w:t>
            </w:r>
          </w:p>
        </w:tc>
        <w:tc>
          <w:tcPr>
            <w:tcW w:w="86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-2 408 143,7</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17 738,7</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13 313,3</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671 091,4</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Долговые ценные бумаги</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Қарыздар</w:t>
            </w:r>
          </w:p>
        </w:tc>
        <w:tc>
          <w:tcPr>
            <w:tcW w:w="1015"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w:t>
            </w:r>
            <w:r w:rsidRPr="00D159EF">
              <w:rPr>
                <w:rFonts w:ascii="Calibri" w:hAnsi="Calibri"/>
                <w:sz w:val="14"/>
                <w:szCs w:val="14"/>
              </w:rPr>
              <w:t>1 457 777,6</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-1 218 991,5</w:t>
            </w:r>
          </w:p>
        </w:tc>
        <w:tc>
          <w:tcPr>
            <w:tcW w:w="922"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142 790,3</w:t>
            </w:r>
          </w:p>
        </w:tc>
        <w:tc>
          <w:tcPr>
            <w:tcW w:w="91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-1 698 785,4</w:t>
            </w:r>
          </w:p>
        </w:tc>
        <w:tc>
          <w:tcPr>
            <w:tcW w:w="86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306 867,0</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0,0</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30 136,6</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-238 786,1</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Ссуды</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lastRenderedPageBreak/>
              <w:t>Акционерлік капитал және инвестициялық қорлардың акциялары</w:t>
            </w:r>
          </w:p>
        </w:tc>
        <w:tc>
          <w:tcPr>
            <w:tcW w:w="1015"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3 200 503,2</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1 359 860,9</w:t>
            </w:r>
          </w:p>
        </w:tc>
        <w:tc>
          <w:tcPr>
            <w:tcW w:w="922"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688 926,1</w:t>
            </w:r>
          </w:p>
        </w:tc>
        <w:tc>
          <w:tcPr>
            <w:tcW w:w="91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-43 433,0</w:t>
            </w:r>
          </w:p>
        </w:tc>
        <w:tc>
          <w:tcPr>
            <w:tcW w:w="86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651 766,7</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1 558,7</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61 042,4</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1 840 642,3</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Акционерный капитал и акции инвестиционных фондов</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Сақтандыру, зейнетақы қамтамасыз ету және стандартталған кепілдемелер бағдарламасы</w:t>
            </w:r>
          </w:p>
        </w:tc>
        <w:tc>
          <w:tcPr>
            <w:tcW w:w="1015" w:type="dxa"/>
            <w:vAlign w:val="bottom"/>
          </w:tcPr>
          <w:p w:rsidR="00E250A6" w:rsidRPr="00D159EF" w:rsidRDefault="00E250A6" w:rsidP="00E250A6">
            <w:pPr>
              <w:ind w:left="-184"/>
              <w:jc w:val="right"/>
              <w:rPr>
                <w:rFonts w:ascii="Calibri" w:hAnsi="Calibri"/>
                <w:sz w:val="15"/>
                <w:szCs w:val="15"/>
              </w:rPr>
            </w:pPr>
            <w:r w:rsidRPr="00D159EF">
              <w:rPr>
                <w:rFonts w:ascii="Calibri" w:hAnsi="Calibri"/>
                <w:sz w:val="15"/>
                <w:szCs w:val="15"/>
              </w:rPr>
              <w:t>1 375 953,4</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1 366 324,2</w:t>
            </w:r>
          </w:p>
        </w:tc>
        <w:tc>
          <w:tcPr>
            <w:tcW w:w="922"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6 689,0</w:t>
            </w:r>
          </w:p>
        </w:tc>
        <w:tc>
          <w:tcPr>
            <w:tcW w:w="91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26 302,6</w:t>
            </w:r>
          </w:p>
        </w:tc>
        <w:tc>
          <w:tcPr>
            <w:tcW w:w="86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-273,7</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1 673,5</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1 331 932,8</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9 629,2</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Программы страхования, пенсионного обеспечения и стандартизированных гарантий</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Туынды қаржы құралдары жәнеқызмет</w:t>
            </w:r>
            <w:r w:rsidRPr="00574E25">
              <w:rPr>
                <w:rFonts w:ascii="Calibri" w:hAnsi="Calibri"/>
                <w:sz w:val="16"/>
                <w:szCs w:val="16"/>
                <w:lang w:val="kk-KZ"/>
              </w:rPr>
              <w:t>-</w:t>
            </w:r>
            <w:r w:rsidRPr="00574E25">
              <w:rPr>
                <w:rFonts w:ascii="Calibri" w:hAnsi="Calibri"/>
                <w:sz w:val="16"/>
                <w:szCs w:val="16"/>
              </w:rPr>
              <w:t>керлердің акцияларды сатып алуына арналған опциондар</w:t>
            </w:r>
          </w:p>
        </w:tc>
        <w:tc>
          <w:tcPr>
            <w:tcW w:w="1015"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-265 332,0</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-218 074,1</w:t>
            </w:r>
          </w:p>
        </w:tc>
        <w:tc>
          <w:tcPr>
            <w:tcW w:w="922"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-54,9</w:t>
            </w:r>
          </w:p>
        </w:tc>
        <w:tc>
          <w:tcPr>
            <w:tcW w:w="91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-213 551,4</w:t>
            </w:r>
          </w:p>
        </w:tc>
        <w:tc>
          <w:tcPr>
            <w:tcW w:w="86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-4 479,8</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0,0</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12,0</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-47 257,9</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Производные финансовые инструменты и опционы на приобретение акций работниками</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Басқа да дебиторлық берешек</w:t>
            </w:r>
          </w:p>
        </w:tc>
        <w:tc>
          <w:tcPr>
            <w:tcW w:w="1015"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3 964 610,2</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3 786 356,1</w:t>
            </w:r>
          </w:p>
        </w:tc>
        <w:tc>
          <w:tcPr>
            <w:tcW w:w="922"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3 233 511,6</w:t>
            </w:r>
          </w:p>
        </w:tc>
        <w:tc>
          <w:tcPr>
            <w:tcW w:w="91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-521 595,1</w:t>
            </w:r>
          </w:p>
        </w:tc>
        <w:tc>
          <w:tcPr>
            <w:tcW w:w="86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74 946,9</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12 346,2</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987 146,5</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178 254,1</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Прочая дебиторская задолженность</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Міндеттемелерді таза қабылдау</w:t>
            </w:r>
          </w:p>
        </w:tc>
        <w:tc>
          <w:tcPr>
            <w:tcW w:w="1015"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7 753 924,0</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6 899 356,7</w:t>
            </w:r>
          </w:p>
        </w:tc>
        <w:tc>
          <w:tcPr>
            <w:tcW w:w="922"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6 713 834,6</w:t>
            </w:r>
          </w:p>
        </w:tc>
        <w:tc>
          <w:tcPr>
            <w:tcW w:w="91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-1 822 888,1</w:t>
            </w:r>
          </w:p>
        </w:tc>
        <w:tc>
          <w:tcPr>
            <w:tcW w:w="86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1 483 116,6</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-1 032,1</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526 325,7</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854 567,3</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Чистое принятие обязательств</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Монетарлы алтын және ҚАҚ</w:t>
            </w:r>
          </w:p>
        </w:tc>
        <w:tc>
          <w:tcPr>
            <w:tcW w:w="1015"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325,4</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 xml:space="preserve"> -</w:t>
            </w:r>
          </w:p>
        </w:tc>
        <w:tc>
          <w:tcPr>
            <w:tcW w:w="922" w:type="dxa"/>
            <w:vAlign w:val="bottom"/>
          </w:tcPr>
          <w:p w:rsidR="00E250A6" w:rsidRPr="00535496" w:rsidRDefault="00E250A6" w:rsidP="0061399D">
            <w:pPr>
              <w:ind w:left="-184"/>
              <w:jc w:val="right"/>
              <w:rPr>
                <w:rFonts w:ascii="Calibri" w:hAnsi="Calibri"/>
                <w:sz w:val="16"/>
                <w:szCs w:val="16"/>
              </w:rPr>
            </w:pPr>
            <w:r w:rsidRPr="00535496">
              <w:rPr>
                <w:rFonts w:ascii="Calibri" w:hAnsi="Calibri"/>
                <w:sz w:val="16"/>
                <w:szCs w:val="16"/>
              </w:rPr>
              <w:t xml:space="preserve"> -     </w:t>
            </w:r>
          </w:p>
        </w:tc>
        <w:tc>
          <w:tcPr>
            <w:tcW w:w="919" w:type="dxa"/>
            <w:vAlign w:val="bottom"/>
          </w:tcPr>
          <w:p w:rsidR="00E250A6" w:rsidRPr="00535496" w:rsidRDefault="00E250A6" w:rsidP="0061399D">
            <w:pPr>
              <w:ind w:left="-184"/>
              <w:jc w:val="right"/>
              <w:rPr>
                <w:rFonts w:ascii="Calibri" w:hAnsi="Calibri"/>
                <w:sz w:val="16"/>
                <w:szCs w:val="16"/>
              </w:rPr>
            </w:pPr>
            <w:r w:rsidRPr="00535496">
              <w:rPr>
                <w:rFonts w:ascii="Calibri" w:hAnsi="Calibri"/>
                <w:sz w:val="16"/>
                <w:szCs w:val="16"/>
              </w:rPr>
              <w:t xml:space="preserve"> -     </w:t>
            </w:r>
          </w:p>
        </w:tc>
        <w:tc>
          <w:tcPr>
            <w:tcW w:w="863" w:type="dxa"/>
            <w:vAlign w:val="bottom"/>
          </w:tcPr>
          <w:p w:rsidR="00E250A6" w:rsidRPr="00535496" w:rsidRDefault="00E250A6" w:rsidP="0061399D">
            <w:pPr>
              <w:ind w:left="-184"/>
              <w:jc w:val="right"/>
              <w:rPr>
                <w:rFonts w:ascii="Calibri" w:hAnsi="Calibri"/>
                <w:sz w:val="16"/>
                <w:szCs w:val="16"/>
              </w:rPr>
            </w:pPr>
            <w:r w:rsidRPr="00535496">
              <w:rPr>
                <w:rFonts w:ascii="Calibri" w:hAnsi="Calibri"/>
                <w:sz w:val="16"/>
                <w:szCs w:val="16"/>
              </w:rPr>
              <w:t xml:space="preserve"> - </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 xml:space="preserve">                        -     </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 xml:space="preserve">                        -     </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325,4</w:t>
            </w:r>
          </w:p>
        </w:tc>
        <w:tc>
          <w:tcPr>
            <w:tcW w:w="1404" w:type="dxa"/>
            <w:gridSpan w:val="2"/>
            <w:vAlign w:val="bottom"/>
          </w:tcPr>
          <w:p w:rsidR="00E250A6" w:rsidRPr="00574E25" w:rsidRDefault="00E250A6" w:rsidP="005B1E08">
            <w:pPr>
              <w:rPr>
                <w:rFonts w:ascii="Calibri" w:hAnsi="Calibri"/>
                <w:sz w:val="16"/>
                <w:szCs w:val="16"/>
              </w:rPr>
            </w:pPr>
            <w:r w:rsidRPr="00574E25">
              <w:rPr>
                <w:rFonts w:ascii="Calibri" w:hAnsi="Calibri"/>
                <w:sz w:val="16"/>
                <w:szCs w:val="16"/>
              </w:rPr>
              <w:t>Монетарное</w:t>
            </w:r>
            <w:r w:rsidR="005B1E08">
              <w:rPr>
                <w:rFonts w:ascii="Calibri" w:hAnsi="Calibri"/>
                <w:sz w:val="16"/>
                <w:szCs w:val="16"/>
                <w:lang w:val="en-US"/>
              </w:rPr>
              <w:t xml:space="preserve"> </w:t>
            </w:r>
            <w:r w:rsidRPr="00574E25">
              <w:rPr>
                <w:rFonts w:ascii="Calibri" w:hAnsi="Calibri"/>
                <w:sz w:val="16"/>
                <w:szCs w:val="16"/>
              </w:rPr>
              <w:t>золото и СПЗ</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Қолдағы валюта және депозиттер</w:t>
            </w:r>
          </w:p>
        </w:tc>
        <w:tc>
          <w:tcPr>
            <w:tcW w:w="1015"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w:t>
            </w:r>
            <w:r w:rsidRPr="0098390C">
              <w:rPr>
                <w:rFonts w:ascii="Calibri" w:hAnsi="Calibri"/>
                <w:sz w:val="15"/>
                <w:szCs w:val="15"/>
              </w:rPr>
              <w:t>1 519 801,9</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-403 609,1</w:t>
            </w:r>
          </w:p>
        </w:tc>
        <w:tc>
          <w:tcPr>
            <w:tcW w:w="922" w:type="dxa"/>
            <w:vAlign w:val="bottom"/>
          </w:tcPr>
          <w:p w:rsidR="00E250A6" w:rsidRPr="0061399D" w:rsidRDefault="00E250A6" w:rsidP="0061399D">
            <w:pPr>
              <w:ind w:left="-184"/>
              <w:jc w:val="right"/>
              <w:rPr>
                <w:rFonts w:ascii="Calibri" w:hAnsi="Calibri"/>
                <w:sz w:val="16"/>
                <w:szCs w:val="16"/>
                <w:lang w:val="en-US"/>
              </w:rPr>
            </w:pPr>
            <w:r w:rsidRPr="00535496">
              <w:rPr>
                <w:rFonts w:ascii="Calibri" w:hAnsi="Calibri"/>
                <w:sz w:val="16"/>
                <w:szCs w:val="16"/>
              </w:rPr>
              <w:t xml:space="preserve"> - </w:t>
            </w:r>
          </w:p>
        </w:tc>
        <w:tc>
          <w:tcPr>
            <w:tcW w:w="91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-403 609,1</w:t>
            </w:r>
          </w:p>
        </w:tc>
        <w:tc>
          <w:tcPr>
            <w:tcW w:w="863" w:type="dxa"/>
            <w:vAlign w:val="bottom"/>
          </w:tcPr>
          <w:p w:rsidR="00E250A6" w:rsidRPr="00535496" w:rsidRDefault="00E250A6" w:rsidP="0061399D">
            <w:pPr>
              <w:ind w:left="-184"/>
              <w:jc w:val="right"/>
              <w:rPr>
                <w:rFonts w:ascii="Calibri" w:hAnsi="Calibri"/>
                <w:sz w:val="16"/>
                <w:szCs w:val="16"/>
              </w:rPr>
            </w:pPr>
            <w:r w:rsidRPr="00535496">
              <w:rPr>
                <w:rFonts w:ascii="Calibri" w:hAnsi="Calibri"/>
                <w:sz w:val="16"/>
                <w:szCs w:val="16"/>
              </w:rPr>
              <w:t xml:space="preserve"> -     </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 xml:space="preserve">                        -     </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 xml:space="preserve">                        -     </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-1 116 192,8</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Наличная валюта и депозиты</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Борыштық құнды қағаздар</w:t>
            </w:r>
          </w:p>
        </w:tc>
        <w:tc>
          <w:tcPr>
            <w:tcW w:w="1015"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2 455 443,3</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3 119 086,9</w:t>
            </w:r>
          </w:p>
        </w:tc>
        <w:tc>
          <w:tcPr>
            <w:tcW w:w="922"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1 177 168,0</w:t>
            </w:r>
          </w:p>
        </w:tc>
        <w:tc>
          <w:tcPr>
            <w:tcW w:w="91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585 974,0</w:t>
            </w:r>
          </w:p>
        </w:tc>
        <w:tc>
          <w:tcPr>
            <w:tcW w:w="86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1 355 944,9</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 xml:space="preserve">                        -     </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 xml:space="preserve">                        -     </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-663 643,6</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Долговые ценные бумаги</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Қарыздар</w:t>
            </w:r>
          </w:p>
        </w:tc>
        <w:tc>
          <w:tcPr>
            <w:tcW w:w="1015"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w:t>
            </w:r>
            <w:r w:rsidRPr="0098390C">
              <w:rPr>
                <w:rFonts w:ascii="Calibri" w:hAnsi="Calibri"/>
                <w:sz w:val="15"/>
                <w:szCs w:val="15"/>
              </w:rPr>
              <w:t>1 457 777,6</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-1 508 837,9</w:t>
            </w:r>
          </w:p>
        </w:tc>
        <w:tc>
          <w:tcPr>
            <w:tcW w:w="922"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433 121,7</w:t>
            </w:r>
          </w:p>
        </w:tc>
        <w:tc>
          <w:tcPr>
            <w:tcW w:w="91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-2 444 098,7</w:t>
            </w:r>
          </w:p>
        </w:tc>
        <w:tc>
          <w:tcPr>
            <w:tcW w:w="86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-28 306,4</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-3 123,9</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533 569,4</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51 060,3</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Ссуды</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Акционерлік капитал және инвестициялық қорлардың акциялары</w:t>
            </w:r>
          </w:p>
        </w:tc>
        <w:tc>
          <w:tcPr>
            <w:tcW w:w="1015"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3 200 503,2</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2 474 876,0</w:t>
            </w:r>
          </w:p>
        </w:tc>
        <w:tc>
          <w:tcPr>
            <w:tcW w:w="922"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2 505 456,5</w:t>
            </w:r>
          </w:p>
        </w:tc>
        <w:tc>
          <w:tcPr>
            <w:tcW w:w="91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-30 580,5</w:t>
            </w:r>
          </w:p>
        </w:tc>
        <w:tc>
          <w:tcPr>
            <w:tcW w:w="863" w:type="dxa"/>
            <w:vAlign w:val="bottom"/>
          </w:tcPr>
          <w:p w:rsidR="00E250A6" w:rsidRPr="00535496" w:rsidRDefault="0061399D" w:rsidP="0061399D">
            <w:pPr>
              <w:ind w:left="-184"/>
              <w:jc w:val="right"/>
              <w:rPr>
                <w:rFonts w:ascii="Calibri" w:hAnsi="Calibri"/>
                <w:sz w:val="16"/>
                <w:szCs w:val="16"/>
              </w:rPr>
            </w:pPr>
            <w:r>
              <w:rPr>
                <w:rFonts w:ascii="Calibri" w:hAnsi="Calibri"/>
                <w:sz w:val="16"/>
                <w:szCs w:val="16"/>
              </w:rPr>
              <w:t xml:space="preserve"> </w:t>
            </w:r>
            <w:r w:rsidR="00E250A6" w:rsidRPr="00535496">
              <w:rPr>
                <w:rFonts w:ascii="Calibri" w:hAnsi="Calibri"/>
                <w:sz w:val="16"/>
                <w:szCs w:val="16"/>
              </w:rPr>
              <w:t xml:space="preserve">-     </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 xml:space="preserve">                        -     </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 xml:space="preserve">                        -     </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725 627,2</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Акционерный капитал и акции инвестиционных фондов</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Сақтандыру, зейнетақы қамтамасыз ету және стандартталған кепілдемелер бағдарламасы</w:t>
            </w:r>
          </w:p>
        </w:tc>
        <w:tc>
          <w:tcPr>
            <w:tcW w:w="1015" w:type="dxa"/>
            <w:vAlign w:val="bottom"/>
          </w:tcPr>
          <w:p w:rsidR="00E250A6" w:rsidRPr="0098390C" w:rsidRDefault="00E250A6" w:rsidP="00E250A6">
            <w:pPr>
              <w:ind w:left="-184"/>
              <w:jc w:val="right"/>
              <w:rPr>
                <w:rFonts w:ascii="Calibri" w:hAnsi="Calibri"/>
                <w:sz w:val="15"/>
                <w:szCs w:val="15"/>
              </w:rPr>
            </w:pPr>
            <w:r w:rsidRPr="0098390C">
              <w:rPr>
                <w:rFonts w:ascii="Calibri" w:hAnsi="Calibri"/>
                <w:sz w:val="15"/>
                <w:szCs w:val="15"/>
              </w:rPr>
              <w:t>1 375 953,4</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1 373 527,2</w:t>
            </w:r>
          </w:p>
        </w:tc>
        <w:tc>
          <w:tcPr>
            <w:tcW w:w="922" w:type="dxa"/>
            <w:vAlign w:val="bottom"/>
          </w:tcPr>
          <w:p w:rsidR="00E250A6" w:rsidRPr="00535496" w:rsidRDefault="0061399D" w:rsidP="0061399D">
            <w:pPr>
              <w:ind w:left="-184"/>
              <w:jc w:val="right"/>
              <w:rPr>
                <w:rFonts w:ascii="Calibri" w:hAnsi="Calibri"/>
                <w:sz w:val="16"/>
                <w:szCs w:val="16"/>
              </w:rPr>
            </w:pPr>
            <w:r>
              <w:rPr>
                <w:rFonts w:ascii="Calibri" w:hAnsi="Calibri"/>
                <w:sz w:val="16"/>
                <w:szCs w:val="16"/>
              </w:rPr>
              <w:t xml:space="preserve"> </w:t>
            </w:r>
            <w:r w:rsidR="00E250A6" w:rsidRPr="00535496">
              <w:rPr>
                <w:rFonts w:ascii="Calibri" w:hAnsi="Calibri"/>
                <w:sz w:val="16"/>
                <w:szCs w:val="16"/>
              </w:rPr>
              <w:t xml:space="preserve">-     </w:t>
            </w:r>
          </w:p>
        </w:tc>
        <w:tc>
          <w:tcPr>
            <w:tcW w:w="91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1 161 180,1</w:t>
            </w:r>
          </w:p>
        </w:tc>
        <w:tc>
          <w:tcPr>
            <w:tcW w:w="86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212 347,1</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 xml:space="preserve">                        -     </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 xml:space="preserve">                        -     </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2 426,2</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Программы страхования, пенсионного обеспечения и стандартизированных гарантий</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Туынды қаржы құралдары жәнеқызмет</w:t>
            </w:r>
            <w:r w:rsidRPr="00574E25">
              <w:rPr>
                <w:rFonts w:ascii="Calibri" w:hAnsi="Calibri"/>
                <w:sz w:val="16"/>
                <w:szCs w:val="16"/>
                <w:lang w:val="kk-KZ"/>
              </w:rPr>
              <w:t>-</w:t>
            </w:r>
            <w:r w:rsidRPr="00574E25">
              <w:rPr>
                <w:rFonts w:ascii="Calibri" w:hAnsi="Calibri"/>
                <w:sz w:val="16"/>
                <w:szCs w:val="16"/>
              </w:rPr>
              <w:t>керлердің акцияларды сатып алуына арналған опциондар</w:t>
            </w:r>
          </w:p>
        </w:tc>
        <w:tc>
          <w:tcPr>
            <w:tcW w:w="1015"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-265 332,0</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-255 582,0</w:t>
            </w:r>
          </w:p>
        </w:tc>
        <w:tc>
          <w:tcPr>
            <w:tcW w:w="922"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-3 666,6</w:t>
            </w:r>
          </w:p>
        </w:tc>
        <w:tc>
          <w:tcPr>
            <w:tcW w:w="91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-251 666,5</w:t>
            </w:r>
          </w:p>
        </w:tc>
        <w:tc>
          <w:tcPr>
            <w:tcW w:w="86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0,0</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0,0</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-248,9</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-9 750,0</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Производные финансовые инструменты и опционы на приобретение акций работниками</w:t>
            </w:r>
          </w:p>
        </w:tc>
      </w:tr>
      <w:tr w:rsidR="00E250A6" w:rsidRPr="00574E25" w:rsidTr="00D00FF1">
        <w:trPr>
          <w:cantSplit/>
          <w:trHeight w:val="157"/>
        </w:trPr>
        <w:tc>
          <w:tcPr>
            <w:tcW w:w="1276" w:type="dxa"/>
            <w:vAlign w:val="bottom"/>
          </w:tcPr>
          <w:p w:rsidR="00E250A6" w:rsidRPr="00574E25" w:rsidRDefault="00E250A6" w:rsidP="00881187">
            <w:pPr>
              <w:rPr>
                <w:rFonts w:ascii="Calibri" w:hAnsi="Calibri"/>
                <w:sz w:val="16"/>
                <w:szCs w:val="16"/>
              </w:rPr>
            </w:pPr>
            <w:r w:rsidRPr="00574E25">
              <w:rPr>
                <w:rFonts w:ascii="Calibri" w:hAnsi="Calibri"/>
                <w:sz w:val="16"/>
                <w:szCs w:val="16"/>
              </w:rPr>
              <w:t>Басқа да кредиторлық берешек</w:t>
            </w:r>
          </w:p>
        </w:tc>
        <w:tc>
          <w:tcPr>
            <w:tcW w:w="1015"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3 964 610,2</w:t>
            </w:r>
          </w:p>
        </w:tc>
        <w:tc>
          <w:tcPr>
            <w:tcW w:w="961"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2 099 895,6</w:t>
            </w:r>
          </w:p>
        </w:tc>
        <w:tc>
          <w:tcPr>
            <w:tcW w:w="922"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2 601 755,0</w:t>
            </w:r>
          </w:p>
        </w:tc>
        <w:tc>
          <w:tcPr>
            <w:tcW w:w="91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-440 087,4</w:t>
            </w:r>
          </w:p>
        </w:tc>
        <w:tc>
          <w:tcPr>
            <w:tcW w:w="86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-56 869,0</w:t>
            </w:r>
          </w:p>
        </w:tc>
        <w:tc>
          <w:tcPr>
            <w:tcW w:w="783"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2 091,8</w:t>
            </w:r>
          </w:p>
        </w:tc>
        <w:tc>
          <w:tcPr>
            <w:tcW w:w="816"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-6 994,8</w:t>
            </w:r>
          </w:p>
        </w:tc>
        <w:tc>
          <w:tcPr>
            <w:tcW w:w="809" w:type="dxa"/>
            <w:vAlign w:val="bottom"/>
          </w:tcPr>
          <w:p w:rsidR="00E250A6" w:rsidRPr="00535496" w:rsidRDefault="00E250A6" w:rsidP="00E250A6">
            <w:pPr>
              <w:ind w:left="-184"/>
              <w:jc w:val="right"/>
              <w:rPr>
                <w:rFonts w:ascii="Calibri" w:hAnsi="Calibri"/>
                <w:sz w:val="16"/>
                <w:szCs w:val="16"/>
              </w:rPr>
            </w:pPr>
            <w:r w:rsidRPr="00535496">
              <w:rPr>
                <w:rFonts w:ascii="Calibri" w:hAnsi="Calibri"/>
                <w:sz w:val="16"/>
                <w:szCs w:val="16"/>
              </w:rPr>
              <w:t>1 864 714,6</w:t>
            </w:r>
          </w:p>
        </w:tc>
        <w:tc>
          <w:tcPr>
            <w:tcW w:w="1404" w:type="dxa"/>
            <w:gridSpan w:val="2"/>
            <w:vAlign w:val="bottom"/>
          </w:tcPr>
          <w:p w:rsidR="00E250A6" w:rsidRPr="00574E25" w:rsidRDefault="00E250A6" w:rsidP="00881187">
            <w:pPr>
              <w:rPr>
                <w:rFonts w:ascii="Calibri" w:hAnsi="Calibri"/>
                <w:sz w:val="16"/>
                <w:szCs w:val="16"/>
              </w:rPr>
            </w:pPr>
            <w:r w:rsidRPr="00574E25">
              <w:rPr>
                <w:rFonts w:ascii="Calibri" w:hAnsi="Calibri"/>
                <w:sz w:val="16"/>
                <w:szCs w:val="16"/>
              </w:rPr>
              <w:t>Прочая кредиторская задолженность</w:t>
            </w:r>
          </w:p>
        </w:tc>
      </w:tr>
      <w:tr w:rsidR="00E250A6" w:rsidRPr="006C7AD0" w:rsidTr="00E20F69">
        <w:trPr>
          <w:cantSplit/>
          <w:trHeight w:val="157"/>
        </w:trPr>
        <w:tc>
          <w:tcPr>
            <w:tcW w:w="9768" w:type="dxa"/>
            <w:gridSpan w:val="11"/>
          </w:tcPr>
          <w:p w:rsidR="00E250A6" w:rsidRPr="00881187" w:rsidRDefault="00E250A6" w:rsidP="00E250A6">
            <w:pPr>
              <w:jc w:val="center"/>
              <w:rPr>
                <w:rFonts w:ascii="Calibri" w:hAnsi="Calibri"/>
                <w:b/>
                <w:sz w:val="16"/>
                <w:szCs w:val="16"/>
                <w:lang w:val="en-US"/>
              </w:rPr>
            </w:pPr>
            <w:r w:rsidRPr="006C7AD0">
              <w:rPr>
                <w:rFonts w:ascii="Calibri" w:hAnsi="Calibri"/>
                <w:b/>
                <w:sz w:val="16"/>
                <w:szCs w:val="16"/>
              </w:rPr>
              <w:t>201</w:t>
            </w:r>
            <w:r>
              <w:rPr>
                <w:rFonts w:ascii="Calibri" w:hAnsi="Calibri"/>
                <w:b/>
                <w:sz w:val="16"/>
                <w:szCs w:val="16"/>
              </w:rPr>
              <w:t>8</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Таза кредиттеу (+)/ таза қарыз алу (-)</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6 374,3</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-4 905 514,5</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1 125 689,6</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680 152,9</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33 523,6</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3 072 522,7</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-6 374,3</w:t>
            </w:r>
          </w:p>
        </w:tc>
        <w:tc>
          <w:tcPr>
            <w:tcW w:w="1404" w:type="dxa"/>
            <w:gridSpan w:val="2"/>
            <w:vAlign w:val="bottom"/>
          </w:tcPr>
          <w:p w:rsidR="00D00890" w:rsidRPr="00574E25" w:rsidRDefault="00D00890" w:rsidP="00881187">
            <w:pPr>
              <w:rPr>
                <w:rFonts w:ascii="Calibri" w:hAnsi="Calibri"/>
                <w:sz w:val="16"/>
                <w:szCs w:val="16"/>
              </w:rPr>
            </w:pPr>
            <w:r w:rsidRPr="00574E25">
              <w:rPr>
                <w:rFonts w:ascii="Calibri" w:hAnsi="Calibri"/>
                <w:sz w:val="16"/>
                <w:szCs w:val="16"/>
              </w:rPr>
              <w:t>Чистое кредитование (+), чистое заимствование (-)</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Қаржылық активтерді таза сатып алу</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12 452 785,5</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14 070 043,1</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195 604,7</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7 711 990,1</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1 566 130,7</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36 823,0</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4 559 494,6</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-1 617 257,6</w:t>
            </w:r>
          </w:p>
        </w:tc>
        <w:tc>
          <w:tcPr>
            <w:tcW w:w="1404" w:type="dxa"/>
            <w:gridSpan w:val="2"/>
            <w:vAlign w:val="bottom"/>
          </w:tcPr>
          <w:p w:rsidR="00D00890" w:rsidRPr="00574E25" w:rsidRDefault="00D00890" w:rsidP="00881187">
            <w:pPr>
              <w:rPr>
                <w:rFonts w:ascii="Calibri" w:hAnsi="Calibri"/>
                <w:sz w:val="16"/>
                <w:szCs w:val="16"/>
              </w:rPr>
            </w:pPr>
            <w:r w:rsidRPr="00574E25">
              <w:rPr>
                <w:rFonts w:ascii="Calibri" w:hAnsi="Calibri"/>
                <w:sz w:val="16"/>
                <w:szCs w:val="16"/>
              </w:rPr>
              <w:t>Чистое приобретение финансовых активов</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Монетарлы алтын және ҚАҚ</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859,9</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859,9</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859,9</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1404" w:type="dxa"/>
            <w:gridSpan w:val="2"/>
            <w:vAlign w:val="bottom"/>
          </w:tcPr>
          <w:p w:rsidR="00D00890" w:rsidRPr="00574E25" w:rsidRDefault="00D00890" w:rsidP="00881187">
            <w:pPr>
              <w:rPr>
                <w:rFonts w:ascii="Calibri" w:hAnsi="Calibri"/>
                <w:sz w:val="16"/>
                <w:szCs w:val="16"/>
              </w:rPr>
            </w:pPr>
            <w:r w:rsidRPr="00574E25">
              <w:rPr>
                <w:rFonts w:ascii="Calibri" w:hAnsi="Calibri"/>
                <w:sz w:val="16"/>
                <w:szCs w:val="16"/>
              </w:rPr>
              <w:t>Монетарное</w:t>
            </w:r>
            <w:r w:rsidR="005B1E08">
              <w:rPr>
                <w:rFonts w:ascii="Calibri" w:hAnsi="Calibri"/>
                <w:sz w:val="16"/>
                <w:szCs w:val="16"/>
                <w:lang w:val="en-US"/>
              </w:rPr>
              <w:t xml:space="preserve"> </w:t>
            </w:r>
            <w:r w:rsidRPr="00574E25">
              <w:rPr>
                <w:rFonts w:ascii="Calibri" w:hAnsi="Calibri"/>
                <w:sz w:val="16"/>
                <w:szCs w:val="16"/>
              </w:rPr>
              <w:t>золото и СПЗ</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Қолдағы валюта және депозиттер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4 139 326,8</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4 006 295,4</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-191 280,8</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1 483 873,3</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1 276 214,7</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-2 965,4</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1 440 453,6</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133 031,4</w:t>
            </w:r>
          </w:p>
        </w:tc>
        <w:tc>
          <w:tcPr>
            <w:tcW w:w="1404" w:type="dxa"/>
            <w:gridSpan w:val="2"/>
            <w:vAlign w:val="bottom"/>
          </w:tcPr>
          <w:p w:rsidR="00D00890" w:rsidRPr="00574E25" w:rsidRDefault="00D00890" w:rsidP="00881187">
            <w:pPr>
              <w:rPr>
                <w:rFonts w:ascii="Calibri" w:hAnsi="Calibri"/>
                <w:sz w:val="16"/>
                <w:szCs w:val="16"/>
              </w:rPr>
            </w:pPr>
            <w:r w:rsidRPr="00574E25">
              <w:rPr>
                <w:rFonts w:ascii="Calibri" w:hAnsi="Calibri"/>
                <w:sz w:val="16"/>
                <w:szCs w:val="16"/>
              </w:rPr>
              <w:t>Наличная валюта и депозиты</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Борыштық құнды қағаздар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-308 149,2</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415 128,4</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-393 049,7</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1 296 744,5</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-473 662,0</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-23 035,3</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8 130,9</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-723 277,6</w:t>
            </w:r>
          </w:p>
        </w:tc>
        <w:tc>
          <w:tcPr>
            <w:tcW w:w="1404" w:type="dxa"/>
            <w:gridSpan w:val="2"/>
            <w:vAlign w:val="bottom"/>
          </w:tcPr>
          <w:p w:rsidR="00D00890" w:rsidRPr="00574E25" w:rsidRDefault="00D00890" w:rsidP="00881187">
            <w:pPr>
              <w:rPr>
                <w:rFonts w:ascii="Calibri" w:hAnsi="Calibri"/>
                <w:sz w:val="16"/>
                <w:szCs w:val="16"/>
              </w:rPr>
            </w:pPr>
            <w:r w:rsidRPr="00574E25">
              <w:rPr>
                <w:rFonts w:ascii="Calibri" w:hAnsi="Calibri"/>
                <w:sz w:val="16"/>
                <w:szCs w:val="16"/>
              </w:rPr>
              <w:t>Долговые ценные бумаги</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Қарыздар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-562 954,3</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1 351 088,3</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-1 141 107,6</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2 154 279,3</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254 326,8</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83 589,8</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-1 914 042,6</w:t>
            </w:r>
          </w:p>
        </w:tc>
        <w:tc>
          <w:tcPr>
            <w:tcW w:w="1404" w:type="dxa"/>
            <w:gridSpan w:val="2"/>
            <w:vAlign w:val="bottom"/>
          </w:tcPr>
          <w:p w:rsidR="00D00890" w:rsidRPr="00574E25" w:rsidRDefault="00D00890" w:rsidP="00881187">
            <w:pPr>
              <w:rPr>
                <w:rFonts w:ascii="Calibri" w:hAnsi="Calibri"/>
                <w:sz w:val="16"/>
                <w:szCs w:val="16"/>
              </w:rPr>
            </w:pPr>
            <w:r w:rsidRPr="00574E25">
              <w:rPr>
                <w:rFonts w:ascii="Calibri" w:hAnsi="Calibri"/>
                <w:sz w:val="16"/>
                <w:szCs w:val="16"/>
              </w:rPr>
              <w:t>Ссуды</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lastRenderedPageBreak/>
              <w:t>Акционерлік капитал және инвестициялық қорлардың акциялары</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344 325,7</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-121 770,9</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-993 566,7</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882 536,1</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243 288,3</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47 420,2</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-301 448,8</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466 096,6</w:t>
            </w:r>
          </w:p>
        </w:tc>
        <w:tc>
          <w:tcPr>
            <w:tcW w:w="1404" w:type="dxa"/>
            <w:gridSpan w:val="2"/>
            <w:vAlign w:val="bottom"/>
          </w:tcPr>
          <w:p w:rsidR="00D00890" w:rsidRPr="00574E25" w:rsidRDefault="00D00890" w:rsidP="00881187">
            <w:pPr>
              <w:rPr>
                <w:rFonts w:ascii="Calibri" w:hAnsi="Calibri"/>
                <w:sz w:val="16"/>
                <w:szCs w:val="16"/>
              </w:rPr>
            </w:pPr>
            <w:r w:rsidRPr="00574E25">
              <w:rPr>
                <w:rFonts w:ascii="Calibri" w:hAnsi="Calibri"/>
                <w:sz w:val="16"/>
                <w:szCs w:val="16"/>
              </w:rPr>
              <w:t>Акционерный капитал и акции инвестиционных фондов</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Сақтандыру, зейнетақы қамтамасыз ету және стандартталған кепілдемелер бағдарламасы</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1 893 182,3</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1 891 157,9</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17 584,3</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-2 300,9</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-75,6</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-1 599,1</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1 877 549,2</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2 024,4</w:t>
            </w:r>
          </w:p>
        </w:tc>
        <w:tc>
          <w:tcPr>
            <w:tcW w:w="1404" w:type="dxa"/>
            <w:gridSpan w:val="2"/>
            <w:vAlign w:val="bottom"/>
          </w:tcPr>
          <w:p w:rsidR="00D00890" w:rsidRPr="00574E25" w:rsidRDefault="00D00890" w:rsidP="00881187">
            <w:pPr>
              <w:rPr>
                <w:rFonts w:ascii="Calibri" w:hAnsi="Calibri"/>
                <w:sz w:val="16"/>
                <w:szCs w:val="16"/>
              </w:rPr>
            </w:pPr>
            <w:r w:rsidRPr="00574E25">
              <w:rPr>
                <w:rFonts w:ascii="Calibri" w:hAnsi="Calibri"/>
                <w:sz w:val="16"/>
                <w:szCs w:val="16"/>
              </w:rPr>
              <w:t>Программы страхования, пенсионного обеспечения и стандартизированных гарантий</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Туынды қаржы құралдары жәнеқызмет</w:t>
            </w:r>
            <w:r w:rsidRPr="00574E25">
              <w:rPr>
                <w:rFonts w:ascii="Calibri" w:hAnsi="Calibri"/>
                <w:sz w:val="16"/>
                <w:szCs w:val="16"/>
                <w:lang w:val="kk-KZ"/>
              </w:rPr>
              <w:t>-</w:t>
            </w:r>
            <w:r w:rsidRPr="00574E25">
              <w:rPr>
                <w:rFonts w:ascii="Calibri" w:hAnsi="Calibri"/>
                <w:sz w:val="16"/>
                <w:szCs w:val="16"/>
              </w:rPr>
              <w:t>керлердің акцияларды сатып алуына арналған опциондар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537 191,0</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541 467,5</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15,0</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531 470,7</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9 912,8</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69,0</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-4 276,5</w:t>
            </w:r>
          </w:p>
        </w:tc>
        <w:tc>
          <w:tcPr>
            <w:tcW w:w="1404" w:type="dxa"/>
            <w:gridSpan w:val="2"/>
            <w:vAlign w:val="bottom"/>
          </w:tcPr>
          <w:p w:rsidR="00D00890" w:rsidRPr="00574E25" w:rsidRDefault="00D00890" w:rsidP="00881187">
            <w:pPr>
              <w:rPr>
                <w:rFonts w:ascii="Calibri" w:hAnsi="Calibri"/>
                <w:sz w:val="16"/>
                <w:szCs w:val="16"/>
              </w:rPr>
            </w:pPr>
            <w:r w:rsidRPr="00574E25">
              <w:rPr>
                <w:rFonts w:ascii="Calibri" w:hAnsi="Calibri"/>
                <w:sz w:val="16"/>
                <w:szCs w:val="16"/>
              </w:rPr>
              <w:t>Производные финансовые инструменты и опционы на приобретение акций работниками</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Басқа да дебиторлық берешек</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6 409 003,3</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5 985 816,6</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2 897 010,2</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1 364 527,2</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256 125,7</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17 002,6</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1 451 150,9</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423 186,7</w:t>
            </w:r>
          </w:p>
        </w:tc>
        <w:tc>
          <w:tcPr>
            <w:tcW w:w="1404" w:type="dxa"/>
            <w:gridSpan w:val="2"/>
            <w:vAlign w:val="bottom"/>
          </w:tcPr>
          <w:p w:rsidR="00D00890" w:rsidRPr="00574E25" w:rsidRDefault="00D00890" w:rsidP="00881187">
            <w:pPr>
              <w:rPr>
                <w:rFonts w:ascii="Calibri" w:hAnsi="Calibri"/>
                <w:sz w:val="16"/>
                <w:szCs w:val="16"/>
              </w:rPr>
            </w:pPr>
            <w:r w:rsidRPr="00574E25">
              <w:rPr>
                <w:rFonts w:ascii="Calibri" w:hAnsi="Calibri"/>
                <w:sz w:val="16"/>
                <w:szCs w:val="16"/>
              </w:rPr>
              <w:t>Прочая дебиторская задолженность</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Міндеттемелерді таза қабылдау</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12 452 785,5</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14 063 668,8</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5 101 119,2</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6 586 300,5</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885 977,8</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3 299,4</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1 486 971,9</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-1 610 883,3</w:t>
            </w:r>
          </w:p>
        </w:tc>
        <w:tc>
          <w:tcPr>
            <w:tcW w:w="1404" w:type="dxa"/>
            <w:gridSpan w:val="2"/>
            <w:vAlign w:val="bottom"/>
          </w:tcPr>
          <w:p w:rsidR="00D00890" w:rsidRPr="00574E25" w:rsidRDefault="00D00890" w:rsidP="00881187">
            <w:pPr>
              <w:rPr>
                <w:rFonts w:ascii="Calibri" w:hAnsi="Calibri"/>
                <w:sz w:val="16"/>
                <w:szCs w:val="16"/>
              </w:rPr>
            </w:pPr>
            <w:r w:rsidRPr="00574E25">
              <w:rPr>
                <w:rFonts w:ascii="Calibri" w:hAnsi="Calibri"/>
                <w:sz w:val="16"/>
                <w:szCs w:val="16"/>
              </w:rPr>
              <w:t>Чистое принятие обязательств</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Монетарлы алтын және ҚАҚ</w:t>
            </w:r>
          </w:p>
        </w:tc>
        <w:tc>
          <w:tcPr>
            <w:tcW w:w="1015" w:type="dxa"/>
            <w:vAlign w:val="bottom"/>
          </w:tcPr>
          <w:p w:rsidR="00D00890" w:rsidRPr="00D00890" w:rsidRDefault="00D00890" w:rsidP="0061399D">
            <w:pPr>
              <w:ind w:left="-184"/>
              <w:jc w:val="right"/>
              <w:rPr>
                <w:rFonts w:ascii="Calibri" w:hAnsi="Calibri"/>
                <w:sz w:val="16"/>
                <w:szCs w:val="16"/>
              </w:rPr>
            </w:pPr>
            <w:r w:rsidRPr="00D00890">
              <w:rPr>
                <w:rFonts w:ascii="Calibri" w:hAnsi="Calibri"/>
                <w:sz w:val="16"/>
                <w:szCs w:val="16"/>
              </w:rPr>
              <w:t xml:space="preserve">859,9   </w:t>
            </w:r>
          </w:p>
        </w:tc>
        <w:tc>
          <w:tcPr>
            <w:tcW w:w="961" w:type="dxa"/>
            <w:vAlign w:val="bottom"/>
          </w:tcPr>
          <w:p w:rsidR="00D00890" w:rsidRPr="00D00890" w:rsidRDefault="00D00890" w:rsidP="0061399D">
            <w:pPr>
              <w:ind w:left="-184"/>
              <w:jc w:val="right"/>
              <w:rPr>
                <w:rFonts w:ascii="Calibri" w:hAnsi="Calibri"/>
                <w:sz w:val="16"/>
                <w:szCs w:val="16"/>
              </w:rPr>
            </w:pPr>
            <w:r w:rsidRPr="00D00890">
              <w:rPr>
                <w:rFonts w:ascii="Calibri" w:hAnsi="Calibri"/>
                <w:sz w:val="16"/>
                <w:szCs w:val="16"/>
              </w:rPr>
              <w:t xml:space="preserve"> -     </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859,9</w:t>
            </w:r>
          </w:p>
        </w:tc>
        <w:tc>
          <w:tcPr>
            <w:tcW w:w="1404" w:type="dxa"/>
            <w:gridSpan w:val="2"/>
            <w:vAlign w:val="bottom"/>
          </w:tcPr>
          <w:p w:rsidR="00D00890" w:rsidRPr="00574E25" w:rsidRDefault="00D00890" w:rsidP="00881187">
            <w:pPr>
              <w:rPr>
                <w:rFonts w:ascii="Calibri" w:hAnsi="Calibri"/>
                <w:sz w:val="16"/>
                <w:szCs w:val="16"/>
              </w:rPr>
            </w:pPr>
            <w:r>
              <w:rPr>
                <w:rFonts w:ascii="Calibri" w:hAnsi="Calibri"/>
                <w:sz w:val="16"/>
                <w:szCs w:val="16"/>
              </w:rPr>
              <w:t>Монетарное</w:t>
            </w:r>
            <w:r w:rsidR="005B1E08">
              <w:rPr>
                <w:rFonts w:ascii="Calibri" w:hAnsi="Calibri"/>
                <w:sz w:val="16"/>
                <w:szCs w:val="16"/>
                <w:lang w:val="en-US"/>
              </w:rPr>
              <w:t xml:space="preserve"> </w:t>
            </w:r>
            <w:r w:rsidRPr="00574E25">
              <w:rPr>
                <w:rFonts w:ascii="Calibri" w:hAnsi="Calibri"/>
                <w:sz w:val="16"/>
                <w:szCs w:val="16"/>
              </w:rPr>
              <w:t>золото и СПЗ</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Қолдағы валюта және депозиттер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4 139 326,8</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3 757 754,6</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3 757 754,6</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381 572,2</w:t>
            </w:r>
          </w:p>
        </w:tc>
        <w:tc>
          <w:tcPr>
            <w:tcW w:w="1404" w:type="dxa"/>
            <w:gridSpan w:val="2"/>
            <w:vAlign w:val="bottom"/>
          </w:tcPr>
          <w:p w:rsidR="00D00890" w:rsidRPr="00574E25" w:rsidRDefault="00D00890" w:rsidP="00881187">
            <w:pPr>
              <w:rPr>
                <w:rFonts w:ascii="Calibri" w:hAnsi="Calibri"/>
                <w:sz w:val="16"/>
                <w:szCs w:val="16"/>
              </w:rPr>
            </w:pPr>
            <w:r w:rsidRPr="00574E25">
              <w:rPr>
                <w:rFonts w:ascii="Calibri" w:hAnsi="Calibri"/>
                <w:sz w:val="16"/>
                <w:szCs w:val="16"/>
              </w:rPr>
              <w:t>Наличная валюта и депозиты</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Борыштық құнды қағаздар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-308 149,2</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1 094 208,0</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630 533,7</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-148 113,1</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611 787,4</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-1 402 357,2</w:t>
            </w:r>
          </w:p>
        </w:tc>
        <w:tc>
          <w:tcPr>
            <w:tcW w:w="1404" w:type="dxa"/>
            <w:gridSpan w:val="2"/>
            <w:vAlign w:val="bottom"/>
          </w:tcPr>
          <w:p w:rsidR="00D00890" w:rsidRPr="00574E25" w:rsidRDefault="00D00890" w:rsidP="00881187">
            <w:pPr>
              <w:rPr>
                <w:rFonts w:ascii="Calibri" w:hAnsi="Calibri"/>
                <w:sz w:val="16"/>
                <w:szCs w:val="16"/>
              </w:rPr>
            </w:pPr>
            <w:r w:rsidRPr="00574E25">
              <w:rPr>
                <w:rFonts w:ascii="Calibri" w:hAnsi="Calibri"/>
                <w:sz w:val="16"/>
                <w:szCs w:val="16"/>
              </w:rPr>
              <w:t>Долговые ценные бумаги</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Қарыздар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-562 954,3</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632 785,2</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-965 754,9</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217 005,4</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-76 980,5</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5 710,0</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1 452 805,2</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-1 195 739,5</w:t>
            </w:r>
          </w:p>
        </w:tc>
        <w:tc>
          <w:tcPr>
            <w:tcW w:w="1404" w:type="dxa"/>
            <w:gridSpan w:val="2"/>
            <w:vAlign w:val="bottom"/>
          </w:tcPr>
          <w:p w:rsidR="00D00890" w:rsidRPr="00574E25" w:rsidRDefault="00D00890" w:rsidP="00881187">
            <w:pPr>
              <w:rPr>
                <w:rFonts w:ascii="Calibri" w:hAnsi="Calibri"/>
                <w:sz w:val="16"/>
                <w:szCs w:val="16"/>
              </w:rPr>
            </w:pPr>
            <w:r w:rsidRPr="00574E25">
              <w:rPr>
                <w:rFonts w:ascii="Calibri" w:hAnsi="Calibri"/>
                <w:sz w:val="16"/>
                <w:szCs w:val="16"/>
              </w:rPr>
              <w:t>Ссуды</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Акционерлік капитал және инвестициялық қорлардың акциялары</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344 325,7</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629 176,6</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1 461 029,5</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-831 852,9</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-284 850,9</w:t>
            </w:r>
          </w:p>
        </w:tc>
        <w:tc>
          <w:tcPr>
            <w:tcW w:w="1404" w:type="dxa"/>
            <w:gridSpan w:val="2"/>
            <w:vAlign w:val="bottom"/>
          </w:tcPr>
          <w:p w:rsidR="00D00890" w:rsidRPr="00574E25" w:rsidRDefault="00D00890" w:rsidP="00881187">
            <w:pPr>
              <w:rPr>
                <w:rFonts w:ascii="Calibri" w:hAnsi="Calibri"/>
                <w:sz w:val="16"/>
                <w:szCs w:val="16"/>
              </w:rPr>
            </w:pPr>
            <w:r w:rsidRPr="00574E25">
              <w:rPr>
                <w:rFonts w:ascii="Calibri" w:hAnsi="Calibri"/>
                <w:sz w:val="16"/>
                <w:szCs w:val="16"/>
              </w:rPr>
              <w:t>Акционерный капитал и акции инвестиционных фондов</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Сақтандыру, зейнетақы қамтамасыз ету және стандартталған кепілдемелер бағдарламасы</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w:t>
            </w:r>
            <w:r w:rsidR="00D00FF1">
              <w:rPr>
                <w:rFonts w:ascii="Calibri" w:hAnsi="Calibri"/>
                <w:sz w:val="16"/>
                <w:szCs w:val="16"/>
              </w:rPr>
              <w:t> </w:t>
            </w:r>
            <w:r w:rsidRPr="00D00890">
              <w:rPr>
                <w:rFonts w:ascii="Calibri" w:hAnsi="Calibri"/>
                <w:sz w:val="16"/>
                <w:szCs w:val="16"/>
              </w:rPr>
              <w:t>893</w:t>
            </w:r>
            <w:r w:rsidR="00D00FF1">
              <w:rPr>
                <w:rFonts w:ascii="Calibri" w:hAnsi="Calibri"/>
                <w:sz w:val="16"/>
                <w:szCs w:val="16"/>
              </w:rPr>
              <w:t xml:space="preserve"> </w:t>
            </w:r>
            <w:r w:rsidRPr="00D00890">
              <w:rPr>
                <w:rFonts w:ascii="Calibri" w:hAnsi="Calibri"/>
                <w:sz w:val="16"/>
                <w:szCs w:val="16"/>
              </w:rPr>
              <w:t>182,3</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1 893 182,3</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1 660 252,9</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232 929,4</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1404" w:type="dxa"/>
            <w:gridSpan w:val="2"/>
            <w:vAlign w:val="bottom"/>
          </w:tcPr>
          <w:p w:rsidR="00D00890" w:rsidRPr="00574E25" w:rsidRDefault="00D00890" w:rsidP="00881187">
            <w:pPr>
              <w:rPr>
                <w:rFonts w:ascii="Calibri" w:hAnsi="Calibri"/>
                <w:sz w:val="16"/>
                <w:szCs w:val="16"/>
              </w:rPr>
            </w:pPr>
            <w:r w:rsidRPr="00574E25">
              <w:rPr>
                <w:rFonts w:ascii="Calibri" w:hAnsi="Calibri"/>
                <w:sz w:val="16"/>
                <w:szCs w:val="16"/>
              </w:rPr>
              <w:t>Программы страхования, пенсионного обеспечения и стандартизированных гарантий</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Туынды қаржы құралдары жәнеқызмет</w:t>
            </w:r>
            <w:r w:rsidRPr="00574E25">
              <w:rPr>
                <w:rFonts w:ascii="Calibri" w:hAnsi="Calibri"/>
                <w:sz w:val="16"/>
                <w:szCs w:val="16"/>
                <w:lang w:val="kk-KZ"/>
              </w:rPr>
              <w:t>-</w:t>
            </w:r>
            <w:r w:rsidRPr="00574E25">
              <w:rPr>
                <w:rFonts w:ascii="Calibri" w:hAnsi="Calibri"/>
                <w:sz w:val="16"/>
                <w:szCs w:val="16"/>
              </w:rPr>
              <w:t>керлердің акцияларды сатып алуына арналған опциондар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537 191,0</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507 435,4</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-6 908,8</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514 452,0</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-107,8</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29 755,6</w:t>
            </w:r>
          </w:p>
        </w:tc>
        <w:tc>
          <w:tcPr>
            <w:tcW w:w="1404" w:type="dxa"/>
            <w:gridSpan w:val="2"/>
            <w:vAlign w:val="bottom"/>
          </w:tcPr>
          <w:p w:rsidR="00D00890" w:rsidRPr="00574E25" w:rsidRDefault="00D00890" w:rsidP="00881187">
            <w:pPr>
              <w:rPr>
                <w:rFonts w:ascii="Calibri" w:hAnsi="Calibri"/>
                <w:sz w:val="16"/>
                <w:szCs w:val="16"/>
              </w:rPr>
            </w:pPr>
            <w:r w:rsidRPr="00574E25">
              <w:rPr>
                <w:rFonts w:ascii="Calibri" w:hAnsi="Calibri"/>
                <w:sz w:val="16"/>
                <w:szCs w:val="16"/>
              </w:rPr>
              <w:t>Производные финансовые инструменты и опционы на приобретение акций работниками</w:t>
            </w:r>
          </w:p>
        </w:tc>
      </w:tr>
      <w:tr w:rsidR="00D00890" w:rsidRPr="00574E25" w:rsidTr="00D00FF1">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Басқа да кредиторлық берешек</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6 409 003,3</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5 549 126,7</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3 982 219,7</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1 416 801,6</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118 241,5</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-2 410,6</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34 274,5</w:t>
            </w:r>
          </w:p>
        </w:tc>
        <w:tc>
          <w:tcPr>
            <w:tcW w:w="80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859 876,6</w:t>
            </w:r>
          </w:p>
        </w:tc>
        <w:tc>
          <w:tcPr>
            <w:tcW w:w="1404" w:type="dxa"/>
            <w:gridSpan w:val="2"/>
            <w:vAlign w:val="bottom"/>
          </w:tcPr>
          <w:p w:rsidR="00D00890" w:rsidRPr="00574E25" w:rsidRDefault="00D00890" w:rsidP="00881187">
            <w:pPr>
              <w:rPr>
                <w:rFonts w:ascii="Calibri" w:hAnsi="Calibri"/>
                <w:sz w:val="16"/>
                <w:szCs w:val="16"/>
              </w:rPr>
            </w:pPr>
            <w:r w:rsidRPr="00574E25">
              <w:rPr>
                <w:rFonts w:ascii="Calibri" w:hAnsi="Calibri"/>
                <w:sz w:val="16"/>
                <w:szCs w:val="16"/>
              </w:rPr>
              <w:t>Прочая кредиторская задолженность</w:t>
            </w:r>
          </w:p>
        </w:tc>
      </w:tr>
      <w:tr w:rsidR="00E250A6" w:rsidRPr="00574E25" w:rsidTr="00E20F69">
        <w:trPr>
          <w:cantSplit/>
          <w:trHeight w:val="157"/>
        </w:trPr>
        <w:tc>
          <w:tcPr>
            <w:tcW w:w="9768" w:type="dxa"/>
            <w:gridSpan w:val="11"/>
            <w:vAlign w:val="bottom"/>
          </w:tcPr>
          <w:p w:rsidR="00E250A6" w:rsidRPr="00881187" w:rsidRDefault="00E250A6" w:rsidP="00E250A6">
            <w:pPr>
              <w:jc w:val="center"/>
              <w:rPr>
                <w:rFonts w:ascii="Calibri" w:hAnsi="Calibri"/>
                <w:b/>
                <w:sz w:val="16"/>
                <w:szCs w:val="16"/>
                <w:lang w:val="en-US"/>
              </w:rPr>
            </w:pPr>
            <w:r w:rsidRPr="00A53C88">
              <w:rPr>
                <w:rFonts w:ascii="Calibri" w:hAnsi="Calibri"/>
                <w:b/>
                <w:sz w:val="16"/>
                <w:szCs w:val="16"/>
              </w:rPr>
              <w:t>201</w:t>
            </w:r>
            <w:r>
              <w:rPr>
                <w:rFonts w:ascii="Calibri" w:hAnsi="Calibri"/>
                <w:b/>
                <w:sz w:val="16"/>
                <w:szCs w:val="16"/>
              </w:rPr>
              <w:t>9</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Таза кредиттеу (+)/ таза қарыз алу (-)</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-2 765 598,7</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-5 317 013,3</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-475 822,4</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-439 610,3</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427 112,2</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3 039 735,1</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2 765 598,7</w:t>
            </w:r>
          </w:p>
        </w:tc>
        <w:tc>
          <w:tcPr>
            <w:tcW w:w="1292" w:type="dxa"/>
            <w:vAlign w:val="bottom"/>
          </w:tcPr>
          <w:p w:rsidR="00D00890" w:rsidRPr="00574E25" w:rsidRDefault="00D00890" w:rsidP="00881187">
            <w:pPr>
              <w:rPr>
                <w:rFonts w:ascii="Calibri" w:hAnsi="Calibri"/>
                <w:sz w:val="16"/>
                <w:szCs w:val="16"/>
              </w:rPr>
            </w:pPr>
            <w:r w:rsidRPr="00574E25">
              <w:rPr>
                <w:rFonts w:ascii="Calibri" w:hAnsi="Calibri"/>
                <w:sz w:val="16"/>
                <w:szCs w:val="16"/>
              </w:rPr>
              <w:t>Чистое кредитование (+), чистое заимствование (-)</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Қаржылық активтерді таза сатып алу</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14 231 868,2</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12 485 142,5</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2 932 979,6</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3 376 397,9</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1 217 438,6</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425 394,4</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4 532 932,0</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1 746 725,7</w:t>
            </w:r>
          </w:p>
        </w:tc>
        <w:tc>
          <w:tcPr>
            <w:tcW w:w="1292" w:type="dxa"/>
            <w:vAlign w:val="bottom"/>
          </w:tcPr>
          <w:p w:rsidR="00D00890" w:rsidRPr="00574E25" w:rsidRDefault="00D00890" w:rsidP="00881187">
            <w:pPr>
              <w:rPr>
                <w:rFonts w:ascii="Calibri" w:hAnsi="Calibri"/>
                <w:sz w:val="16"/>
                <w:szCs w:val="16"/>
              </w:rPr>
            </w:pPr>
            <w:r w:rsidRPr="00574E25">
              <w:rPr>
                <w:rFonts w:ascii="Calibri" w:hAnsi="Calibri"/>
                <w:sz w:val="16"/>
                <w:szCs w:val="16"/>
              </w:rPr>
              <w:t>Чистое приобретение финансовых активов</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Монетарлы алтын және ҚАҚ</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1 055,1</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1 055,1</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1 055,1</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1292"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Монетарное</w:t>
            </w:r>
            <w:r w:rsidR="005B1E08">
              <w:rPr>
                <w:rFonts w:ascii="Calibri" w:hAnsi="Calibri"/>
                <w:sz w:val="16"/>
                <w:szCs w:val="16"/>
                <w:lang w:val="en-US"/>
              </w:rPr>
              <w:t xml:space="preserve"> </w:t>
            </w:r>
            <w:r w:rsidRPr="00574E25">
              <w:rPr>
                <w:rFonts w:ascii="Calibri" w:hAnsi="Calibri"/>
                <w:sz w:val="16"/>
                <w:szCs w:val="16"/>
              </w:rPr>
              <w:t>золото и СПЗ</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Қолдағы валюта және депозиттер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-167 426,6</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-195 702,5</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-731 078,9</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448 315,7</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-588 863,0</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-262 722,3</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938 646,0</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28 275,9</w:t>
            </w:r>
          </w:p>
        </w:tc>
        <w:tc>
          <w:tcPr>
            <w:tcW w:w="1292"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Наличная валюта и депозиты</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Борыштық құнды қағаздар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3 810 468,4</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4 078 070,1</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1 136 820,7</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1 699 132,3</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563 477,7</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650 570,5</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28 068,9</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-267 601,7</w:t>
            </w:r>
          </w:p>
        </w:tc>
        <w:tc>
          <w:tcPr>
            <w:tcW w:w="1292"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Долговые ценные бумаги</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Қарыздар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262 957,0</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1 084 178,3</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-79 482,4</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681 970,0</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458 132,1</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497,1</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23 061,5</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-821 221,3</w:t>
            </w:r>
          </w:p>
        </w:tc>
        <w:tc>
          <w:tcPr>
            <w:tcW w:w="1292" w:type="dxa"/>
            <w:vAlign w:val="bottom"/>
          </w:tcPr>
          <w:p w:rsidR="00D00890" w:rsidRPr="00574E25" w:rsidRDefault="00D00890" w:rsidP="00881187">
            <w:pPr>
              <w:rPr>
                <w:rFonts w:ascii="Calibri" w:hAnsi="Calibri"/>
                <w:sz w:val="16"/>
                <w:szCs w:val="16"/>
              </w:rPr>
            </w:pPr>
            <w:r w:rsidRPr="00574E25">
              <w:rPr>
                <w:rFonts w:ascii="Calibri" w:hAnsi="Calibri"/>
                <w:sz w:val="16"/>
                <w:szCs w:val="16"/>
              </w:rPr>
              <w:t>Ссуды</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lastRenderedPageBreak/>
              <w:t>Акционерлік капитал және инвестициялық қорлардың акциялары</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4 164 722,8</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1 405 351,5</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-563 631,2</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1 664 361,6</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417 379,3</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30 788,1</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-143 546,3</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2 759 371,3</w:t>
            </w:r>
          </w:p>
        </w:tc>
        <w:tc>
          <w:tcPr>
            <w:tcW w:w="1292"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Акционерный капитал и акции инвестиционных фондов</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Сақтандыру, зейнетақы қамтамасыз ету және стандартталған кепілдемелер бағдарламасы</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1 723 663,6</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1 715 603,6</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-37 603,6</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-35 384,5</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101,5</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-119,5</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1 788 609,7</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8 060,0</w:t>
            </w:r>
          </w:p>
        </w:tc>
        <w:tc>
          <w:tcPr>
            <w:tcW w:w="1292"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Программы страхования, пенсионного обеспечения и стандартизированных гарантий</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Туынды қаржы құралдары жәнеқызмет</w:t>
            </w:r>
            <w:r w:rsidRPr="00574E25">
              <w:rPr>
                <w:rFonts w:ascii="Calibri" w:hAnsi="Calibri"/>
                <w:sz w:val="16"/>
                <w:szCs w:val="16"/>
                <w:lang w:val="kk-KZ"/>
              </w:rPr>
              <w:t>-</w:t>
            </w:r>
            <w:r w:rsidRPr="00574E25">
              <w:rPr>
                <w:rFonts w:ascii="Calibri" w:hAnsi="Calibri"/>
                <w:sz w:val="16"/>
                <w:szCs w:val="16"/>
              </w:rPr>
              <w:t>керлердің акцияларды сатып алуына арналған опциондар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-158 773,5</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-169 169,9</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-7 769,5</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-161 417,9</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86,5</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-69,0</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10 396,4</w:t>
            </w:r>
          </w:p>
        </w:tc>
        <w:tc>
          <w:tcPr>
            <w:tcW w:w="1292"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Производные финансовые инструменты и опционы на приобретение акций работниками</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Басқа да дебиторлық берешек</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4 595 201,4</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4 565 756,3</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3 215 724,5</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-921 634,4</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367 124,5</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6 380,5</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1 898 161,2</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29 445,1</w:t>
            </w:r>
          </w:p>
        </w:tc>
        <w:tc>
          <w:tcPr>
            <w:tcW w:w="1292"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Прочая дебиторская задолженность</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Міндеттемелерді таза қабылдау</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14 231 868,2</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15 250 741,2</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8 249 992,9</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3 852 220,3</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1 657 048,9</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-1 717,8</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1 493 196,9</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-1 018 873,0</w:t>
            </w:r>
          </w:p>
        </w:tc>
        <w:tc>
          <w:tcPr>
            <w:tcW w:w="1292" w:type="dxa"/>
            <w:vAlign w:val="bottom"/>
          </w:tcPr>
          <w:p w:rsidR="00D00890" w:rsidRPr="00574E25" w:rsidRDefault="00D00890" w:rsidP="00881187">
            <w:pPr>
              <w:rPr>
                <w:rFonts w:ascii="Calibri" w:hAnsi="Calibri"/>
                <w:sz w:val="16"/>
                <w:szCs w:val="16"/>
              </w:rPr>
            </w:pPr>
            <w:r w:rsidRPr="00574E25">
              <w:rPr>
                <w:rFonts w:ascii="Calibri" w:hAnsi="Calibri"/>
                <w:sz w:val="16"/>
                <w:szCs w:val="16"/>
              </w:rPr>
              <w:t>Чистое принятие обязательств</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Монетарлы алтын және ҚАҚ</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1 055,1   </w:t>
            </w:r>
          </w:p>
        </w:tc>
        <w:tc>
          <w:tcPr>
            <w:tcW w:w="961" w:type="dxa"/>
            <w:vAlign w:val="bottom"/>
          </w:tcPr>
          <w:p w:rsidR="00D00890" w:rsidRPr="00D00890" w:rsidRDefault="00D00890" w:rsidP="0061399D">
            <w:pPr>
              <w:ind w:left="-184"/>
              <w:jc w:val="right"/>
              <w:rPr>
                <w:rFonts w:ascii="Calibri" w:hAnsi="Calibri"/>
                <w:sz w:val="16"/>
                <w:szCs w:val="16"/>
              </w:rPr>
            </w:pPr>
            <w:r w:rsidRPr="00D00890">
              <w:rPr>
                <w:rFonts w:ascii="Calibri" w:hAnsi="Calibri"/>
                <w:sz w:val="16"/>
                <w:szCs w:val="16"/>
              </w:rPr>
              <w:t xml:space="preserve"> -     </w:t>
            </w:r>
          </w:p>
        </w:tc>
        <w:tc>
          <w:tcPr>
            <w:tcW w:w="922" w:type="dxa"/>
            <w:vAlign w:val="bottom"/>
          </w:tcPr>
          <w:p w:rsidR="00D00890" w:rsidRPr="00D00890" w:rsidRDefault="00D00890" w:rsidP="0061399D">
            <w:pPr>
              <w:ind w:left="-184"/>
              <w:jc w:val="right"/>
              <w:rPr>
                <w:rFonts w:ascii="Calibri" w:hAnsi="Calibri"/>
                <w:sz w:val="16"/>
                <w:szCs w:val="16"/>
              </w:rPr>
            </w:pPr>
            <w:r w:rsidRPr="00D00890">
              <w:rPr>
                <w:rFonts w:ascii="Calibri" w:hAnsi="Calibri"/>
                <w:sz w:val="16"/>
                <w:szCs w:val="16"/>
              </w:rPr>
              <w:t xml:space="preserve">  -     </w:t>
            </w:r>
          </w:p>
        </w:tc>
        <w:tc>
          <w:tcPr>
            <w:tcW w:w="919" w:type="dxa"/>
            <w:vAlign w:val="bottom"/>
          </w:tcPr>
          <w:p w:rsidR="00D00890" w:rsidRPr="00D00890" w:rsidRDefault="00D00890" w:rsidP="0061399D">
            <w:pPr>
              <w:ind w:left="-184"/>
              <w:jc w:val="right"/>
              <w:rPr>
                <w:rFonts w:ascii="Calibri" w:hAnsi="Calibri"/>
                <w:sz w:val="16"/>
                <w:szCs w:val="16"/>
              </w:rPr>
            </w:pPr>
            <w:r w:rsidRPr="00D00890">
              <w:rPr>
                <w:rFonts w:ascii="Calibri" w:hAnsi="Calibri"/>
                <w:sz w:val="16"/>
                <w:szCs w:val="16"/>
              </w:rPr>
              <w:t xml:space="preserve"> -     </w:t>
            </w:r>
          </w:p>
        </w:tc>
        <w:tc>
          <w:tcPr>
            <w:tcW w:w="863" w:type="dxa"/>
            <w:vAlign w:val="bottom"/>
          </w:tcPr>
          <w:p w:rsidR="00D00890" w:rsidRPr="00D00890" w:rsidRDefault="00D00890" w:rsidP="0061399D">
            <w:pPr>
              <w:ind w:left="-184"/>
              <w:jc w:val="right"/>
              <w:rPr>
                <w:rFonts w:ascii="Calibri" w:hAnsi="Calibri"/>
                <w:sz w:val="16"/>
                <w:szCs w:val="16"/>
              </w:rPr>
            </w:pPr>
            <w:r w:rsidRPr="00D00890">
              <w:rPr>
                <w:rFonts w:ascii="Calibri" w:hAnsi="Calibri"/>
                <w:sz w:val="16"/>
                <w:szCs w:val="16"/>
              </w:rPr>
              <w:t xml:space="preserve"> -     </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                        -     </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1 055,1</w:t>
            </w:r>
          </w:p>
        </w:tc>
        <w:tc>
          <w:tcPr>
            <w:tcW w:w="1292" w:type="dxa"/>
            <w:vAlign w:val="bottom"/>
          </w:tcPr>
          <w:p w:rsidR="00D00890" w:rsidRPr="00574E25" w:rsidRDefault="00D00890" w:rsidP="00881187">
            <w:pPr>
              <w:rPr>
                <w:rFonts w:ascii="Calibri" w:hAnsi="Calibri"/>
                <w:sz w:val="16"/>
                <w:szCs w:val="16"/>
              </w:rPr>
            </w:pPr>
            <w:r>
              <w:rPr>
                <w:rFonts w:ascii="Calibri" w:hAnsi="Calibri"/>
                <w:sz w:val="16"/>
                <w:szCs w:val="16"/>
              </w:rPr>
              <w:t>Монетарное</w:t>
            </w:r>
            <w:r w:rsidR="005B1E08">
              <w:rPr>
                <w:rFonts w:ascii="Calibri" w:hAnsi="Calibri"/>
                <w:sz w:val="16"/>
                <w:szCs w:val="16"/>
                <w:lang w:val="en-US"/>
              </w:rPr>
              <w:t xml:space="preserve"> </w:t>
            </w:r>
            <w:r w:rsidRPr="00574E25">
              <w:rPr>
                <w:rFonts w:ascii="Calibri" w:hAnsi="Calibri"/>
                <w:sz w:val="16"/>
                <w:szCs w:val="16"/>
              </w:rPr>
              <w:t>золото и СПЗ</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Қолдағы валюта және депозиттер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-167 426,6</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1 166 690,1</w:t>
            </w:r>
          </w:p>
        </w:tc>
        <w:tc>
          <w:tcPr>
            <w:tcW w:w="922" w:type="dxa"/>
            <w:vAlign w:val="bottom"/>
          </w:tcPr>
          <w:p w:rsidR="00D00890" w:rsidRPr="00D00890" w:rsidRDefault="0061399D" w:rsidP="0061399D">
            <w:pPr>
              <w:ind w:left="-184"/>
              <w:jc w:val="right"/>
              <w:rPr>
                <w:rFonts w:ascii="Calibri" w:hAnsi="Calibri"/>
                <w:sz w:val="16"/>
                <w:szCs w:val="16"/>
              </w:rPr>
            </w:pPr>
            <w:r>
              <w:rPr>
                <w:rFonts w:ascii="Calibri" w:hAnsi="Calibri"/>
                <w:sz w:val="16"/>
                <w:szCs w:val="16"/>
              </w:rPr>
              <w:t xml:space="preserve"> </w:t>
            </w:r>
            <w:r w:rsidR="00D00890" w:rsidRPr="00D00890">
              <w:rPr>
                <w:rFonts w:ascii="Calibri" w:hAnsi="Calibri"/>
                <w:sz w:val="16"/>
                <w:szCs w:val="16"/>
              </w:rPr>
              <w:t xml:space="preserve">-     </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1 166 690,1</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-1 334 116,7</w:t>
            </w:r>
          </w:p>
        </w:tc>
        <w:tc>
          <w:tcPr>
            <w:tcW w:w="1292"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Наличная валюта и депозиты</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Борыштық құнды қағаздар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3 810 468,4</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4 157 751,6</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1 901 532,5</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681 133,6</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1 575 085,5</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-347 283,2</w:t>
            </w:r>
          </w:p>
        </w:tc>
        <w:tc>
          <w:tcPr>
            <w:tcW w:w="1292"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Долговые ценные бумаги</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Қарыздар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262 957,0</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594 894,9</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-516 332,7</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-174 845,7</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-236 681,8</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-1 718,3</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1 524 473,4</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-331 937,9</w:t>
            </w:r>
          </w:p>
        </w:tc>
        <w:tc>
          <w:tcPr>
            <w:tcW w:w="1292" w:type="dxa"/>
            <w:vAlign w:val="bottom"/>
          </w:tcPr>
          <w:p w:rsidR="00D00890" w:rsidRPr="00574E25" w:rsidRDefault="00D00890" w:rsidP="00881187">
            <w:pPr>
              <w:rPr>
                <w:rFonts w:ascii="Calibri" w:hAnsi="Calibri"/>
                <w:sz w:val="16"/>
                <w:szCs w:val="16"/>
              </w:rPr>
            </w:pPr>
            <w:r w:rsidRPr="00574E25">
              <w:rPr>
                <w:rFonts w:ascii="Calibri" w:hAnsi="Calibri"/>
                <w:sz w:val="16"/>
                <w:szCs w:val="16"/>
              </w:rPr>
              <w:t>Ссуды</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Акционерлік капитал және инвестициялық қорлардың акциялары</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4 164 722,8</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4 689 552,3</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3 055 725,1</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1 633 827,2</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-524 829,5</w:t>
            </w:r>
          </w:p>
        </w:tc>
        <w:tc>
          <w:tcPr>
            <w:tcW w:w="1292"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Акционерный капитал и акции инвестиционных фондов</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Сақтандыру, зейнетақы қамтамасыз ету және стандартталған кепілдемелер бағдарламасы</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1 723 663,6</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1 723 663,6</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1 438 263,5</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285 400,1</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1292"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Программы страхования, пенсионного обеспечения и стандартизированных гарантий</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Туынды қаржы құралдары жәнеқызмет</w:t>
            </w:r>
            <w:r w:rsidRPr="00574E25">
              <w:rPr>
                <w:rFonts w:ascii="Calibri" w:hAnsi="Calibri"/>
                <w:sz w:val="16"/>
                <w:szCs w:val="16"/>
                <w:lang w:val="kk-KZ"/>
              </w:rPr>
              <w:t>-</w:t>
            </w:r>
            <w:r w:rsidRPr="00574E25">
              <w:rPr>
                <w:rFonts w:ascii="Calibri" w:hAnsi="Calibri"/>
                <w:sz w:val="16"/>
                <w:szCs w:val="16"/>
              </w:rPr>
              <w:t>керлердің акцияларды сатып алуына арналған опциондар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-158 773,5</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-141 801,1</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-2 705,0</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-139 139,2</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43,1</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-16 972,4</w:t>
            </w:r>
          </w:p>
        </w:tc>
        <w:tc>
          <w:tcPr>
            <w:tcW w:w="1292"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Производные финансовые инструменты и опционы на приобретение акций работниками</w:t>
            </w:r>
          </w:p>
        </w:tc>
      </w:tr>
      <w:tr w:rsidR="00D00890" w:rsidRPr="00574E25" w:rsidTr="00347224">
        <w:trPr>
          <w:cantSplit/>
          <w:trHeight w:val="157"/>
        </w:trPr>
        <w:tc>
          <w:tcPr>
            <w:tcW w:w="1276"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Басқа да кредиторлық берешек</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4 595 201,4</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3 059 989,8</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3 811 773,0</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-753 709,2</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33 245,1</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0,5</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-31 319,6</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1 535 211,6</w:t>
            </w:r>
          </w:p>
        </w:tc>
        <w:tc>
          <w:tcPr>
            <w:tcW w:w="1292" w:type="dxa"/>
            <w:vAlign w:val="bottom"/>
          </w:tcPr>
          <w:p w:rsidR="00D00890" w:rsidRPr="00574E25" w:rsidRDefault="00D00890" w:rsidP="00881187">
            <w:pPr>
              <w:rPr>
                <w:rFonts w:ascii="Calibri" w:hAnsi="Calibri"/>
                <w:sz w:val="16"/>
                <w:szCs w:val="16"/>
              </w:rPr>
            </w:pPr>
            <w:r w:rsidRPr="00574E25">
              <w:rPr>
                <w:rFonts w:ascii="Calibri" w:hAnsi="Calibri"/>
                <w:sz w:val="16"/>
                <w:szCs w:val="16"/>
              </w:rPr>
              <w:t>Прочая кредиторская задолженность</w:t>
            </w:r>
          </w:p>
        </w:tc>
      </w:tr>
      <w:tr w:rsidR="00E250A6" w:rsidRPr="00574E25" w:rsidTr="00E20F69">
        <w:trPr>
          <w:cantSplit/>
          <w:trHeight w:val="157"/>
        </w:trPr>
        <w:tc>
          <w:tcPr>
            <w:tcW w:w="9768" w:type="dxa"/>
            <w:gridSpan w:val="11"/>
            <w:vAlign w:val="bottom"/>
          </w:tcPr>
          <w:p w:rsidR="00E250A6" w:rsidRPr="00A53C88" w:rsidRDefault="00E250A6" w:rsidP="00E250A6">
            <w:pPr>
              <w:jc w:val="center"/>
              <w:rPr>
                <w:rFonts w:ascii="Calibri" w:hAnsi="Calibri"/>
                <w:sz w:val="16"/>
                <w:szCs w:val="16"/>
              </w:rPr>
            </w:pPr>
            <w:r w:rsidRPr="00A53C88">
              <w:rPr>
                <w:rFonts w:ascii="Calibri" w:hAnsi="Calibri"/>
                <w:b/>
                <w:sz w:val="16"/>
                <w:szCs w:val="16"/>
              </w:rPr>
              <w:t>20</w:t>
            </w:r>
            <w:r>
              <w:rPr>
                <w:rFonts w:ascii="Calibri" w:hAnsi="Calibri"/>
                <w:b/>
                <w:sz w:val="16"/>
                <w:szCs w:val="16"/>
              </w:rPr>
              <w:t>20</w:t>
            </w:r>
          </w:p>
        </w:tc>
      </w:tr>
      <w:tr w:rsidR="00D00890" w:rsidRPr="00574E25" w:rsidTr="00347224">
        <w:trPr>
          <w:cantSplit/>
          <w:trHeight w:val="157"/>
        </w:trPr>
        <w:tc>
          <w:tcPr>
            <w:tcW w:w="1276" w:type="dxa"/>
            <w:vAlign w:val="bottom"/>
          </w:tcPr>
          <w:p w:rsidR="00D00890" w:rsidRPr="00801A13" w:rsidRDefault="00D00890" w:rsidP="00881187">
            <w:pPr>
              <w:rPr>
                <w:rFonts w:ascii="Calibri" w:hAnsi="Calibri"/>
                <w:sz w:val="16"/>
                <w:szCs w:val="16"/>
              </w:rPr>
            </w:pPr>
            <w:r w:rsidRPr="00801A13">
              <w:rPr>
                <w:rFonts w:ascii="Calibri" w:hAnsi="Calibri"/>
                <w:sz w:val="16"/>
                <w:szCs w:val="16"/>
              </w:rPr>
              <w:t>Таза кредиттеу (+)/ таза қарыз алу (-)</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-7 051 560,4</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95 002,2</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-6 685 558,5</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-4 106 643,6</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-271 569,7</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3 917 209,2</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7 051 560,4</w:t>
            </w:r>
          </w:p>
        </w:tc>
        <w:tc>
          <w:tcPr>
            <w:tcW w:w="1292" w:type="dxa"/>
            <w:vAlign w:val="bottom"/>
          </w:tcPr>
          <w:p w:rsidR="00D00890" w:rsidRPr="00801A13" w:rsidRDefault="00D00890" w:rsidP="00881187">
            <w:pPr>
              <w:rPr>
                <w:rFonts w:ascii="Calibri" w:hAnsi="Calibri"/>
                <w:sz w:val="16"/>
                <w:szCs w:val="16"/>
              </w:rPr>
            </w:pPr>
            <w:r w:rsidRPr="00801A13">
              <w:rPr>
                <w:rFonts w:ascii="Calibri" w:hAnsi="Calibri"/>
                <w:sz w:val="16"/>
                <w:szCs w:val="16"/>
              </w:rPr>
              <w:t>Чистое кредитование (+), чистое заимствование (-)</w:t>
            </w:r>
          </w:p>
        </w:tc>
      </w:tr>
      <w:tr w:rsidR="00D00890" w:rsidRPr="00574E25" w:rsidTr="00347224">
        <w:trPr>
          <w:cantSplit/>
          <w:trHeight w:val="157"/>
        </w:trPr>
        <w:tc>
          <w:tcPr>
            <w:tcW w:w="1276" w:type="dxa"/>
            <w:vAlign w:val="bottom"/>
          </w:tcPr>
          <w:p w:rsidR="00D00890" w:rsidRPr="00801A13" w:rsidRDefault="00D00890" w:rsidP="00881187">
            <w:pPr>
              <w:rPr>
                <w:rFonts w:ascii="Calibri" w:hAnsi="Calibri"/>
                <w:sz w:val="16"/>
                <w:szCs w:val="16"/>
              </w:rPr>
            </w:pPr>
            <w:r w:rsidRPr="00801A13">
              <w:rPr>
                <w:rFonts w:ascii="Calibri" w:hAnsi="Calibri"/>
                <w:sz w:val="16"/>
                <w:szCs w:val="16"/>
              </w:rPr>
              <w:t>Қаржылық активтерді таза сатып алу</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33 686 698,2</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28 925 649,0</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7 184 041,4</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17 599 905,4</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-767 279,6</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-272 230,4</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5 181 212,2</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4 761 049,2</w:t>
            </w:r>
          </w:p>
        </w:tc>
        <w:tc>
          <w:tcPr>
            <w:tcW w:w="1292" w:type="dxa"/>
            <w:vAlign w:val="bottom"/>
          </w:tcPr>
          <w:p w:rsidR="00D00890" w:rsidRPr="00801A13" w:rsidRDefault="00D00890" w:rsidP="00881187">
            <w:pPr>
              <w:rPr>
                <w:rFonts w:ascii="Calibri" w:hAnsi="Calibri"/>
                <w:sz w:val="16"/>
                <w:szCs w:val="16"/>
              </w:rPr>
            </w:pPr>
            <w:r w:rsidRPr="00801A13">
              <w:rPr>
                <w:rFonts w:ascii="Calibri" w:hAnsi="Calibri"/>
                <w:sz w:val="16"/>
                <w:szCs w:val="16"/>
              </w:rPr>
              <w:t>Чистое приобретение финансовых активов</w:t>
            </w:r>
          </w:p>
        </w:tc>
      </w:tr>
      <w:tr w:rsidR="00D00890" w:rsidRPr="00574E25" w:rsidTr="00347224">
        <w:trPr>
          <w:cantSplit/>
          <w:trHeight w:val="157"/>
        </w:trPr>
        <w:tc>
          <w:tcPr>
            <w:tcW w:w="1276"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Монетарлы алтын және ҚАҚ</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331,8</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331,8</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331,8</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1292"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Монетарное</w:t>
            </w:r>
            <w:r w:rsidR="00431A19">
              <w:rPr>
                <w:rFonts w:ascii="Calibri" w:hAnsi="Calibri"/>
                <w:sz w:val="16"/>
                <w:szCs w:val="16"/>
                <w:lang w:val="en-US"/>
              </w:rPr>
              <w:t xml:space="preserve"> </w:t>
            </w:r>
            <w:r w:rsidRPr="00801A13">
              <w:rPr>
                <w:rFonts w:ascii="Calibri" w:hAnsi="Calibri"/>
                <w:sz w:val="16"/>
                <w:szCs w:val="16"/>
              </w:rPr>
              <w:t>золото и СПЗ</w:t>
            </w:r>
          </w:p>
        </w:tc>
      </w:tr>
      <w:tr w:rsidR="00D00890" w:rsidRPr="00574E25" w:rsidTr="00347224">
        <w:trPr>
          <w:cantSplit/>
          <w:trHeight w:val="157"/>
        </w:trPr>
        <w:tc>
          <w:tcPr>
            <w:tcW w:w="1276" w:type="dxa"/>
            <w:vAlign w:val="bottom"/>
          </w:tcPr>
          <w:p w:rsidR="00D00890" w:rsidRPr="00801A13" w:rsidRDefault="00D00890" w:rsidP="00881187">
            <w:pPr>
              <w:rPr>
                <w:rFonts w:ascii="Calibri" w:hAnsi="Calibri"/>
                <w:sz w:val="16"/>
                <w:szCs w:val="16"/>
              </w:rPr>
            </w:pPr>
            <w:r w:rsidRPr="00801A13">
              <w:rPr>
                <w:rFonts w:ascii="Calibri" w:hAnsi="Calibri"/>
                <w:sz w:val="16"/>
                <w:szCs w:val="16"/>
              </w:rPr>
              <w:t>Қолдағы валюта және депозиттер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6 533 783,5</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6 329 316,8</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1 378 769,7</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1 716 175,4</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839 459,0</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262 430,3</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2 132 482,4</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204 466,7</w:t>
            </w:r>
          </w:p>
        </w:tc>
        <w:tc>
          <w:tcPr>
            <w:tcW w:w="1292"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Наличная валюта и депозиты</w:t>
            </w:r>
          </w:p>
        </w:tc>
      </w:tr>
      <w:tr w:rsidR="00D00890" w:rsidRPr="00574E25" w:rsidTr="00347224">
        <w:trPr>
          <w:cantSplit/>
          <w:trHeight w:val="157"/>
        </w:trPr>
        <w:tc>
          <w:tcPr>
            <w:tcW w:w="1276"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Борыштық құнды қағаздар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2 130 816,0</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1 923 187,2</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969 442,7</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4 859 483,1</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-3 390 842,1</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-530 795,9</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15 899,4</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207 628,8</w:t>
            </w:r>
          </w:p>
        </w:tc>
        <w:tc>
          <w:tcPr>
            <w:tcW w:w="1292"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Долговые ценные бумаги</w:t>
            </w:r>
          </w:p>
        </w:tc>
      </w:tr>
      <w:tr w:rsidR="00D00890" w:rsidRPr="00574E25" w:rsidTr="00347224">
        <w:trPr>
          <w:cantSplit/>
          <w:trHeight w:val="157"/>
        </w:trPr>
        <w:tc>
          <w:tcPr>
            <w:tcW w:w="1276" w:type="dxa"/>
            <w:vAlign w:val="bottom"/>
          </w:tcPr>
          <w:p w:rsidR="00D00890" w:rsidRPr="00801A13" w:rsidRDefault="00D00890" w:rsidP="00881187">
            <w:pPr>
              <w:rPr>
                <w:rFonts w:ascii="Calibri" w:hAnsi="Calibri"/>
                <w:sz w:val="16"/>
                <w:szCs w:val="16"/>
              </w:rPr>
            </w:pPr>
            <w:r w:rsidRPr="00801A13">
              <w:rPr>
                <w:rFonts w:ascii="Calibri" w:hAnsi="Calibri"/>
                <w:sz w:val="16"/>
                <w:szCs w:val="16"/>
              </w:rPr>
              <w:t>Қарыздар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3 723 135,7</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2 336 583,4</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737 885,2</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1 197 935,1</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391 404,7</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-2,3</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9 360,7</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1 386 552,3</w:t>
            </w:r>
          </w:p>
        </w:tc>
        <w:tc>
          <w:tcPr>
            <w:tcW w:w="1292" w:type="dxa"/>
            <w:vAlign w:val="bottom"/>
          </w:tcPr>
          <w:p w:rsidR="00D00890" w:rsidRPr="00801A13" w:rsidRDefault="00D00890" w:rsidP="00881187">
            <w:pPr>
              <w:rPr>
                <w:rFonts w:ascii="Calibri" w:hAnsi="Calibri"/>
                <w:sz w:val="16"/>
                <w:szCs w:val="16"/>
              </w:rPr>
            </w:pPr>
            <w:r w:rsidRPr="00801A13">
              <w:rPr>
                <w:rFonts w:ascii="Calibri" w:hAnsi="Calibri"/>
                <w:sz w:val="16"/>
                <w:szCs w:val="16"/>
              </w:rPr>
              <w:t>Ссуды</w:t>
            </w:r>
          </w:p>
        </w:tc>
      </w:tr>
      <w:tr w:rsidR="00D00890" w:rsidRPr="00574E25" w:rsidTr="00347224">
        <w:trPr>
          <w:cantSplit/>
          <w:trHeight w:val="157"/>
        </w:trPr>
        <w:tc>
          <w:tcPr>
            <w:tcW w:w="1276" w:type="dxa"/>
            <w:vAlign w:val="bottom"/>
          </w:tcPr>
          <w:p w:rsidR="00D00890" w:rsidRPr="00801A13" w:rsidRDefault="00D00890" w:rsidP="00881187">
            <w:pPr>
              <w:rPr>
                <w:rFonts w:ascii="Calibri" w:hAnsi="Calibri"/>
                <w:sz w:val="16"/>
                <w:szCs w:val="16"/>
              </w:rPr>
            </w:pPr>
            <w:r w:rsidRPr="00801A13">
              <w:rPr>
                <w:rFonts w:ascii="Calibri" w:hAnsi="Calibri"/>
                <w:sz w:val="16"/>
                <w:szCs w:val="16"/>
              </w:rPr>
              <w:lastRenderedPageBreak/>
              <w:t>Акционерлік капитал және инвестициялық қорлардың акциялары</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13 702 628,0</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11 025 328,0</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911 135,1</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9 128 344,1</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810 280,9</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35 189,8</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140 378,1</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2 677 300,0</w:t>
            </w:r>
          </w:p>
        </w:tc>
        <w:tc>
          <w:tcPr>
            <w:tcW w:w="1292"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Акционерный капитал и акции инвестиционных фондов</w:t>
            </w:r>
          </w:p>
        </w:tc>
      </w:tr>
      <w:tr w:rsidR="00D00890" w:rsidRPr="00574E25" w:rsidTr="00347224">
        <w:trPr>
          <w:cantSplit/>
          <w:trHeight w:val="157"/>
        </w:trPr>
        <w:tc>
          <w:tcPr>
            <w:tcW w:w="1276" w:type="dxa"/>
            <w:vAlign w:val="bottom"/>
          </w:tcPr>
          <w:p w:rsidR="00D00890" w:rsidRPr="00801A13" w:rsidRDefault="00D00890" w:rsidP="00881187">
            <w:pPr>
              <w:rPr>
                <w:rFonts w:ascii="Calibri" w:hAnsi="Calibri"/>
                <w:sz w:val="16"/>
                <w:szCs w:val="16"/>
              </w:rPr>
            </w:pPr>
            <w:r w:rsidRPr="00801A13">
              <w:rPr>
                <w:rFonts w:ascii="Calibri" w:hAnsi="Calibri"/>
                <w:sz w:val="16"/>
                <w:szCs w:val="16"/>
              </w:rPr>
              <w:t>Сақтандыру, зейнетақы қамтамасыз ету және стандартталған кепілдемелер бағдарламасы</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1 994 715,2</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1 990 288,5</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20 688,3</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16 044,3</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536,6</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490,8</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1 952 528,5</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4 426,7</w:t>
            </w:r>
          </w:p>
        </w:tc>
        <w:tc>
          <w:tcPr>
            <w:tcW w:w="1292"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Программы страхования, пенсионного обеспечения и стандартизированных гарантий</w:t>
            </w:r>
          </w:p>
        </w:tc>
      </w:tr>
      <w:tr w:rsidR="00D00890" w:rsidRPr="00574E25" w:rsidTr="00347224">
        <w:trPr>
          <w:cantSplit/>
          <w:trHeight w:val="157"/>
        </w:trPr>
        <w:tc>
          <w:tcPr>
            <w:tcW w:w="1276" w:type="dxa"/>
            <w:vAlign w:val="bottom"/>
          </w:tcPr>
          <w:p w:rsidR="00D00890" w:rsidRPr="00801A13" w:rsidRDefault="00D00890" w:rsidP="00881187">
            <w:pPr>
              <w:rPr>
                <w:rFonts w:ascii="Calibri" w:hAnsi="Calibri"/>
                <w:sz w:val="16"/>
                <w:szCs w:val="16"/>
              </w:rPr>
            </w:pPr>
            <w:r w:rsidRPr="00801A13">
              <w:rPr>
                <w:rFonts w:ascii="Calibri" w:hAnsi="Calibri"/>
                <w:sz w:val="16"/>
                <w:szCs w:val="16"/>
              </w:rPr>
              <w:t>Туынды қаржы құралдары жәнеқызмет</w:t>
            </w:r>
            <w:r w:rsidRPr="00801A13">
              <w:rPr>
                <w:rFonts w:ascii="Calibri" w:hAnsi="Calibri"/>
                <w:sz w:val="16"/>
                <w:szCs w:val="16"/>
                <w:lang w:val="kk-KZ"/>
              </w:rPr>
              <w:t>-</w:t>
            </w:r>
            <w:r w:rsidRPr="00801A13">
              <w:rPr>
                <w:rFonts w:ascii="Calibri" w:hAnsi="Calibri"/>
                <w:sz w:val="16"/>
                <w:szCs w:val="16"/>
              </w:rPr>
              <w:t>керлердің акцияларды сатып алуына арналған опциондар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-155 368,4</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-133 673,3</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-9 463,6</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-123 535,2</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-702,2</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27,7</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-21 695,1</w:t>
            </w:r>
          </w:p>
        </w:tc>
        <w:tc>
          <w:tcPr>
            <w:tcW w:w="1292"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Производные финансовые инструменты и опционы на приобретение акций работниками</w:t>
            </w:r>
          </w:p>
        </w:tc>
      </w:tr>
      <w:tr w:rsidR="00D00890" w:rsidRPr="00574E25" w:rsidTr="00347224">
        <w:trPr>
          <w:cantSplit/>
          <w:trHeight w:val="157"/>
        </w:trPr>
        <w:tc>
          <w:tcPr>
            <w:tcW w:w="1276"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Басқа да дебиторлық берешек</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5 756 656,4</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5 454 286,6</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3 175 584,0</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805 126,8</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582 583,5</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-39 543,1</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930 535,4</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302 369,8</w:t>
            </w:r>
          </w:p>
        </w:tc>
        <w:tc>
          <w:tcPr>
            <w:tcW w:w="1292"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Прочая дебиторская задолженность</w:t>
            </w:r>
          </w:p>
        </w:tc>
      </w:tr>
      <w:tr w:rsidR="00D00890" w:rsidRPr="00574E25" w:rsidTr="00347224">
        <w:trPr>
          <w:cantSplit/>
          <w:trHeight w:val="157"/>
        </w:trPr>
        <w:tc>
          <w:tcPr>
            <w:tcW w:w="1276"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Міндеттемелерді таза қабылдау</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33 686 698,2</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35 977 209,4</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7 089 039,2</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24 285 463,9</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3 339 364,0</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-660,7</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1 264 003,0</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-2 290 511,2</w:t>
            </w:r>
          </w:p>
        </w:tc>
        <w:tc>
          <w:tcPr>
            <w:tcW w:w="1292" w:type="dxa"/>
            <w:vAlign w:val="bottom"/>
          </w:tcPr>
          <w:p w:rsidR="00D00890" w:rsidRPr="00801A13" w:rsidRDefault="00D00890" w:rsidP="00881187">
            <w:pPr>
              <w:rPr>
                <w:rFonts w:ascii="Calibri" w:hAnsi="Calibri"/>
                <w:sz w:val="16"/>
                <w:szCs w:val="16"/>
              </w:rPr>
            </w:pPr>
            <w:r w:rsidRPr="00801A13">
              <w:rPr>
                <w:rFonts w:ascii="Calibri" w:hAnsi="Calibri"/>
                <w:sz w:val="16"/>
                <w:szCs w:val="16"/>
              </w:rPr>
              <w:t>Чистое принятие обязательств</w:t>
            </w:r>
          </w:p>
        </w:tc>
      </w:tr>
      <w:tr w:rsidR="00D00890" w:rsidRPr="00574E25" w:rsidTr="00347224">
        <w:trPr>
          <w:cantSplit/>
          <w:trHeight w:val="157"/>
        </w:trPr>
        <w:tc>
          <w:tcPr>
            <w:tcW w:w="1276"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Монетарлы алтын және ҚАҚ</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 xml:space="preserve">331,8   </w:t>
            </w:r>
          </w:p>
        </w:tc>
        <w:tc>
          <w:tcPr>
            <w:tcW w:w="961" w:type="dxa"/>
            <w:vAlign w:val="bottom"/>
          </w:tcPr>
          <w:p w:rsidR="00D00890" w:rsidRPr="00D00890" w:rsidRDefault="00D00890" w:rsidP="0061399D">
            <w:pPr>
              <w:ind w:left="-184"/>
              <w:jc w:val="right"/>
              <w:rPr>
                <w:rFonts w:ascii="Calibri" w:hAnsi="Calibri"/>
                <w:sz w:val="16"/>
                <w:szCs w:val="16"/>
              </w:rPr>
            </w:pPr>
            <w:r w:rsidRPr="00D00890">
              <w:rPr>
                <w:rFonts w:ascii="Calibri" w:hAnsi="Calibri"/>
                <w:sz w:val="16"/>
                <w:szCs w:val="16"/>
              </w:rPr>
              <w:t xml:space="preserve"> -     </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331,8</w:t>
            </w:r>
          </w:p>
        </w:tc>
        <w:tc>
          <w:tcPr>
            <w:tcW w:w="1292"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Монетарное</w:t>
            </w:r>
            <w:r w:rsidR="00431A19">
              <w:rPr>
                <w:rFonts w:ascii="Calibri" w:hAnsi="Calibri"/>
                <w:sz w:val="16"/>
                <w:szCs w:val="16"/>
                <w:lang w:val="en-US"/>
              </w:rPr>
              <w:t xml:space="preserve"> </w:t>
            </w:r>
            <w:r w:rsidRPr="00801A13">
              <w:rPr>
                <w:rFonts w:ascii="Calibri" w:hAnsi="Calibri"/>
                <w:sz w:val="16"/>
                <w:szCs w:val="16"/>
              </w:rPr>
              <w:t>золото и СПЗ</w:t>
            </w:r>
          </w:p>
        </w:tc>
      </w:tr>
      <w:tr w:rsidR="00D00890" w:rsidRPr="00574E25" w:rsidTr="00347224">
        <w:trPr>
          <w:cantSplit/>
          <w:trHeight w:val="157"/>
        </w:trPr>
        <w:tc>
          <w:tcPr>
            <w:tcW w:w="1276" w:type="dxa"/>
            <w:vAlign w:val="bottom"/>
          </w:tcPr>
          <w:p w:rsidR="00D00890" w:rsidRPr="00801A13" w:rsidRDefault="00D00890" w:rsidP="00881187">
            <w:pPr>
              <w:rPr>
                <w:rFonts w:ascii="Calibri" w:hAnsi="Calibri"/>
                <w:sz w:val="16"/>
                <w:szCs w:val="16"/>
              </w:rPr>
            </w:pPr>
            <w:r w:rsidRPr="00801A13">
              <w:rPr>
                <w:rFonts w:ascii="Calibri" w:hAnsi="Calibri"/>
                <w:sz w:val="16"/>
                <w:szCs w:val="16"/>
              </w:rPr>
              <w:t>Қолдағы валюта және депозиттер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6 533 783,5</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7 378 691,5</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7 378 691,5</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-844 908,0</w:t>
            </w:r>
          </w:p>
        </w:tc>
        <w:tc>
          <w:tcPr>
            <w:tcW w:w="1292"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Наличная валюта и депозиты</w:t>
            </w:r>
          </w:p>
        </w:tc>
      </w:tr>
      <w:tr w:rsidR="00D00890" w:rsidRPr="00574E25" w:rsidTr="00347224">
        <w:trPr>
          <w:cantSplit/>
          <w:trHeight w:val="157"/>
        </w:trPr>
        <w:tc>
          <w:tcPr>
            <w:tcW w:w="1276"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Борыштық құнды қағаздар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2 130 816,0</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5 522 714,2</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-424 373,0</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2 857 675,0</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3 089 412,2</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-3 391 898,2</w:t>
            </w:r>
          </w:p>
        </w:tc>
        <w:tc>
          <w:tcPr>
            <w:tcW w:w="1292"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Долговые ценные бумаги</w:t>
            </w:r>
          </w:p>
        </w:tc>
      </w:tr>
      <w:tr w:rsidR="00D00890" w:rsidRPr="00574E25" w:rsidTr="00347224">
        <w:trPr>
          <w:cantSplit/>
          <w:trHeight w:val="157"/>
        </w:trPr>
        <w:tc>
          <w:tcPr>
            <w:tcW w:w="1276" w:type="dxa"/>
            <w:vAlign w:val="bottom"/>
          </w:tcPr>
          <w:p w:rsidR="00D00890" w:rsidRPr="00801A13" w:rsidRDefault="00D00890" w:rsidP="00881187">
            <w:pPr>
              <w:rPr>
                <w:rFonts w:ascii="Calibri" w:hAnsi="Calibri"/>
                <w:sz w:val="16"/>
                <w:szCs w:val="16"/>
              </w:rPr>
            </w:pPr>
            <w:r w:rsidRPr="00801A13">
              <w:rPr>
                <w:rFonts w:ascii="Calibri" w:hAnsi="Calibri"/>
                <w:sz w:val="16"/>
                <w:szCs w:val="16"/>
              </w:rPr>
              <w:t>Қарыздар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3 723 135,7</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3 601 078,4</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1 608 699,5</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641 397,4</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198 638,7</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-2 766,9</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1 155 109,7</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122 057,3</w:t>
            </w:r>
          </w:p>
        </w:tc>
        <w:tc>
          <w:tcPr>
            <w:tcW w:w="1292" w:type="dxa"/>
            <w:vAlign w:val="bottom"/>
          </w:tcPr>
          <w:p w:rsidR="00D00890" w:rsidRPr="00801A13" w:rsidRDefault="00D00890" w:rsidP="00881187">
            <w:pPr>
              <w:rPr>
                <w:rFonts w:ascii="Calibri" w:hAnsi="Calibri"/>
                <w:sz w:val="16"/>
                <w:szCs w:val="16"/>
              </w:rPr>
            </w:pPr>
            <w:r w:rsidRPr="00801A13">
              <w:rPr>
                <w:rFonts w:ascii="Calibri" w:hAnsi="Calibri"/>
                <w:sz w:val="16"/>
                <w:szCs w:val="16"/>
              </w:rPr>
              <w:t>Ссуды</w:t>
            </w:r>
          </w:p>
        </w:tc>
      </w:tr>
      <w:tr w:rsidR="00D00890" w:rsidRPr="00574E25" w:rsidTr="00347224">
        <w:trPr>
          <w:cantSplit/>
          <w:trHeight w:val="157"/>
        </w:trPr>
        <w:tc>
          <w:tcPr>
            <w:tcW w:w="1276"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Акционерлік капитал және инвестициялық қорлардың акциялары</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13 702 628,0</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12 699 291,9</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2 524 671,6</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10 174 620,3</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1 003 336,1</w:t>
            </w:r>
          </w:p>
        </w:tc>
        <w:tc>
          <w:tcPr>
            <w:tcW w:w="1292"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Акционерный капитал и акции инвестиционных фондов</w:t>
            </w:r>
          </w:p>
        </w:tc>
      </w:tr>
      <w:tr w:rsidR="00D00890" w:rsidRPr="00574E25" w:rsidTr="00347224">
        <w:trPr>
          <w:cantSplit/>
          <w:trHeight w:val="157"/>
        </w:trPr>
        <w:tc>
          <w:tcPr>
            <w:tcW w:w="1276" w:type="dxa"/>
            <w:vAlign w:val="bottom"/>
          </w:tcPr>
          <w:p w:rsidR="00D00890" w:rsidRPr="00801A13" w:rsidRDefault="00D00890" w:rsidP="00881187">
            <w:pPr>
              <w:rPr>
                <w:rFonts w:ascii="Calibri" w:hAnsi="Calibri"/>
                <w:sz w:val="16"/>
                <w:szCs w:val="16"/>
              </w:rPr>
            </w:pPr>
            <w:r w:rsidRPr="00801A13">
              <w:rPr>
                <w:rFonts w:ascii="Calibri" w:hAnsi="Calibri"/>
                <w:sz w:val="16"/>
                <w:szCs w:val="16"/>
              </w:rPr>
              <w:t>Сақтандыру, зейнетақы қамтамасыз ету және стандартталған кепілдемелер бағдарламасы</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1 994 715,2</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1 994 715,2</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2 230 665,7</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-235 950,5</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1292"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Программы страхования, пенсионного обеспечения и стандартизированных гарантий</w:t>
            </w:r>
          </w:p>
        </w:tc>
      </w:tr>
      <w:tr w:rsidR="00D00890" w:rsidRPr="00574E25" w:rsidTr="00347224">
        <w:trPr>
          <w:cantSplit/>
          <w:trHeight w:val="157"/>
        </w:trPr>
        <w:tc>
          <w:tcPr>
            <w:tcW w:w="1276" w:type="dxa"/>
            <w:vAlign w:val="bottom"/>
          </w:tcPr>
          <w:p w:rsidR="00D00890" w:rsidRPr="00801A13" w:rsidRDefault="00D00890" w:rsidP="00881187">
            <w:pPr>
              <w:rPr>
                <w:rFonts w:ascii="Calibri" w:hAnsi="Calibri"/>
                <w:sz w:val="16"/>
                <w:szCs w:val="16"/>
              </w:rPr>
            </w:pPr>
            <w:r w:rsidRPr="00801A13">
              <w:rPr>
                <w:rFonts w:ascii="Calibri" w:hAnsi="Calibri"/>
                <w:sz w:val="16"/>
                <w:szCs w:val="16"/>
              </w:rPr>
              <w:t>Туынды қаржы құралдары жәнеқызмет</w:t>
            </w:r>
            <w:r w:rsidRPr="00801A13">
              <w:rPr>
                <w:rFonts w:ascii="Calibri" w:hAnsi="Calibri"/>
                <w:sz w:val="16"/>
                <w:szCs w:val="16"/>
                <w:lang w:val="kk-KZ"/>
              </w:rPr>
              <w:t>-</w:t>
            </w:r>
            <w:r w:rsidRPr="00801A13">
              <w:rPr>
                <w:rFonts w:ascii="Calibri" w:hAnsi="Calibri"/>
                <w:sz w:val="16"/>
                <w:szCs w:val="16"/>
              </w:rPr>
              <w:t>керлердің акцияларды сатып алуына арналған опциондар</w:t>
            </w:r>
          </w:p>
        </w:tc>
        <w:tc>
          <w:tcPr>
            <w:tcW w:w="1015"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-155 368,4</w:t>
            </w:r>
          </w:p>
        </w:tc>
        <w:tc>
          <w:tcPr>
            <w:tcW w:w="961"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-157 058,0</w:t>
            </w:r>
          </w:p>
        </w:tc>
        <w:tc>
          <w:tcPr>
            <w:tcW w:w="922"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1 964,9</w:t>
            </w:r>
          </w:p>
        </w:tc>
        <w:tc>
          <w:tcPr>
            <w:tcW w:w="919"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-159 061,9</w:t>
            </w:r>
          </w:p>
        </w:tc>
        <w:tc>
          <w:tcPr>
            <w:tcW w:w="86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783"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0,0</w:t>
            </w:r>
          </w:p>
        </w:tc>
        <w:tc>
          <w:tcPr>
            <w:tcW w:w="816" w:type="dxa"/>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39,0</w:t>
            </w:r>
          </w:p>
        </w:tc>
        <w:tc>
          <w:tcPr>
            <w:tcW w:w="921" w:type="dxa"/>
            <w:gridSpan w:val="2"/>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1 689,6</w:t>
            </w:r>
          </w:p>
        </w:tc>
        <w:tc>
          <w:tcPr>
            <w:tcW w:w="1292" w:type="dxa"/>
            <w:vAlign w:val="bottom"/>
          </w:tcPr>
          <w:p w:rsidR="00D00890" w:rsidRPr="00801A13" w:rsidRDefault="00D00890" w:rsidP="00881187">
            <w:pPr>
              <w:rPr>
                <w:rFonts w:ascii="Calibri" w:hAnsi="Calibri"/>
                <w:sz w:val="16"/>
                <w:szCs w:val="16"/>
              </w:rPr>
            </w:pPr>
            <w:r w:rsidRPr="00801A13">
              <w:rPr>
                <w:rFonts w:ascii="Calibri" w:hAnsi="Calibri"/>
                <w:sz w:val="16"/>
                <w:szCs w:val="16"/>
              </w:rPr>
              <w:t>Производные финансовые инструменты и опционы на приобретение акций работниками</w:t>
            </w:r>
          </w:p>
        </w:tc>
      </w:tr>
      <w:tr w:rsidR="00D00890" w:rsidRPr="00574E25" w:rsidTr="00347224">
        <w:trPr>
          <w:cantSplit/>
          <w:trHeight w:val="157"/>
        </w:trPr>
        <w:tc>
          <w:tcPr>
            <w:tcW w:w="1276" w:type="dxa"/>
            <w:tcBorders>
              <w:bottom w:val="single" w:sz="4" w:space="0" w:color="auto"/>
            </w:tcBorders>
            <w:vAlign w:val="bottom"/>
          </w:tcPr>
          <w:p w:rsidR="00D00890" w:rsidRPr="00574E25" w:rsidRDefault="00D00890" w:rsidP="00881187">
            <w:pPr>
              <w:rPr>
                <w:rFonts w:ascii="Calibri" w:hAnsi="Calibri"/>
                <w:sz w:val="16"/>
                <w:szCs w:val="16"/>
              </w:rPr>
            </w:pPr>
            <w:r w:rsidRPr="00574E25">
              <w:rPr>
                <w:rFonts w:ascii="Calibri" w:hAnsi="Calibri"/>
                <w:sz w:val="16"/>
                <w:szCs w:val="16"/>
              </w:rPr>
              <w:t>Басқа да кредиторлық берешек</w:t>
            </w:r>
          </w:p>
        </w:tc>
        <w:tc>
          <w:tcPr>
            <w:tcW w:w="1015" w:type="dxa"/>
            <w:tcBorders>
              <w:bottom w:val="single" w:sz="4" w:space="0" w:color="auto"/>
            </w:tcBorders>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5 756 656,4</w:t>
            </w:r>
          </w:p>
        </w:tc>
        <w:tc>
          <w:tcPr>
            <w:tcW w:w="961" w:type="dxa"/>
            <w:tcBorders>
              <w:bottom w:val="single" w:sz="4" w:space="0" w:color="auto"/>
            </w:tcBorders>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4 937 776,2</w:t>
            </w:r>
          </w:p>
        </w:tc>
        <w:tc>
          <w:tcPr>
            <w:tcW w:w="922" w:type="dxa"/>
            <w:tcBorders>
              <w:bottom w:val="single" w:sz="4" w:space="0" w:color="auto"/>
            </w:tcBorders>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3 378 076,2</w:t>
            </w:r>
          </w:p>
        </w:tc>
        <w:tc>
          <w:tcPr>
            <w:tcW w:w="919" w:type="dxa"/>
            <w:tcBorders>
              <w:bottom w:val="single" w:sz="4" w:space="0" w:color="auto"/>
            </w:tcBorders>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1 161 475,9</w:t>
            </w:r>
          </w:p>
        </w:tc>
        <w:tc>
          <w:tcPr>
            <w:tcW w:w="863" w:type="dxa"/>
            <w:tcBorders>
              <w:bottom w:val="single" w:sz="4" w:space="0" w:color="auto"/>
            </w:tcBorders>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287 263,6</w:t>
            </w:r>
          </w:p>
        </w:tc>
        <w:tc>
          <w:tcPr>
            <w:tcW w:w="783" w:type="dxa"/>
            <w:tcBorders>
              <w:bottom w:val="single" w:sz="4" w:space="0" w:color="auto"/>
            </w:tcBorders>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2 106,2</w:t>
            </w:r>
          </w:p>
        </w:tc>
        <w:tc>
          <w:tcPr>
            <w:tcW w:w="816" w:type="dxa"/>
            <w:tcBorders>
              <w:bottom w:val="single" w:sz="4" w:space="0" w:color="auto"/>
            </w:tcBorders>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108 854,3</w:t>
            </w:r>
          </w:p>
        </w:tc>
        <w:tc>
          <w:tcPr>
            <w:tcW w:w="921" w:type="dxa"/>
            <w:gridSpan w:val="2"/>
            <w:tcBorders>
              <w:bottom w:val="single" w:sz="4" w:space="0" w:color="auto"/>
            </w:tcBorders>
            <w:vAlign w:val="bottom"/>
          </w:tcPr>
          <w:p w:rsidR="00D00890" w:rsidRPr="00D00890" w:rsidRDefault="00D00890" w:rsidP="00D00890">
            <w:pPr>
              <w:ind w:left="-184"/>
              <w:jc w:val="right"/>
              <w:rPr>
                <w:rFonts w:ascii="Calibri" w:hAnsi="Calibri"/>
                <w:sz w:val="16"/>
                <w:szCs w:val="16"/>
              </w:rPr>
            </w:pPr>
            <w:r w:rsidRPr="00D00890">
              <w:rPr>
                <w:rFonts w:ascii="Calibri" w:hAnsi="Calibri"/>
                <w:sz w:val="16"/>
                <w:szCs w:val="16"/>
              </w:rPr>
              <w:t>818 880,2</w:t>
            </w:r>
          </w:p>
        </w:tc>
        <w:tc>
          <w:tcPr>
            <w:tcW w:w="1292" w:type="dxa"/>
            <w:tcBorders>
              <w:bottom w:val="single" w:sz="4" w:space="0" w:color="auto"/>
            </w:tcBorders>
            <w:vAlign w:val="bottom"/>
          </w:tcPr>
          <w:p w:rsidR="00D00890" w:rsidRPr="00574E25" w:rsidRDefault="00D00890" w:rsidP="00881187">
            <w:pPr>
              <w:rPr>
                <w:rFonts w:ascii="Calibri" w:hAnsi="Calibri"/>
                <w:sz w:val="16"/>
                <w:szCs w:val="16"/>
              </w:rPr>
            </w:pPr>
            <w:r w:rsidRPr="00574E25">
              <w:rPr>
                <w:rFonts w:ascii="Calibri" w:hAnsi="Calibri"/>
                <w:sz w:val="16"/>
                <w:szCs w:val="16"/>
              </w:rPr>
              <w:t>Прочая кредиторская задолженность</w:t>
            </w:r>
          </w:p>
        </w:tc>
      </w:tr>
    </w:tbl>
    <w:p w:rsidR="004F3FE7" w:rsidRDefault="00C84C5A" w:rsidP="0035669C">
      <w:pPr>
        <w:spacing w:before="60"/>
        <w:ind w:left="284"/>
        <w:rPr>
          <w:rFonts w:ascii="Calibri" w:hAnsi="Calibri"/>
          <w:i/>
          <w:sz w:val="16"/>
          <w:szCs w:val="16"/>
        </w:rPr>
      </w:pPr>
      <w:r w:rsidRPr="00977D91">
        <w:rPr>
          <w:rFonts w:ascii="Calibri" w:hAnsi="Calibri"/>
          <w:i/>
          <w:sz w:val="16"/>
          <w:szCs w:val="16"/>
        </w:rPr>
        <w:t xml:space="preserve">* </w:t>
      </w:r>
      <w:r w:rsidRPr="00574E25">
        <w:rPr>
          <w:rFonts w:ascii="Calibri" w:hAnsi="Calibri"/>
          <w:i/>
          <w:sz w:val="16"/>
          <w:szCs w:val="16"/>
        </w:rPr>
        <w:t>Шот жаңа 2008 ҰШЖ басшылығына сәйкес есептелген.</w:t>
      </w:r>
    </w:p>
    <w:p w:rsidR="00C84C5A" w:rsidRPr="00574E25" w:rsidRDefault="00C84C5A" w:rsidP="00FB4BA6">
      <w:pPr>
        <w:spacing w:after="120"/>
        <w:ind w:left="284" w:firstLine="85"/>
        <w:rPr>
          <w:rFonts w:ascii="Calibri" w:hAnsi="Calibri"/>
          <w:i/>
        </w:rPr>
      </w:pPr>
      <w:r w:rsidRPr="00574E25">
        <w:rPr>
          <w:rFonts w:ascii="Calibri" w:hAnsi="Calibri"/>
          <w:i/>
          <w:sz w:val="16"/>
          <w:szCs w:val="16"/>
        </w:rPr>
        <w:t>Счет рассчитан согласно новому руководству СНС</w:t>
      </w:r>
      <w:r w:rsidR="00522B71" w:rsidRPr="00560B2E">
        <w:rPr>
          <w:rFonts w:ascii="Calibri" w:hAnsi="Calibri"/>
          <w:i/>
          <w:sz w:val="16"/>
          <w:szCs w:val="16"/>
        </w:rPr>
        <w:t xml:space="preserve"> </w:t>
      </w:r>
      <w:r w:rsidRPr="00574E25">
        <w:rPr>
          <w:rFonts w:ascii="Calibri" w:hAnsi="Calibri"/>
          <w:i/>
          <w:sz w:val="16"/>
          <w:szCs w:val="16"/>
        </w:rPr>
        <w:t>2008.</w:t>
      </w:r>
    </w:p>
    <w:p w:rsidR="00442CF6" w:rsidRPr="00574E25" w:rsidRDefault="00512F07" w:rsidP="00FB4BA6">
      <w:pPr>
        <w:pStyle w:val="3"/>
        <w:spacing w:before="240" w:after="120"/>
        <w:jc w:val="center"/>
        <w:rPr>
          <w:rFonts w:ascii="Calibri" w:hAnsi="Calibri"/>
          <w:sz w:val="20"/>
        </w:rPr>
      </w:pPr>
      <w:bookmarkStart w:id="13" w:name="_Toc462755789"/>
      <w:r w:rsidRPr="00574E25">
        <w:rPr>
          <w:rFonts w:ascii="Calibri" w:hAnsi="Calibri"/>
          <w:sz w:val="20"/>
        </w:rPr>
        <w:t>1.9</w:t>
      </w:r>
      <w:r w:rsidR="00442CF6" w:rsidRPr="00574E25">
        <w:rPr>
          <w:rFonts w:ascii="Calibri" w:hAnsi="Calibri"/>
          <w:sz w:val="20"/>
        </w:rPr>
        <w:t xml:space="preserve"> Жалпы ішкі өнім қосылған құнның сомасы ретінде</w:t>
      </w:r>
      <w:r w:rsidRPr="00574E25">
        <w:rPr>
          <w:rFonts w:ascii="Calibri" w:hAnsi="Calibri"/>
          <w:sz w:val="20"/>
        </w:rPr>
        <w:br/>
      </w:r>
      <w:r w:rsidR="00442CF6" w:rsidRPr="00574E25">
        <w:rPr>
          <w:rFonts w:ascii="Calibri" w:hAnsi="Calibri"/>
          <w:sz w:val="20"/>
        </w:rPr>
        <w:t>Валовой внутренний продукт как сумма добавленной стоимости</w:t>
      </w:r>
      <w:bookmarkEnd w:id="13"/>
    </w:p>
    <w:tbl>
      <w:tblPr>
        <w:tblW w:w="9639" w:type="dxa"/>
        <w:tblInd w:w="108" w:type="dxa"/>
        <w:tblLook w:val="04A0"/>
      </w:tblPr>
      <w:tblGrid>
        <w:gridCol w:w="2269"/>
        <w:gridCol w:w="1077"/>
        <w:gridCol w:w="1077"/>
        <w:gridCol w:w="254"/>
        <w:gridCol w:w="823"/>
        <w:gridCol w:w="1077"/>
        <w:gridCol w:w="1078"/>
        <w:gridCol w:w="1984"/>
      </w:tblGrid>
      <w:tr w:rsidR="00F850D0" w:rsidRPr="00574E25" w:rsidTr="004E0822">
        <w:tc>
          <w:tcPr>
            <w:tcW w:w="4677" w:type="dxa"/>
            <w:gridSpan w:val="4"/>
          </w:tcPr>
          <w:p w:rsidR="00F850D0" w:rsidRPr="00574E25" w:rsidRDefault="00F850D0" w:rsidP="004E0822">
            <w:pPr>
              <w:pStyle w:val="a7"/>
              <w:spacing w:after="40"/>
              <w:ind w:left="-108"/>
              <w:jc w:val="left"/>
              <w:rPr>
                <w:rFonts w:ascii="Calibri" w:hAnsi="Calibri"/>
                <w:szCs w:val="16"/>
              </w:rPr>
            </w:pPr>
            <w:r w:rsidRPr="00574E25">
              <w:rPr>
                <w:rFonts w:ascii="Calibri" w:hAnsi="Calibri" w:cs="Calibri"/>
                <w:szCs w:val="16"/>
              </w:rPr>
              <w:t>ағымдағы бағаларда, млн. теңге</w:t>
            </w:r>
          </w:p>
        </w:tc>
        <w:tc>
          <w:tcPr>
            <w:tcW w:w="4962" w:type="dxa"/>
            <w:gridSpan w:val="4"/>
          </w:tcPr>
          <w:p w:rsidR="00F850D0" w:rsidRPr="00574E25" w:rsidRDefault="00F850D0" w:rsidP="004E0822">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E250A6" w:rsidRPr="00574E25" w:rsidTr="00E250A6">
        <w:tblPrEx>
          <w:tblCellMar>
            <w:left w:w="42" w:type="dxa"/>
            <w:right w:w="42" w:type="dxa"/>
          </w:tblCellMar>
          <w:tblLook w:val="0000"/>
        </w:tblPrEx>
        <w:trPr>
          <w:cantSplit/>
          <w:trHeight w:val="96"/>
        </w:trPr>
        <w:tc>
          <w:tcPr>
            <w:tcW w:w="2269" w:type="dxa"/>
            <w:tcBorders>
              <w:top w:val="single" w:sz="4" w:space="0" w:color="auto"/>
              <w:bottom w:val="single" w:sz="4" w:space="0" w:color="auto"/>
              <w:right w:val="single" w:sz="4" w:space="0" w:color="auto"/>
            </w:tcBorders>
          </w:tcPr>
          <w:p w:rsidR="00E250A6" w:rsidRPr="00574E25" w:rsidRDefault="00E250A6" w:rsidP="002F40CD">
            <w:pPr>
              <w:pStyle w:val="a7"/>
              <w:rPr>
                <w:rFonts w:ascii="Calibri" w:hAnsi="Calibri" w:cs="Calibri"/>
                <w:szCs w:val="16"/>
              </w:rPr>
            </w:pPr>
          </w:p>
        </w:tc>
        <w:tc>
          <w:tcPr>
            <w:tcW w:w="1077" w:type="dxa"/>
            <w:tcBorders>
              <w:top w:val="single" w:sz="4" w:space="0" w:color="auto"/>
              <w:left w:val="single" w:sz="4" w:space="0" w:color="auto"/>
              <w:bottom w:val="single" w:sz="4" w:space="0" w:color="auto"/>
              <w:right w:val="single" w:sz="4" w:space="0" w:color="auto"/>
            </w:tcBorders>
          </w:tcPr>
          <w:p w:rsidR="00E250A6" w:rsidRPr="00574E25" w:rsidRDefault="00E250A6" w:rsidP="00E250A6">
            <w:pPr>
              <w:pStyle w:val="a7"/>
              <w:rPr>
                <w:rFonts w:ascii="Calibri" w:hAnsi="Calibri" w:cs="Calibri"/>
                <w:szCs w:val="16"/>
              </w:rPr>
            </w:pPr>
            <w:r w:rsidRPr="00574E25">
              <w:rPr>
                <w:rFonts w:ascii="Calibri" w:hAnsi="Calibri" w:cs="Calibri"/>
                <w:szCs w:val="16"/>
              </w:rPr>
              <w:t>2016</w:t>
            </w:r>
          </w:p>
        </w:tc>
        <w:tc>
          <w:tcPr>
            <w:tcW w:w="1077" w:type="dxa"/>
            <w:tcBorders>
              <w:top w:val="single" w:sz="4" w:space="0" w:color="auto"/>
              <w:left w:val="single" w:sz="4" w:space="0" w:color="auto"/>
              <w:bottom w:val="single" w:sz="4" w:space="0" w:color="auto"/>
              <w:right w:val="single" w:sz="4" w:space="0" w:color="auto"/>
            </w:tcBorders>
          </w:tcPr>
          <w:p w:rsidR="00E250A6" w:rsidRPr="00A529DF" w:rsidRDefault="00E250A6" w:rsidP="00E250A6">
            <w:pPr>
              <w:pStyle w:val="a7"/>
              <w:rPr>
                <w:rFonts w:ascii="Calibri" w:hAnsi="Calibri" w:cs="Calibri"/>
                <w:szCs w:val="16"/>
                <w:lang w:val="kk-KZ"/>
              </w:rPr>
            </w:pPr>
            <w:r>
              <w:rPr>
                <w:rFonts w:ascii="Calibri" w:hAnsi="Calibri" w:cs="Calibri"/>
                <w:szCs w:val="16"/>
                <w:lang w:val="kk-KZ"/>
              </w:rPr>
              <w:t>2017</w:t>
            </w:r>
          </w:p>
        </w:tc>
        <w:tc>
          <w:tcPr>
            <w:tcW w:w="1077" w:type="dxa"/>
            <w:gridSpan w:val="2"/>
            <w:tcBorders>
              <w:top w:val="single" w:sz="4" w:space="0" w:color="auto"/>
              <w:left w:val="single" w:sz="4" w:space="0" w:color="auto"/>
              <w:bottom w:val="single" w:sz="4" w:space="0" w:color="auto"/>
              <w:right w:val="single" w:sz="4" w:space="0" w:color="auto"/>
            </w:tcBorders>
          </w:tcPr>
          <w:p w:rsidR="00E250A6" w:rsidRPr="00A529DF" w:rsidRDefault="00E250A6" w:rsidP="00E250A6">
            <w:pPr>
              <w:pStyle w:val="a7"/>
              <w:rPr>
                <w:rFonts w:ascii="Calibri" w:hAnsi="Calibri" w:cs="Calibri"/>
                <w:szCs w:val="16"/>
                <w:lang w:val="kk-KZ"/>
              </w:rPr>
            </w:pPr>
            <w:r>
              <w:rPr>
                <w:rFonts w:ascii="Calibri" w:hAnsi="Calibri" w:cs="Calibri"/>
                <w:szCs w:val="16"/>
                <w:lang w:val="kk-KZ"/>
              </w:rPr>
              <w:t>2018</w:t>
            </w:r>
          </w:p>
        </w:tc>
        <w:tc>
          <w:tcPr>
            <w:tcW w:w="1077" w:type="dxa"/>
            <w:tcBorders>
              <w:top w:val="single" w:sz="4" w:space="0" w:color="auto"/>
              <w:left w:val="single" w:sz="4" w:space="0" w:color="auto"/>
              <w:bottom w:val="single" w:sz="4" w:space="0" w:color="auto"/>
              <w:right w:val="single" w:sz="4" w:space="0" w:color="auto"/>
            </w:tcBorders>
            <w:vAlign w:val="center"/>
          </w:tcPr>
          <w:p w:rsidR="00E250A6" w:rsidRPr="00A529DF" w:rsidRDefault="00E250A6" w:rsidP="00E250A6">
            <w:pPr>
              <w:jc w:val="center"/>
              <w:rPr>
                <w:rFonts w:ascii="Calibri" w:hAnsi="Calibri"/>
                <w:sz w:val="16"/>
                <w:szCs w:val="16"/>
                <w:lang w:val="kk-KZ"/>
              </w:rPr>
            </w:pPr>
            <w:r w:rsidRPr="002F40CD">
              <w:rPr>
                <w:rFonts w:ascii="Calibri" w:hAnsi="Calibri"/>
                <w:sz w:val="16"/>
                <w:szCs w:val="16"/>
                <w:lang w:val="kk-KZ"/>
              </w:rPr>
              <w:t>2019</w:t>
            </w:r>
          </w:p>
        </w:tc>
        <w:tc>
          <w:tcPr>
            <w:tcW w:w="1078" w:type="dxa"/>
            <w:tcBorders>
              <w:top w:val="single" w:sz="4" w:space="0" w:color="auto"/>
              <w:left w:val="single" w:sz="4" w:space="0" w:color="auto"/>
              <w:bottom w:val="single" w:sz="4" w:space="0" w:color="auto"/>
              <w:right w:val="single" w:sz="4" w:space="0" w:color="auto"/>
            </w:tcBorders>
            <w:vAlign w:val="center"/>
          </w:tcPr>
          <w:p w:rsidR="00E250A6" w:rsidRPr="00A529DF" w:rsidRDefault="00E250A6" w:rsidP="002F40CD">
            <w:pPr>
              <w:jc w:val="center"/>
              <w:rPr>
                <w:rFonts w:ascii="Calibri" w:hAnsi="Calibri"/>
                <w:sz w:val="16"/>
                <w:szCs w:val="16"/>
                <w:lang w:val="kk-KZ"/>
              </w:rPr>
            </w:pPr>
            <w:r>
              <w:rPr>
                <w:rFonts w:ascii="Calibri" w:hAnsi="Calibri"/>
                <w:sz w:val="16"/>
                <w:szCs w:val="16"/>
                <w:lang w:val="kk-KZ"/>
              </w:rPr>
              <w:t>2020</w:t>
            </w:r>
          </w:p>
        </w:tc>
        <w:tc>
          <w:tcPr>
            <w:tcW w:w="1984" w:type="dxa"/>
            <w:tcBorders>
              <w:top w:val="single" w:sz="4" w:space="0" w:color="auto"/>
              <w:left w:val="single" w:sz="4" w:space="0" w:color="auto"/>
              <w:bottom w:val="single" w:sz="4" w:space="0" w:color="auto"/>
            </w:tcBorders>
          </w:tcPr>
          <w:p w:rsidR="00E250A6" w:rsidRPr="00574E25" w:rsidRDefault="00E250A6" w:rsidP="002F40CD">
            <w:pPr>
              <w:pStyle w:val="a7"/>
              <w:rPr>
                <w:rFonts w:ascii="Calibri" w:hAnsi="Calibri" w:cs="Calibri"/>
                <w:szCs w:val="16"/>
                <w:lang w:val="en-US"/>
              </w:rPr>
            </w:pPr>
          </w:p>
        </w:tc>
      </w:tr>
      <w:tr w:rsidR="000A305E" w:rsidRPr="00574E25" w:rsidTr="009C3DFA">
        <w:tblPrEx>
          <w:tblCellMar>
            <w:left w:w="42" w:type="dxa"/>
            <w:right w:w="42" w:type="dxa"/>
          </w:tblCellMar>
          <w:tblLook w:val="0000"/>
        </w:tblPrEx>
        <w:trPr>
          <w:cantSplit/>
          <w:trHeight w:val="64"/>
        </w:trPr>
        <w:tc>
          <w:tcPr>
            <w:tcW w:w="2269" w:type="dxa"/>
            <w:vAlign w:val="bottom"/>
          </w:tcPr>
          <w:p w:rsidR="000A305E" w:rsidRPr="00574E25" w:rsidRDefault="000A305E" w:rsidP="002F40CD">
            <w:pPr>
              <w:pStyle w:val="a9"/>
              <w:rPr>
                <w:rFonts w:ascii="Calibri" w:hAnsi="Calibri" w:cs="Calibri"/>
                <w:szCs w:val="16"/>
                <w:lang w:val="en-US"/>
              </w:rPr>
            </w:pPr>
            <w:r w:rsidRPr="00574E25">
              <w:rPr>
                <w:rFonts w:ascii="Calibri" w:hAnsi="Calibri" w:cs="Calibri"/>
                <w:szCs w:val="16"/>
                <w:lang w:val="en-US"/>
              </w:rPr>
              <w:t>Негізгі бағалардағы шығарылым</w:t>
            </w:r>
          </w:p>
        </w:tc>
        <w:tc>
          <w:tcPr>
            <w:tcW w:w="1077" w:type="dxa"/>
            <w:vAlign w:val="bottom"/>
          </w:tcPr>
          <w:p w:rsidR="000A305E" w:rsidRPr="00574E25" w:rsidRDefault="000A305E" w:rsidP="00E250A6">
            <w:pPr>
              <w:jc w:val="right"/>
              <w:rPr>
                <w:rFonts w:ascii="Calibri" w:hAnsi="Calibri"/>
                <w:color w:val="000000"/>
                <w:sz w:val="16"/>
                <w:szCs w:val="16"/>
              </w:rPr>
            </w:pPr>
            <w:r w:rsidRPr="00574E25">
              <w:rPr>
                <w:rFonts w:ascii="Calibri" w:hAnsi="Calibri"/>
                <w:color w:val="000000"/>
                <w:sz w:val="16"/>
                <w:szCs w:val="16"/>
              </w:rPr>
              <w:t>74 731 304,6</w:t>
            </w:r>
          </w:p>
        </w:tc>
        <w:tc>
          <w:tcPr>
            <w:tcW w:w="1077" w:type="dxa"/>
            <w:vAlign w:val="bottom"/>
          </w:tcPr>
          <w:p w:rsidR="000A305E" w:rsidRPr="001A172E" w:rsidRDefault="000A305E" w:rsidP="00E250A6">
            <w:pPr>
              <w:jc w:val="right"/>
              <w:rPr>
                <w:rFonts w:ascii="Calibri" w:hAnsi="Calibri"/>
                <w:color w:val="000000"/>
                <w:sz w:val="16"/>
                <w:szCs w:val="16"/>
              </w:rPr>
            </w:pPr>
            <w:r w:rsidRPr="001A172E">
              <w:rPr>
                <w:rFonts w:ascii="Calibri" w:hAnsi="Calibri"/>
                <w:color w:val="000000"/>
                <w:sz w:val="16"/>
                <w:szCs w:val="16"/>
              </w:rPr>
              <w:t>95 418 867,6</w:t>
            </w:r>
          </w:p>
        </w:tc>
        <w:tc>
          <w:tcPr>
            <w:tcW w:w="1077" w:type="dxa"/>
            <w:gridSpan w:val="2"/>
            <w:vAlign w:val="bottom"/>
          </w:tcPr>
          <w:p w:rsidR="000A305E" w:rsidRPr="001A172E" w:rsidRDefault="000A305E" w:rsidP="00E250A6">
            <w:pPr>
              <w:jc w:val="right"/>
              <w:rPr>
                <w:rFonts w:ascii="Calibri" w:hAnsi="Calibri"/>
                <w:color w:val="000000"/>
                <w:sz w:val="16"/>
                <w:szCs w:val="16"/>
              </w:rPr>
            </w:pPr>
            <w:r w:rsidRPr="001A172E">
              <w:rPr>
                <w:rFonts w:ascii="Calibri" w:hAnsi="Calibri"/>
                <w:color w:val="000000"/>
                <w:sz w:val="16"/>
                <w:szCs w:val="16"/>
              </w:rPr>
              <w:t>102 753 424,6</w:t>
            </w:r>
          </w:p>
        </w:tc>
        <w:tc>
          <w:tcPr>
            <w:tcW w:w="1077" w:type="dxa"/>
            <w:vAlign w:val="bottom"/>
          </w:tcPr>
          <w:p w:rsidR="000A305E" w:rsidRPr="00A04822" w:rsidRDefault="000A305E" w:rsidP="00E250A6">
            <w:pPr>
              <w:jc w:val="right"/>
              <w:rPr>
                <w:rFonts w:ascii="Calibri" w:hAnsi="Calibri"/>
                <w:color w:val="000000"/>
                <w:sz w:val="16"/>
                <w:szCs w:val="16"/>
              </w:rPr>
            </w:pPr>
            <w:r w:rsidRPr="00A04822">
              <w:rPr>
                <w:rFonts w:ascii="Calibri" w:hAnsi="Calibri"/>
                <w:color w:val="000000"/>
                <w:sz w:val="16"/>
                <w:szCs w:val="16"/>
              </w:rPr>
              <w:t>111 674 103,0</w:t>
            </w:r>
          </w:p>
        </w:tc>
        <w:tc>
          <w:tcPr>
            <w:tcW w:w="1078" w:type="dxa"/>
            <w:vAlign w:val="bottom"/>
          </w:tcPr>
          <w:p w:rsidR="000A305E" w:rsidRPr="000A305E" w:rsidRDefault="000A305E">
            <w:pPr>
              <w:jc w:val="right"/>
              <w:rPr>
                <w:rFonts w:ascii="Calibri" w:hAnsi="Calibri"/>
                <w:color w:val="000000"/>
                <w:sz w:val="16"/>
                <w:szCs w:val="16"/>
              </w:rPr>
            </w:pPr>
            <w:r w:rsidRPr="000A305E">
              <w:rPr>
                <w:rFonts w:ascii="Calibri" w:hAnsi="Calibri"/>
                <w:color w:val="000000"/>
                <w:sz w:val="16"/>
                <w:szCs w:val="16"/>
              </w:rPr>
              <w:t>109 694 845,8</w:t>
            </w:r>
          </w:p>
        </w:tc>
        <w:tc>
          <w:tcPr>
            <w:tcW w:w="1984" w:type="dxa"/>
            <w:vAlign w:val="bottom"/>
          </w:tcPr>
          <w:p w:rsidR="000A305E" w:rsidRPr="00574E25" w:rsidRDefault="000A305E" w:rsidP="002F40CD">
            <w:pPr>
              <w:pStyle w:val="a9"/>
              <w:rPr>
                <w:rFonts w:ascii="Calibri" w:hAnsi="Calibri" w:cs="Calibri"/>
                <w:szCs w:val="16"/>
              </w:rPr>
            </w:pPr>
            <w:r w:rsidRPr="00574E25">
              <w:rPr>
                <w:rFonts w:ascii="Calibri" w:hAnsi="Calibri" w:cs="Calibri"/>
                <w:szCs w:val="16"/>
              </w:rPr>
              <w:t>Выпуск в основных ценах</w:t>
            </w:r>
          </w:p>
        </w:tc>
      </w:tr>
      <w:tr w:rsidR="000A305E" w:rsidRPr="00574E25" w:rsidTr="009C3DFA">
        <w:tblPrEx>
          <w:tblCellMar>
            <w:left w:w="42" w:type="dxa"/>
            <w:right w:w="42" w:type="dxa"/>
          </w:tblCellMar>
          <w:tblLook w:val="0000"/>
        </w:tblPrEx>
        <w:trPr>
          <w:cantSplit/>
          <w:trHeight w:val="64"/>
        </w:trPr>
        <w:tc>
          <w:tcPr>
            <w:tcW w:w="2269" w:type="dxa"/>
            <w:vAlign w:val="bottom"/>
          </w:tcPr>
          <w:p w:rsidR="000A305E" w:rsidRPr="00574E25" w:rsidRDefault="000A305E" w:rsidP="002F40CD">
            <w:pPr>
              <w:pStyle w:val="a9"/>
              <w:rPr>
                <w:rFonts w:ascii="Calibri" w:hAnsi="Calibri" w:cs="Calibri"/>
                <w:szCs w:val="16"/>
                <w:lang w:val="en-US"/>
              </w:rPr>
            </w:pPr>
            <w:r w:rsidRPr="00574E25">
              <w:rPr>
                <w:rFonts w:ascii="Calibri" w:hAnsi="Calibri" w:cs="Calibri"/>
                <w:szCs w:val="16"/>
                <w:lang w:val="en-US"/>
              </w:rPr>
              <w:t>Аралық тұтыну</w:t>
            </w:r>
          </w:p>
        </w:tc>
        <w:tc>
          <w:tcPr>
            <w:tcW w:w="1077" w:type="dxa"/>
            <w:vAlign w:val="bottom"/>
          </w:tcPr>
          <w:p w:rsidR="000A305E" w:rsidRPr="00574E25" w:rsidRDefault="000A305E" w:rsidP="00E250A6">
            <w:pPr>
              <w:jc w:val="right"/>
              <w:rPr>
                <w:rFonts w:ascii="Calibri" w:hAnsi="Calibri"/>
                <w:color w:val="000000"/>
                <w:sz w:val="16"/>
                <w:szCs w:val="16"/>
              </w:rPr>
            </w:pPr>
            <w:r w:rsidRPr="00574E25">
              <w:rPr>
                <w:rFonts w:ascii="Calibri" w:hAnsi="Calibri"/>
                <w:color w:val="000000"/>
                <w:sz w:val="16"/>
                <w:szCs w:val="16"/>
              </w:rPr>
              <w:t>30 393 719,1</w:t>
            </w:r>
          </w:p>
        </w:tc>
        <w:tc>
          <w:tcPr>
            <w:tcW w:w="1077" w:type="dxa"/>
            <w:vAlign w:val="bottom"/>
          </w:tcPr>
          <w:p w:rsidR="000A305E" w:rsidRPr="001A172E" w:rsidRDefault="000A305E" w:rsidP="00E250A6">
            <w:pPr>
              <w:jc w:val="right"/>
              <w:rPr>
                <w:rFonts w:ascii="Calibri" w:hAnsi="Calibri"/>
                <w:color w:val="000000"/>
                <w:sz w:val="16"/>
                <w:szCs w:val="16"/>
              </w:rPr>
            </w:pPr>
            <w:r w:rsidRPr="001A172E">
              <w:rPr>
                <w:rFonts w:ascii="Calibri" w:hAnsi="Calibri"/>
                <w:color w:val="000000"/>
                <w:sz w:val="16"/>
                <w:szCs w:val="16"/>
              </w:rPr>
              <w:t>44 223 008,3</w:t>
            </w:r>
          </w:p>
        </w:tc>
        <w:tc>
          <w:tcPr>
            <w:tcW w:w="1077" w:type="dxa"/>
            <w:gridSpan w:val="2"/>
            <w:vAlign w:val="bottom"/>
          </w:tcPr>
          <w:p w:rsidR="000A305E" w:rsidRPr="001A172E" w:rsidRDefault="000A305E" w:rsidP="00E250A6">
            <w:pPr>
              <w:jc w:val="right"/>
              <w:rPr>
                <w:rFonts w:ascii="Calibri" w:hAnsi="Calibri"/>
                <w:color w:val="000000"/>
                <w:sz w:val="16"/>
                <w:szCs w:val="16"/>
              </w:rPr>
            </w:pPr>
            <w:r w:rsidRPr="001A172E">
              <w:rPr>
                <w:rFonts w:ascii="Calibri" w:hAnsi="Calibri"/>
                <w:color w:val="000000"/>
                <w:sz w:val="16"/>
                <w:szCs w:val="16"/>
              </w:rPr>
              <w:t>45 046 871,3</w:t>
            </w:r>
          </w:p>
        </w:tc>
        <w:tc>
          <w:tcPr>
            <w:tcW w:w="1077" w:type="dxa"/>
            <w:vAlign w:val="bottom"/>
          </w:tcPr>
          <w:p w:rsidR="000A305E" w:rsidRPr="00A04822" w:rsidRDefault="000A305E" w:rsidP="00E250A6">
            <w:pPr>
              <w:jc w:val="right"/>
              <w:rPr>
                <w:rFonts w:ascii="Calibri" w:hAnsi="Calibri"/>
                <w:color w:val="000000"/>
                <w:sz w:val="16"/>
                <w:szCs w:val="16"/>
              </w:rPr>
            </w:pPr>
            <w:r w:rsidRPr="00A04822">
              <w:rPr>
                <w:rFonts w:ascii="Calibri" w:hAnsi="Calibri"/>
                <w:color w:val="000000"/>
                <w:sz w:val="16"/>
                <w:szCs w:val="16"/>
              </w:rPr>
              <w:t>46 992 498,2</w:t>
            </w:r>
          </w:p>
        </w:tc>
        <w:tc>
          <w:tcPr>
            <w:tcW w:w="1078" w:type="dxa"/>
            <w:vAlign w:val="bottom"/>
          </w:tcPr>
          <w:p w:rsidR="000A305E" w:rsidRPr="000A305E" w:rsidRDefault="000A305E">
            <w:pPr>
              <w:jc w:val="right"/>
              <w:rPr>
                <w:rFonts w:ascii="Calibri" w:hAnsi="Calibri"/>
                <w:color w:val="000000"/>
                <w:sz w:val="16"/>
                <w:szCs w:val="16"/>
              </w:rPr>
            </w:pPr>
            <w:r w:rsidRPr="000A305E">
              <w:rPr>
                <w:rFonts w:ascii="Calibri" w:hAnsi="Calibri"/>
                <w:color w:val="000000"/>
                <w:sz w:val="16"/>
                <w:szCs w:val="16"/>
              </w:rPr>
              <w:t>42 866 610,7</w:t>
            </w:r>
          </w:p>
        </w:tc>
        <w:tc>
          <w:tcPr>
            <w:tcW w:w="1984" w:type="dxa"/>
            <w:vAlign w:val="bottom"/>
          </w:tcPr>
          <w:p w:rsidR="000A305E" w:rsidRPr="00574E25" w:rsidRDefault="000A305E" w:rsidP="002F40CD">
            <w:pPr>
              <w:pStyle w:val="a9"/>
              <w:rPr>
                <w:rFonts w:ascii="Calibri" w:hAnsi="Calibri" w:cs="Calibri"/>
                <w:szCs w:val="16"/>
              </w:rPr>
            </w:pPr>
            <w:r w:rsidRPr="00574E25">
              <w:rPr>
                <w:rFonts w:ascii="Calibri" w:hAnsi="Calibri" w:cs="Calibri"/>
                <w:szCs w:val="16"/>
              </w:rPr>
              <w:t>Промежуточное потребление</w:t>
            </w:r>
          </w:p>
        </w:tc>
      </w:tr>
      <w:tr w:rsidR="000A305E" w:rsidRPr="00574E25" w:rsidTr="009C3DFA">
        <w:tblPrEx>
          <w:tblCellMar>
            <w:left w:w="42" w:type="dxa"/>
            <w:right w:w="42" w:type="dxa"/>
          </w:tblCellMar>
          <w:tblLook w:val="0000"/>
        </w:tblPrEx>
        <w:trPr>
          <w:cantSplit/>
          <w:trHeight w:val="64"/>
        </w:trPr>
        <w:tc>
          <w:tcPr>
            <w:tcW w:w="2269" w:type="dxa"/>
            <w:vAlign w:val="bottom"/>
          </w:tcPr>
          <w:p w:rsidR="000A305E" w:rsidRPr="00A36141" w:rsidRDefault="000A305E" w:rsidP="002F40CD">
            <w:pPr>
              <w:pStyle w:val="a9"/>
              <w:rPr>
                <w:rFonts w:ascii="Calibri" w:hAnsi="Calibri" w:cs="Calibri"/>
                <w:szCs w:val="16"/>
              </w:rPr>
            </w:pPr>
            <w:r w:rsidRPr="00A36141">
              <w:rPr>
                <w:rFonts w:ascii="Calibri" w:hAnsi="Calibri" w:cs="Calibri"/>
                <w:szCs w:val="16"/>
              </w:rPr>
              <w:t>Жалпы қосылған құн негізгі бағаларда</w:t>
            </w:r>
          </w:p>
        </w:tc>
        <w:tc>
          <w:tcPr>
            <w:tcW w:w="1077" w:type="dxa"/>
            <w:vAlign w:val="bottom"/>
          </w:tcPr>
          <w:p w:rsidR="000A305E" w:rsidRPr="00574E25" w:rsidRDefault="000A305E" w:rsidP="00E250A6">
            <w:pPr>
              <w:jc w:val="right"/>
              <w:rPr>
                <w:rFonts w:ascii="Calibri" w:hAnsi="Calibri"/>
                <w:color w:val="000000"/>
                <w:sz w:val="16"/>
                <w:szCs w:val="16"/>
              </w:rPr>
            </w:pPr>
            <w:r w:rsidRPr="00574E25">
              <w:rPr>
                <w:rFonts w:ascii="Calibri" w:hAnsi="Calibri"/>
                <w:color w:val="000000"/>
                <w:sz w:val="16"/>
                <w:szCs w:val="16"/>
              </w:rPr>
              <w:t>44 337 585,5</w:t>
            </w:r>
          </w:p>
        </w:tc>
        <w:tc>
          <w:tcPr>
            <w:tcW w:w="1077" w:type="dxa"/>
            <w:vAlign w:val="bottom"/>
          </w:tcPr>
          <w:p w:rsidR="000A305E" w:rsidRPr="001A172E" w:rsidRDefault="000A305E" w:rsidP="00E250A6">
            <w:pPr>
              <w:jc w:val="right"/>
              <w:rPr>
                <w:rFonts w:ascii="Calibri" w:hAnsi="Calibri"/>
                <w:color w:val="000000"/>
                <w:sz w:val="16"/>
                <w:szCs w:val="16"/>
              </w:rPr>
            </w:pPr>
            <w:r w:rsidRPr="001A172E">
              <w:rPr>
                <w:rFonts w:ascii="Calibri" w:hAnsi="Calibri"/>
                <w:color w:val="000000"/>
                <w:sz w:val="16"/>
                <w:szCs w:val="16"/>
              </w:rPr>
              <w:t>51 195 859,3</w:t>
            </w:r>
          </w:p>
        </w:tc>
        <w:tc>
          <w:tcPr>
            <w:tcW w:w="1077" w:type="dxa"/>
            <w:gridSpan w:val="2"/>
            <w:vAlign w:val="bottom"/>
          </w:tcPr>
          <w:p w:rsidR="000A305E" w:rsidRPr="001A172E" w:rsidRDefault="000A305E" w:rsidP="00E250A6">
            <w:pPr>
              <w:jc w:val="right"/>
              <w:rPr>
                <w:rFonts w:ascii="Calibri" w:hAnsi="Calibri"/>
                <w:color w:val="000000"/>
                <w:sz w:val="16"/>
                <w:szCs w:val="16"/>
              </w:rPr>
            </w:pPr>
            <w:r w:rsidRPr="001A172E">
              <w:rPr>
                <w:rFonts w:ascii="Calibri" w:hAnsi="Calibri"/>
                <w:color w:val="000000"/>
                <w:sz w:val="16"/>
                <w:szCs w:val="16"/>
              </w:rPr>
              <w:t>57 706 553,3</w:t>
            </w:r>
          </w:p>
        </w:tc>
        <w:tc>
          <w:tcPr>
            <w:tcW w:w="1077" w:type="dxa"/>
            <w:vAlign w:val="bottom"/>
          </w:tcPr>
          <w:p w:rsidR="000A305E" w:rsidRPr="00A04822" w:rsidRDefault="000A305E" w:rsidP="00E250A6">
            <w:pPr>
              <w:jc w:val="right"/>
              <w:rPr>
                <w:rFonts w:ascii="Calibri" w:hAnsi="Calibri"/>
                <w:color w:val="000000"/>
                <w:sz w:val="16"/>
                <w:szCs w:val="16"/>
              </w:rPr>
            </w:pPr>
            <w:r w:rsidRPr="00A04822">
              <w:rPr>
                <w:rFonts w:ascii="Calibri" w:hAnsi="Calibri"/>
                <w:color w:val="000000"/>
                <w:sz w:val="16"/>
                <w:szCs w:val="16"/>
              </w:rPr>
              <w:t>64 681 604,8</w:t>
            </w:r>
          </w:p>
        </w:tc>
        <w:tc>
          <w:tcPr>
            <w:tcW w:w="1078" w:type="dxa"/>
            <w:vAlign w:val="bottom"/>
          </w:tcPr>
          <w:p w:rsidR="000A305E" w:rsidRPr="000A305E" w:rsidRDefault="000A305E">
            <w:pPr>
              <w:jc w:val="right"/>
              <w:rPr>
                <w:rFonts w:ascii="Calibri" w:hAnsi="Calibri"/>
                <w:color w:val="000000"/>
                <w:sz w:val="16"/>
                <w:szCs w:val="16"/>
              </w:rPr>
            </w:pPr>
            <w:r w:rsidRPr="000A305E">
              <w:rPr>
                <w:rFonts w:ascii="Calibri" w:hAnsi="Calibri"/>
                <w:color w:val="000000"/>
                <w:sz w:val="16"/>
                <w:szCs w:val="16"/>
              </w:rPr>
              <w:t>66 828 235,1</w:t>
            </w:r>
          </w:p>
        </w:tc>
        <w:tc>
          <w:tcPr>
            <w:tcW w:w="1984" w:type="dxa"/>
            <w:vAlign w:val="bottom"/>
          </w:tcPr>
          <w:p w:rsidR="000A305E" w:rsidRPr="00574E25" w:rsidRDefault="000A305E" w:rsidP="002F40CD">
            <w:pPr>
              <w:pStyle w:val="a9"/>
              <w:rPr>
                <w:rFonts w:ascii="Calibri" w:hAnsi="Calibri" w:cs="Calibri"/>
                <w:szCs w:val="16"/>
              </w:rPr>
            </w:pPr>
            <w:r w:rsidRPr="00574E25">
              <w:rPr>
                <w:rFonts w:ascii="Calibri" w:hAnsi="Calibri" w:cs="Calibri"/>
                <w:szCs w:val="16"/>
              </w:rPr>
              <w:t>Валовая добавленная стоимость в основных ценах</w:t>
            </w:r>
          </w:p>
        </w:tc>
      </w:tr>
      <w:tr w:rsidR="000A305E" w:rsidRPr="00574E25" w:rsidTr="009C3DFA">
        <w:tblPrEx>
          <w:tblCellMar>
            <w:left w:w="42" w:type="dxa"/>
            <w:right w:w="42" w:type="dxa"/>
          </w:tblCellMar>
          <w:tblLook w:val="0000"/>
        </w:tblPrEx>
        <w:trPr>
          <w:cantSplit/>
          <w:trHeight w:val="64"/>
        </w:trPr>
        <w:tc>
          <w:tcPr>
            <w:tcW w:w="2269" w:type="dxa"/>
            <w:vAlign w:val="bottom"/>
          </w:tcPr>
          <w:p w:rsidR="000A305E" w:rsidRPr="00574E25" w:rsidRDefault="000A305E" w:rsidP="002F40CD">
            <w:pPr>
              <w:pStyle w:val="a9"/>
              <w:rPr>
                <w:rFonts w:ascii="Calibri" w:hAnsi="Calibri" w:cs="Calibri"/>
                <w:szCs w:val="16"/>
              </w:rPr>
            </w:pPr>
            <w:r w:rsidRPr="00574E25">
              <w:rPr>
                <w:rFonts w:ascii="Calibri" w:hAnsi="Calibri" w:cs="Calibri"/>
                <w:szCs w:val="16"/>
                <w:lang w:val="en-US"/>
              </w:rPr>
              <w:t>Өнімдерге салынатын салық</w:t>
            </w:r>
            <w:r w:rsidRPr="00574E25">
              <w:rPr>
                <w:rFonts w:ascii="Calibri" w:hAnsi="Calibri" w:cs="Calibri"/>
                <w:szCs w:val="16"/>
              </w:rPr>
              <w:t>тар</w:t>
            </w:r>
          </w:p>
        </w:tc>
        <w:tc>
          <w:tcPr>
            <w:tcW w:w="1077" w:type="dxa"/>
            <w:vAlign w:val="bottom"/>
          </w:tcPr>
          <w:p w:rsidR="000A305E" w:rsidRPr="00574E25" w:rsidRDefault="000A305E" w:rsidP="00E250A6">
            <w:pPr>
              <w:jc w:val="right"/>
              <w:rPr>
                <w:rFonts w:ascii="Calibri" w:hAnsi="Calibri"/>
                <w:color w:val="000000"/>
                <w:sz w:val="16"/>
                <w:szCs w:val="16"/>
              </w:rPr>
            </w:pPr>
            <w:r w:rsidRPr="00574E25">
              <w:rPr>
                <w:rFonts w:ascii="Calibri" w:hAnsi="Calibri"/>
                <w:color w:val="000000"/>
                <w:sz w:val="16"/>
                <w:szCs w:val="16"/>
              </w:rPr>
              <w:t>2 777 016,3</w:t>
            </w:r>
          </w:p>
        </w:tc>
        <w:tc>
          <w:tcPr>
            <w:tcW w:w="1077" w:type="dxa"/>
            <w:vAlign w:val="bottom"/>
          </w:tcPr>
          <w:p w:rsidR="000A305E" w:rsidRPr="001A172E" w:rsidRDefault="000A305E" w:rsidP="00E250A6">
            <w:pPr>
              <w:jc w:val="right"/>
              <w:rPr>
                <w:rFonts w:ascii="Calibri" w:hAnsi="Calibri"/>
                <w:color w:val="000000"/>
                <w:sz w:val="16"/>
                <w:szCs w:val="16"/>
              </w:rPr>
            </w:pPr>
            <w:r w:rsidRPr="001A172E">
              <w:rPr>
                <w:rFonts w:ascii="Calibri" w:hAnsi="Calibri"/>
                <w:color w:val="000000"/>
                <w:sz w:val="16"/>
                <w:szCs w:val="16"/>
              </w:rPr>
              <w:t>3 371 983,4</w:t>
            </w:r>
          </w:p>
        </w:tc>
        <w:tc>
          <w:tcPr>
            <w:tcW w:w="1077" w:type="dxa"/>
            <w:gridSpan w:val="2"/>
            <w:vAlign w:val="bottom"/>
          </w:tcPr>
          <w:p w:rsidR="000A305E" w:rsidRPr="001A172E" w:rsidRDefault="000A305E" w:rsidP="00E250A6">
            <w:pPr>
              <w:jc w:val="right"/>
              <w:rPr>
                <w:rFonts w:ascii="Calibri" w:hAnsi="Calibri"/>
                <w:color w:val="000000"/>
                <w:sz w:val="16"/>
                <w:szCs w:val="16"/>
              </w:rPr>
            </w:pPr>
            <w:r w:rsidRPr="001A172E">
              <w:rPr>
                <w:rFonts w:ascii="Calibri" w:hAnsi="Calibri"/>
                <w:color w:val="000000"/>
                <w:sz w:val="16"/>
                <w:szCs w:val="16"/>
              </w:rPr>
              <w:t>4 277 352,3</w:t>
            </w:r>
          </w:p>
        </w:tc>
        <w:tc>
          <w:tcPr>
            <w:tcW w:w="1077" w:type="dxa"/>
            <w:vAlign w:val="bottom"/>
          </w:tcPr>
          <w:p w:rsidR="000A305E" w:rsidRPr="00A04822" w:rsidRDefault="000A305E" w:rsidP="00E250A6">
            <w:pPr>
              <w:jc w:val="right"/>
              <w:rPr>
                <w:rFonts w:ascii="Calibri" w:hAnsi="Calibri"/>
                <w:color w:val="000000"/>
                <w:sz w:val="16"/>
                <w:szCs w:val="16"/>
              </w:rPr>
            </w:pPr>
            <w:r w:rsidRPr="00A04822">
              <w:rPr>
                <w:rFonts w:ascii="Calibri" w:hAnsi="Calibri"/>
                <w:color w:val="000000"/>
                <w:sz w:val="16"/>
                <w:szCs w:val="16"/>
              </w:rPr>
              <w:t>5 057 371,0</w:t>
            </w:r>
          </w:p>
        </w:tc>
        <w:tc>
          <w:tcPr>
            <w:tcW w:w="1078" w:type="dxa"/>
            <w:vAlign w:val="bottom"/>
          </w:tcPr>
          <w:p w:rsidR="000A305E" w:rsidRPr="000A305E" w:rsidRDefault="000A305E">
            <w:pPr>
              <w:jc w:val="right"/>
              <w:rPr>
                <w:rFonts w:ascii="Calibri" w:hAnsi="Calibri"/>
                <w:color w:val="000000"/>
                <w:sz w:val="16"/>
                <w:szCs w:val="16"/>
              </w:rPr>
            </w:pPr>
            <w:r w:rsidRPr="000A305E">
              <w:rPr>
                <w:rFonts w:ascii="Calibri" w:hAnsi="Calibri"/>
                <w:color w:val="000000"/>
                <w:sz w:val="16"/>
                <w:szCs w:val="16"/>
              </w:rPr>
              <w:t>4 069 079,9</w:t>
            </w:r>
          </w:p>
        </w:tc>
        <w:tc>
          <w:tcPr>
            <w:tcW w:w="1984" w:type="dxa"/>
            <w:vAlign w:val="bottom"/>
          </w:tcPr>
          <w:p w:rsidR="000A305E" w:rsidRPr="00574E25" w:rsidRDefault="000A305E" w:rsidP="002F40CD">
            <w:pPr>
              <w:pStyle w:val="a9"/>
              <w:rPr>
                <w:rFonts w:ascii="Calibri" w:hAnsi="Calibri" w:cs="Calibri"/>
                <w:szCs w:val="16"/>
              </w:rPr>
            </w:pPr>
            <w:r w:rsidRPr="00574E25">
              <w:rPr>
                <w:rFonts w:ascii="Calibri" w:hAnsi="Calibri" w:cs="Calibri"/>
                <w:szCs w:val="16"/>
              </w:rPr>
              <w:t>Налоги на продукты</w:t>
            </w:r>
          </w:p>
        </w:tc>
      </w:tr>
      <w:tr w:rsidR="000A305E" w:rsidRPr="00574E25" w:rsidTr="009C3DFA">
        <w:tblPrEx>
          <w:tblCellMar>
            <w:left w:w="42" w:type="dxa"/>
            <w:right w:w="42" w:type="dxa"/>
          </w:tblCellMar>
          <w:tblLook w:val="0000"/>
        </w:tblPrEx>
        <w:trPr>
          <w:cantSplit/>
          <w:trHeight w:val="64"/>
        </w:trPr>
        <w:tc>
          <w:tcPr>
            <w:tcW w:w="2269" w:type="dxa"/>
            <w:vAlign w:val="bottom"/>
          </w:tcPr>
          <w:p w:rsidR="000A305E" w:rsidRPr="00574E25" w:rsidRDefault="000A305E" w:rsidP="002F40CD">
            <w:pPr>
              <w:pStyle w:val="a9"/>
              <w:rPr>
                <w:rFonts w:ascii="Calibri" w:hAnsi="Calibri" w:cs="Calibri"/>
                <w:szCs w:val="16"/>
                <w:lang w:val="en-US"/>
              </w:rPr>
            </w:pPr>
            <w:r w:rsidRPr="00574E25">
              <w:rPr>
                <w:rFonts w:ascii="Calibri" w:hAnsi="Calibri" w:cs="Calibri"/>
                <w:szCs w:val="16"/>
                <w:lang w:val="en-US"/>
              </w:rPr>
              <w:lastRenderedPageBreak/>
              <w:t>Өнімдерге арналған субсидиялар (-)</w:t>
            </w:r>
          </w:p>
        </w:tc>
        <w:tc>
          <w:tcPr>
            <w:tcW w:w="1077" w:type="dxa"/>
            <w:vAlign w:val="bottom"/>
          </w:tcPr>
          <w:p w:rsidR="000A305E" w:rsidRPr="00574E25" w:rsidRDefault="000A305E" w:rsidP="00E250A6">
            <w:pPr>
              <w:jc w:val="right"/>
              <w:rPr>
                <w:rFonts w:ascii="Calibri" w:hAnsi="Calibri"/>
                <w:color w:val="000000"/>
                <w:sz w:val="16"/>
                <w:szCs w:val="16"/>
              </w:rPr>
            </w:pPr>
            <w:r w:rsidRPr="00574E25">
              <w:rPr>
                <w:rFonts w:ascii="Calibri" w:hAnsi="Calibri"/>
                <w:color w:val="000000"/>
                <w:sz w:val="16"/>
                <w:szCs w:val="16"/>
              </w:rPr>
              <w:t>143 451,8</w:t>
            </w:r>
          </w:p>
        </w:tc>
        <w:tc>
          <w:tcPr>
            <w:tcW w:w="1077" w:type="dxa"/>
            <w:vAlign w:val="bottom"/>
          </w:tcPr>
          <w:p w:rsidR="000A305E" w:rsidRPr="001A172E" w:rsidRDefault="000A305E" w:rsidP="00E250A6">
            <w:pPr>
              <w:jc w:val="right"/>
              <w:rPr>
                <w:rFonts w:ascii="Calibri" w:hAnsi="Calibri"/>
                <w:color w:val="000000"/>
                <w:sz w:val="16"/>
                <w:szCs w:val="16"/>
              </w:rPr>
            </w:pPr>
            <w:r w:rsidRPr="001A172E">
              <w:rPr>
                <w:rFonts w:ascii="Calibri" w:hAnsi="Calibri"/>
                <w:color w:val="000000"/>
                <w:sz w:val="16"/>
                <w:szCs w:val="16"/>
              </w:rPr>
              <w:t>188 984,9</w:t>
            </w:r>
          </w:p>
        </w:tc>
        <w:tc>
          <w:tcPr>
            <w:tcW w:w="1077" w:type="dxa"/>
            <w:gridSpan w:val="2"/>
            <w:vAlign w:val="bottom"/>
          </w:tcPr>
          <w:p w:rsidR="000A305E" w:rsidRPr="001A172E" w:rsidRDefault="000A305E" w:rsidP="00E250A6">
            <w:pPr>
              <w:jc w:val="right"/>
              <w:rPr>
                <w:rFonts w:ascii="Calibri" w:hAnsi="Calibri"/>
                <w:color w:val="000000"/>
                <w:sz w:val="16"/>
                <w:szCs w:val="16"/>
              </w:rPr>
            </w:pPr>
            <w:r w:rsidRPr="001A172E">
              <w:rPr>
                <w:rFonts w:ascii="Calibri" w:hAnsi="Calibri"/>
                <w:color w:val="000000"/>
                <w:sz w:val="16"/>
                <w:szCs w:val="16"/>
              </w:rPr>
              <w:t>164 369,2</w:t>
            </w:r>
          </w:p>
        </w:tc>
        <w:tc>
          <w:tcPr>
            <w:tcW w:w="1077" w:type="dxa"/>
            <w:vAlign w:val="bottom"/>
          </w:tcPr>
          <w:p w:rsidR="000A305E" w:rsidRPr="00A04822" w:rsidRDefault="000A305E" w:rsidP="00E250A6">
            <w:pPr>
              <w:jc w:val="right"/>
              <w:rPr>
                <w:rFonts w:ascii="Calibri" w:hAnsi="Calibri"/>
                <w:color w:val="000000"/>
                <w:sz w:val="16"/>
                <w:szCs w:val="16"/>
              </w:rPr>
            </w:pPr>
            <w:r w:rsidRPr="00A04822">
              <w:rPr>
                <w:rFonts w:ascii="Calibri" w:hAnsi="Calibri"/>
                <w:color w:val="000000"/>
                <w:sz w:val="16"/>
                <w:szCs w:val="16"/>
              </w:rPr>
              <w:t>206 349,3</w:t>
            </w:r>
          </w:p>
        </w:tc>
        <w:tc>
          <w:tcPr>
            <w:tcW w:w="1078" w:type="dxa"/>
            <w:vAlign w:val="bottom"/>
          </w:tcPr>
          <w:p w:rsidR="000A305E" w:rsidRPr="000A305E" w:rsidRDefault="000A305E">
            <w:pPr>
              <w:jc w:val="right"/>
              <w:rPr>
                <w:rFonts w:ascii="Calibri" w:hAnsi="Calibri"/>
                <w:color w:val="000000"/>
                <w:sz w:val="16"/>
                <w:szCs w:val="16"/>
              </w:rPr>
            </w:pPr>
            <w:r w:rsidRPr="000A305E">
              <w:rPr>
                <w:rFonts w:ascii="Calibri" w:hAnsi="Calibri"/>
                <w:color w:val="000000"/>
                <w:sz w:val="16"/>
                <w:szCs w:val="16"/>
              </w:rPr>
              <w:t>248 281,8</w:t>
            </w:r>
          </w:p>
        </w:tc>
        <w:tc>
          <w:tcPr>
            <w:tcW w:w="1984" w:type="dxa"/>
            <w:vAlign w:val="bottom"/>
          </w:tcPr>
          <w:p w:rsidR="000A305E" w:rsidRPr="00574E25" w:rsidRDefault="000A305E" w:rsidP="002F40CD">
            <w:pPr>
              <w:pStyle w:val="a9"/>
              <w:rPr>
                <w:rFonts w:ascii="Calibri" w:hAnsi="Calibri" w:cs="Calibri"/>
                <w:szCs w:val="16"/>
              </w:rPr>
            </w:pPr>
            <w:r w:rsidRPr="00574E25">
              <w:rPr>
                <w:rFonts w:ascii="Calibri" w:hAnsi="Calibri" w:cs="Calibri"/>
                <w:szCs w:val="16"/>
              </w:rPr>
              <w:t>Субсидии на продукты (-)</w:t>
            </w:r>
          </w:p>
        </w:tc>
      </w:tr>
      <w:tr w:rsidR="000A305E" w:rsidRPr="00574E25" w:rsidTr="009C3DFA">
        <w:tblPrEx>
          <w:tblCellMar>
            <w:left w:w="42" w:type="dxa"/>
            <w:right w:w="42" w:type="dxa"/>
          </w:tblCellMar>
          <w:tblLook w:val="0000"/>
        </w:tblPrEx>
        <w:trPr>
          <w:cantSplit/>
          <w:trHeight w:val="64"/>
        </w:trPr>
        <w:tc>
          <w:tcPr>
            <w:tcW w:w="2269" w:type="dxa"/>
            <w:tcBorders>
              <w:bottom w:val="single" w:sz="4" w:space="0" w:color="auto"/>
            </w:tcBorders>
            <w:vAlign w:val="bottom"/>
          </w:tcPr>
          <w:p w:rsidR="000A305E" w:rsidRPr="00A36141" w:rsidRDefault="000A305E" w:rsidP="002F40CD">
            <w:pPr>
              <w:pStyle w:val="a9"/>
              <w:rPr>
                <w:rFonts w:ascii="Calibri" w:hAnsi="Calibri" w:cs="Calibri"/>
                <w:szCs w:val="16"/>
              </w:rPr>
            </w:pPr>
            <w:r w:rsidRPr="00A36141">
              <w:rPr>
                <w:rFonts w:ascii="Calibri" w:hAnsi="Calibri" w:cs="Calibri"/>
                <w:szCs w:val="16"/>
              </w:rPr>
              <w:t xml:space="preserve">Жалпы ішкі өнім </w:t>
            </w:r>
            <w:r w:rsidRPr="00574E25">
              <w:rPr>
                <w:rFonts w:ascii="Calibri" w:hAnsi="Calibri" w:cs="Calibri"/>
                <w:szCs w:val="16"/>
                <w:lang w:val="kk-KZ"/>
              </w:rPr>
              <w:t>нарық</w:t>
            </w:r>
            <w:r w:rsidRPr="00A36141">
              <w:rPr>
                <w:rFonts w:ascii="Calibri" w:hAnsi="Calibri" w:cs="Calibri"/>
                <w:szCs w:val="16"/>
              </w:rPr>
              <w:t xml:space="preserve"> бағаларында</w:t>
            </w:r>
          </w:p>
        </w:tc>
        <w:tc>
          <w:tcPr>
            <w:tcW w:w="1077" w:type="dxa"/>
            <w:tcBorders>
              <w:bottom w:val="single" w:sz="4" w:space="0" w:color="auto"/>
            </w:tcBorders>
            <w:vAlign w:val="bottom"/>
          </w:tcPr>
          <w:p w:rsidR="000A305E" w:rsidRPr="00574E25" w:rsidRDefault="000A305E" w:rsidP="00E250A6">
            <w:pPr>
              <w:jc w:val="right"/>
              <w:rPr>
                <w:rFonts w:ascii="Calibri" w:hAnsi="Calibri"/>
                <w:color w:val="000000"/>
                <w:sz w:val="16"/>
                <w:szCs w:val="16"/>
              </w:rPr>
            </w:pPr>
            <w:r w:rsidRPr="00574E25">
              <w:rPr>
                <w:rFonts w:ascii="Calibri" w:hAnsi="Calibri"/>
                <w:color w:val="000000"/>
                <w:sz w:val="16"/>
                <w:szCs w:val="16"/>
              </w:rPr>
              <w:t>46 971 150,0</w:t>
            </w:r>
          </w:p>
        </w:tc>
        <w:tc>
          <w:tcPr>
            <w:tcW w:w="1077" w:type="dxa"/>
            <w:tcBorders>
              <w:bottom w:val="single" w:sz="4" w:space="0" w:color="auto"/>
            </w:tcBorders>
            <w:vAlign w:val="bottom"/>
          </w:tcPr>
          <w:p w:rsidR="000A305E" w:rsidRPr="001A172E" w:rsidRDefault="000A305E" w:rsidP="00E250A6">
            <w:pPr>
              <w:jc w:val="right"/>
              <w:rPr>
                <w:rFonts w:ascii="Calibri" w:hAnsi="Calibri"/>
                <w:color w:val="000000"/>
                <w:sz w:val="16"/>
                <w:szCs w:val="16"/>
              </w:rPr>
            </w:pPr>
            <w:r w:rsidRPr="001A172E">
              <w:rPr>
                <w:rFonts w:ascii="Calibri" w:hAnsi="Calibri"/>
                <w:color w:val="000000"/>
                <w:sz w:val="16"/>
                <w:szCs w:val="16"/>
              </w:rPr>
              <w:t>54 378 857,8</w:t>
            </w:r>
          </w:p>
        </w:tc>
        <w:tc>
          <w:tcPr>
            <w:tcW w:w="1077" w:type="dxa"/>
            <w:gridSpan w:val="2"/>
            <w:tcBorders>
              <w:bottom w:val="single" w:sz="4" w:space="0" w:color="auto"/>
            </w:tcBorders>
            <w:vAlign w:val="bottom"/>
          </w:tcPr>
          <w:p w:rsidR="000A305E" w:rsidRPr="001A172E" w:rsidRDefault="000A305E" w:rsidP="00E250A6">
            <w:pPr>
              <w:jc w:val="right"/>
              <w:rPr>
                <w:rFonts w:ascii="Calibri" w:hAnsi="Calibri"/>
                <w:color w:val="000000"/>
                <w:sz w:val="16"/>
                <w:szCs w:val="16"/>
              </w:rPr>
            </w:pPr>
            <w:r w:rsidRPr="001A172E">
              <w:rPr>
                <w:rFonts w:ascii="Calibri" w:hAnsi="Calibri"/>
                <w:color w:val="000000"/>
                <w:sz w:val="16"/>
                <w:szCs w:val="16"/>
              </w:rPr>
              <w:t>61 819 536,4</w:t>
            </w:r>
          </w:p>
        </w:tc>
        <w:tc>
          <w:tcPr>
            <w:tcW w:w="1077" w:type="dxa"/>
            <w:tcBorders>
              <w:bottom w:val="single" w:sz="4" w:space="0" w:color="auto"/>
            </w:tcBorders>
            <w:vAlign w:val="bottom"/>
          </w:tcPr>
          <w:p w:rsidR="000A305E" w:rsidRPr="00A04822" w:rsidRDefault="000A305E" w:rsidP="00E250A6">
            <w:pPr>
              <w:jc w:val="right"/>
              <w:rPr>
                <w:rFonts w:ascii="Calibri" w:hAnsi="Calibri"/>
                <w:color w:val="000000"/>
                <w:sz w:val="16"/>
                <w:szCs w:val="16"/>
              </w:rPr>
            </w:pPr>
            <w:r w:rsidRPr="00A04822">
              <w:rPr>
                <w:rFonts w:ascii="Calibri" w:hAnsi="Calibri"/>
                <w:color w:val="000000"/>
                <w:sz w:val="16"/>
                <w:szCs w:val="16"/>
              </w:rPr>
              <w:t>69 532 626,5</w:t>
            </w:r>
          </w:p>
        </w:tc>
        <w:tc>
          <w:tcPr>
            <w:tcW w:w="1078" w:type="dxa"/>
            <w:tcBorders>
              <w:bottom w:val="single" w:sz="4" w:space="0" w:color="auto"/>
            </w:tcBorders>
            <w:vAlign w:val="bottom"/>
          </w:tcPr>
          <w:p w:rsidR="000A305E" w:rsidRPr="000A305E" w:rsidRDefault="000A305E">
            <w:pPr>
              <w:jc w:val="right"/>
              <w:rPr>
                <w:rFonts w:ascii="Calibri" w:hAnsi="Calibri"/>
                <w:color w:val="000000"/>
                <w:sz w:val="16"/>
                <w:szCs w:val="16"/>
              </w:rPr>
            </w:pPr>
            <w:r w:rsidRPr="000A305E">
              <w:rPr>
                <w:rFonts w:ascii="Calibri" w:hAnsi="Calibri"/>
                <w:color w:val="000000"/>
                <w:sz w:val="16"/>
                <w:szCs w:val="16"/>
              </w:rPr>
              <w:t>70 649 033,2</w:t>
            </w:r>
          </w:p>
        </w:tc>
        <w:tc>
          <w:tcPr>
            <w:tcW w:w="1984" w:type="dxa"/>
            <w:tcBorders>
              <w:bottom w:val="single" w:sz="4" w:space="0" w:color="auto"/>
            </w:tcBorders>
            <w:vAlign w:val="bottom"/>
          </w:tcPr>
          <w:p w:rsidR="000A305E" w:rsidRPr="00574E25" w:rsidRDefault="000A305E" w:rsidP="002F40CD">
            <w:pPr>
              <w:pStyle w:val="a9"/>
              <w:rPr>
                <w:rFonts w:ascii="Calibri" w:hAnsi="Calibri" w:cs="Calibri"/>
                <w:szCs w:val="16"/>
              </w:rPr>
            </w:pPr>
            <w:r w:rsidRPr="00574E25">
              <w:rPr>
                <w:rFonts w:ascii="Calibri" w:hAnsi="Calibri" w:cs="Calibri"/>
                <w:szCs w:val="16"/>
              </w:rPr>
              <w:t>Валовой внутренний продукт в рыночных ценах</w:t>
            </w:r>
          </w:p>
        </w:tc>
      </w:tr>
    </w:tbl>
    <w:p w:rsidR="00442CF6" w:rsidRPr="00574E25" w:rsidRDefault="00512F07" w:rsidP="00C5591D">
      <w:pPr>
        <w:pStyle w:val="3"/>
        <w:spacing w:before="240" w:after="120"/>
        <w:jc w:val="center"/>
        <w:rPr>
          <w:rFonts w:ascii="Calibri" w:hAnsi="Calibri"/>
          <w:sz w:val="20"/>
        </w:rPr>
      </w:pPr>
      <w:bookmarkStart w:id="14" w:name="_Toc462755790"/>
      <w:r w:rsidRPr="00574E25">
        <w:rPr>
          <w:rFonts w:ascii="Calibri" w:hAnsi="Calibri"/>
          <w:sz w:val="20"/>
        </w:rPr>
        <w:t>1.10</w:t>
      </w:r>
      <w:r w:rsidR="00442CF6" w:rsidRPr="00574E25">
        <w:rPr>
          <w:rFonts w:ascii="Calibri" w:hAnsi="Calibri"/>
          <w:sz w:val="20"/>
        </w:rPr>
        <w:t xml:space="preserve"> Жалпы ішкі</w:t>
      </w:r>
      <w:r w:rsidR="000C528A" w:rsidRPr="00574E25">
        <w:rPr>
          <w:rFonts w:ascii="Calibri" w:hAnsi="Calibri"/>
          <w:sz w:val="20"/>
        </w:rPr>
        <w:t xml:space="preserve"> өнім табыстар әдісі бойынша</w:t>
      </w:r>
      <w:r w:rsidRPr="00574E25">
        <w:rPr>
          <w:rFonts w:ascii="Calibri" w:hAnsi="Calibri"/>
          <w:sz w:val="20"/>
        </w:rPr>
        <w:br/>
      </w:r>
      <w:r w:rsidR="00442CF6" w:rsidRPr="00574E25">
        <w:rPr>
          <w:rFonts w:ascii="Calibri" w:hAnsi="Calibri"/>
          <w:sz w:val="20"/>
        </w:rPr>
        <w:t>Валовой внут</w:t>
      </w:r>
      <w:r w:rsidR="000C528A" w:rsidRPr="00574E25">
        <w:rPr>
          <w:rFonts w:ascii="Calibri" w:hAnsi="Calibri"/>
          <w:sz w:val="20"/>
        </w:rPr>
        <w:t>ренний продукт методом доходов</w:t>
      </w:r>
      <w:bookmarkEnd w:id="14"/>
    </w:p>
    <w:tbl>
      <w:tblPr>
        <w:tblW w:w="9639" w:type="dxa"/>
        <w:tblInd w:w="108" w:type="dxa"/>
        <w:tblLayout w:type="fixed"/>
        <w:tblLook w:val="04A0"/>
      </w:tblPr>
      <w:tblGrid>
        <w:gridCol w:w="2411"/>
        <w:gridCol w:w="992"/>
        <w:gridCol w:w="992"/>
        <w:gridCol w:w="976"/>
        <w:gridCol w:w="16"/>
        <w:gridCol w:w="993"/>
        <w:gridCol w:w="1134"/>
        <w:gridCol w:w="2125"/>
      </w:tblGrid>
      <w:tr w:rsidR="00F850D0" w:rsidRPr="00574E25" w:rsidTr="00E250A6">
        <w:tc>
          <w:tcPr>
            <w:tcW w:w="5371" w:type="dxa"/>
            <w:gridSpan w:val="4"/>
          </w:tcPr>
          <w:p w:rsidR="00F850D0" w:rsidRPr="00574E25" w:rsidRDefault="00F850D0" w:rsidP="004E0822">
            <w:pPr>
              <w:pStyle w:val="a7"/>
              <w:spacing w:after="40"/>
              <w:ind w:left="-108"/>
              <w:jc w:val="left"/>
              <w:rPr>
                <w:rFonts w:ascii="Calibri" w:hAnsi="Calibri"/>
                <w:szCs w:val="16"/>
              </w:rPr>
            </w:pPr>
            <w:r w:rsidRPr="00574E25">
              <w:rPr>
                <w:rFonts w:ascii="Calibri" w:hAnsi="Calibri" w:cs="Calibri"/>
                <w:szCs w:val="16"/>
              </w:rPr>
              <w:t>ағымдағы бағаларда, млн. теңге</w:t>
            </w:r>
          </w:p>
        </w:tc>
        <w:tc>
          <w:tcPr>
            <w:tcW w:w="4268" w:type="dxa"/>
            <w:gridSpan w:val="4"/>
          </w:tcPr>
          <w:p w:rsidR="00F850D0" w:rsidRPr="00574E25" w:rsidRDefault="00F850D0" w:rsidP="004E0822">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E250A6" w:rsidRPr="00574E25" w:rsidTr="00E250A6">
        <w:tblPrEx>
          <w:tblCellMar>
            <w:left w:w="42" w:type="dxa"/>
            <w:right w:w="42" w:type="dxa"/>
          </w:tblCellMar>
          <w:tblLook w:val="0000"/>
        </w:tblPrEx>
        <w:trPr>
          <w:cantSplit/>
          <w:trHeight w:val="95"/>
        </w:trPr>
        <w:tc>
          <w:tcPr>
            <w:tcW w:w="2411" w:type="dxa"/>
            <w:tcBorders>
              <w:top w:val="single" w:sz="4" w:space="0" w:color="auto"/>
              <w:bottom w:val="single" w:sz="4" w:space="0" w:color="auto"/>
              <w:right w:val="single" w:sz="4" w:space="0" w:color="auto"/>
            </w:tcBorders>
          </w:tcPr>
          <w:p w:rsidR="00E250A6" w:rsidRPr="00574E25" w:rsidRDefault="00E250A6" w:rsidP="002F40CD">
            <w:pPr>
              <w:pStyle w:val="a7"/>
              <w:rPr>
                <w:rFonts w:ascii="Calibri" w:hAnsi="Calibri" w:cs="Calibri"/>
                <w:szCs w:val="16"/>
              </w:rPr>
            </w:pPr>
          </w:p>
        </w:tc>
        <w:tc>
          <w:tcPr>
            <w:tcW w:w="992" w:type="dxa"/>
            <w:tcBorders>
              <w:top w:val="single" w:sz="4" w:space="0" w:color="auto"/>
              <w:left w:val="single" w:sz="4" w:space="0" w:color="auto"/>
              <w:bottom w:val="single" w:sz="4" w:space="0" w:color="auto"/>
              <w:right w:val="single" w:sz="4" w:space="0" w:color="auto"/>
            </w:tcBorders>
          </w:tcPr>
          <w:p w:rsidR="00E250A6" w:rsidRPr="00574E25" w:rsidRDefault="00E250A6" w:rsidP="00E250A6">
            <w:pPr>
              <w:pStyle w:val="a7"/>
              <w:rPr>
                <w:rFonts w:ascii="Calibri" w:hAnsi="Calibri" w:cs="Calibri"/>
                <w:szCs w:val="16"/>
              </w:rPr>
            </w:pPr>
            <w:r w:rsidRPr="00574E25">
              <w:rPr>
                <w:rFonts w:ascii="Calibri" w:hAnsi="Calibri" w:cs="Calibri"/>
                <w:szCs w:val="16"/>
              </w:rPr>
              <w:t>2016</w:t>
            </w:r>
          </w:p>
        </w:tc>
        <w:tc>
          <w:tcPr>
            <w:tcW w:w="992" w:type="dxa"/>
            <w:tcBorders>
              <w:top w:val="single" w:sz="4" w:space="0" w:color="auto"/>
              <w:left w:val="single" w:sz="4" w:space="0" w:color="auto"/>
              <w:bottom w:val="single" w:sz="4" w:space="0" w:color="auto"/>
              <w:right w:val="single" w:sz="4" w:space="0" w:color="auto"/>
            </w:tcBorders>
          </w:tcPr>
          <w:p w:rsidR="00E250A6" w:rsidRPr="00A529DF" w:rsidRDefault="00E250A6" w:rsidP="00E250A6">
            <w:pPr>
              <w:pStyle w:val="a7"/>
              <w:rPr>
                <w:rFonts w:ascii="Calibri" w:hAnsi="Calibri" w:cs="Calibri"/>
                <w:szCs w:val="16"/>
                <w:lang w:val="kk-KZ"/>
              </w:rPr>
            </w:pPr>
            <w:r>
              <w:rPr>
                <w:rFonts w:ascii="Calibri" w:hAnsi="Calibri" w:cs="Calibri"/>
                <w:szCs w:val="16"/>
                <w:lang w:val="kk-KZ"/>
              </w:rPr>
              <w:t>2017</w:t>
            </w:r>
          </w:p>
        </w:tc>
        <w:tc>
          <w:tcPr>
            <w:tcW w:w="992" w:type="dxa"/>
            <w:gridSpan w:val="2"/>
            <w:tcBorders>
              <w:top w:val="single" w:sz="4" w:space="0" w:color="auto"/>
              <w:left w:val="single" w:sz="4" w:space="0" w:color="auto"/>
              <w:bottom w:val="single" w:sz="4" w:space="0" w:color="auto"/>
              <w:right w:val="single" w:sz="4" w:space="0" w:color="auto"/>
            </w:tcBorders>
          </w:tcPr>
          <w:p w:rsidR="00E250A6" w:rsidRPr="00A529DF" w:rsidRDefault="00E250A6" w:rsidP="00E250A6">
            <w:pPr>
              <w:pStyle w:val="a7"/>
              <w:rPr>
                <w:rFonts w:ascii="Calibri" w:hAnsi="Calibri" w:cs="Calibri"/>
                <w:szCs w:val="16"/>
                <w:lang w:val="kk-KZ"/>
              </w:rPr>
            </w:pPr>
            <w:r>
              <w:rPr>
                <w:rFonts w:ascii="Calibri" w:hAnsi="Calibri" w:cs="Calibri"/>
                <w:szCs w:val="16"/>
                <w:lang w:val="kk-KZ"/>
              </w:rPr>
              <w:t>2018</w:t>
            </w:r>
          </w:p>
        </w:tc>
        <w:tc>
          <w:tcPr>
            <w:tcW w:w="993" w:type="dxa"/>
            <w:tcBorders>
              <w:top w:val="single" w:sz="4" w:space="0" w:color="auto"/>
              <w:left w:val="single" w:sz="4" w:space="0" w:color="auto"/>
              <w:bottom w:val="single" w:sz="4" w:space="0" w:color="auto"/>
              <w:right w:val="single" w:sz="4" w:space="0" w:color="auto"/>
            </w:tcBorders>
            <w:vAlign w:val="center"/>
          </w:tcPr>
          <w:p w:rsidR="00E250A6" w:rsidRPr="00A529DF" w:rsidRDefault="00E250A6" w:rsidP="00E250A6">
            <w:pPr>
              <w:jc w:val="center"/>
              <w:rPr>
                <w:rFonts w:ascii="Calibri" w:hAnsi="Calibri"/>
                <w:sz w:val="16"/>
                <w:szCs w:val="16"/>
                <w:lang w:val="kk-KZ"/>
              </w:rPr>
            </w:pPr>
            <w:r w:rsidRPr="002F40CD">
              <w:rPr>
                <w:rFonts w:ascii="Calibri" w:hAnsi="Calibri"/>
                <w:sz w:val="16"/>
                <w:szCs w:val="16"/>
                <w:lang w:val="kk-KZ"/>
              </w:rPr>
              <w:t>2019</w:t>
            </w:r>
          </w:p>
        </w:tc>
        <w:tc>
          <w:tcPr>
            <w:tcW w:w="1134" w:type="dxa"/>
            <w:tcBorders>
              <w:top w:val="single" w:sz="4" w:space="0" w:color="auto"/>
              <w:left w:val="single" w:sz="4" w:space="0" w:color="auto"/>
              <w:bottom w:val="single" w:sz="4" w:space="0" w:color="auto"/>
              <w:right w:val="single" w:sz="4" w:space="0" w:color="auto"/>
            </w:tcBorders>
            <w:vAlign w:val="center"/>
          </w:tcPr>
          <w:p w:rsidR="00E250A6" w:rsidRPr="00A529DF" w:rsidRDefault="00E250A6" w:rsidP="002F40CD">
            <w:pPr>
              <w:jc w:val="center"/>
              <w:rPr>
                <w:rFonts w:ascii="Calibri" w:hAnsi="Calibri"/>
                <w:sz w:val="16"/>
                <w:szCs w:val="16"/>
                <w:lang w:val="kk-KZ"/>
              </w:rPr>
            </w:pPr>
            <w:r>
              <w:rPr>
                <w:rFonts w:ascii="Calibri" w:hAnsi="Calibri"/>
                <w:sz w:val="16"/>
                <w:szCs w:val="16"/>
                <w:lang w:val="kk-KZ"/>
              </w:rPr>
              <w:t>2020</w:t>
            </w:r>
          </w:p>
        </w:tc>
        <w:tc>
          <w:tcPr>
            <w:tcW w:w="2125" w:type="dxa"/>
            <w:tcBorders>
              <w:top w:val="single" w:sz="4" w:space="0" w:color="auto"/>
              <w:left w:val="single" w:sz="4" w:space="0" w:color="auto"/>
              <w:bottom w:val="single" w:sz="4" w:space="0" w:color="auto"/>
            </w:tcBorders>
          </w:tcPr>
          <w:p w:rsidR="00E250A6" w:rsidRPr="00574E25" w:rsidRDefault="00E250A6" w:rsidP="002F40CD">
            <w:pPr>
              <w:pStyle w:val="a7"/>
              <w:rPr>
                <w:rFonts w:ascii="Calibri" w:hAnsi="Calibri" w:cs="Calibri"/>
                <w:szCs w:val="16"/>
              </w:rPr>
            </w:pPr>
          </w:p>
        </w:tc>
      </w:tr>
      <w:tr w:rsidR="000A305E" w:rsidRPr="00574E25" w:rsidTr="00E250A6">
        <w:tblPrEx>
          <w:tblCellMar>
            <w:left w:w="42" w:type="dxa"/>
            <w:right w:w="42" w:type="dxa"/>
          </w:tblCellMar>
          <w:tblLook w:val="0000"/>
        </w:tblPrEx>
        <w:trPr>
          <w:cantSplit/>
          <w:trHeight w:val="64"/>
        </w:trPr>
        <w:tc>
          <w:tcPr>
            <w:tcW w:w="2411" w:type="dxa"/>
            <w:vAlign w:val="bottom"/>
          </w:tcPr>
          <w:p w:rsidR="000A305E" w:rsidRPr="00574E25" w:rsidRDefault="000A305E" w:rsidP="002F40CD">
            <w:pPr>
              <w:pStyle w:val="a9"/>
              <w:rPr>
                <w:rFonts w:ascii="Calibri" w:hAnsi="Calibri" w:cs="Calibri"/>
                <w:szCs w:val="16"/>
              </w:rPr>
            </w:pPr>
            <w:r w:rsidRPr="00574E25">
              <w:rPr>
                <w:rFonts w:ascii="Calibri" w:hAnsi="Calibri" w:cs="Calibri"/>
                <w:szCs w:val="16"/>
              </w:rPr>
              <w:t>Еңбекақы төлеу</w:t>
            </w:r>
          </w:p>
        </w:tc>
        <w:tc>
          <w:tcPr>
            <w:tcW w:w="992" w:type="dxa"/>
            <w:vAlign w:val="bottom"/>
          </w:tcPr>
          <w:p w:rsidR="000A305E" w:rsidRPr="004A2A0A" w:rsidRDefault="000A305E" w:rsidP="00E250A6">
            <w:pPr>
              <w:jc w:val="right"/>
              <w:rPr>
                <w:rFonts w:ascii="Calibri" w:hAnsi="Calibri"/>
                <w:sz w:val="16"/>
                <w:szCs w:val="16"/>
              </w:rPr>
            </w:pPr>
            <w:r w:rsidRPr="004A2A0A">
              <w:rPr>
                <w:rFonts w:ascii="Calibri" w:hAnsi="Calibri"/>
                <w:sz w:val="16"/>
                <w:szCs w:val="16"/>
              </w:rPr>
              <w:t>14 253 989,5</w:t>
            </w:r>
          </w:p>
        </w:tc>
        <w:tc>
          <w:tcPr>
            <w:tcW w:w="992" w:type="dxa"/>
            <w:vAlign w:val="bottom"/>
          </w:tcPr>
          <w:p w:rsidR="000A305E" w:rsidRPr="00CA0D6D" w:rsidRDefault="000A305E" w:rsidP="00E250A6">
            <w:pPr>
              <w:jc w:val="right"/>
              <w:rPr>
                <w:rFonts w:ascii="Calibri" w:hAnsi="Calibri"/>
                <w:sz w:val="16"/>
                <w:szCs w:val="16"/>
              </w:rPr>
            </w:pPr>
            <w:r w:rsidRPr="00CA0D6D">
              <w:rPr>
                <w:rFonts w:ascii="Calibri" w:hAnsi="Calibri"/>
                <w:sz w:val="16"/>
                <w:szCs w:val="16"/>
              </w:rPr>
              <w:t>16 610 443,3</w:t>
            </w:r>
          </w:p>
        </w:tc>
        <w:tc>
          <w:tcPr>
            <w:tcW w:w="992" w:type="dxa"/>
            <w:gridSpan w:val="2"/>
            <w:vAlign w:val="bottom"/>
          </w:tcPr>
          <w:p w:rsidR="000A305E" w:rsidRPr="00A36C7A" w:rsidRDefault="000A305E" w:rsidP="00E250A6">
            <w:pPr>
              <w:jc w:val="right"/>
              <w:rPr>
                <w:rFonts w:ascii="Calibri" w:hAnsi="Calibri"/>
                <w:sz w:val="16"/>
                <w:szCs w:val="16"/>
              </w:rPr>
            </w:pPr>
            <w:r w:rsidRPr="00A36C7A">
              <w:rPr>
                <w:rFonts w:ascii="Calibri" w:hAnsi="Calibri"/>
                <w:sz w:val="16"/>
                <w:szCs w:val="16"/>
              </w:rPr>
              <w:t>18 825 518,4</w:t>
            </w:r>
          </w:p>
        </w:tc>
        <w:tc>
          <w:tcPr>
            <w:tcW w:w="993" w:type="dxa"/>
            <w:vAlign w:val="bottom"/>
          </w:tcPr>
          <w:p w:rsidR="000A305E" w:rsidRPr="00A04822" w:rsidRDefault="000A305E" w:rsidP="00E250A6">
            <w:pPr>
              <w:jc w:val="right"/>
              <w:rPr>
                <w:rFonts w:ascii="Calibri" w:hAnsi="Calibri"/>
                <w:sz w:val="16"/>
                <w:szCs w:val="16"/>
              </w:rPr>
            </w:pPr>
            <w:r w:rsidRPr="00A04822">
              <w:rPr>
                <w:rFonts w:ascii="Calibri" w:hAnsi="Calibri"/>
                <w:sz w:val="16"/>
                <w:szCs w:val="16"/>
              </w:rPr>
              <w:t>21 199 133,2</w:t>
            </w:r>
          </w:p>
        </w:tc>
        <w:tc>
          <w:tcPr>
            <w:tcW w:w="1134" w:type="dxa"/>
            <w:vAlign w:val="bottom"/>
          </w:tcPr>
          <w:p w:rsidR="000A305E" w:rsidRPr="000A305E" w:rsidRDefault="000A305E">
            <w:pPr>
              <w:jc w:val="right"/>
              <w:rPr>
                <w:rFonts w:ascii="Calibri" w:hAnsi="Calibri"/>
                <w:sz w:val="16"/>
                <w:szCs w:val="16"/>
              </w:rPr>
            </w:pPr>
            <w:r w:rsidRPr="000A305E">
              <w:rPr>
                <w:rFonts w:ascii="Calibri" w:hAnsi="Calibri"/>
                <w:sz w:val="16"/>
                <w:szCs w:val="16"/>
              </w:rPr>
              <w:t>22 038 361,4</w:t>
            </w:r>
          </w:p>
        </w:tc>
        <w:tc>
          <w:tcPr>
            <w:tcW w:w="2125" w:type="dxa"/>
            <w:vAlign w:val="bottom"/>
          </w:tcPr>
          <w:p w:rsidR="000A305E" w:rsidRPr="00574E25" w:rsidRDefault="000A305E" w:rsidP="002F40CD">
            <w:pPr>
              <w:pStyle w:val="a9"/>
              <w:rPr>
                <w:rFonts w:ascii="Calibri" w:hAnsi="Calibri" w:cs="Calibri"/>
                <w:szCs w:val="16"/>
              </w:rPr>
            </w:pPr>
            <w:r w:rsidRPr="00574E25">
              <w:rPr>
                <w:rFonts w:ascii="Calibri" w:hAnsi="Calibri" w:cs="Calibri"/>
                <w:szCs w:val="16"/>
              </w:rPr>
              <w:t>Оплата труда</w:t>
            </w:r>
          </w:p>
        </w:tc>
      </w:tr>
      <w:tr w:rsidR="000A305E" w:rsidRPr="00574E25" w:rsidTr="00E250A6">
        <w:tblPrEx>
          <w:tblCellMar>
            <w:left w:w="42" w:type="dxa"/>
            <w:right w:w="42" w:type="dxa"/>
          </w:tblCellMar>
          <w:tblLook w:val="0000"/>
        </w:tblPrEx>
        <w:trPr>
          <w:cantSplit/>
          <w:trHeight w:val="64"/>
        </w:trPr>
        <w:tc>
          <w:tcPr>
            <w:tcW w:w="2411" w:type="dxa"/>
            <w:vAlign w:val="bottom"/>
          </w:tcPr>
          <w:p w:rsidR="000A305E" w:rsidRPr="00A36141" w:rsidRDefault="000A305E" w:rsidP="002F40CD">
            <w:pPr>
              <w:pStyle w:val="a9"/>
              <w:rPr>
                <w:rFonts w:ascii="Calibri" w:hAnsi="Calibri" w:cs="Calibri"/>
                <w:szCs w:val="16"/>
              </w:rPr>
            </w:pPr>
            <w:r w:rsidRPr="00574E25">
              <w:rPr>
                <w:rFonts w:ascii="Calibri" w:hAnsi="Calibri" w:cs="Calibri"/>
                <w:szCs w:val="16"/>
              </w:rPr>
              <w:t>Өндіріскежәнеимпортқасалынғансалықтар</w:t>
            </w:r>
          </w:p>
        </w:tc>
        <w:tc>
          <w:tcPr>
            <w:tcW w:w="992" w:type="dxa"/>
            <w:vAlign w:val="bottom"/>
          </w:tcPr>
          <w:p w:rsidR="000A305E" w:rsidRPr="00574E25" w:rsidRDefault="000A305E" w:rsidP="00E250A6">
            <w:pPr>
              <w:jc w:val="right"/>
              <w:rPr>
                <w:rFonts w:ascii="Calibri" w:hAnsi="Calibri"/>
                <w:sz w:val="16"/>
                <w:szCs w:val="16"/>
              </w:rPr>
            </w:pPr>
            <w:r w:rsidRPr="00574E25">
              <w:rPr>
                <w:rFonts w:ascii="Calibri" w:hAnsi="Calibri"/>
                <w:sz w:val="16"/>
                <w:szCs w:val="16"/>
              </w:rPr>
              <w:t>3 465 723,7</w:t>
            </w:r>
          </w:p>
        </w:tc>
        <w:tc>
          <w:tcPr>
            <w:tcW w:w="992" w:type="dxa"/>
            <w:vAlign w:val="bottom"/>
          </w:tcPr>
          <w:p w:rsidR="000A305E" w:rsidRPr="00CA0D6D" w:rsidRDefault="000A305E" w:rsidP="00E250A6">
            <w:pPr>
              <w:jc w:val="right"/>
              <w:rPr>
                <w:rFonts w:ascii="Calibri" w:hAnsi="Calibri"/>
                <w:sz w:val="16"/>
                <w:szCs w:val="16"/>
              </w:rPr>
            </w:pPr>
            <w:r w:rsidRPr="00CA0D6D">
              <w:rPr>
                <w:rFonts w:ascii="Calibri" w:hAnsi="Calibri"/>
                <w:sz w:val="16"/>
                <w:szCs w:val="16"/>
              </w:rPr>
              <w:t>3 973 441,9</w:t>
            </w:r>
          </w:p>
        </w:tc>
        <w:tc>
          <w:tcPr>
            <w:tcW w:w="992" w:type="dxa"/>
            <w:gridSpan w:val="2"/>
            <w:vAlign w:val="bottom"/>
          </w:tcPr>
          <w:p w:rsidR="000A305E" w:rsidRPr="00A36C7A" w:rsidRDefault="000A305E" w:rsidP="00E250A6">
            <w:pPr>
              <w:jc w:val="right"/>
              <w:rPr>
                <w:rFonts w:ascii="Calibri" w:hAnsi="Calibri"/>
                <w:sz w:val="16"/>
                <w:szCs w:val="16"/>
              </w:rPr>
            </w:pPr>
            <w:r w:rsidRPr="00A36C7A">
              <w:rPr>
                <w:rFonts w:ascii="Calibri" w:hAnsi="Calibri"/>
                <w:sz w:val="16"/>
                <w:szCs w:val="16"/>
              </w:rPr>
              <w:t>4 890 902,8</w:t>
            </w:r>
          </w:p>
        </w:tc>
        <w:tc>
          <w:tcPr>
            <w:tcW w:w="993" w:type="dxa"/>
            <w:vAlign w:val="bottom"/>
          </w:tcPr>
          <w:p w:rsidR="000A305E" w:rsidRPr="00A04822" w:rsidRDefault="000A305E" w:rsidP="00E250A6">
            <w:pPr>
              <w:jc w:val="right"/>
              <w:rPr>
                <w:rFonts w:ascii="Calibri" w:hAnsi="Calibri"/>
                <w:sz w:val="16"/>
                <w:szCs w:val="16"/>
              </w:rPr>
            </w:pPr>
            <w:r w:rsidRPr="00A04822">
              <w:rPr>
                <w:rFonts w:ascii="Calibri" w:hAnsi="Calibri"/>
                <w:sz w:val="16"/>
                <w:szCs w:val="16"/>
              </w:rPr>
              <w:t>5 778 552,1</w:t>
            </w:r>
          </w:p>
        </w:tc>
        <w:tc>
          <w:tcPr>
            <w:tcW w:w="1134" w:type="dxa"/>
            <w:vAlign w:val="bottom"/>
          </w:tcPr>
          <w:p w:rsidR="000A305E" w:rsidRPr="000A305E" w:rsidRDefault="000A305E">
            <w:pPr>
              <w:jc w:val="right"/>
              <w:rPr>
                <w:rFonts w:ascii="Calibri" w:hAnsi="Calibri"/>
                <w:sz w:val="16"/>
                <w:szCs w:val="16"/>
              </w:rPr>
            </w:pPr>
            <w:r w:rsidRPr="000A305E">
              <w:rPr>
                <w:rFonts w:ascii="Calibri" w:hAnsi="Calibri"/>
                <w:sz w:val="16"/>
                <w:szCs w:val="16"/>
              </w:rPr>
              <w:t>5 389 948,0</w:t>
            </w:r>
          </w:p>
        </w:tc>
        <w:tc>
          <w:tcPr>
            <w:tcW w:w="2125" w:type="dxa"/>
            <w:vAlign w:val="bottom"/>
          </w:tcPr>
          <w:p w:rsidR="000A305E" w:rsidRPr="00574E25" w:rsidRDefault="000A305E" w:rsidP="002F40CD">
            <w:pPr>
              <w:pStyle w:val="a9"/>
              <w:rPr>
                <w:rFonts w:ascii="Calibri" w:hAnsi="Calibri" w:cs="Calibri"/>
                <w:szCs w:val="16"/>
              </w:rPr>
            </w:pPr>
            <w:r w:rsidRPr="00574E25">
              <w:rPr>
                <w:rFonts w:ascii="Calibri" w:hAnsi="Calibri" w:cs="Calibri"/>
                <w:szCs w:val="16"/>
              </w:rPr>
              <w:t>Налоги на производство и импорт</w:t>
            </w:r>
          </w:p>
        </w:tc>
      </w:tr>
      <w:tr w:rsidR="000A305E" w:rsidRPr="00574E25" w:rsidTr="00E250A6">
        <w:tblPrEx>
          <w:tblCellMar>
            <w:left w:w="42" w:type="dxa"/>
            <w:right w:w="42" w:type="dxa"/>
          </w:tblCellMar>
          <w:tblLook w:val="0000"/>
        </w:tblPrEx>
        <w:trPr>
          <w:cantSplit/>
          <w:trHeight w:val="64"/>
        </w:trPr>
        <w:tc>
          <w:tcPr>
            <w:tcW w:w="2411" w:type="dxa"/>
            <w:vAlign w:val="bottom"/>
          </w:tcPr>
          <w:p w:rsidR="000A305E" w:rsidRPr="00574E25" w:rsidRDefault="000A305E" w:rsidP="002F40CD">
            <w:pPr>
              <w:pStyle w:val="a9"/>
              <w:rPr>
                <w:rFonts w:ascii="Calibri" w:hAnsi="Calibri" w:cs="Calibri"/>
                <w:szCs w:val="16"/>
              </w:rPr>
            </w:pPr>
            <w:r w:rsidRPr="00574E25">
              <w:rPr>
                <w:rFonts w:ascii="Calibri" w:hAnsi="Calibri" w:cs="Calibri"/>
                <w:szCs w:val="16"/>
              </w:rPr>
              <w:t xml:space="preserve">Өндіріске және импортқа арналған </w:t>
            </w:r>
            <w:r w:rsidRPr="00574E25">
              <w:rPr>
                <w:rFonts w:ascii="Calibri" w:hAnsi="Calibri" w:cs="Calibri"/>
                <w:szCs w:val="16"/>
                <w:lang w:val="kk-KZ"/>
              </w:rPr>
              <w:t>субсидиялар</w:t>
            </w:r>
            <w:r w:rsidRPr="00574E25">
              <w:rPr>
                <w:rFonts w:ascii="Calibri" w:hAnsi="Calibri" w:cs="Calibri"/>
                <w:szCs w:val="16"/>
              </w:rPr>
              <w:t xml:space="preserve"> (-)</w:t>
            </w:r>
          </w:p>
        </w:tc>
        <w:tc>
          <w:tcPr>
            <w:tcW w:w="992" w:type="dxa"/>
            <w:vAlign w:val="bottom"/>
          </w:tcPr>
          <w:p w:rsidR="000A305E" w:rsidRPr="00574E25" w:rsidRDefault="000A305E" w:rsidP="00E250A6">
            <w:pPr>
              <w:jc w:val="right"/>
              <w:rPr>
                <w:rFonts w:ascii="Calibri" w:hAnsi="Calibri"/>
                <w:sz w:val="16"/>
                <w:szCs w:val="16"/>
              </w:rPr>
            </w:pPr>
            <w:r w:rsidRPr="00574E25">
              <w:rPr>
                <w:rFonts w:ascii="Calibri" w:hAnsi="Calibri"/>
                <w:sz w:val="16"/>
                <w:szCs w:val="16"/>
              </w:rPr>
              <w:t>143 451,8</w:t>
            </w:r>
          </w:p>
        </w:tc>
        <w:tc>
          <w:tcPr>
            <w:tcW w:w="992" w:type="dxa"/>
            <w:vAlign w:val="bottom"/>
          </w:tcPr>
          <w:p w:rsidR="000A305E" w:rsidRPr="00CA0D6D" w:rsidRDefault="000A305E" w:rsidP="00E250A6">
            <w:pPr>
              <w:jc w:val="right"/>
              <w:rPr>
                <w:rFonts w:ascii="Calibri" w:hAnsi="Calibri"/>
                <w:sz w:val="16"/>
                <w:szCs w:val="16"/>
              </w:rPr>
            </w:pPr>
            <w:r w:rsidRPr="00CA0D6D">
              <w:rPr>
                <w:rFonts w:ascii="Calibri" w:hAnsi="Calibri"/>
                <w:sz w:val="16"/>
                <w:szCs w:val="16"/>
              </w:rPr>
              <w:t>188 984,9</w:t>
            </w:r>
          </w:p>
        </w:tc>
        <w:tc>
          <w:tcPr>
            <w:tcW w:w="992" w:type="dxa"/>
            <w:gridSpan w:val="2"/>
            <w:vAlign w:val="bottom"/>
          </w:tcPr>
          <w:p w:rsidR="000A305E" w:rsidRPr="00A36C7A" w:rsidRDefault="000A305E" w:rsidP="00E250A6">
            <w:pPr>
              <w:jc w:val="right"/>
              <w:rPr>
                <w:rFonts w:ascii="Calibri" w:hAnsi="Calibri"/>
                <w:sz w:val="16"/>
                <w:szCs w:val="16"/>
              </w:rPr>
            </w:pPr>
            <w:r w:rsidRPr="00A36C7A">
              <w:rPr>
                <w:rFonts w:ascii="Calibri" w:hAnsi="Calibri"/>
                <w:sz w:val="16"/>
                <w:szCs w:val="16"/>
              </w:rPr>
              <w:t>164 369,2</w:t>
            </w:r>
          </w:p>
        </w:tc>
        <w:tc>
          <w:tcPr>
            <w:tcW w:w="993" w:type="dxa"/>
            <w:vAlign w:val="bottom"/>
          </w:tcPr>
          <w:p w:rsidR="000A305E" w:rsidRPr="00A04822" w:rsidRDefault="000A305E" w:rsidP="00E250A6">
            <w:pPr>
              <w:jc w:val="right"/>
              <w:rPr>
                <w:rFonts w:ascii="Calibri" w:hAnsi="Calibri"/>
                <w:sz w:val="16"/>
                <w:szCs w:val="16"/>
              </w:rPr>
            </w:pPr>
            <w:r w:rsidRPr="00A04822">
              <w:rPr>
                <w:rFonts w:ascii="Calibri" w:hAnsi="Calibri"/>
                <w:sz w:val="16"/>
                <w:szCs w:val="16"/>
              </w:rPr>
              <w:t>206 349,3</w:t>
            </w:r>
          </w:p>
        </w:tc>
        <w:tc>
          <w:tcPr>
            <w:tcW w:w="1134" w:type="dxa"/>
            <w:vAlign w:val="bottom"/>
          </w:tcPr>
          <w:p w:rsidR="000A305E" w:rsidRPr="000A305E" w:rsidRDefault="000A305E">
            <w:pPr>
              <w:jc w:val="right"/>
              <w:rPr>
                <w:rFonts w:ascii="Calibri" w:hAnsi="Calibri"/>
                <w:sz w:val="16"/>
                <w:szCs w:val="16"/>
              </w:rPr>
            </w:pPr>
            <w:r w:rsidRPr="000A305E">
              <w:rPr>
                <w:rFonts w:ascii="Calibri" w:hAnsi="Calibri"/>
                <w:sz w:val="16"/>
                <w:szCs w:val="16"/>
              </w:rPr>
              <w:t>248 281,8</w:t>
            </w:r>
          </w:p>
        </w:tc>
        <w:tc>
          <w:tcPr>
            <w:tcW w:w="2125" w:type="dxa"/>
            <w:vAlign w:val="bottom"/>
          </w:tcPr>
          <w:p w:rsidR="000A305E" w:rsidRPr="00574E25" w:rsidRDefault="000A305E" w:rsidP="002F40CD">
            <w:pPr>
              <w:pStyle w:val="a9"/>
              <w:rPr>
                <w:rFonts w:ascii="Calibri" w:hAnsi="Calibri" w:cs="Calibri"/>
                <w:szCs w:val="16"/>
              </w:rPr>
            </w:pPr>
            <w:r w:rsidRPr="00574E25">
              <w:rPr>
                <w:rFonts w:ascii="Calibri" w:hAnsi="Calibri" w:cs="Calibri"/>
                <w:szCs w:val="16"/>
              </w:rPr>
              <w:t>Субсидии на производство и импорт (-)</w:t>
            </w:r>
          </w:p>
        </w:tc>
      </w:tr>
      <w:tr w:rsidR="000A305E" w:rsidRPr="00574E25" w:rsidTr="00E250A6">
        <w:tblPrEx>
          <w:tblCellMar>
            <w:left w:w="42" w:type="dxa"/>
            <w:right w:w="42" w:type="dxa"/>
          </w:tblCellMar>
          <w:tblLook w:val="0000"/>
        </w:tblPrEx>
        <w:trPr>
          <w:cantSplit/>
          <w:trHeight w:val="64"/>
        </w:trPr>
        <w:tc>
          <w:tcPr>
            <w:tcW w:w="2411" w:type="dxa"/>
            <w:vAlign w:val="bottom"/>
          </w:tcPr>
          <w:p w:rsidR="000A305E" w:rsidRPr="00574E25" w:rsidRDefault="000A305E" w:rsidP="002F40CD">
            <w:pPr>
              <w:pStyle w:val="a9"/>
              <w:rPr>
                <w:rFonts w:ascii="Calibri" w:hAnsi="Calibri" w:cs="Calibri"/>
                <w:szCs w:val="16"/>
                <w:lang w:val="en-US"/>
              </w:rPr>
            </w:pPr>
            <w:r w:rsidRPr="00574E25">
              <w:rPr>
                <w:rFonts w:ascii="Calibri" w:hAnsi="Calibri" w:cs="Calibri"/>
                <w:szCs w:val="16"/>
              </w:rPr>
              <w:t xml:space="preserve">Негізгі капиталды тұтыну </w:t>
            </w:r>
          </w:p>
        </w:tc>
        <w:tc>
          <w:tcPr>
            <w:tcW w:w="992" w:type="dxa"/>
            <w:vAlign w:val="bottom"/>
          </w:tcPr>
          <w:p w:rsidR="000A305E" w:rsidRPr="00574E25" w:rsidRDefault="000A305E" w:rsidP="00E250A6">
            <w:pPr>
              <w:jc w:val="right"/>
              <w:rPr>
                <w:rFonts w:ascii="Calibri" w:hAnsi="Calibri"/>
                <w:sz w:val="16"/>
                <w:szCs w:val="16"/>
              </w:rPr>
            </w:pPr>
            <w:r w:rsidRPr="00574E25">
              <w:rPr>
                <w:rFonts w:ascii="Calibri" w:hAnsi="Calibri"/>
                <w:sz w:val="16"/>
                <w:szCs w:val="16"/>
              </w:rPr>
              <w:t>5 009 473,7</w:t>
            </w:r>
          </w:p>
        </w:tc>
        <w:tc>
          <w:tcPr>
            <w:tcW w:w="992" w:type="dxa"/>
            <w:vAlign w:val="bottom"/>
          </w:tcPr>
          <w:p w:rsidR="000A305E" w:rsidRPr="00CA0D6D" w:rsidRDefault="000A305E" w:rsidP="00E250A6">
            <w:pPr>
              <w:jc w:val="right"/>
              <w:rPr>
                <w:rFonts w:ascii="Calibri" w:hAnsi="Calibri"/>
                <w:sz w:val="16"/>
                <w:szCs w:val="16"/>
              </w:rPr>
            </w:pPr>
            <w:r w:rsidRPr="00CA0D6D">
              <w:rPr>
                <w:rFonts w:ascii="Calibri" w:hAnsi="Calibri"/>
                <w:sz w:val="16"/>
                <w:szCs w:val="16"/>
              </w:rPr>
              <w:t>5 726 334,4</w:t>
            </w:r>
          </w:p>
        </w:tc>
        <w:tc>
          <w:tcPr>
            <w:tcW w:w="992" w:type="dxa"/>
            <w:gridSpan w:val="2"/>
            <w:vAlign w:val="bottom"/>
          </w:tcPr>
          <w:p w:rsidR="000A305E" w:rsidRPr="00A36C7A" w:rsidRDefault="000A305E" w:rsidP="00E250A6">
            <w:pPr>
              <w:jc w:val="right"/>
              <w:rPr>
                <w:rFonts w:ascii="Calibri" w:hAnsi="Calibri"/>
                <w:sz w:val="16"/>
                <w:szCs w:val="16"/>
              </w:rPr>
            </w:pPr>
            <w:r w:rsidRPr="00A36C7A">
              <w:rPr>
                <w:rFonts w:ascii="Calibri" w:hAnsi="Calibri"/>
                <w:sz w:val="16"/>
                <w:szCs w:val="16"/>
              </w:rPr>
              <w:t>6 394 457,4</w:t>
            </w:r>
          </w:p>
        </w:tc>
        <w:tc>
          <w:tcPr>
            <w:tcW w:w="993" w:type="dxa"/>
            <w:vAlign w:val="bottom"/>
          </w:tcPr>
          <w:p w:rsidR="000A305E" w:rsidRPr="00A04822" w:rsidRDefault="000A305E" w:rsidP="00E250A6">
            <w:pPr>
              <w:jc w:val="right"/>
              <w:rPr>
                <w:rFonts w:ascii="Calibri" w:hAnsi="Calibri"/>
                <w:sz w:val="16"/>
                <w:szCs w:val="16"/>
              </w:rPr>
            </w:pPr>
            <w:r w:rsidRPr="00A04822">
              <w:rPr>
                <w:rFonts w:ascii="Calibri" w:hAnsi="Calibri"/>
                <w:sz w:val="16"/>
                <w:szCs w:val="16"/>
              </w:rPr>
              <w:t>7 372 240,6</w:t>
            </w:r>
          </w:p>
        </w:tc>
        <w:tc>
          <w:tcPr>
            <w:tcW w:w="1134" w:type="dxa"/>
            <w:vAlign w:val="bottom"/>
          </w:tcPr>
          <w:p w:rsidR="000A305E" w:rsidRPr="000A305E" w:rsidRDefault="000A305E">
            <w:pPr>
              <w:jc w:val="right"/>
              <w:rPr>
                <w:rFonts w:ascii="Calibri" w:hAnsi="Calibri"/>
                <w:sz w:val="16"/>
                <w:szCs w:val="16"/>
              </w:rPr>
            </w:pPr>
            <w:r w:rsidRPr="000A305E">
              <w:rPr>
                <w:rFonts w:ascii="Calibri" w:hAnsi="Calibri"/>
                <w:sz w:val="16"/>
                <w:szCs w:val="16"/>
              </w:rPr>
              <w:t>7 579 915,9</w:t>
            </w:r>
          </w:p>
        </w:tc>
        <w:tc>
          <w:tcPr>
            <w:tcW w:w="2125" w:type="dxa"/>
            <w:vAlign w:val="bottom"/>
          </w:tcPr>
          <w:p w:rsidR="000A305E" w:rsidRPr="00574E25" w:rsidRDefault="000A305E" w:rsidP="002F40CD">
            <w:pPr>
              <w:pStyle w:val="a9"/>
              <w:rPr>
                <w:rFonts w:ascii="Calibri" w:hAnsi="Calibri" w:cs="Calibri"/>
                <w:szCs w:val="16"/>
              </w:rPr>
            </w:pPr>
            <w:r w:rsidRPr="00574E25">
              <w:rPr>
                <w:rFonts w:ascii="Calibri" w:hAnsi="Calibri" w:cs="Calibri"/>
                <w:szCs w:val="16"/>
              </w:rPr>
              <w:t>Потребление основного капитала</w:t>
            </w:r>
          </w:p>
        </w:tc>
      </w:tr>
      <w:tr w:rsidR="000A305E" w:rsidRPr="00574E25" w:rsidTr="00E250A6">
        <w:tblPrEx>
          <w:tblCellMar>
            <w:left w:w="42" w:type="dxa"/>
            <w:right w:w="42" w:type="dxa"/>
          </w:tblCellMar>
          <w:tblLook w:val="0000"/>
        </w:tblPrEx>
        <w:trPr>
          <w:cantSplit/>
          <w:trHeight w:val="64"/>
        </w:trPr>
        <w:tc>
          <w:tcPr>
            <w:tcW w:w="2411" w:type="dxa"/>
            <w:vAlign w:val="bottom"/>
          </w:tcPr>
          <w:p w:rsidR="000A305E" w:rsidRPr="00574E25" w:rsidRDefault="000A305E" w:rsidP="002F40CD">
            <w:pPr>
              <w:pStyle w:val="a9"/>
              <w:rPr>
                <w:rFonts w:ascii="Calibri" w:hAnsi="Calibri" w:cs="Calibri"/>
                <w:szCs w:val="16"/>
              </w:rPr>
            </w:pPr>
            <w:r w:rsidRPr="00574E25">
              <w:rPr>
                <w:rFonts w:ascii="Calibri" w:hAnsi="Calibri" w:cs="Calibri"/>
                <w:szCs w:val="16"/>
              </w:rPr>
              <w:t xml:space="preserve">Таза пайда және аралас таза табыс </w:t>
            </w:r>
          </w:p>
        </w:tc>
        <w:tc>
          <w:tcPr>
            <w:tcW w:w="992" w:type="dxa"/>
            <w:vAlign w:val="bottom"/>
          </w:tcPr>
          <w:p w:rsidR="000A305E" w:rsidRPr="00574E25" w:rsidRDefault="000A305E" w:rsidP="00E250A6">
            <w:pPr>
              <w:jc w:val="right"/>
              <w:rPr>
                <w:rFonts w:ascii="Calibri" w:hAnsi="Calibri"/>
                <w:sz w:val="16"/>
                <w:szCs w:val="16"/>
              </w:rPr>
            </w:pPr>
            <w:r w:rsidRPr="00574E25">
              <w:rPr>
                <w:rFonts w:ascii="Calibri" w:hAnsi="Calibri"/>
                <w:sz w:val="16"/>
                <w:szCs w:val="16"/>
              </w:rPr>
              <w:t>24 385 414,9</w:t>
            </w:r>
          </w:p>
        </w:tc>
        <w:tc>
          <w:tcPr>
            <w:tcW w:w="992" w:type="dxa"/>
            <w:vAlign w:val="bottom"/>
          </w:tcPr>
          <w:p w:rsidR="000A305E" w:rsidRPr="00CA0D6D" w:rsidRDefault="000A305E" w:rsidP="00E250A6">
            <w:pPr>
              <w:jc w:val="right"/>
              <w:rPr>
                <w:rFonts w:ascii="Calibri" w:hAnsi="Calibri"/>
                <w:sz w:val="16"/>
                <w:szCs w:val="16"/>
              </w:rPr>
            </w:pPr>
            <w:r w:rsidRPr="00CA0D6D">
              <w:rPr>
                <w:rFonts w:ascii="Calibri" w:hAnsi="Calibri"/>
                <w:sz w:val="16"/>
                <w:szCs w:val="16"/>
              </w:rPr>
              <w:t>28 257 623,1</w:t>
            </w:r>
          </w:p>
        </w:tc>
        <w:tc>
          <w:tcPr>
            <w:tcW w:w="992" w:type="dxa"/>
            <w:gridSpan w:val="2"/>
            <w:vAlign w:val="bottom"/>
          </w:tcPr>
          <w:p w:rsidR="000A305E" w:rsidRPr="00A36C7A" w:rsidRDefault="000A305E" w:rsidP="00E250A6">
            <w:pPr>
              <w:jc w:val="right"/>
              <w:rPr>
                <w:rFonts w:ascii="Calibri" w:hAnsi="Calibri"/>
                <w:sz w:val="16"/>
                <w:szCs w:val="16"/>
              </w:rPr>
            </w:pPr>
            <w:r w:rsidRPr="00A36C7A">
              <w:rPr>
                <w:rFonts w:ascii="Calibri" w:hAnsi="Calibri"/>
                <w:sz w:val="16"/>
                <w:szCs w:val="16"/>
              </w:rPr>
              <w:t>31 873 027,0</w:t>
            </w:r>
          </w:p>
        </w:tc>
        <w:tc>
          <w:tcPr>
            <w:tcW w:w="993" w:type="dxa"/>
            <w:vAlign w:val="bottom"/>
          </w:tcPr>
          <w:p w:rsidR="000A305E" w:rsidRPr="00A04822" w:rsidRDefault="000A305E" w:rsidP="00E250A6">
            <w:pPr>
              <w:jc w:val="right"/>
              <w:rPr>
                <w:rFonts w:ascii="Calibri" w:hAnsi="Calibri"/>
                <w:sz w:val="16"/>
                <w:szCs w:val="16"/>
              </w:rPr>
            </w:pPr>
            <w:r w:rsidRPr="00A04822">
              <w:rPr>
                <w:rFonts w:ascii="Calibri" w:hAnsi="Calibri"/>
                <w:sz w:val="16"/>
                <w:szCs w:val="16"/>
              </w:rPr>
              <w:t>35 389 049,9</w:t>
            </w:r>
          </w:p>
        </w:tc>
        <w:tc>
          <w:tcPr>
            <w:tcW w:w="1134" w:type="dxa"/>
            <w:vAlign w:val="bottom"/>
          </w:tcPr>
          <w:p w:rsidR="000A305E" w:rsidRPr="000A305E" w:rsidRDefault="000A305E">
            <w:pPr>
              <w:jc w:val="right"/>
              <w:rPr>
                <w:rFonts w:ascii="Calibri" w:hAnsi="Calibri"/>
                <w:sz w:val="16"/>
                <w:szCs w:val="16"/>
              </w:rPr>
            </w:pPr>
            <w:r w:rsidRPr="000A305E">
              <w:rPr>
                <w:rFonts w:ascii="Calibri" w:hAnsi="Calibri"/>
                <w:sz w:val="16"/>
                <w:szCs w:val="16"/>
              </w:rPr>
              <w:t>35 889 089,7</w:t>
            </w:r>
          </w:p>
        </w:tc>
        <w:tc>
          <w:tcPr>
            <w:tcW w:w="2125" w:type="dxa"/>
            <w:vAlign w:val="bottom"/>
          </w:tcPr>
          <w:p w:rsidR="000A305E" w:rsidRPr="00574E25" w:rsidRDefault="000A305E" w:rsidP="002F40CD">
            <w:pPr>
              <w:pStyle w:val="a9"/>
              <w:rPr>
                <w:rFonts w:ascii="Calibri" w:hAnsi="Calibri" w:cs="Calibri"/>
                <w:szCs w:val="16"/>
              </w:rPr>
            </w:pPr>
            <w:r w:rsidRPr="00574E25">
              <w:rPr>
                <w:rFonts w:ascii="Calibri" w:hAnsi="Calibri" w:cs="Calibri"/>
                <w:szCs w:val="16"/>
              </w:rPr>
              <w:t>Чистая прибыль и чистые смешанные доходы</w:t>
            </w:r>
          </w:p>
        </w:tc>
      </w:tr>
      <w:tr w:rsidR="000A305E" w:rsidRPr="00574E25" w:rsidTr="00E250A6">
        <w:tblPrEx>
          <w:tblCellMar>
            <w:left w:w="42" w:type="dxa"/>
            <w:right w:w="42" w:type="dxa"/>
          </w:tblCellMar>
          <w:tblLook w:val="0000"/>
        </w:tblPrEx>
        <w:trPr>
          <w:cantSplit/>
          <w:trHeight w:val="64"/>
        </w:trPr>
        <w:tc>
          <w:tcPr>
            <w:tcW w:w="2411" w:type="dxa"/>
            <w:tcBorders>
              <w:bottom w:val="single" w:sz="4" w:space="0" w:color="auto"/>
            </w:tcBorders>
            <w:vAlign w:val="bottom"/>
          </w:tcPr>
          <w:p w:rsidR="000A305E" w:rsidRPr="00574E25" w:rsidRDefault="000A305E" w:rsidP="002F40CD">
            <w:pPr>
              <w:pStyle w:val="a9"/>
              <w:rPr>
                <w:rFonts w:ascii="Calibri" w:hAnsi="Calibri" w:cs="Calibri"/>
                <w:szCs w:val="16"/>
              </w:rPr>
            </w:pPr>
            <w:r w:rsidRPr="00574E25">
              <w:rPr>
                <w:rFonts w:ascii="Calibri" w:hAnsi="Calibri" w:cs="Calibri"/>
                <w:szCs w:val="16"/>
              </w:rPr>
              <w:t xml:space="preserve">Жалпы ішкі өнім </w:t>
            </w:r>
            <w:r w:rsidRPr="00574E25">
              <w:rPr>
                <w:rFonts w:ascii="Calibri" w:hAnsi="Calibri" w:cs="Calibri"/>
                <w:szCs w:val="16"/>
                <w:lang w:val="kk-KZ"/>
              </w:rPr>
              <w:t>нарық</w:t>
            </w:r>
            <w:r w:rsidRPr="00574E25">
              <w:rPr>
                <w:rFonts w:ascii="Calibri" w:hAnsi="Calibri" w:cs="Calibri"/>
                <w:szCs w:val="16"/>
              </w:rPr>
              <w:t xml:space="preserve"> бағаларында</w:t>
            </w:r>
          </w:p>
        </w:tc>
        <w:tc>
          <w:tcPr>
            <w:tcW w:w="992" w:type="dxa"/>
            <w:tcBorders>
              <w:bottom w:val="single" w:sz="4" w:space="0" w:color="auto"/>
            </w:tcBorders>
            <w:vAlign w:val="bottom"/>
          </w:tcPr>
          <w:p w:rsidR="000A305E" w:rsidRPr="00574E25" w:rsidRDefault="000A305E" w:rsidP="00E250A6">
            <w:pPr>
              <w:jc w:val="right"/>
              <w:rPr>
                <w:rFonts w:ascii="Calibri" w:hAnsi="Calibri"/>
                <w:sz w:val="16"/>
                <w:szCs w:val="16"/>
              </w:rPr>
            </w:pPr>
            <w:r w:rsidRPr="00574E25">
              <w:rPr>
                <w:rFonts w:ascii="Calibri" w:hAnsi="Calibri"/>
                <w:sz w:val="16"/>
                <w:szCs w:val="16"/>
              </w:rPr>
              <w:t>46 971 150,0</w:t>
            </w:r>
          </w:p>
        </w:tc>
        <w:tc>
          <w:tcPr>
            <w:tcW w:w="992" w:type="dxa"/>
            <w:tcBorders>
              <w:bottom w:val="single" w:sz="4" w:space="0" w:color="auto"/>
            </w:tcBorders>
            <w:vAlign w:val="bottom"/>
          </w:tcPr>
          <w:p w:rsidR="000A305E" w:rsidRPr="00CA0D6D" w:rsidRDefault="000A305E" w:rsidP="00E250A6">
            <w:pPr>
              <w:jc w:val="right"/>
              <w:rPr>
                <w:rFonts w:ascii="Calibri" w:hAnsi="Calibri"/>
                <w:sz w:val="16"/>
                <w:szCs w:val="16"/>
              </w:rPr>
            </w:pPr>
            <w:r w:rsidRPr="00CA0D6D">
              <w:rPr>
                <w:rFonts w:ascii="Calibri" w:hAnsi="Calibri"/>
                <w:sz w:val="16"/>
                <w:szCs w:val="16"/>
              </w:rPr>
              <w:t>54 378 857,8</w:t>
            </w:r>
          </w:p>
        </w:tc>
        <w:tc>
          <w:tcPr>
            <w:tcW w:w="992" w:type="dxa"/>
            <w:gridSpan w:val="2"/>
            <w:tcBorders>
              <w:bottom w:val="single" w:sz="4" w:space="0" w:color="auto"/>
            </w:tcBorders>
            <w:vAlign w:val="bottom"/>
          </w:tcPr>
          <w:p w:rsidR="000A305E" w:rsidRPr="00A36C7A" w:rsidRDefault="000A305E" w:rsidP="00E250A6">
            <w:pPr>
              <w:jc w:val="right"/>
              <w:rPr>
                <w:rFonts w:ascii="Calibri" w:hAnsi="Calibri"/>
                <w:sz w:val="16"/>
                <w:szCs w:val="16"/>
              </w:rPr>
            </w:pPr>
            <w:r w:rsidRPr="00A36C7A">
              <w:rPr>
                <w:rFonts w:ascii="Calibri" w:hAnsi="Calibri"/>
                <w:sz w:val="16"/>
                <w:szCs w:val="16"/>
              </w:rPr>
              <w:t>61 819 536,4</w:t>
            </w:r>
          </w:p>
        </w:tc>
        <w:tc>
          <w:tcPr>
            <w:tcW w:w="993" w:type="dxa"/>
            <w:tcBorders>
              <w:bottom w:val="single" w:sz="4" w:space="0" w:color="auto"/>
            </w:tcBorders>
            <w:vAlign w:val="bottom"/>
          </w:tcPr>
          <w:p w:rsidR="000A305E" w:rsidRPr="00A04822" w:rsidRDefault="000A305E" w:rsidP="00E250A6">
            <w:pPr>
              <w:jc w:val="right"/>
              <w:rPr>
                <w:rFonts w:ascii="Calibri" w:hAnsi="Calibri"/>
                <w:sz w:val="16"/>
                <w:szCs w:val="16"/>
              </w:rPr>
            </w:pPr>
            <w:r w:rsidRPr="00A04822">
              <w:rPr>
                <w:rFonts w:ascii="Calibri" w:hAnsi="Calibri"/>
                <w:sz w:val="16"/>
                <w:szCs w:val="16"/>
              </w:rPr>
              <w:t>69 532 626,5</w:t>
            </w:r>
          </w:p>
        </w:tc>
        <w:tc>
          <w:tcPr>
            <w:tcW w:w="1134" w:type="dxa"/>
            <w:tcBorders>
              <w:bottom w:val="single" w:sz="4" w:space="0" w:color="auto"/>
            </w:tcBorders>
            <w:vAlign w:val="bottom"/>
          </w:tcPr>
          <w:p w:rsidR="000A305E" w:rsidRPr="000A305E" w:rsidRDefault="000A305E">
            <w:pPr>
              <w:jc w:val="right"/>
              <w:rPr>
                <w:rFonts w:ascii="Calibri" w:hAnsi="Calibri"/>
                <w:sz w:val="16"/>
                <w:szCs w:val="16"/>
              </w:rPr>
            </w:pPr>
            <w:r w:rsidRPr="000A305E">
              <w:rPr>
                <w:rFonts w:ascii="Calibri" w:hAnsi="Calibri"/>
                <w:sz w:val="16"/>
                <w:szCs w:val="16"/>
              </w:rPr>
              <w:t>70 649 033,2</w:t>
            </w:r>
          </w:p>
        </w:tc>
        <w:tc>
          <w:tcPr>
            <w:tcW w:w="2125" w:type="dxa"/>
            <w:tcBorders>
              <w:bottom w:val="single" w:sz="4" w:space="0" w:color="auto"/>
            </w:tcBorders>
            <w:vAlign w:val="bottom"/>
          </w:tcPr>
          <w:p w:rsidR="000A305E" w:rsidRPr="00574E25" w:rsidRDefault="000A305E" w:rsidP="002F40CD">
            <w:pPr>
              <w:pStyle w:val="a9"/>
              <w:rPr>
                <w:rFonts w:ascii="Calibri" w:hAnsi="Calibri" w:cs="Calibri"/>
                <w:szCs w:val="16"/>
              </w:rPr>
            </w:pPr>
            <w:r w:rsidRPr="00574E25">
              <w:rPr>
                <w:rFonts w:ascii="Calibri" w:hAnsi="Calibri" w:cs="Calibri"/>
                <w:szCs w:val="16"/>
              </w:rPr>
              <w:t>Валовой внутренний продукт в рыночных ценах</w:t>
            </w:r>
          </w:p>
        </w:tc>
      </w:tr>
    </w:tbl>
    <w:p w:rsidR="00F460F6" w:rsidRDefault="00F460F6" w:rsidP="00F7133D">
      <w:pPr>
        <w:pStyle w:val="3"/>
        <w:spacing w:before="240" w:after="120"/>
        <w:jc w:val="center"/>
        <w:rPr>
          <w:rFonts w:ascii="Calibri" w:hAnsi="Calibri"/>
          <w:sz w:val="20"/>
        </w:rPr>
      </w:pPr>
      <w:bookmarkStart w:id="15" w:name="_Toc462755791"/>
    </w:p>
    <w:p w:rsidR="00F460F6" w:rsidRDefault="00F460F6" w:rsidP="00F460F6">
      <w:r>
        <w:br w:type="page"/>
      </w:r>
    </w:p>
    <w:p w:rsidR="00442CF6" w:rsidRPr="00574E25" w:rsidRDefault="00512F07" w:rsidP="00F7133D">
      <w:pPr>
        <w:pStyle w:val="3"/>
        <w:spacing w:before="240" w:after="120"/>
        <w:jc w:val="center"/>
        <w:rPr>
          <w:rFonts w:ascii="Calibri" w:hAnsi="Calibri"/>
          <w:sz w:val="20"/>
        </w:rPr>
      </w:pPr>
      <w:r w:rsidRPr="00574E25">
        <w:rPr>
          <w:rFonts w:ascii="Calibri" w:hAnsi="Calibri"/>
          <w:sz w:val="20"/>
        </w:rPr>
        <w:lastRenderedPageBreak/>
        <w:t>1.11</w:t>
      </w:r>
      <w:r w:rsidR="00442CF6" w:rsidRPr="00574E25">
        <w:rPr>
          <w:rFonts w:ascii="Calibri" w:hAnsi="Calibri"/>
          <w:sz w:val="20"/>
        </w:rPr>
        <w:t xml:space="preserve"> Жалпы ішкі өнім, нақты көлемнің индекстері, дефлятор</w:t>
      </w:r>
      <w:r w:rsidRPr="00574E25">
        <w:rPr>
          <w:rFonts w:ascii="Calibri" w:hAnsi="Calibri"/>
          <w:sz w:val="20"/>
        </w:rPr>
        <w:t>лар және ЖІӨ-нің құрылымы</w:t>
      </w:r>
      <w:r w:rsidRPr="00574E25">
        <w:rPr>
          <w:rFonts w:ascii="Calibri" w:hAnsi="Calibri"/>
          <w:sz w:val="20"/>
        </w:rPr>
        <w:br/>
      </w:r>
      <w:r w:rsidR="00442CF6" w:rsidRPr="00574E25">
        <w:rPr>
          <w:rFonts w:ascii="Calibri" w:hAnsi="Calibri"/>
          <w:sz w:val="20"/>
        </w:rPr>
        <w:t>Валовой внутренний продукт, индексы физического объема, дефляторы и структура ВВП</w:t>
      </w:r>
      <w:bookmarkEnd w:id="15"/>
    </w:p>
    <w:tbl>
      <w:tblPr>
        <w:tblW w:w="9639" w:type="dxa"/>
        <w:tblInd w:w="42" w:type="dxa"/>
        <w:tblLayout w:type="fixed"/>
        <w:tblCellMar>
          <w:left w:w="42" w:type="dxa"/>
          <w:right w:w="42" w:type="dxa"/>
        </w:tblCellMar>
        <w:tblLook w:val="0000"/>
      </w:tblPr>
      <w:tblGrid>
        <w:gridCol w:w="2116"/>
        <w:gridCol w:w="11"/>
        <w:gridCol w:w="1265"/>
        <w:gridCol w:w="7"/>
        <w:gridCol w:w="1138"/>
        <w:gridCol w:w="53"/>
        <w:gridCol w:w="1364"/>
        <w:gridCol w:w="1283"/>
        <w:gridCol w:w="2402"/>
      </w:tblGrid>
      <w:tr w:rsidR="00752FA7" w:rsidRPr="00574E25" w:rsidTr="00F302B9">
        <w:trPr>
          <w:cantSplit/>
          <w:trHeight w:val="130"/>
        </w:trPr>
        <w:tc>
          <w:tcPr>
            <w:tcW w:w="2116" w:type="dxa"/>
            <w:vMerge w:val="restart"/>
            <w:tcBorders>
              <w:top w:val="single" w:sz="4" w:space="0" w:color="auto"/>
              <w:bottom w:val="single" w:sz="4" w:space="0" w:color="auto"/>
              <w:right w:val="single" w:sz="4" w:space="0" w:color="auto"/>
            </w:tcBorders>
            <w:vAlign w:val="center"/>
          </w:tcPr>
          <w:p w:rsidR="00752FA7" w:rsidRPr="00574E25" w:rsidRDefault="00752FA7" w:rsidP="008A1EC6">
            <w:pPr>
              <w:pStyle w:val="a7"/>
              <w:rPr>
                <w:rFonts w:ascii="Calibri" w:hAnsi="Calibri" w:cs="Calibri"/>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52FA7" w:rsidRPr="00574E25" w:rsidRDefault="00752FA7" w:rsidP="00752FA7">
            <w:pPr>
              <w:pStyle w:val="a7"/>
              <w:rPr>
                <w:rFonts w:ascii="Calibri" w:hAnsi="Calibri" w:cs="Calibri"/>
                <w:szCs w:val="16"/>
              </w:rPr>
            </w:pPr>
            <w:r w:rsidRPr="00574E25">
              <w:rPr>
                <w:rFonts w:ascii="Calibri" w:hAnsi="Calibri" w:cs="Calibri"/>
                <w:szCs w:val="16"/>
              </w:rPr>
              <w:t>Ағымдағы бағаларда, млн. теңге</w:t>
            </w:r>
          </w:p>
        </w:tc>
        <w:tc>
          <w:tcPr>
            <w:tcW w:w="1198" w:type="dxa"/>
            <w:gridSpan w:val="3"/>
            <w:tcBorders>
              <w:top w:val="single" w:sz="4" w:space="0" w:color="auto"/>
              <w:left w:val="single" w:sz="4" w:space="0" w:color="auto"/>
              <w:bottom w:val="single" w:sz="4" w:space="0" w:color="auto"/>
              <w:right w:val="single" w:sz="4" w:space="0" w:color="auto"/>
            </w:tcBorders>
            <w:vAlign w:val="center"/>
          </w:tcPr>
          <w:p w:rsidR="00752FA7" w:rsidRPr="00574E25" w:rsidRDefault="00752FA7" w:rsidP="00752FA7">
            <w:pPr>
              <w:pStyle w:val="a7"/>
              <w:rPr>
                <w:rFonts w:ascii="Calibri" w:hAnsi="Calibri" w:cs="Calibri"/>
                <w:szCs w:val="16"/>
              </w:rPr>
            </w:pPr>
            <w:r w:rsidRPr="00574E25">
              <w:rPr>
                <w:rFonts w:ascii="Calibri" w:hAnsi="Calibri" w:cs="Calibri"/>
                <w:szCs w:val="16"/>
              </w:rPr>
              <w:t xml:space="preserve">Нақты көлем индексі, </w:t>
            </w:r>
            <w:r w:rsidR="00817CCF" w:rsidRPr="00574E25">
              <w:rPr>
                <w:rFonts w:ascii="Calibri" w:hAnsi="Calibri" w:cs="Calibri"/>
                <w:szCs w:val="16"/>
              </w:rPr>
              <w:t>өткен</w:t>
            </w:r>
            <w:r w:rsidRPr="00574E25">
              <w:rPr>
                <w:rFonts w:ascii="Calibri" w:hAnsi="Calibri" w:cs="Calibri"/>
                <w:szCs w:val="16"/>
              </w:rPr>
              <w:t xml:space="preserve"> жылға пайызбен</w:t>
            </w:r>
          </w:p>
        </w:tc>
        <w:tc>
          <w:tcPr>
            <w:tcW w:w="1364" w:type="dxa"/>
            <w:tcBorders>
              <w:top w:val="single" w:sz="4" w:space="0" w:color="auto"/>
              <w:left w:val="single" w:sz="4" w:space="0" w:color="auto"/>
              <w:bottom w:val="single" w:sz="4" w:space="0" w:color="auto"/>
              <w:right w:val="single" w:sz="4" w:space="0" w:color="auto"/>
            </w:tcBorders>
            <w:vAlign w:val="center"/>
          </w:tcPr>
          <w:p w:rsidR="00752FA7" w:rsidRPr="00574E25" w:rsidRDefault="00752FA7" w:rsidP="00752FA7">
            <w:pPr>
              <w:pStyle w:val="a7"/>
              <w:rPr>
                <w:rFonts w:ascii="Calibri" w:hAnsi="Calibri" w:cs="Calibri"/>
                <w:szCs w:val="16"/>
              </w:rPr>
            </w:pPr>
            <w:r w:rsidRPr="00574E25">
              <w:rPr>
                <w:rFonts w:ascii="Calibri" w:hAnsi="Calibri" w:cs="Calibri"/>
                <w:szCs w:val="16"/>
              </w:rPr>
              <w:t xml:space="preserve">Дефлятор, </w:t>
            </w:r>
            <w:r w:rsidR="00817CCF" w:rsidRPr="00574E25">
              <w:rPr>
                <w:rFonts w:ascii="Calibri" w:hAnsi="Calibri" w:cs="Calibri"/>
                <w:szCs w:val="16"/>
              </w:rPr>
              <w:t>өткен</w:t>
            </w:r>
            <w:r w:rsidRPr="00574E25">
              <w:rPr>
                <w:rFonts w:ascii="Calibri" w:hAnsi="Calibri" w:cs="Calibri"/>
                <w:szCs w:val="16"/>
              </w:rPr>
              <w:t xml:space="preserve"> жылға пайызбен</w:t>
            </w:r>
          </w:p>
        </w:tc>
        <w:tc>
          <w:tcPr>
            <w:tcW w:w="1283" w:type="dxa"/>
            <w:tcBorders>
              <w:top w:val="single" w:sz="4" w:space="0" w:color="auto"/>
              <w:left w:val="single" w:sz="4" w:space="0" w:color="auto"/>
              <w:bottom w:val="single" w:sz="4" w:space="0" w:color="auto"/>
              <w:right w:val="single" w:sz="4" w:space="0" w:color="auto"/>
            </w:tcBorders>
            <w:vAlign w:val="center"/>
          </w:tcPr>
          <w:p w:rsidR="00752FA7" w:rsidRPr="00574E25" w:rsidRDefault="00752FA7" w:rsidP="00752FA7">
            <w:pPr>
              <w:pStyle w:val="a7"/>
              <w:rPr>
                <w:rFonts w:ascii="Calibri" w:hAnsi="Calibri" w:cs="Calibri"/>
                <w:szCs w:val="16"/>
              </w:rPr>
            </w:pPr>
            <w:r w:rsidRPr="00574E25">
              <w:rPr>
                <w:rFonts w:ascii="Calibri" w:hAnsi="Calibri" w:cs="Calibri"/>
                <w:szCs w:val="16"/>
              </w:rPr>
              <w:t>ЖІӨ жалпы көлеміндегі экономика салаларының үлес салмағы, пайызбен</w:t>
            </w:r>
          </w:p>
        </w:tc>
        <w:tc>
          <w:tcPr>
            <w:tcW w:w="2402" w:type="dxa"/>
            <w:vMerge w:val="restart"/>
            <w:tcBorders>
              <w:top w:val="single" w:sz="4" w:space="0" w:color="auto"/>
              <w:left w:val="single" w:sz="4" w:space="0" w:color="auto"/>
              <w:bottom w:val="single" w:sz="4" w:space="0" w:color="auto"/>
            </w:tcBorders>
            <w:vAlign w:val="center"/>
          </w:tcPr>
          <w:p w:rsidR="00752FA7" w:rsidRPr="00574E25" w:rsidRDefault="00752FA7" w:rsidP="00752FA7">
            <w:pPr>
              <w:pStyle w:val="a7"/>
              <w:rPr>
                <w:rFonts w:ascii="Calibri" w:hAnsi="Calibri" w:cs="Calibri"/>
              </w:rPr>
            </w:pPr>
          </w:p>
        </w:tc>
      </w:tr>
      <w:tr w:rsidR="00752FA7" w:rsidRPr="00574E25" w:rsidTr="00F302B9">
        <w:trPr>
          <w:cantSplit/>
        </w:trPr>
        <w:tc>
          <w:tcPr>
            <w:tcW w:w="2116" w:type="dxa"/>
            <w:vMerge/>
            <w:tcBorders>
              <w:top w:val="single" w:sz="4" w:space="0" w:color="auto"/>
              <w:bottom w:val="single" w:sz="4" w:space="0" w:color="auto"/>
              <w:right w:val="single" w:sz="4" w:space="0" w:color="auto"/>
            </w:tcBorders>
            <w:vAlign w:val="center"/>
          </w:tcPr>
          <w:p w:rsidR="00752FA7" w:rsidRPr="00574E25" w:rsidRDefault="00752FA7" w:rsidP="00752FA7">
            <w:pPr>
              <w:pStyle w:val="a7"/>
              <w:rPr>
                <w:rFonts w:ascii="Calibri" w:hAnsi="Calibri" w:cs="Calibri"/>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52FA7" w:rsidRPr="00574E25" w:rsidRDefault="00752FA7" w:rsidP="00365620">
            <w:pPr>
              <w:pStyle w:val="a7"/>
              <w:rPr>
                <w:rFonts w:ascii="Calibri" w:hAnsi="Calibri" w:cs="Calibri"/>
                <w:szCs w:val="16"/>
              </w:rPr>
            </w:pPr>
            <w:r w:rsidRPr="00574E25">
              <w:rPr>
                <w:rFonts w:ascii="Calibri" w:hAnsi="Calibri" w:cs="Calibri"/>
                <w:szCs w:val="16"/>
              </w:rPr>
              <w:t>В текущих ценах,млн. тенге</w:t>
            </w:r>
          </w:p>
        </w:tc>
        <w:tc>
          <w:tcPr>
            <w:tcW w:w="1198" w:type="dxa"/>
            <w:gridSpan w:val="3"/>
            <w:tcBorders>
              <w:top w:val="single" w:sz="4" w:space="0" w:color="auto"/>
              <w:left w:val="single" w:sz="4" w:space="0" w:color="auto"/>
              <w:bottom w:val="single" w:sz="4" w:space="0" w:color="auto"/>
              <w:right w:val="single" w:sz="4" w:space="0" w:color="auto"/>
            </w:tcBorders>
            <w:vAlign w:val="center"/>
          </w:tcPr>
          <w:p w:rsidR="00752FA7" w:rsidRPr="00574E25" w:rsidRDefault="00752FA7" w:rsidP="00752FA7">
            <w:pPr>
              <w:pStyle w:val="a7"/>
              <w:rPr>
                <w:rFonts w:ascii="Calibri" w:hAnsi="Calibri" w:cs="Calibri"/>
                <w:szCs w:val="16"/>
              </w:rPr>
            </w:pPr>
            <w:r w:rsidRPr="00574E25">
              <w:rPr>
                <w:rFonts w:ascii="Calibri" w:hAnsi="Calibri" w:cs="Calibri"/>
                <w:szCs w:val="16"/>
              </w:rPr>
              <w:t>Индекс физического объема, в процентах к предыдущему году</w:t>
            </w:r>
          </w:p>
        </w:tc>
        <w:tc>
          <w:tcPr>
            <w:tcW w:w="1364" w:type="dxa"/>
            <w:tcBorders>
              <w:top w:val="single" w:sz="4" w:space="0" w:color="auto"/>
              <w:left w:val="single" w:sz="4" w:space="0" w:color="auto"/>
              <w:bottom w:val="single" w:sz="4" w:space="0" w:color="auto"/>
              <w:right w:val="single" w:sz="4" w:space="0" w:color="auto"/>
            </w:tcBorders>
            <w:vAlign w:val="center"/>
          </w:tcPr>
          <w:p w:rsidR="00752FA7" w:rsidRPr="00574E25" w:rsidRDefault="00752FA7" w:rsidP="00752FA7">
            <w:pPr>
              <w:pStyle w:val="a7"/>
              <w:rPr>
                <w:rFonts w:ascii="Calibri" w:hAnsi="Calibri" w:cs="Calibri"/>
                <w:szCs w:val="16"/>
              </w:rPr>
            </w:pPr>
            <w:r w:rsidRPr="00574E25">
              <w:rPr>
                <w:rFonts w:ascii="Calibri" w:hAnsi="Calibri" w:cs="Calibri"/>
                <w:szCs w:val="16"/>
              </w:rPr>
              <w:t>Дефлятор, в процентах к предыдущему году</w:t>
            </w:r>
          </w:p>
        </w:tc>
        <w:tc>
          <w:tcPr>
            <w:tcW w:w="1283" w:type="dxa"/>
            <w:tcBorders>
              <w:top w:val="single" w:sz="4" w:space="0" w:color="auto"/>
              <w:left w:val="single" w:sz="4" w:space="0" w:color="auto"/>
              <w:bottom w:val="single" w:sz="4" w:space="0" w:color="auto"/>
              <w:right w:val="single" w:sz="4" w:space="0" w:color="auto"/>
            </w:tcBorders>
            <w:vAlign w:val="center"/>
          </w:tcPr>
          <w:p w:rsidR="00752FA7" w:rsidRPr="00574E25" w:rsidRDefault="00752FA7" w:rsidP="00752FA7">
            <w:pPr>
              <w:pStyle w:val="a7"/>
              <w:rPr>
                <w:rFonts w:ascii="Calibri" w:hAnsi="Calibri" w:cs="Calibri"/>
                <w:szCs w:val="16"/>
              </w:rPr>
            </w:pPr>
            <w:r w:rsidRPr="00574E25">
              <w:rPr>
                <w:rFonts w:ascii="Calibri" w:hAnsi="Calibri" w:cs="Calibri"/>
                <w:szCs w:val="16"/>
              </w:rPr>
              <w:t>Удельный вес отраслей экономики в общем объеме ВВП, в процентах</w:t>
            </w:r>
          </w:p>
        </w:tc>
        <w:tc>
          <w:tcPr>
            <w:tcW w:w="2402" w:type="dxa"/>
            <w:vMerge/>
            <w:tcBorders>
              <w:top w:val="single" w:sz="4" w:space="0" w:color="auto"/>
              <w:left w:val="single" w:sz="4" w:space="0" w:color="auto"/>
              <w:bottom w:val="single" w:sz="4" w:space="0" w:color="auto"/>
            </w:tcBorders>
          </w:tcPr>
          <w:p w:rsidR="00752FA7" w:rsidRPr="00574E25" w:rsidRDefault="00752FA7" w:rsidP="00752FA7">
            <w:pPr>
              <w:pStyle w:val="a7"/>
              <w:rPr>
                <w:rFonts w:ascii="Calibri" w:hAnsi="Calibri" w:cs="Calibri"/>
              </w:rPr>
            </w:pPr>
          </w:p>
        </w:tc>
      </w:tr>
      <w:tr w:rsidR="00900F30" w:rsidRPr="00574E25" w:rsidTr="00F302B9">
        <w:trPr>
          <w:cantSplit/>
          <w:trHeight w:val="60"/>
        </w:trPr>
        <w:tc>
          <w:tcPr>
            <w:tcW w:w="2116" w:type="dxa"/>
            <w:tcBorders>
              <w:top w:val="single" w:sz="4" w:space="0" w:color="auto"/>
            </w:tcBorders>
            <w:vAlign w:val="bottom"/>
          </w:tcPr>
          <w:p w:rsidR="00900F30" w:rsidRPr="00574E25" w:rsidRDefault="00900F30" w:rsidP="00900F30">
            <w:pPr>
              <w:pStyle w:val="a9"/>
              <w:rPr>
                <w:rFonts w:ascii="Calibri" w:hAnsi="Calibri" w:cs="Calibri"/>
                <w:szCs w:val="16"/>
              </w:rPr>
            </w:pPr>
            <w:r w:rsidRPr="00574E25">
              <w:rPr>
                <w:rFonts w:ascii="Calibri" w:hAnsi="Calibri" w:cs="Calibri"/>
                <w:szCs w:val="16"/>
              </w:rPr>
              <w:t>Тауарлар өндірісі</w:t>
            </w:r>
          </w:p>
        </w:tc>
        <w:tc>
          <w:tcPr>
            <w:tcW w:w="1276" w:type="dxa"/>
            <w:gridSpan w:val="2"/>
            <w:tcBorders>
              <w:top w:val="single" w:sz="4" w:space="0" w:color="auto"/>
            </w:tcBorders>
            <w:vAlign w:val="bottom"/>
          </w:tcPr>
          <w:p w:rsidR="00900F30" w:rsidRPr="00574E25" w:rsidRDefault="00900F30" w:rsidP="00900F30">
            <w:pPr>
              <w:pStyle w:val="af2"/>
              <w:rPr>
                <w:rFonts w:ascii="Calibri" w:hAnsi="Calibri" w:cs="Calibri"/>
                <w:szCs w:val="16"/>
              </w:rPr>
            </w:pPr>
          </w:p>
        </w:tc>
        <w:tc>
          <w:tcPr>
            <w:tcW w:w="1198" w:type="dxa"/>
            <w:gridSpan w:val="3"/>
            <w:tcBorders>
              <w:top w:val="single" w:sz="4" w:space="0" w:color="auto"/>
            </w:tcBorders>
            <w:vAlign w:val="bottom"/>
          </w:tcPr>
          <w:p w:rsidR="00900F30" w:rsidRPr="00574E25" w:rsidRDefault="00900F30" w:rsidP="00900F30">
            <w:pPr>
              <w:pStyle w:val="af2"/>
              <w:rPr>
                <w:rFonts w:ascii="Calibri" w:hAnsi="Calibri" w:cs="Calibri"/>
                <w:szCs w:val="16"/>
              </w:rPr>
            </w:pPr>
          </w:p>
        </w:tc>
        <w:tc>
          <w:tcPr>
            <w:tcW w:w="1364" w:type="dxa"/>
            <w:tcBorders>
              <w:top w:val="single" w:sz="4" w:space="0" w:color="auto"/>
            </w:tcBorders>
            <w:vAlign w:val="bottom"/>
          </w:tcPr>
          <w:p w:rsidR="00900F30" w:rsidRPr="00574E25" w:rsidRDefault="00900F30" w:rsidP="00900F30">
            <w:pPr>
              <w:pStyle w:val="af2"/>
              <w:rPr>
                <w:rFonts w:ascii="Calibri" w:hAnsi="Calibri" w:cs="Calibri"/>
                <w:szCs w:val="16"/>
              </w:rPr>
            </w:pPr>
          </w:p>
        </w:tc>
        <w:tc>
          <w:tcPr>
            <w:tcW w:w="1283" w:type="dxa"/>
            <w:tcBorders>
              <w:top w:val="single" w:sz="4" w:space="0" w:color="auto"/>
            </w:tcBorders>
            <w:vAlign w:val="bottom"/>
          </w:tcPr>
          <w:p w:rsidR="00900F30" w:rsidRPr="00574E25" w:rsidRDefault="00900F30" w:rsidP="00900F30">
            <w:pPr>
              <w:pStyle w:val="af2"/>
              <w:rPr>
                <w:rFonts w:ascii="Calibri" w:hAnsi="Calibri" w:cs="Calibri"/>
                <w:szCs w:val="16"/>
              </w:rPr>
            </w:pPr>
          </w:p>
        </w:tc>
        <w:tc>
          <w:tcPr>
            <w:tcW w:w="2402" w:type="dxa"/>
            <w:tcBorders>
              <w:top w:val="single" w:sz="4" w:space="0" w:color="auto"/>
            </w:tcBorders>
            <w:vAlign w:val="bottom"/>
          </w:tcPr>
          <w:p w:rsidR="00900F30" w:rsidRPr="00574E25" w:rsidRDefault="00900F30" w:rsidP="00900F30">
            <w:pPr>
              <w:pStyle w:val="a9"/>
              <w:rPr>
                <w:rFonts w:ascii="Calibri" w:hAnsi="Calibri" w:cs="Calibri"/>
                <w:szCs w:val="16"/>
              </w:rPr>
            </w:pPr>
            <w:r w:rsidRPr="00574E25">
              <w:rPr>
                <w:rFonts w:ascii="Calibri" w:hAnsi="Calibri" w:cs="Calibri"/>
                <w:szCs w:val="16"/>
              </w:rPr>
              <w:t>Производство товаров</w:t>
            </w:r>
          </w:p>
        </w:tc>
      </w:tr>
      <w:tr w:rsidR="00363932" w:rsidRPr="00574E25" w:rsidTr="00F302B9">
        <w:trPr>
          <w:cantSplit/>
          <w:trHeight w:val="153"/>
        </w:trPr>
        <w:tc>
          <w:tcPr>
            <w:tcW w:w="2116" w:type="dxa"/>
            <w:vAlign w:val="bottom"/>
          </w:tcPr>
          <w:p w:rsidR="00363932" w:rsidRPr="00574E25" w:rsidRDefault="00363932" w:rsidP="00C014D2">
            <w:pPr>
              <w:pStyle w:val="a9"/>
              <w:rPr>
                <w:rFonts w:ascii="Calibri" w:hAnsi="Calibri" w:cs="Calibri"/>
                <w:szCs w:val="16"/>
              </w:rPr>
            </w:pPr>
            <w:r w:rsidRPr="00574E25">
              <w:rPr>
                <w:rFonts w:ascii="Calibri" w:hAnsi="Calibri" w:cs="Calibri"/>
                <w:szCs w:val="16"/>
              </w:rPr>
              <w:t>2016</w:t>
            </w:r>
          </w:p>
        </w:tc>
        <w:tc>
          <w:tcPr>
            <w:tcW w:w="1276" w:type="dxa"/>
            <w:gridSpan w:val="2"/>
            <w:vAlign w:val="bottom"/>
          </w:tcPr>
          <w:p w:rsidR="00363932" w:rsidRPr="00574E25" w:rsidRDefault="00363932" w:rsidP="00C014D2">
            <w:pPr>
              <w:jc w:val="right"/>
              <w:rPr>
                <w:rFonts w:ascii="Calibri" w:hAnsi="Calibri"/>
                <w:sz w:val="16"/>
                <w:szCs w:val="16"/>
              </w:rPr>
            </w:pPr>
            <w:r w:rsidRPr="00574E25">
              <w:rPr>
                <w:rFonts w:ascii="Calibri" w:hAnsi="Calibri"/>
                <w:sz w:val="16"/>
                <w:szCs w:val="16"/>
              </w:rPr>
              <w:t>17 161 282,9</w:t>
            </w:r>
          </w:p>
        </w:tc>
        <w:tc>
          <w:tcPr>
            <w:tcW w:w="1198" w:type="dxa"/>
            <w:gridSpan w:val="3"/>
            <w:vAlign w:val="bottom"/>
          </w:tcPr>
          <w:p w:rsidR="00363932" w:rsidRPr="00574E25" w:rsidRDefault="00363932" w:rsidP="00C014D2">
            <w:pPr>
              <w:jc w:val="right"/>
              <w:rPr>
                <w:rFonts w:ascii="Calibri" w:hAnsi="Calibri"/>
                <w:color w:val="000000"/>
                <w:sz w:val="16"/>
                <w:szCs w:val="16"/>
              </w:rPr>
            </w:pPr>
            <w:r w:rsidRPr="00574E25">
              <w:rPr>
                <w:rFonts w:ascii="Calibri" w:hAnsi="Calibri"/>
                <w:color w:val="000000"/>
                <w:sz w:val="16"/>
                <w:szCs w:val="16"/>
              </w:rPr>
              <w:t>101,7</w:t>
            </w:r>
          </w:p>
        </w:tc>
        <w:tc>
          <w:tcPr>
            <w:tcW w:w="1364" w:type="dxa"/>
            <w:vAlign w:val="bottom"/>
          </w:tcPr>
          <w:p w:rsidR="00363932" w:rsidRPr="00574E25" w:rsidRDefault="00363932" w:rsidP="00C014D2">
            <w:pPr>
              <w:jc w:val="right"/>
              <w:rPr>
                <w:rFonts w:ascii="Calibri" w:hAnsi="Calibri"/>
                <w:color w:val="000000"/>
                <w:sz w:val="16"/>
                <w:szCs w:val="16"/>
              </w:rPr>
            </w:pPr>
            <w:r w:rsidRPr="00574E25">
              <w:rPr>
                <w:rFonts w:ascii="Calibri" w:hAnsi="Calibri"/>
                <w:color w:val="000000"/>
                <w:sz w:val="16"/>
                <w:szCs w:val="16"/>
              </w:rPr>
              <w:t>116,1</w:t>
            </w:r>
          </w:p>
        </w:tc>
        <w:tc>
          <w:tcPr>
            <w:tcW w:w="1283" w:type="dxa"/>
            <w:vAlign w:val="bottom"/>
          </w:tcPr>
          <w:p w:rsidR="00363932" w:rsidRPr="00574E25" w:rsidRDefault="00363932" w:rsidP="00C014D2">
            <w:pPr>
              <w:jc w:val="right"/>
              <w:rPr>
                <w:rFonts w:ascii="Calibri" w:hAnsi="Calibri"/>
                <w:sz w:val="16"/>
                <w:szCs w:val="16"/>
              </w:rPr>
            </w:pPr>
            <w:r w:rsidRPr="00574E25">
              <w:rPr>
                <w:rFonts w:ascii="Calibri" w:hAnsi="Calibri"/>
                <w:sz w:val="16"/>
                <w:szCs w:val="16"/>
              </w:rPr>
              <w:t>36,6</w:t>
            </w:r>
          </w:p>
        </w:tc>
        <w:tc>
          <w:tcPr>
            <w:tcW w:w="2402" w:type="dxa"/>
            <w:vAlign w:val="bottom"/>
          </w:tcPr>
          <w:p w:rsidR="00363932" w:rsidRPr="00574E25" w:rsidRDefault="00363932" w:rsidP="00C014D2">
            <w:pPr>
              <w:pStyle w:val="a9"/>
              <w:rPr>
                <w:rFonts w:ascii="Calibri" w:hAnsi="Calibri" w:cs="Calibri"/>
                <w:szCs w:val="16"/>
              </w:rPr>
            </w:pPr>
            <w:r w:rsidRPr="00574E25">
              <w:rPr>
                <w:rFonts w:ascii="Calibri" w:hAnsi="Calibri" w:cs="Calibri"/>
                <w:szCs w:val="16"/>
              </w:rPr>
              <w:t>2016</w:t>
            </w:r>
          </w:p>
        </w:tc>
      </w:tr>
      <w:tr w:rsidR="00363932" w:rsidRPr="00574E25" w:rsidTr="00F302B9">
        <w:trPr>
          <w:cantSplit/>
          <w:trHeight w:val="153"/>
        </w:trPr>
        <w:tc>
          <w:tcPr>
            <w:tcW w:w="2116" w:type="dxa"/>
            <w:vAlign w:val="bottom"/>
          </w:tcPr>
          <w:p w:rsidR="00363932" w:rsidRPr="00574E25" w:rsidRDefault="00363932" w:rsidP="00C014D2">
            <w:pPr>
              <w:pStyle w:val="a9"/>
              <w:rPr>
                <w:rFonts w:ascii="Calibri" w:hAnsi="Calibri" w:cs="Calibri"/>
                <w:szCs w:val="16"/>
              </w:rPr>
            </w:pPr>
            <w:r>
              <w:rPr>
                <w:rFonts w:ascii="Calibri" w:hAnsi="Calibri" w:cs="Calibri"/>
                <w:szCs w:val="16"/>
                <w:lang w:val="kk-KZ"/>
              </w:rPr>
              <w:t>2017</w:t>
            </w:r>
          </w:p>
        </w:tc>
        <w:tc>
          <w:tcPr>
            <w:tcW w:w="1276" w:type="dxa"/>
            <w:gridSpan w:val="2"/>
            <w:vAlign w:val="bottom"/>
          </w:tcPr>
          <w:p w:rsidR="00363932" w:rsidRPr="00247427" w:rsidRDefault="00363932" w:rsidP="00C014D2">
            <w:pPr>
              <w:jc w:val="right"/>
              <w:rPr>
                <w:rFonts w:ascii="Calibri" w:hAnsi="Calibri"/>
                <w:sz w:val="16"/>
                <w:szCs w:val="16"/>
              </w:rPr>
            </w:pPr>
            <w:r w:rsidRPr="00247427">
              <w:rPr>
                <w:rFonts w:ascii="Calibri" w:hAnsi="Calibri"/>
                <w:sz w:val="16"/>
                <w:szCs w:val="16"/>
              </w:rPr>
              <w:t>20 034 372,9</w:t>
            </w:r>
          </w:p>
        </w:tc>
        <w:tc>
          <w:tcPr>
            <w:tcW w:w="1198" w:type="dxa"/>
            <w:gridSpan w:val="3"/>
            <w:vAlign w:val="bottom"/>
          </w:tcPr>
          <w:p w:rsidR="00363932" w:rsidRPr="00247427" w:rsidRDefault="00363932" w:rsidP="00C014D2">
            <w:pPr>
              <w:jc w:val="right"/>
              <w:rPr>
                <w:rFonts w:ascii="Calibri" w:hAnsi="Calibri"/>
                <w:sz w:val="16"/>
                <w:szCs w:val="16"/>
              </w:rPr>
            </w:pPr>
            <w:r w:rsidRPr="00247427">
              <w:rPr>
                <w:rFonts w:ascii="Calibri" w:hAnsi="Calibri"/>
                <w:sz w:val="16"/>
                <w:szCs w:val="16"/>
              </w:rPr>
              <w:t>106,4</w:t>
            </w:r>
          </w:p>
        </w:tc>
        <w:tc>
          <w:tcPr>
            <w:tcW w:w="1364" w:type="dxa"/>
            <w:vAlign w:val="bottom"/>
          </w:tcPr>
          <w:p w:rsidR="00363932" w:rsidRPr="00247427" w:rsidRDefault="00363932" w:rsidP="00C014D2">
            <w:pPr>
              <w:jc w:val="right"/>
              <w:rPr>
                <w:rFonts w:ascii="Calibri" w:hAnsi="Calibri"/>
                <w:sz w:val="16"/>
                <w:szCs w:val="16"/>
              </w:rPr>
            </w:pPr>
            <w:r w:rsidRPr="00247427">
              <w:rPr>
                <w:rFonts w:ascii="Calibri" w:hAnsi="Calibri"/>
                <w:sz w:val="16"/>
                <w:szCs w:val="16"/>
              </w:rPr>
              <w:t>108,5</w:t>
            </w:r>
          </w:p>
        </w:tc>
        <w:tc>
          <w:tcPr>
            <w:tcW w:w="1283" w:type="dxa"/>
            <w:vAlign w:val="bottom"/>
          </w:tcPr>
          <w:p w:rsidR="00363932" w:rsidRPr="00247427" w:rsidRDefault="00363932" w:rsidP="00C014D2">
            <w:pPr>
              <w:jc w:val="right"/>
              <w:rPr>
                <w:rFonts w:ascii="Calibri" w:hAnsi="Calibri"/>
                <w:sz w:val="16"/>
                <w:szCs w:val="16"/>
              </w:rPr>
            </w:pPr>
            <w:r w:rsidRPr="00247427">
              <w:rPr>
                <w:rFonts w:ascii="Calibri" w:hAnsi="Calibri"/>
                <w:sz w:val="16"/>
                <w:szCs w:val="16"/>
              </w:rPr>
              <w:t>36,9</w:t>
            </w:r>
          </w:p>
        </w:tc>
        <w:tc>
          <w:tcPr>
            <w:tcW w:w="2402" w:type="dxa"/>
            <w:vAlign w:val="bottom"/>
          </w:tcPr>
          <w:p w:rsidR="00363932" w:rsidRPr="00574E25" w:rsidRDefault="00363932" w:rsidP="00C014D2">
            <w:pPr>
              <w:pStyle w:val="a9"/>
              <w:rPr>
                <w:rFonts w:ascii="Calibri" w:hAnsi="Calibri" w:cs="Calibri"/>
                <w:szCs w:val="16"/>
              </w:rPr>
            </w:pPr>
            <w:r>
              <w:rPr>
                <w:rFonts w:ascii="Calibri" w:hAnsi="Calibri" w:cs="Calibri"/>
                <w:szCs w:val="16"/>
                <w:lang w:val="kk-KZ"/>
              </w:rPr>
              <w:t>2017</w:t>
            </w:r>
          </w:p>
        </w:tc>
      </w:tr>
      <w:tr w:rsidR="00363932" w:rsidRPr="00574E25" w:rsidTr="00F302B9">
        <w:trPr>
          <w:cantSplit/>
          <w:trHeight w:val="153"/>
        </w:trPr>
        <w:tc>
          <w:tcPr>
            <w:tcW w:w="2116" w:type="dxa"/>
            <w:vAlign w:val="bottom"/>
          </w:tcPr>
          <w:p w:rsidR="00363932" w:rsidRPr="00460C02" w:rsidRDefault="00363932" w:rsidP="00C014D2">
            <w:pPr>
              <w:pStyle w:val="a9"/>
              <w:rPr>
                <w:rFonts w:ascii="Calibri" w:hAnsi="Calibri" w:cs="Calibri"/>
                <w:szCs w:val="16"/>
                <w:lang w:val="kk-KZ"/>
              </w:rPr>
            </w:pPr>
            <w:r>
              <w:rPr>
                <w:rFonts w:ascii="Calibri" w:hAnsi="Calibri" w:cs="Calibri"/>
                <w:szCs w:val="16"/>
                <w:lang w:val="kk-KZ"/>
              </w:rPr>
              <w:t>2018</w:t>
            </w:r>
          </w:p>
        </w:tc>
        <w:tc>
          <w:tcPr>
            <w:tcW w:w="1276" w:type="dxa"/>
            <w:gridSpan w:val="2"/>
            <w:vAlign w:val="bottom"/>
          </w:tcPr>
          <w:p w:rsidR="00363932" w:rsidRPr="00247427" w:rsidRDefault="00363932" w:rsidP="00C014D2">
            <w:pPr>
              <w:jc w:val="right"/>
              <w:rPr>
                <w:rFonts w:ascii="Calibri" w:hAnsi="Calibri"/>
                <w:sz w:val="16"/>
                <w:szCs w:val="16"/>
              </w:rPr>
            </w:pPr>
            <w:r w:rsidRPr="00247427">
              <w:rPr>
                <w:rFonts w:ascii="Calibri" w:hAnsi="Calibri"/>
                <w:sz w:val="16"/>
                <w:szCs w:val="16"/>
              </w:rPr>
              <w:t>23 424 694,9</w:t>
            </w:r>
          </w:p>
        </w:tc>
        <w:tc>
          <w:tcPr>
            <w:tcW w:w="1198" w:type="dxa"/>
            <w:gridSpan w:val="3"/>
            <w:vAlign w:val="bottom"/>
          </w:tcPr>
          <w:p w:rsidR="00363932" w:rsidRPr="00247427" w:rsidRDefault="00363932" w:rsidP="00C014D2">
            <w:pPr>
              <w:jc w:val="right"/>
              <w:rPr>
                <w:rFonts w:ascii="Calibri" w:hAnsi="Calibri"/>
                <w:sz w:val="16"/>
                <w:szCs w:val="16"/>
              </w:rPr>
            </w:pPr>
            <w:r w:rsidRPr="00247427">
              <w:rPr>
                <w:rFonts w:ascii="Calibri" w:hAnsi="Calibri"/>
                <w:sz w:val="16"/>
                <w:szCs w:val="16"/>
              </w:rPr>
              <w:t>104,3</w:t>
            </w:r>
          </w:p>
        </w:tc>
        <w:tc>
          <w:tcPr>
            <w:tcW w:w="1364" w:type="dxa"/>
            <w:vAlign w:val="bottom"/>
          </w:tcPr>
          <w:p w:rsidR="00363932" w:rsidRPr="00247427" w:rsidRDefault="00363932" w:rsidP="00C014D2">
            <w:pPr>
              <w:jc w:val="right"/>
              <w:rPr>
                <w:rFonts w:ascii="Calibri" w:hAnsi="Calibri"/>
                <w:sz w:val="16"/>
                <w:szCs w:val="16"/>
              </w:rPr>
            </w:pPr>
            <w:r w:rsidRPr="00247427">
              <w:rPr>
                <w:rFonts w:ascii="Calibri" w:hAnsi="Calibri"/>
                <w:sz w:val="16"/>
                <w:szCs w:val="16"/>
              </w:rPr>
              <w:t>112,1</w:t>
            </w:r>
          </w:p>
        </w:tc>
        <w:tc>
          <w:tcPr>
            <w:tcW w:w="1283" w:type="dxa"/>
            <w:vAlign w:val="bottom"/>
          </w:tcPr>
          <w:p w:rsidR="00363932" w:rsidRPr="00247427" w:rsidRDefault="00363932" w:rsidP="00C014D2">
            <w:pPr>
              <w:jc w:val="right"/>
              <w:rPr>
                <w:rFonts w:ascii="Calibri" w:hAnsi="Calibri"/>
                <w:sz w:val="16"/>
                <w:szCs w:val="16"/>
              </w:rPr>
            </w:pPr>
            <w:r w:rsidRPr="00247427">
              <w:rPr>
                <w:rFonts w:ascii="Calibri" w:hAnsi="Calibri"/>
                <w:sz w:val="16"/>
                <w:szCs w:val="16"/>
              </w:rPr>
              <w:t>37,9</w:t>
            </w:r>
          </w:p>
        </w:tc>
        <w:tc>
          <w:tcPr>
            <w:tcW w:w="2402" w:type="dxa"/>
            <w:vAlign w:val="bottom"/>
          </w:tcPr>
          <w:p w:rsidR="00363932" w:rsidRPr="00460C02" w:rsidRDefault="00363932" w:rsidP="00C014D2">
            <w:pPr>
              <w:pStyle w:val="a9"/>
              <w:rPr>
                <w:rFonts w:ascii="Calibri" w:hAnsi="Calibri" w:cs="Calibri"/>
                <w:szCs w:val="16"/>
                <w:lang w:val="kk-KZ"/>
              </w:rPr>
            </w:pPr>
            <w:r>
              <w:rPr>
                <w:rFonts w:ascii="Calibri" w:hAnsi="Calibri" w:cs="Calibri"/>
                <w:szCs w:val="16"/>
                <w:lang w:val="kk-KZ"/>
              </w:rPr>
              <w:t>2018</w:t>
            </w:r>
          </w:p>
        </w:tc>
      </w:tr>
      <w:tr w:rsidR="00363932" w:rsidRPr="00574E25" w:rsidTr="00F302B9">
        <w:trPr>
          <w:cantSplit/>
          <w:trHeight w:val="153"/>
        </w:trPr>
        <w:tc>
          <w:tcPr>
            <w:tcW w:w="2116" w:type="dxa"/>
            <w:vAlign w:val="bottom"/>
          </w:tcPr>
          <w:p w:rsidR="00363932" w:rsidRPr="00460C02" w:rsidRDefault="00363932" w:rsidP="00C014D2">
            <w:pPr>
              <w:pStyle w:val="a9"/>
              <w:rPr>
                <w:rFonts w:ascii="Calibri" w:hAnsi="Calibri" w:cs="Calibri"/>
                <w:szCs w:val="16"/>
                <w:lang w:val="kk-KZ"/>
              </w:rPr>
            </w:pPr>
            <w:r>
              <w:rPr>
                <w:rFonts w:ascii="Calibri" w:hAnsi="Calibri" w:cs="Calibri"/>
                <w:szCs w:val="16"/>
                <w:lang w:val="kk-KZ"/>
              </w:rPr>
              <w:t>2019</w:t>
            </w:r>
          </w:p>
        </w:tc>
        <w:tc>
          <w:tcPr>
            <w:tcW w:w="1276" w:type="dxa"/>
            <w:gridSpan w:val="2"/>
            <w:vAlign w:val="bottom"/>
          </w:tcPr>
          <w:p w:rsidR="00363932" w:rsidRPr="00A04822" w:rsidRDefault="00363932" w:rsidP="00C014D2">
            <w:pPr>
              <w:jc w:val="right"/>
              <w:rPr>
                <w:rFonts w:ascii="Calibri" w:hAnsi="Calibri"/>
                <w:sz w:val="16"/>
                <w:szCs w:val="16"/>
              </w:rPr>
            </w:pPr>
            <w:r w:rsidRPr="00A04822">
              <w:rPr>
                <w:rFonts w:ascii="Calibri" w:hAnsi="Calibri"/>
                <w:sz w:val="16"/>
                <w:szCs w:val="16"/>
              </w:rPr>
              <w:t>26 071 350,0</w:t>
            </w:r>
          </w:p>
        </w:tc>
        <w:tc>
          <w:tcPr>
            <w:tcW w:w="1198" w:type="dxa"/>
            <w:gridSpan w:val="3"/>
            <w:vAlign w:val="bottom"/>
          </w:tcPr>
          <w:p w:rsidR="00363932" w:rsidRPr="00A04822" w:rsidRDefault="00363932" w:rsidP="00C014D2">
            <w:pPr>
              <w:jc w:val="right"/>
              <w:rPr>
                <w:rFonts w:ascii="Calibri" w:hAnsi="Calibri"/>
                <w:sz w:val="16"/>
                <w:szCs w:val="16"/>
              </w:rPr>
            </w:pPr>
            <w:r w:rsidRPr="00A04822">
              <w:rPr>
                <w:rFonts w:ascii="Calibri" w:hAnsi="Calibri"/>
                <w:sz w:val="16"/>
                <w:szCs w:val="16"/>
              </w:rPr>
              <w:t>104,9</w:t>
            </w:r>
          </w:p>
        </w:tc>
        <w:tc>
          <w:tcPr>
            <w:tcW w:w="1364" w:type="dxa"/>
            <w:vAlign w:val="bottom"/>
          </w:tcPr>
          <w:p w:rsidR="00363932" w:rsidRPr="00A04822" w:rsidRDefault="00363932" w:rsidP="00C014D2">
            <w:pPr>
              <w:jc w:val="right"/>
              <w:rPr>
                <w:rFonts w:ascii="Calibri" w:hAnsi="Calibri"/>
                <w:sz w:val="16"/>
                <w:szCs w:val="16"/>
              </w:rPr>
            </w:pPr>
            <w:r w:rsidRPr="00A04822">
              <w:rPr>
                <w:rFonts w:ascii="Calibri" w:hAnsi="Calibri"/>
                <w:sz w:val="16"/>
                <w:szCs w:val="16"/>
              </w:rPr>
              <w:t>106,1</w:t>
            </w:r>
          </w:p>
        </w:tc>
        <w:tc>
          <w:tcPr>
            <w:tcW w:w="1283" w:type="dxa"/>
            <w:vAlign w:val="bottom"/>
          </w:tcPr>
          <w:p w:rsidR="00363932" w:rsidRPr="00A04822" w:rsidRDefault="00363932" w:rsidP="00C014D2">
            <w:pPr>
              <w:jc w:val="right"/>
              <w:rPr>
                <w:rFonts w:ascii="Calibri" w:hAnsi="Calibri"/>
                <w:sz w:val="16"/>
                <w:szCs w:val="16"/>
              </w:rPr>
            </w:pPr>
            <w:r w:rsidRPr="00A04822">
              <w:rPr>
                <w:rFonts w:ascii="Calibri" w:hAnsi="Calibri"/>
                <w:sz w:val="16"/>
                <w:szCs w:val="16"/>
              </w:rPr>
              <w:t>37,4</w:t>
            </w:r>
          </w:p>
        </w:tc>
        <w:tc>
          <w:tcPr>
            <w:tcW w:w="2402" w:type="dxa"/>
            <w:vAlign w:val="bottom"/>
          </w:tcPr>
          <w:p w:rsidR="00363932" w:rsidRPr="00460C02" w:rsidRDefault="00363932" w:rsidP="00C014D2">
            <w:pPr>
              <w:pStyle w:val="a9"/>
              <w:rPr>
                <w:rFonts w:ascii="Calibri" w:hAnsi="Calibri" w:cs="Calibri"/>
                <w:szCs w:val="16"/>
                <w:lang w:val="kk-KZ"/>
              </w:rPr>
            </w:pPr>
            <w:r>
              <w:rPr>
                <w:rFonts w:ascii="Calibri" w:hAnsi="Calibri" w:cs="Calibri"/>
                <w:szCs w:val="16"/>
                <w:lang w:val="kk-KZ"/>
              </w:rPr>
              <w:t>2019</w:t>
            </w:r>
          </w:p>
        </w:tc>
      </w:tr>
      <w:tr w:rsidR="000A305E" w:rsidRPr="00574E25" w:rsidTr="00F302B9">
        <w:trPr>
          <w:cantSplit/>
          <w:trHeight w:val="153"/>
        </w:trPr>
        <w:tc>
          <w:tcPr>
            <w:tcW w:w="2116"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c>
          <w:tcPr>
            <w:tcW w:w="1276"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27 192 162,8</w:t>
            </w:r>
          </w:p>
        </w:tc>
        <w:tc>
          <w:tcPr>
            <w:tcW w:w="1198" w:type="dxa"/>
            <w:gridSpan w:val="3"/>
            <w:vAlign w:val="bottom"/>
          </w:tcPr>
          <w:p w:rsidR="000A305E" w:rsidRPr="000A305E" w:rsidRDefault="000A305E">
            <w:pPr>
              <w:jc w:val="right"/>
              <w:rPr>
                <w:rFonts w:ascii="Calibri" w:hAnsi="Calibri"/>
                <w:sz w:val="16"/>
                <w:szCs w:val="16"/>
              </w:rPr>
            </w:pPr>
            <w:r w:rsidRPr="000A305E">
              <w:rPr>
                <w:rFonts w:ascii="Calibri" w:hAnsi="Calibri"/>
                <w:sz w:val="16"/>
                <w:szCs w:val="16"/>
              </w:rPr>
              <w:t>102,0</w:t>
            </w:r>
          </w:p>
        </w:tc>
        <w:tc>
          <w:tcPr>
            <w:tcW w:w="1364" w:type="dxa"/>
            <w:vAlign w:val="bottom"/>
          </w:tcPr>
          <w:p w:rsidR="000A305E" w:rsidRPr="000A305E" w:rsidRDefault="000A305E">
            <w:pPr>
              <w:jc w:val="right"/>
              <w:rPr>
                <w:rFonts w:ascii="Calibri" w:hAnsi="Calibri"/>
                <w:sz w:val="16"/>
                <w:szCs w:val="16"/>
              </w:rPr>
            </w:pPr>
            <w:r w:rsidRPr="000A305E">
              <w:rPr>
                <w:rFonts w:ascii="Calibri" w:hAnsi="Calibri"/>
                <w:sz w:val="16"/>
                <w:szCs w:val="16"/>
              </w:rPr>
              <w:t>102,2</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38,6</w:t>
            </w:r>
          </w:p>
        </w:tc>
        <w:tc>
          <w:tcPr>
            <w:tcW w:w="2402"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r>
      <w:tr w:rsidR="000A305E" w:rsidRPr="00574E25" w:rsidTr="00F302B9">
        <w:trPr>
          <w:cantSplit/>
          <w:trHeight w:val="153"/>
        </w:trPr>
        <w:tc>
          <w:tcPr>
            <w:tcW w:w="2116"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Ауыл, орман және балық шаруашылығы</w:t>
            </w:r>
          </w:p>
        </w:tc>
        <w:tc>
          <w:tcPr>
            <w:tcW w:w="1276"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198" w:type="dxa"/>
            <w:gridSpan w:val="3"/>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364"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283"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2402"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0A305E" w:rsidRPr="00574E25" w:rsidTr="00F302B9">
        <w:trPr>
          <w:cantSplit/>
          <w:trHeight w:val="153"/>
        </w:trPr>
        <w:tc>
          <w:tcPr>
            <w:tcW w:w="2116"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76" w:type="dxa"/>
            <w:gridSpan w:val="2"/>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2 140 007,6</w:t>
            </w:r>
          </w:p>
        </w:tc>
        <w:tc>
          <w:tcPr>
            <w:tcW w:w="1198" w:type="dxa"/>
            <w:gridSpan w:val="3"/>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105,4</w:t>
            </w:r>
          </w:p>
        </w:tc>
        <w:tc>
          <w:tcPr>
            <w:tcW w:w="1364" w:type="dxa"/>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105,5</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4,6</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F302B9">
        <w:trPr>
          <w:cantSplit/>
          <w:trHeight w:val="153"/>
        </w:trPr>
        <w:tc>
          <w:tcPr>
            <w:tcW w:w="2116"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76" w:type="dxa"/>
            <w:gridSpan w:val="2"/>
            <w:vAlign w:val="bottom"/>
          </w:tcPr>
          <w:p w:rsidR="000A305E" w:rsidRPr="007C0A5C" w:rsidRDefault="000A305E" w:rsidP="00C014D2">
            <w:pPr>
              <w:jc w:val="right"/>
              <w:rPr>
                <w:rFonts w:ascii="Calibri" w:hAnsi="Calibri"/>
                <w:sz w:val="16"/>
                <w:szCs w:val="16"/>
              </w:rPr>
            </w:pPr>
            <w:r w:rsidRPr="007C0A5C">
              <w:rPr>
                <w:rFonts w:ascii="Calibri" w:hAnsi="Calibri"/>
                <w:sz w:val="16"/>
                <w:szCs w:val="16"/>
              </w:rPr>
              <w:t>2 456 284,6</w:t>
            </w:r>
          </w:p>
        </w:tc>
        <w:tc>
          <w:tcPr>
            <w:tcW w:w="1198" w:type="dxa"/>
            <w:gridSpan w:val="3"/>
            <w:vAlign w:val="bottom"/>
          </w:tcPr>
          <w:p w:rsidR="000A305E" w:rsidRPr="007C0A5C" w:rsidRDefault="000A305E" w:rsidP="00C014D2">
            <w:pPr>
              <w:jc w:val="right"/>
              <w:rPr>
                <w:rFonts w:ascii="Calibri" w:hAnsi="Calibri"/>
                <w:sz w:val="16"/>
                <w:szCs w:val="16"/>
              </w:rPr>
            </w:pPr>
            <w:r w:rsidRPr="007C0A5C">
              <w:rPr>
                <w:rFonts w:ascii="Calibri" w:hAnsi="Calibri"/>
                <w:sz w:val="16"/>
                <w:szCs w:val="16"/>
              </w:rPr>
              <w:t>103,2</w:t>
            </w:r>
          </w:p>
        </w:tc>
        <w:tc>
          <w:tcPr>
            <w:tcW w:w="1364" w:type="dxa"/>
            <w:vAlign w:val="bottom"/>
          </w:tcPr>
          <w:p w:rsidR="000A305E" w:rsidRPr="007C0A5C" w:rsidRDefault="000A305E" w:rsidP="00C014D2">
            <w:pPr>
              <w:jc w:val="right"/>
              <w:rPr>
                <w:rFonts w:ascii="Calibri" w:hAnsi="Calibri"/>
                <w:sz w:val="16"/>
                <w:szCs w:val="16"/>
              </w:rPr>
            </w:pPr>
            <w:r w:rsidRPr="007C0A5C">
              <w:rPr>
                <w:rFonts w:ascii="Calibri" w:hAnsi="Calibri"/>
                <w:sz w:val="16"/>
                <w:szCs w:val="16"/>
              </w:rPr>
              <w:t>107,4</w:t>
            </w:r>
          </w:p>
        </w:tc>
        <w:tc>
          <w:tcPr>
            <w:tcW w:w="1283" w:type="dxa"/>
            <w:vAlign w:val="bottom"/>
          </w:tcPr>
          <w:p w:rsidR="000A305E" w:rsidRPr="007C0A5C" w:rsidRDefault="000A305E" w:rsidP="00C014D2">
            <w:pPr>
              <w:jc w:val="right"/>
              <w:rPr>
                <w:rFonts w:ascii="Calibri" w:hAnsi="Calibri"/>
                <w:sz w:val="16"/>
                <w:szCs w:val="16"/>
              </w:rPr>
            </w:pPr>
            <w:r w:rsidRPr="007C0A5C">
              <w:rPr>
                <w:rFonts w:ascii="Calibri" w:hAnsi="Calibri"/>
                <w:sz w:val="16"/>
                <w:szCs w:val="16"/>
              </w:rPr>
              <w:t>4,6</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F302B9">
        <w:trPr>
          <w:cantSplit/>
          <w:trHeight w:val="153"/>
        </w:trPr>
        <w:tc>
          <w:tcPr>
            <w:tcW w:w="2116"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c>
          <w:tcPr>
            <w:tcW w:w="1276" w:type="dxa"/>
            <w:gridSpan w:val="2"/>
            <w:vAlign w:val="bottom"/>
          </w:tcPr>
          <w:p w:rsidR="000A305E" w:rsidRPr="007C0A5C" w:rsidRDefault="000A305E" w:rsidP="00C014D2">
            <w:pPr>
              <w:jc w:val="right"/>
              <w:rPr>
                <w:rFonts w:ascii="Calibri" w:hAnsi="Calibri"/>
                <w:sz w:val="16"/>
                <w:szCs w:val="16"/>
              </w:rPr>
            </w:pPr>
            <w:r w:rsidRPr="007C0A5C">
              <w:rPr>
                <w:rFonts w:ascii="Calibri" w:hAnsi="Calibri"/>
                <w:sz w:val="16"/>
                <w:szCs w:val="16"/>
              </w:rPr>
              <w:t>2 717 499,1</w:t>
            </w:r>
          </w:p>
        </w:tc>
        <w:tc>
          <w:tcPr>
            <w:tcW w:w="1198" w:type="dxa"/>
            <w:gridSpan w:val="3"/>
            <w:vAlign w:val="bottom"/>
          </w:tcPr>
          <w:p w:rsidR="000A305E" w:rsidRPr="007C0A5C" w:rsidRDefault="000A305E" w:rsidP="00C014D2">
            <w:pPr>
              <w:jc w:val="right"/>
              <w:rPr>
                <w:rFonts w:ascii="Calibri" w:hAnsi="Calibri"/>
                <w:sz w:val="16"/>
                <w:szCs w:val="16"/>
              </w:rPr>
            </w:pPr>
            <w:r w:rsidRPr="007C0A5C">
              <w:rPr>
                <w:rFonts w:ascii="Calibri" w:hAnsi="Calibri"/>
                <w:sz w:val="16"/>
                <w:szCs w:val="16"/>
              </w:rPr>
              <w:t>103,8</w:t>
            </w:r>
          </w:p>
        </w:tc>
        <w:tc>
          <w:tcPr>
            <w:tcW w:w="1364" w:type="dxa"/>
            <w:vAlign w:val="bottom"/>
          </w:tcPr>
          <w:p w:rsidR="000A305E" w:rsidRPr="007C0A5C" w:rsidRDefault="000A305E" w:rsidP="00C014D2">
            <w:pPr>
              <w:jc w:val="right"/>
              <w:rPr>
                <w:rFonts w:ascii="Calibri" w:hAnsi="Calibri"/>
                <w:sz w:val="16"/>
                <w:szCs w:val="16"/>
              </w:rPr>
            </w:pPr>
            <w:r w:rsidRPr="007C0A5C">
              <w:rPr>
                <w:rFonts w:ascii="Calibri" w:hAnsi="Calibri"/>
                <w:sz w:val="16"/>
                <w:szCs w:val="16"/>
              </w:rPr>
              <w:t>106,6</w:t>
            </w:r>
          </w:p>
        </w:tc>
        <w:tc>
          <w:tcPr>
            <w:tcW w:w="1283" w:type="dxa"/>
            <w:vAlign w:val="bottom"/>
          </w:tcPr>
          <w:p w:rsidR="000A305E" w:rsidRPr="007C0A5C" w:rsidRDefault="000A305E" w:rsidP="00C014D2">
            <w:pPr>
              <w:jc w:val="right"/>
              <w:rPr>
                <w:rFonts w:ascii="Calibri" w:hAnsi="Calibri"/>
                <w:sz w:val="16"/>
                <w:szCs w:val="16"/>
              </w:rPr>
            </w:pPr>
            <w:r w:rsidRPr="007C0A5C">
              <w:rPr>
                <w:rFonts w:ascii="Calibri" w:hAnsi="Calibri"/>
                <w:sz w:val="16"/>
                <w:szCs w:val="16"/>
              </w:rPr>
              <w:t>4,4</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r>
      <w:tr w:rsidR="000A305E" w:rsidRPr="00574E25" w:rsidTr="00F302B9">
        <w:trPr>
          <w:cantSplit/>
          <w:trHeight w:val="153"/>
        </w:trPr>
        <w:tc>
          <w:tcPr>
            <w:tcW w:w="2116"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c>
          <w:tcPr>
            <w:tcW w:w="1276" w:type="dxa"/>
            <w:gridSpan w:val="2"/>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3 105 560,7</w:t>
            </w:r>
          </w:p>
        </w:tc>
        <w:tc>
          <w:tcPr>
            <w:tcW w:w="1198" w:type="dxa"/>
            <w:gridSpan w:val="3"/>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99,9</w:t>
            </w:r>
          </w:p>
        </w:tc>
        <w:tc>
          <w:tcPr>
            <w:tcW w:w="1364"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114,4</w:t>
            </w:r>
          </w:p>
        </w:tc>
        <w:tc>
          <w:tcPr>
            <w:tcW w:w="1283"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4,4</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r>
      <w:tr w:rsidR="000A305E" w:rsidRPr="00574E25" w:rsidTr="00F302B9">
        <w:trPr>
          <w:cantSplit/>
          <w:trHeight w:val="153"/>
        </w:trPr>
        <w:tc>
          <w:tcPr>
            <w:tcW w:w="2116"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c>
          <w:tcPr>
            <w:tcW w:w="1276"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3 808 889,1</w:t>
            </w:r>
          </w:p>
        </w:tc>
        <w:tc>
          <w:tcPr>
            <w:tcW w:w="1198" w:type="dxa"/>
            <w:gridSpan w:val="3"/>
            <w:vAlign w:val="bottom"/>
          </w:tcPr>
          <w:p w:rsidR="000A305E" w:rsidRPr="000A305E" w:rsidRDefault="000A305E">
            <w:pPr>
              <w:jc w:val="right"/>
              <w:rPr>
                <w:rFonts w:ascii="Calibri" w:hAnsi="Calibri"/>
                <w:sz w:val="16"/>
                <w:szCs w:val="16"/>
              </w:rPr>
            </w:pPr>
            <w:r w:rsidRPr="000A305E">
              <w:rPr>
                <w:rFonts w:ascii="Calibri" w:hAnsi="Calibri"/>
                <w:sz w:val="16"/>
                <w:szCs w:val="16"/>
              </w:rPr>
              <w:t>105,9</w:t>
            </w:r>
          </w:p>
        </w:tc>
        <w:tc>
          <w:tcPr>
            <w:tcW w:w="1364" w:type="dxa"/>
            <w:vAlign w:val="bottom"/>
          </w:tcPr>
          <w:p w:rsidR="000A305E" w:rsidRPr="000A305E" w:rsidRDefault="000A305E">
            <w:pPr>
              <w:jc w:val="right"/>
              <w:rPr>
                <w:rFonts w:ascii="Calibri" w:hAnsi="Calibri"/>
                <w:sz w:val="16"/>
                <w:szCs w:val="16"/>
              </w:rPr>
            </w:pPr>
            <w:r w:rsidRPr="000A305E">
              <w:rPr>
                <w:rFonts w:ascii="Calibri" w:hAnsi="Calibri"/>
                <w:sz w:val="16"/>
                <w:szCs w:val="16"/>
              </w:rPr>
              <w:t>115,9</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5,4</w:t>
            </w:r>
          </w:p>
        </w:tc>
        <w:tc>
          <w:tcPr>
            <w:tcW w:w="2402"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r>
      <w:tr w:rsidR="000A305E" w:rsidRPr="00574E25" w:rsidTr="00F302B9">
        <w:trPr>
          <w:cantSplit/>
          <w:trHeight w:val="153"/>
        </w:trPr>
        <w:tc>
          <w:tcPr>
            <w:tcW w:w="2116"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Өнеркәсіп</w:t>
            </w:r>
          </w:p>
        </w:tc>
        <w:tc>
          <w:tcPr>
            <w:tcW w:w="1276"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198" w:type="dxa"/>
            <w:gridSpan w:val="3"/>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364"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283"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2402"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Промышленность</w:t>
            </w:r>
          </w:p>
        </w:tc>
      </w:tr>
      <w:tr w:rsidR="000A305E" w:rsidRPr="00574E25" w:rsidTr="00F302B9">
        <w:trPr>
          <w:cantSplit/>
          <w:trHeight w:val="153"/>
        </w:trPr>
        <w:tc>
          <w:tcPr>
            <w:tcW w:w="2116"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76" w:type="dxa"/>
            <w:gridSpan w:val="2"/>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12 262 514,9</w:t>
            </w:r>
          </w:p>
        </w:tc>
        <w:tc>
          <w:tcPr>
            <w:tcW w:w="1198" w:type="dxa"/>
            <w:gridSpan w:val="3"/>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99,6</w:t>
            </w:r>
          </w:p>
        </w:tc>
        <w:tc>
          <w:tcPr>
            <w:tcW w:w="1364" w:type="dxa"/>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121,1</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26,1</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F302B9">
        <w:trPr>
          <w:cantSplit/>
          <w:trHeight w:val="153"/>
        </w:trPr>
        <w:tc>
          <w:tcPr>
            <w:tcW w:w="2116"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76" w:type="dxa"/>
            <w:gridSpan w:val="2"/>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14 600 972,1</w:t>
            </w:r>
          </w:p>
        </w:tc>
        <w:tc>
          <w:tcPr>
            <w:tcW w:w="1198" w:type="dxa"/>
            <w:gridSpan w:val="3"/>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107,7</w:t>
            </w:r>
          </w:p>
        </w:tc>
        <w:tc>
          <w:tcPr>
            <w:tcW w:w="1364" w:type="dxa"/>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109,6</w:t>
            </w:r>
          </w:p>
        </w:tc>
        <w:tc>
          <w:tcPr>
            <w:tcW w:w="1283" w:type="dxa"/>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26,8</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F302B9">
        <w:trPr>
          <w:cantSplit/>
          <w:trHeight w:val="153"/>
        </w:trPr>
        <w:tc>
          <w:tcPr>
            <w:tcW w:w="2116"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c>
          <w:tcPr>
            <w:tcW w:w="1276" w:type="dxa"/>
            <w:gridSpan w:val="2"/>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17 421 280,9</w:t>
            </w:r>
          </w:p>
        </w:tc>
        <w:tc>
          <w:tcPr>
            <w:tcW w:w="1198" w:type="dxa"/>
            <w:gridSpan w:val="3"/>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104,4</w:t>
            </w:r>
          </w:p>
        </w:tc>
        <w:tc>
          <w:tcPr>
            <w:tcW w:w="1364" w:type="dxa"/>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114,3</w:t>
            </w:r>
          </w:p>
        </w:tc>
        <w:tc>
          <w:tcPr>
            <w:tcW w:w="1283" w:type="dxa"/>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28,2</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r>
      <w:tr w:rsidR="000A305E" w:rsidRPr="00574E25" w:rsidTr="00F302B9">
        <w:trPr>
          <w:cantSplit/>
          <w:trHeight w:val="153"/>
        </w:trPr>
        <w:tc>
          <w:tcPr>
            <w:tcW w:w="2116"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c>
          <w:tcPr>
            <w:tcW w:w="1276" w:type="dxa"/>
            <w:gridSpan w:val="2"/>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19 154 492,5</w:t>
            </w:r>
          </w:p>
        </w:tc>
        <w:tc>
          <w:tcPr>
            <w:tcW w:w="1198" w:type="dxa"/>
            <w:gridSpan w:val="3"/>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104,1</w:t>
            </w:r>
          </w:p>
        </w:tc>
        <w:tc>
          <w:tcPr>
            <w:tcW w:w="1364"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105,6</w:t>
            </w:r>
          </w:p>
        </w:tc>
        <w:tc>
          <w:tcPr>
            <w:tcW w:w="1283"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27,5</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r>
      <w:tr w:rsidR="000A305E" w:rsidRPr="00574E25" w:rsidTr="00F302B9">
        <w:trPr>
          <w:cantSplit/>
          <w:trHeight w:val="153"/>
        </w:trPr>
        <w:tc>
          <w:tcPr>
            <w:tcW w:w="2116"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c>
          <w:tcPr>
            <w:tcW w:w="1276"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19 098 171,4</w:t>
            </w:r>
          </w:p>
        </w:tc>
        <w:tc>
          <w:tcPr>
            <w:tcW w:w="1198" w:type="dxa"/>
            <w:gridSpan w:val="3"/>
            <w:vAlign w:val="bottom"/>
          </w:tcPr>
          <w:p w:rsidR="000A305E" w:rsidRPr="000A305E" w:rsidRDefault="000A305E">
            <w:pPr>
              <w:jc w:val="right"/>
              <w:rPr>
                <w:rFonts w:ascii="Calibri" w:hAnsi="Calibri"/>
                <w:sz w:val="16"/>
                <w:szCs w:val="16"/>
              </w:rPr>
            </w:pPr>
            <w:r w:rsidRPr="000A305E">
              <w:rPr>
                <w:rFonts w:ascii="Calibri" w:hAnsi="Calibri"/>
                <w:sz w:val="16"/>
                <w:szCs w:val="16"/>
              </w:rPr>
              <w:t>99,5</w:t>
            </w:r>
          </w:p>
        </w:tc>
        <w:tc>
          <w:tcPr>
            <w:tcW w:w="1364" w:type="dxa"/>
            <w:vAlign w:val="bottom"/>
          </w:tcPr>
          <w:p w:rsidR="000A305E" w:rsidRPr="000A305E" w:rsidRDefault="000A305E">
            <w:pPr>
              <w:jc w:val="right"/>
              <w:rPr>
                <w:rFonts w:ascii="Calibri" w:hAnsi="Calibri"/>
                <w:sz w:val="16"/>
                <w:szCs w:val="16"/>
              </w:rPr>
            </w:pPr>
            <w:r w:rsidRPr="000A305E">
              <w:rPr>
                <w:rFonts w:ascii="Calibri" w:hAnsi="Calibri"/>
                <w:sz w:val="16"/>
                <w:szCs w:val="16"/>
              </w:rPr>
              <w:t>100,2</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27,1</w:t>
            </w:r>
          </w:p>
        </w:tc>
        <w:tc>
          <w:tcPr>
            <w:tcW w:w="2402"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r>
      <w:tr w:rsidR="000A305E" w:rsidRPr="00574E25" w:rsidTr="00F302B9">
        <w:trPr>
          <w:cantSplit/>
          <w:trHeight w:val="153"/>
        </w:trPr>
        <w:tc>
          <w:tcPr>
            <w:tcW w:w="2116"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Құрылыс</w:t>
            </w:r>
          </w:p>
        </w:tc>
        <w:tc>
          <w:tcPr>
            <w:tcW w:w="1276"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198" w:type="dxa"/>
            <w:gridSpan w:val="3"/>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364"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283"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2402"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Строительство</w:t>
            </w:r>
          </w:p>
        </w:tc>
      </w:tr>
      <w:tr w:rsidR="000A305E" w:rsidRPr="00574E25" w:rsidTr="00F302B9">
        <w:trPr>
          <w:cantSplit/>
          <w:trHeight w:val="153"/>
        </w:trPr>
        <w:tc>
          <w:tcPr>
            <w:tcW w:w="2116"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76" w:type="dxa"/>
            <w:gridSpan w:val="2"/>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2 758 760,4</w:t>
            </w:r>
          </w:p>
        </w:tc>
        <w:tc>
          <w:tcPr>
            <w:tcW w:w="1198" w:type="dxa"/>
            <w:gridSpan w:val="3"/>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107,4</w:t>
            </w:r>
          </w:p>
        </w:tc>
        <w:tc>
          <w:tcPr>
            <w:tcW w:w="1364" w:type="dxa"/>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104,9</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5,9</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F302B9">
        <w:trPr>
          <w:cantSplit/>
          <w:trHeight w:val="153"/>
        </w:trPr>
        <w:tc>
          <w:tcPr>
            <w:tcW w:w="2116"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76" w:type="dxa"/>
            <w:gridSpan w:val="2"/>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2 977 116,2</w:t>
            </w:r>
          </w:p>
        </w:tc>
        <w:tc>
          <w:tcPr>
            <w:tcW w:w="1198" w:type="dxa"/>
            <w:gridSpan w:val="3"/>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102,8</w:t>
            </w:r>
          </w:p>
        </w:tc>
        <w:tc>
          <w:tcPr>
            <w:tcW w:w="1364" w:type="dxa"/>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104,2</w:t>
            </w:r>
          </w:p>
        </w:tc>
        <w:tc>
          <w:tcPr>
            <w:tcW w:w="1283" w:type="dxa"/>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5,5</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F302B9">
        <w:trPr>
          <w:cantSplit/>
          <w:trHeight w:val="153"/>
        </w:trPr>
        <w:tc>
          <w:tcPr>
            <w:tcW w:w="2116"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c>
          <w:tcPr>
            <w:tcW w:w="1276" w:type="dxa"/>
            <w:gridSpan w:val="2"/>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3 285 914,9</w:t>
            </w:r>
          </w:p>
        </w:tc>
        <w:tc>
          <w:tcPr>
            <w:tcW w:w="1198" w:type="dxa"/>
            <w:gridSpan w:val="3"/>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104,6</w:t>
            </w:r>
          </w:p>
        </w:tc>
        <w:tc>
          <w:tcPr>
            <w:tcW w:w="1364" w:type="dxa"/>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105,5</w:t>
            </w:r>
          </w:p>
        </w:tc>
        <w:tc>
          <w:tcPr>
            <w:tcW w:w="1283" w:type="dxa"/>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5,3</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r>
      <w:tr w:rsidR="000A305E" w:rsidRPr="00574E25" w:rsidTr="00F302B9">
        <w:trPr>
          <w:cantSplit/>
        </w:trPr>
        <w:tc>
          <w:tcPr>
            <w:tcW w:w="2116"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c>
          <w:tcPr>
            <w:tcW w:w="1276" w:type="dxa"/>
            <w:gridSpan w:val="2"/>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3 811 296,8</w:t>
            </w:r>
          </w:p>
        </w:tc>
        <w:tc>
          <w:tcPr>
            <w:tcW w:w="1198" w:type="dxa"/>
            <w:gridSpan w:val="3"/>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113,2</w:t>
            </w:r>
          </w:p>
        </w:tc>
        <w:tc>
          <w:tcPr>
            <w:tcW w:w="1364"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102,5</w:t>
            </w:r>
          </w:p>
        </w:tc>
        <w:tc>
          <w:tcPr>
            <w:tcW w:w="1283"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5,5</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r>
      <w:tr w:rsidR="000A305E" w:rsidRPr="00574E25" w:rsidTr="00F302B9">
        <w:trPr>
          <w:cantSplit/>
        </w:trPr>
        <w:tc>
          <w:tcPr>
            <w:tcW w:w="2116"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c>
          <w:tcPr>
            <w:tcW w:w="1276"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4 285 102,3</w:t>
            </w:r>
          </w:p>
        </w:tc>
        <w:tc>
          <w:tcPr>
            <w:tcW w:w="1198" w:type="dxa"/>
            <w:gridSpan w:val="3"/>
            <w:vAlign w:val="bottom"/>
          </w:tcPr>
          <w:p w:rsidR="000A305E" w:rsidRPr="000A305E" w:rsidRDefault="000A305E">
            <w:pPr>
              <w:jc w:val="right"/>
              <w:rPr>
                <w:rFonts w:ascii="Calibri" w:hAnsi="Calibri"/>
                <w:sz w:val="16"/>
                <w:szCs w:val="16"/>
              </w:rPr>
            </w:pPr>
            <w:r w:rsidRPr="000A305E">
              <w:rPr>
                <w:rFonts w:ascii="Calibri" w:hAnsi="Calibri"/>
                <w:sz w:val="16"/>
                <w:szCs w:val="16"/>
              </w:rPr>
              <w:t>111,6</w:t>
            </w:r>
          </w:p>
        </w:tc>
        <w:tc>
          <w:tcPr>
            <w:tcW w:w="1364" w:type="dxa"/>
            <w:vAlign w:val="bottom"/>
          </w:tcPr>
          <w:p w:rsidR="000A305E" w:rsidRPr="000A305E" w:rsidRDefault="000A305E">
            <w:pPr>
              <w:jc w:val="right"/>
              <w:rPr>
                <w:rFonts w:ascii="Calibri" w:hAnsi="Calibri"/>
                <w:sz w:val="16"/>
                <w:szCs w:val="16"/>
              </w:rPr>
            </w:pPr>
            <w:r w:rsidRPr="000A305E">
              <w:rPr>
                <w:rFonts w:ascii="Calibri" w:hAnsi="Calibri"/>
                <w:sz w:val="16"/>
                <w:szCs w:val="16"/>
              </w:rPr>
              <w:t>100,7</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6,1</w:t>
            </w:r>
          </w:p>
        </w:tc>
        <w:tc>
          <w:tcPr>
            <w:tcW w:w="2402"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r>
      <w:tr w:rsidR="000A305E" w:rsidRPr="00574E25" w:rsidTr="00F302B9">
        <w:trPr>
          <w:cantSplit/>
        </w:trPr>
        <w:tc>
          <w:tcPr>
            <w:tcW w:w="2116"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Қызмет өндірісі</w:t>
            </w:r>
          </w:p>
        </w:tc>
        <w:tc>
          <w:tcPr>
            <w:tcW w:w="1276"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198" w:type="dxa"/>
            <w:gridSpan w:val="3"/>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364"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283"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2402"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Производство услуг</w:t>
            </w:r>
          </w:p>
        </w:tc>
      </w:tr>
      <w:tr w:rsidR="000A305E" w:rsidRPr="00574E25" w:rsidTr="00F302B9">
        <w:trPr>
          <w:cantSplit/>
        </w:trPr>
        <w:tc>
          <w:tcPr>
            <w:tcW w:w="2116"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76" w:type="dxa"/>
            <w:gridSpan w:val="2"/>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27 176 302,6</w:t>
            </w:r>
          </w:p>
        </w:tc>
        <w:tc>
          <w:tcPr>
            <w:tcW w:w="1198" w:type="dxa"/>
            <w:gridSpan w:val="3"/>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100,9</w:t>
            </w:r>
          </w:p>
        </w:tc>
        <w:tc>
          <w:tcPr>
            <w:tcW w:w="1364" w:type="dxa"/>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111,1</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57,8</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F302B9">
        <w:trPr>
          <w:cantSplit/>
        </w:trPr>
        <w:tc>
          <w:tcPr>
            <w:tcW w:w="2116"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76" w:type="dxa"/>
            <w:gridSpan w:val="2"/>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31 161 486,4</w:t>
            </w:r>
          </w:p>
        </w:tc>
        <w:tc>
          <w:tcPr>
            <w:tcW w:w="1198" w:type="dxa"/>
            <w:gridSpan w:val="3"/>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102,5</w:t>
            </w:r>
          </w:p>
        </w:tc>
        <w:tc>
          <w:tcPr>
            <w:tcW w:w="1364" w:type="dxa"/>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107,8</w:t>
            </w:r>
          </w:p>
        </w:tc>
        <w:tc>
          <w:tcPr>
            <w:tcW w:w="1283" w:type="dxa"/>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57,2</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F302B9">
        <w:trPr>
          <w:cantSplit/>
        </w:trPr>
        <w:tc>
          <w:tcPr>
            <w:tcW w:w="2116"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c>
          <w:tcPr>
            <w:tcW w:w="1276" w:type="dxa"/>
            <w:gridSpan w:val="2"/>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34 281 858,4</w:t>
            </w:r>
          </w:p>
        </w:tc>
        <w:tc>
          <w:tcPr>
            <w:tcW w:w="1198" w:type="dxa"/>
            <w:gridSpan w:val="3"/>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103,9</w:t>
            </w:r>
          </w:p>
        </w:tc>
        <w:tc>
          <w:tcPr>
            <w:tcW w:w="1364" w:type="dxa"/>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105,9</w:t>
            </w:r>
          </w:p>
        </w:tc>
        <w:tc>
          <w:tcPr>
            <w:tcW w:w="1283" w:type="dxa"/>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55,5</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r>
      <w:tr w:rsidR="000A305E" w:rsidRPr="00574E25" w:rsidTr="00F302B9">
        <w:trPr>
          <w:cantSplit/>
        </w:trPr>
        <w:tc>
          <w:tcPr>
            <w:tcW w:w="2116"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c>
          <w:tcPr>
            <w:tcW w:w="1276" w:type="dxa"/>
            <w:gridSpan w:val="2"/>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38 610 254,8</w:t>
            </w:r>
          </w:p>
        </w:tc>
        <w:tc>
          <w:tcPr>
            <w:tcW w:w="1198" w:type="dxa"/>
            <w:gridSpan w:val="3"/>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104,4</w:t>
            </w:r>
          </w:p>
        </w:tc>
        <w:tc>
          <w:tcPr>
            <w:tcW w:w="1364"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107,9</w:t>
            </w:r>
          </w:p>
        </w:tc>
        <w:tc>
          <w:tcPr>
            <w:tcW w:w="1283"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55,6</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r>
      <w:tr w:rsidR="000A305E" w:rsidRPr="00574E25" w:rsidTr="00F302B9">
        <w:trPr>
          <w:cantSplit/>
        </w:trPr>
        <w:tc>
          <w:tcPr>
            <w:tcW w:w="2116"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c>
          <w:tcPr>
            <w:tcW w:w="1276"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39 636 072,3</w:t>
            </w:r>
          </w:p>
        </w:tc>
        <w:tc>
          <w:tcPr>
            <w:tcW w:w="1198" w:type="dxa"/>
            <w:gridSpan w:val="3"/>
            <w:vAlign w:val="bottom"/>
          </w:tcPr>
          <w:p w:rsidR="000A305E" w:rsidRPr="000A305E" w:rsidRDefault="000A305E">
            <w:pPr>
              <w:jc w:val="right"/>
              <w:rPr>
                <w:rFonts w:ascii="Calibri" w:hAnsi="Calibri"/>
                <w:sz w:val="16"/>
                <w:szCs w:val="16"/>
              </w:rPr>
            </w:pPr>
            <w:r w:rsidRPr="000A305E">
              <w:rPr>
                <w:rFonts w:ascii="Calibri" w:hAnsi="Calibri"/>
                <w:sz w:val="16"/>
                <w:szCs w:val="16"/>
              </w:rPr>
              <w:t>94,7</w:t>
            </w:r>
          </w:p>
        </w:tc>
        <w:tc>
          <w:tcPr>
            <w:tcW w:w="1364" w:type="dxa"/>
            <w:vAlign w:val="bottom"/>
          </w:tcPr>
          <w:p w:rsidR="000A305E" w:rsidRPr="000A305E" w:rsidRDefault="000A305E">
            <w:pPr>
              <w:jc w:val="right"/>
              <w:rPr>
                <w:rFonts w:ascii="Calibri" w:hAnsi="Calibri"/>
                <w:sz w:val="16"/>
                <w:szCs w:val="16"/>
              </w:rPr>
            </w:pPr>
            <w:r w:rsidRPr="000A305E">
              <w:rPr>
                <w:rFonts w:ascii="Calibri" w:hAnsi="Calibri"/>
                <w:sz w:val="16"/>
                <w:szCs w:val="16"/>
              </w:rPr>
              <w:t>108,4</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56,0</w:t>
            </w:r>
          </w:p>
        </w:tc>
        <w:tc>
          <w:tcPr>
            <w:tcW w:w="2402"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r>
      <w:tr w:rsidR="000A305E" w:rsidRPr="00574E25" w:rsidTr="002F4F20">
        <w:trPr>
          <w:cantSplit/>
        </w:trPr>
        <w:tc>
          <w:tcPr>
            <w:tcW w:w="2116" w:type="dxa"/>
          </w:tcPr>
          <w:p w:rsidR="000A305E" w:rsidRPr="000563E9" w:rsidRDefault="000A305E" w:rsidP="00290C4A">
            <w:pPr>
              <w:pStyle w:val="a9"/>
              <w:rPr>
                <w:b/>
                <w:bCs/>
                <w:sz w:val="24"/>
                <w:szCs w:val="24"/>
                <w:lang w:val="kk-KZ"/>
              </w:rPr>
            </w:pPr>
            <w:r w:rsidRPr="00290C4A">
              <w:rPr>
                <w:rFonts w:ascii="Calibri" w:hAnsi="Calibri" w:cs="Calibri"/>
                <w:szCs w:val="16"/>
              </w:rPr>
              <w:t>Көтерме және бөлшек саудада сату; автомобильдерді және мотоциклдерді жөндеу</w:t>
            </w:r>
          </w:p>
        </w:tc>
        <w:tc>
          <w:tcPr>
            <w:tcW w:w="1276"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198" w:type="dxa"/>
            <w:gridSpan w:val="3"/>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364"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283"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2402"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0A305E" w:rsidRPr="00574E25" w:rsidTr="00F302B9">
        <w:trPr>
          <w:cantSplit/>
        </w:trPr>
        <w:tc>
          <w:tcPr>
            <w:tcW w:w="2116"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76" w:type="dxa"/>
            <w:gridSpan w:val="2"/>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7 898 849,7</w:t>
            </w:r>
          </w:p>
        </w:tc>
        <w:tc>
          <w:tcPr>
            <w:tcW w:w="1198" w:type="dxa"/>
            <w:gridSpan w:val="3"/>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98,2</w:t>
            </w:r>
          </w:p>
        </w:tc>
        <w:tc>
          <w:tcPr>
            <w:tcW w:w="1364" w:type="dxa"/>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115,1</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16,8</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F302B9">
        <w:trPr>
          <w:cantSplit/>
        </w:trPr>
        <w:tc>
          <w:tcPr>
            <w:tcW w:w="2116"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76" w:type="dxa"/>
            <w:gridSpan w:val="2"/>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9 141 161,9</w:t>
            </w:r>
          </w:p>
        </w:tc>
        <w:tc>
          <w:tcPr>
            <w:tcW w:w="1198" w:type="dxa"/>
            <w:gridSpan w:val="3"/>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103,2</w:t>
            </w:r>
          </w:p>
        </w:tc>
        <w:tc>
          <w:tcPr>
            <w:tcW w:w="1364" w:type="dxa"/>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107,5</w:t>
            </w:r>
          </w:p>
        </w:tc>
        <w:tc>
          <w:tcPr>
            <w:tcW w:w="1283" w:type="dxa"/>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16,8</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F302B9">
        <w:trPr>
          <w:cantSplit/>
        </w:trPr>
        <w:tc>
          <w:tcPr>
            <w:tcW w:w="2116"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c>
          <w:tcPr>
            <w:tcW w:w="1276" w:type="dxa"/>
            <w:gridSpan w:val="2"/>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10 366 506,1</w:t>
            </w:r>
          </w:p>
        </w:tc>
        <w:tc>
          <w:tcPr>
            <w:tcW w:w="1198" w:type="dxa"/>
            <w:gridSpan w:val="3"/>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107,4</w:t>
            </w:r>
          </w:p>
        </w:tc>
        <w:tc>
          <w:tcPr>
            <w:tcW w:w="1364" w:type="dxa"/>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105,6</w:t>
            </w:r>
          </w:p>
        </w:tc>
        <w:tc>
          <w:tcPr>
            <w:tcW w:w="1283" w:type="dxa"/>
            <w:vAlign w:val="bottom"/>
          </w:tcPr>
          <w:p w:rsidR="000A305E" w:rsidRPr="00D93B1B" w:rsidRDefault="000A305E" w:rsidP="00C014D2">
            <w:pPr>
              <w:jc w:val="right"/>
              <w:rPr>
                <w:rFonts w:ascii="Calibri" w:hAnsi="Calibri"/>
                <w:sz w:val="16"/>
                <w:szCs w:val="16"/>
              </w:rPr>
            </w:pPr>
            <w:r w:rsidRPr="00D93B1B">
              <w:rPr>
                <w:rFonts w:ascii="Calibri" w:hAnsi="Calibri"/>
                <w:sz w:val="16"/>
                <w:szCs w:val="16"/>
              </w:rPr>
              <w:t>16,8</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r>
      <w:tr w:rsidR="000A305E" w:rsidRPr="00574E25" w:rsidTr="00F302B9">
        <w:trPr>
          <w:cantSplit/>
        </w:trPr>
        <w:tc>
          <w:tcPr>
            <w:tcW w:w="2116"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c>
          <w:tcPr>
            <w:tcW w:w="1276" w:type="dxa"/>
            <w:gridSpan w:val="2"/>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11 788 364,0</w:t>
            </w:r>
          </w:p>
        </w:tc>
        <w:tc>
          <w:tcPr>
            <w:tcW w:w="1198" w:type="dxa"/>
            <w:gridSpan w:val="3"/>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107,1</w:t>
            </w:r>
          </w:p>
        </w:tc>
        <w:tc>
          <w:tcPr>
            <w:tcW w:w="1364"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106,2</w:t>
            </w:r>
          </w:p>
        </w:tc>
        <w:tc>
          <w:tcPr>
            <w:tcW w:w="1283"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17,0</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r>
      <w:tr w:rsidR="000A305E" w:rsidRPr="00574E25" w:rsidTr="00F302B9">
        <w:trPr>
          <w:cantSplit/>
        </w:trPr>
        <w:tc>
          <w:tcPr>
            <w:tcW w:w="2116"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c>
          <w:tcPr>
            <w:tcW w:w="1276"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12 166 037,6</w:t>
            </w:r>
          </w:p>
        </w:tc>
        <w:tc>
          <w:tcPr>
            <w:tcW w:w="1198" w:type="dxa"/>
            <w:gridSpan w:val="3"/>
            <w:vAlign w:val="bottom"/>
          </w:tcPr>
          <w:p w:rsidR="000A305E" w:rsidRPr="000A305E" w:rsidRDefault="000A305E">
            <w:pPr>
              <w:jc w:val="right"/>
              <w:rPr>
                <w:rFonts w:ascii="Calibri" w:hAnsi="Calibri"/>
                <w:sz w:val="16"/>
                <w:szCs w:val="16"/>
              </w:rPr>
            </w:pPr>
            <w:r w:rsidRPr="000A305E">
              <w:rPr>
                <w:rFonts w:ascii="Calibri" w:hAnsi="Calibri"/>
                <w:sz w:val="16"/>
                <w:szCs w:val="16"/>
              </w:rPr>
              <w:t>96,7</w:t>
            </w:r>
          </w:p>
        </w:tc>
        <w:tc>
          <w:tcPr>
            <w:tcW w:w="1364" w:type="dxa"/>
            <w:vAlign w:val="bottom"/>
          </w:tcPr>
          <w:p w:rsidR="000A305E" w:rsidRPr="000A305E" w:rsidRDefault="000A305E">
            <w:pPr>
              <w:jc w:val="right"/>
              <w:rPr>
                <w:rFonts w:ascii="Calibri" w:hAnsi="Calibri"/>
                <w:sz w:val="16"/>
                <w:szCs w:val="16"/>
              </w:rPr>
            </w:pPr>
            <w:r w:rsidRPr="000A305E">
              <w:rPr>
                <w:rFonts w:ascii="Calibri" w:hAnsi="Calibri"/>
                <w:sz w:val="16"/>
                <w:szCs w:val="16"/>
              </w:rPr>
              <w:t>106,7</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17,2</w:t>
            </w:r>
          </w:p>
        </w:tc>
        <w:tc>
          <w:tcPr>
            <w:tcW w:w="2402"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r>
      <w:tr w:rsidR="000A305E" w:rsidRPr="00574E25" w:rsidTr="00F302B9">
        <w:trPr>
          <w:cantSplit/>
          <w:trHeight w:val="153"/>
        </w:trPr>
        <w:tc>
          <w:tcPr>
            <w:tcW w:w="2116"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 xml:space="preserve">Көлік және </w:t>
            </w:r>
            <w:r w:rsidRPr="00290C4A">
              <w:rPr>
                <w:rFonts w:ascii="Calibri" w:hAnsi="Calibri" w:cs="Calibri"/>
                <w:szCs w:val="16"/>
              </w:rPr>
              <w:t>жинақтау</w:t>
            </w:r>
          </w:p>
        </w:tc>
        <w:tc>
          <w:tcPr>
            <w:tcW w:w="1276"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198" w:type="dxa"/>
            <w:gridSpan w:val="3"/>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364"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283"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2402"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Транспорт и складирование</w:t>
            </w:r>
          </w:p>
        </w:tc>
      </w:tr>
      <w:tr w:rsidR="000A305E" w:rsidRPr="00574E25" w:rsidTr="00F302B9">
        <w:trPr>
          <w:cantSplit/>
          <w:trHeight w:val="153"/>
        </w:trPr>
        <w:tc>
          <w:tcPr>
            <w:tcW w:w="2116"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76" w:type="dxa"/>
            <w:gridSpan w:val="2"/>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3 876 007,8</w:t>
            </w:r>
          </w:p>
        </w:tc>
        <w:tc>
          <w:tcPr>
            <w:tcW w:w="1198" w:type="dxa"/>
            <w:gridSpan w:val="3"/>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103,5</w:t>
            </w:r>
          </w:p>
        </w:tc>
        <w:tc>
          <w:tcPr>
            <w:tcW w:w="1364" w:type="dxa"/>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106,4</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8,3</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F302B9">
        <w:trPr>
          <w:cantSplit/>
          <w:trHeight w:val="153"/>
        </w:trPr>
        <w:tc>
          <w:tcPr>
            <w:tcW w:w="2116"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76" w:type="dxa"/>
            <w:gridSpan w:val="2"/>
            <w:vAlign w:val="bottom"/>
          </w:tcPr>
          <w:p w:rsidR="000A305E" w:rsidRPr="009E296E" w:rsidRDefault="000A305E" w:rsidP="00C014D2">
            <w:pPr>
              <w:jc w:val="right"/>
              <w:rPr>
                <w:rFonts w:ascii="Calibri" w:hAnsi="Calibri"/>
                <w:sz w:val="16"/>
                <w:szCs w:val="16"/>
              </w:rPr>
            </w:pPr>
            <w:r w:rsidRPr="009E296E">
              <w:rPr>
                <w:rFonts w:ascii="Calibri" w:hAnsi="Calibri"/>
                <w:sz w:val="16"/>
                <w:szCs w:val="16"/>
              </w:rPr>
              <w:t>4 453 674,7</w:t>
            </w:r>
          </w:p>
        </w:tc>
        <w:tc>
          <w:tcPr>
            <w:tcW w:w="1198" w:type="dxa"/>
            <w:gridSpan w:val="3"/>
            <w:vAlign w:val="bottom"/>
          </w:tcPr>
          <w:p w:rsidR="000A305E" w:rsidRPr="009E296E" w:rsidRDefault="000A305E" w:rsidP="00C014D2">
            <w:pPr>
              <w:jc w:val="right"/>
              <w:rPr>
                <w:rFonts w:ascii="Calibri" w:hAnsi="Calibri"/>
                <w:sz w:val="16"/>
                <w:szCs w:val="16"/>
              </w:rPr>
            </w:pPr>
            <w:r w:rsidRPr="009E296E">
              <w:rPr>
                <w:rFonts w:ascii="Calibri" w:hAnsi="Calibri"/>
                <w:sz w:val="16"/>
                <w:szCs w:val="16"/>
              </w:rPr>
              <w:t>104,8</w:t>
            </w:r>
          </w:p>
        </w:tc>
        <w:tc>
          <w:tcPr>
            <w:tcW w:w="1364" w:type="dxa"/>
            <w:vAlign w:val="bottom"/>
          </w:tcPr>
          <w:p w:rsidR="000A305E" w:rsidRPr="009E296E" w:rsidRDefault="000A305E" w:rsidP="00C014D2">
            <w:pPr>
              <w:jc w:val="right"/>
              <w:rPr>
                <w:rFonts w:ascii="Calibri" w:hAnsi="Calibri"/>
                <w:sz w:val="16"/>
                <w:szCs w:val="16"/>
              </w:rPr>
            </w:pPr>
            <w:r w:rsidRPr="009E296E">
              <w:rPr>
                <w:rFonts w:ascii="Calibri" w:hAnsi="Calibri"/>
                <w:sz w:val="16"/>
                <w:szCs w:val="16"/>
              </w:rPr>
              <w:t>106,5</w:t>
            </w:r>
          </w:p>
        </w:tc>
        <w:tc>
          <w:tcPr>
            <w:tcW w:w="1283" w:type="dxa"/>
            <w:vAlign w:val="bottom"/>
          </w:tcPr>
          <w:p w:rsidR="000A305E" w:rsidRPr="009E296E" w:rsidRDefault="000A305E" w:rsidP="00C014D2">
            <w:pPr>
              <w:jc w:val="right"/>
              <w:rPr>
                <w:rFonts w:ascii="Calibri" w:hAnsi="Calibri"/>
                <w:sz w:val="16"/>
                <w:szCs w:val="16"/>
              </w:rPr>
            </w:pPr>
            <w:r w:rsidRPr="009E296E">
              <w:rPr>
                <w:rFonts w:ascii="Calibri" w:hAnsi="Calibri"/>
                <w:sz w:val="16"/>
                <w:szCs w:val="16"/>
              </w:rPr>
              <w:t>8,2</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F302B9">
        <w:trPr>
          <w:cantSplit/>
          <w:trHeight w:val="153"/>
        </w:trPr>
        <w:tc>
          <w:tcPr>
            <w:tcW w:w="2116"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c>
          <w:tcPr>
            <w:tcW w:w="1276" w:type="dxa"/>
            <w:gridSpan w:val="2"/>
            <w:vAlign w:val="bottom"/>
          </w:tcPr>
          <w:p w:rsidR="000A305E" w:rsidRPr="009E296E" w:rsidRDefault="000A305E" w:rsidP="00C014D2">
            <w:pPr>
              <w:jc w:val="right"/>
              <w:rPr>
                <w:rFonts w:ascii="Calibri" w:hAnsi="Calibri"/>
                <w:sz w:val="16"/>
                <w:szCs w:val="16"/>
              </w:rPr>
            </w:pPr>
            <w:r w:rsidRPr="009E296E">
              <w:rPr>
                <w:rFonts w:ascii="Calibri" w:hAnsi="Calibri"/>
                <w:sz w:val="16"/>
                <w:szCs w:val="16"/>
              </w:rPr>
              <w:t>5 065 480,5</w:t>
            </w:r>
          </w:p>
        </w:tc>
        <w:tc>
          <w:tcPr>
            <w:tcW w:w="1198" w:type="dxa"/>
            <w:gridSpan w:val="3"/>
            <w:vAlign w:val="bottom"/>
          </w:tcPr>
          <w:p w:rsidR="000A305E" w:rsidRPr="009E296E" w:rsidRDefault="000A305E" w:rsidP="00C014D2">
            <w:pPr>
              <w:jc w:val="right"/>
              <w:rPr>
                <w:rFonts w:ascii="Calibri" w:hAnsi="Calibri"/>
                <w:sz w:val="16"/>
                <w:szCs w:val="16"/>
              </w:rPr>
            </w:pPr>
            <w:r w:rsidRPr="009E296E">
              <w:rPr>
                <w:rFonts w:ascii="Calibri" w:hAnsi="Calibri"/>
                <w:sz w:val="16"/>
                <w:szCs w:val="16"/>
              </w:rPr>
              <w:t>104,6</w:t>
            </w:r>
          </w:p>
        </w:tc>
        <w:tc>
          <w:tcPr>
            <w:tcW w:w="1364" w:type="dxa"/>
            <w:vAlign w:val="bottom"/>
          </w:tcPr>
          <w:p w:rsidR="000A305E" w:rsidRPr="009E296E" w:rsidRDefault="000A305E" w:rsidP="00C014D2">
            <w:pPr>
              <w:jc w:val="right"/>
              <w:rPr>
                <w:rFonts w:ascii="Calibri" w:hAnsi="Calibri"/>
                <w:sz w:val="16"/>
                <w:szCs w:val="16"/>
              </w:rPr>
            </w:pPr>
            <w:r w:rsidRPr="009E296E">
              <w:rPr>
                <w:rFonts w:ascii="Calibri" w:hAnsi="Calibri"/>
                <w:sz w:val="16"/>
                <w:szCs w:val="16"/>
              </w:rPr>
              <w:t>108,7</w:t>
            </w:r>
          </w:p>
        </w:tc>
        <w:tc>
          <w:tcPr>
            <w:tcW w:w="1283" w:type="dxa"/>
            <w:vAlign w:val="bottom"/>
          </w:tcPr>
          <w:p w:rsidR="000A305E" w:rsidRPr="009E296E" w:rsidRDefault="000A305E" w:rsidP="00C014D2">
            <w:pPr>
              <w:jc w:val="right"/>
              <w:rPr>
                <w:rFonts w:ascii="Calibri" w:hAnsi="Calibri"/>
                <w:sz w:val="16"/>
                <w:szCs w:val="16"/>
              </w:rPr>
            </w:pPr>
            <w:r w:rsidRPr="009E296E">
              <w:rPr>
                <w:rFonts w:ascii="Calibri" w:hAnsi="Calibri"/>
                <w:sz w:val="16"/>
                <w:szCs w:val="16"/>
              </w:rPr>
              <w:t>8,2</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r>
      <w:tr w:rsidR="000A305E" w:rsidRPr="00574E25" w:rsidTr="00F302B9">
        <w:trPr>
          <w:cantSplit/>
          <w:trHeight w:val="153"/>
        </w:trPr>
        <w:tc>
          <w:tcPr>
            <w:tcW w:w="2116"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c>
          <w:tcPr>
            <w:tcW w:w="1276" w:type="dxa"/>
            <w:gridSpan w:val="2"/>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5 589 850,6</w:t>
            </w:r>
          </w:p>
        </w:tc>
        <w:tc>
          <w:tcPr>
            <w:tcW w:w="1198" w:type="dxa"/>
            <w:gridSpan w:val="3"/>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105,4</w:t>
            </w:r>
          </w:p>
        </w:tc>
        <w:tc>
          <w:tcPr>
            <w:tcW w:w="1364"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104,7</w:t>
            </w:r>
          </w:p>
        </w:tc>
        <w:tc>
          <w:tcPr>
            <w:tcW w:w="1283"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8,0</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r>
      <w:tr w:rsidR="000A305E" w:rsidRPr="00574E25" w:rsidTr="00F302B9">
        <w:trPr>
          <w:cantSplit/>
          <w:trHeight w:val="153"/>
        </w:trPr>
        <w:tc>
          <w:tcPr>
            <w:tcW w:w="2116"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c>
          <w:tcPr>
            <w:tcW w:w="1276"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4 824 663,8</w:t>
            </w:r>
          </w:p>
        </w:tc>
        <w:tc>
          <w:tcPr>
            <w:tcW w:w="1198" w:type="dxa"/>
            <w:gridSpan w:val="3"/>
            <w:vAlign w:val="bottom"/>
          </w:tcPr>
          <w:p w:rsidR="000A305E" w:rsidRPr="000A305E" w:rsidRDefault="000A305E">
            <w:pPr>
              <w:jc w:val="right"/>
              <w:rPr>
                <w:rFonts w:ascii="Calibri" w:hAnsi="Calibri"/>
                <w:sz w:val="16"/>
                <w:szCs w:val="16"/>
              </w:rPr>
            </w:pPr>
            <w:r w:rsidRPr="000A305E">
              <w:rPr>
                <w:rFonts w:ascii="Calibri" w:hAnsi="Calibri"/>
                <w:sz w:val="16"/>
                <w:szCs w:val="16"/>
              </w:rPr>
              <w:t>77,3</w:t>
            </w:r>
          </w:p>
        </w:tc>
        <w:tc>
          <w:tcPr>
            <w:tcW w:w="1364" w:type="dxa"/>
            <w:vAlign w:val="bottom"/>
          </w:tcPr>
          <w:p w:rsidR="000A305E" w:rsidRPr="000A305E" w:rsidRDefault="000A305E">
            <w:pPr>
              <w:jc w:val="right"/>
              <w:rPr>
                <w:rFonts w:ascii="Calibri" w:hAnsi="Calibri"/>
                <w:sz w:val="16"/>
                <w:szCs w:val="16"/>
              </w:rPr>
            </w:pPr>
            <w:r w:rsidRPr="000A305E">
              <w:rPr>
                <w:rFonts w:ascii="Calibri" w:hAnsi="Calibri"/>
                <w:sz w:val="16"/>
                <w:szCs w:val="16"/>
              </w:rPr>
              <w:t>111,7</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6,8</w:t>
            </w:r>
          </w:p>
        </w:tc>
        <w:tc>
          <w:tcPr>
            <w:tcW w:w="2402"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r>
      <w:tr w:rsidR="000A305E" w:rsidRPr="00574E25" w:rsidTr="00F302B9">
        <w:trPr>
          <w:cantSplit/>
          <w:trHeight w:val="153"/>
        </w:trPr>
        <w:tc>
          <w:tcPr>
            <w:tcW w:w="2116" w:type="dxa"/>
            <w:vAlign w:val="bottom"/>
          </w:tcPr>
          <w:p w:rsidR="000A305E" w:rsidRPr="00637B3A" w:rsidRDefault="000A305E" w:rsidP="00F104C0">
            <w:pPr>
              <w:pStyle w:val="a9"/>
              <w:rPr>
                <w:rFonts w:ascii="Calibri" w:hAnsi="Calibri" w:cs="Calibri"/>
                <w:szCs w:val="16"/>
                <w:lang w:val="kk-KZ"/>
              </w:rPr>
            </w:pPr>
            <w:r w:rsidRPr="00574E25">
              <w:rPr>
                <w:rFonts w:ascii="Calibri" w:hAnsi="Calibri" w:cs="Calibri"/>
                <w:szCs w:val="16"/>
              </w:rPr>
              <w:t xml:space="preserve">Тұру </w:t>
            </w:r>
            <w:r>
              <w:rPr>
                <w:rFonts w:ascii="Calibri" w:hAnsi="Calibri" w:cs="Calibri"/>
                <w:szCs w:val="16"/>
              </w:rPr>
              <w:t>және тамақтану бойынша қызмет к</w:t>
            </w:r>
            <w:r>
              <w:rPr>
                <w:rFonts w:ascii="Calibri" w:hAnsi="Calibri" w:cs="Calibri"/>
                <w:szCs w:val="16"/>
                <w:lang w:val="kk-KZ"/>
              </w:rPr>
              <w:t>өрсету</w:t>
            </w:r>
          </w:p>
        </w:tc>
        <w:tc>
          <w:tcPr>
            <w:tcW w:w="1276"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198" w:type="dxa"/>
            <w:gridSpan w:val="3"/>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364"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283"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2402" w:type="dxa"/>
            <w:vAlign w:val="bottom"/>
          </w:tcPr>
          <w:p w:rsidR="000A305E" w:rsidRPr="00574E25" w:rsidRDefault="000A305E" w:rsidP="00637B3A">
            <w:pPr>
              <w:pStyle w:val="a9"/>
              <w:rPr>
                <w:rFonts w:ascii="Calibri" w:hAnsi="Calibri" w:cs="Calibri"/>
                <w:szCs w:val="16"/>
              </w:rPr>
            </w:pPr>
            <w:r>
              <w:rPr>
                <w:rFonts w:ascii="Calibri" w:hAnsi="Calibri" w:cs="Calibri"/>
                <w:szCs w:val="16"/>
              </w:rPr>
              <w:t>Предоставление у</w:t>
            </w:r>
            <w:r w:rsidRPr="00574E25">
              <w:rPr>
                <w:rFonts w:ascii="Calibri" w:hAnsi="Calibri" w:cs="Calibri"/>
                <w:szCs w:val="16"/>
              </w:rPr>
              <w:t>слу</w:t>
            </w:r>
            <w:r>
              <w:rPr>
                <w:rFonts w:ascii="Calibri" w:hAnsi="Calibri" w:cs="Calibri"/>
                <w:szCs w:val="16"/>
              </w:rPr>
              <w:t>г</w:t>
            </w:r>
            <w:r w:rsidRPr="00574E25">
              <w:rPr>
                <w:rFonts w:ascii="Calibri" w:hAnsi="Calibri" w:cs="Calibri"/>
                <w:szCs w:val="16"/>
              </w:rPr>
              <w:t xml:space="preserve"> по проживанию и питанию</w:t>
            </w:r>
          </w:p>
        </w:tc>
      </w:tr>
      <w:tr w:rsidR="000A305E" w:rsidRPr="00574E25" w:rsidTr="00F302B9">
        <w:trPr>
          <w:cantSplit/>
          <w:trHeight w:val="153"/>
        </w:trPr>
        <w:tc>
          <w:tcPr>
            <w:tcW w:w="2116"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76" w:type="dxa"/>
            <w:gridSpan w:val="2"/>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528 771,4</w:t>
            </w:r>
          </w:p>
        </w:tc>
        <w:tc>
          <w:tcPr>
            <w:tcW w:w="1198" w:type="dxa"/>
            <w:gridSpan w:val="3"/>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101,0</w:t>
            </w:r>
          </w:p>
        </w:tc>
        <w:tc>
          <w:tcPr>
            <w:tcW w:w="1364" w:type="dxa"/>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124,5</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1,1</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F302B9">
        <w:trPr>
          <w:cantSplit/>
          <w:trHeight w:val="153"/>
        </w:trPr>
        <w:tc>
          <w:tcPr>
            <w:tcW w:w="2116"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76"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645 467,1</w:t>
            </w:r>
          </w:p>
        </w:tc>
        <w:tc>
          <w:tcPr>
            <w:tcW w:w="1198" w:type="dxa"/>
            <w:gridSpan w:val="3"/>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103,5</w:t>
            </w:r>
          </w:p>
        </w:tc>
        <w:tc>
          <w:tcPr>
            <w:tcW w:w="1364"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111,6</w:t>
            </w:r>
          </w:p>
        </w:tc>
        <w:tc>
          <w:tcPr>
            <w:tcW w:w="1283"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1,1</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F302B9">
        <w:trPr>
          <w:cantSplit/>
          <w:trHeight w:val="153"/>
        </w:trPr>
        <w:tc>
          <w:tcPr>
            <w:tcW w:w="2116"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c>
          <w:tcPr>
            <w:tcW w:w="1276"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703 857,5</w:t>
            </w:r>
          </w:p>
        </w:tc>
        <w:tc>
          <w:tcPr>
            <w:tcW w:w="1198" w:type="dxa"/>
            <w:gridSpan w:val="3"/>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102,5</w:t>
            </w:r>
          </w:p>
        </w:tc>
        <w:tc>
          <w:tcPr>
            <w:tcW w:w="1364"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106,4</w:t>
            </w:r>
          </w:p>
        </w:tc>
        <w:tc>
          <w:tcPr>
            <w:tcW w:w="1283"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1,1</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r>
      <w:tr w:rsidR="000A305E" w:rsidRPr="00574E25" w:rsidTr="00F302B9">
        <w:trPr>
          <w:cantSplit/>
          <w:trHeight w:val="153"/>
        </w:trPr>
        <w:tc>
          <w:tcPr>
            <w:tcW w:w="2116"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c>
          <w:tcPr>
            <w:tcW w:w="1276" w:type="dxa"/>
            <w:gridSpan w:val="2"/>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793 329,6</w:t>
            </w:r>
          </w:p>
        </w:tc>
        <w:tc>
          <w:tcPr>
            <w:tcW w:w="1198" w:type="dxa"/>
            <w:gridSpan w:val="3"/>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103,1</w:t>
            </w:r>
          </w:p>
        </w:tc>
        <w:tc>
          <w:tcPr>
            <w:tcW w:w="1364"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109,3</w:t>
            </w:r>
          </w:p>
        </w:tc>
        <w:tc>
          <w:tcPr>
            <w:tcW w:w="1283"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1,1</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r>
      <w:tr w:rsidR="000A305E" w:rsidRPr="00574E25" w:rsidTr="00F302B9">
        <w:trPr>
          <w:cantSplit/>
          <w:trHeight w:val="153"/>
        </w:trPr>
        <w:tc>
          <w:tcPr>
            <w:tcW w:w="2116"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c>
          <w:tcPr>
            <w:tcW w:w="1276"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722 736,0</w:t>
            </w:r>
          </w:p>
        </w:tc>
        <w:tc>
          <w:tcPr>
            <w:tcW w:w="1198" w:type="dxa"/>
            <w:gridSpan w:val="3"/>
            <w:vAlign w:val="bottom"/>
          </w:tcPr>
          <w:p w:rsidR="000A305E" w:rsidRPr="000A305E" w:rsidRDefault="000A305E">
            <w:pPr>
              <w:jc w:val="right"/>
              <w:rPr>
                <w:rFonts w:ascii="Calibri" w:hAnsi="Calibri"/>
                <w:sz w:val="16"/>
                <w:szCs w:val="16"/>
              </w:rPr>
            </w:pPr>
            <w:r w:rsidRPr="000A305E">
              <w:rPr>
                <w:rFonts w:ascii="Calibri" w:hAnsi="Calibri"/>
                <w:sz w:val="16"/>
                <w:szCs w:val="16"/>
              </w:rPr>
              <w:t>80,9</w:t>
            </w:r>
          </w:p>
        </w:tc>
        <w:tc>
          <w:tcPr>
            <w:tcW w:w="1364" w:type="dxa"/>
            <w:vAlign w:val="bottom"/>
          </w:tcPr>
          <w:p w:rsidR="000A305E" w:rsidRPr="000A305E" w:rsidRDefault="000A305E">
            <w:pPr>
              <w:jc w:val="right"/>
              <w:rPr>
                <w:rFonts w:ascii="Calibri" w:hAnsi="Calibri"/>
                <w:sz w:val="16"/>
                <w:szCs w:val="16"/>
              </w:rPr>
            </w:pPr>
            <w:r w:rsidRPr="000A305E">
              <w:rPr>
                <w:rFonts w:ascii="Calibri" w:hAnsi="Calibri"/>
                <w:sz w:val="16"/>
                <w:szCs w:val="16"/>
              </w:rPr>
              <w:t>112,6</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1,0</w:t>
            </w:r>
          </w:p>
        </w:tc>
        <w:tc>
          <w:tcPr>
            <w:tcW w:w="2402"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r>
      <w:tr w:rsidR="000A305E" w:rsidRPr="00574E25" w:rsidTr="00F302B9">
        <w:trPr>
          <w:cantSplit/>
          <w:trHeight w:val="153"/>
        </w:trPr>
        <w:tc>
          <w:tcPr>
            <w:tcW w:w="2116"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Ақпарат және байланыс</w:t>
            </w:r>
          </w:p>
        </w:tc>
        <w:tc>
          <w:tcPr>
            <w:tcW w:w="1276"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198" w:type="dxa"/>
            <w:gridSpan w:val="3"/>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364"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283"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2402"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Информация и связь</w:t>
            </w:r>
          </w:p>
        </w:tc>
      </w:tr>
      <w:tr w:rsidR="000A305E" w:rsidRPr="00574E25" w:rsidTr="00F302B9">
        <w:trPr>
          <w:cantSplit/>
          <w:trHeight w:val="153"/>
        </w:trPr>
        <w:tc>
          <w:tcPr>
            <w:tcW w:w="2116"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76" w:type="dxa"/>
            <w:gridSpan w:val="2"/>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978 417,4</w:t>
            </w:r>
          </w:p>
        </w:tc>
        <w:tc>
          <w:tcPr>
            <w:tcW w:w="1198" w:type="dxa"/>
            <w:gridSpan w:val="3"/>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100,8</w:t>
            </w:r>
          </w:p>
        </w:tc>
        <w:tc>
          <w:tcPr>
            <w:tcW w:w="1364" w:type="dxa"/>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90,5</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2,1</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F302B9">
        <w:trPr>
          <w:cantSplit/>
          <w:trHeight w:val="153"/>
        </w:trPr>
        <w:tc>
          <w:tcPr>
            <w:tcW w:w="2116"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76"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1 089 261,8</w:t>
            </w:r>
          </w:p>
        </w:tc>
        <w:tc>
          <w:tcPr>
            <w:tcW w:w="1198" w:type="dxa"/>
            <w:gridSpan w:val="3"/>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103,2</w:t>
            </w:r>
          </w:p>
        </w:tc>
        <w:tc>
          <w:tcPr>
            <w:tcW w:w="1364"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106,6</w:t>
            </w:r>
          </w:p>
        </w:tc>
        <w:tc>
          <w:tcPr>
            <w:tcW w:w="1283"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2,0</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F302B9">
        <w:trPr>
          <w:cantSplit/>
          <w:trHeight w:val="153"/>
        </w:trPr>
        <w:tc>
          <w:tcPr>
            <w:tcW w:w="2116"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c>
          <w:tcPr>
            <w:tcW w:w="1276"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1 182 681,6</w:t>
            </w:r>
          </w:p>
        </w:tc>
        <w:tc>
          <w:tcPr>
            <w:tcW w:w="1198" w:type="dxa"/>
            <w:gridSpan w:val="3"/>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104,1</w:t>
            </w:r>
          </w:p>
        </w:tc>
        <w:tc>
          <w:tcPr>
            <w:tcW w:w="1364"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104,3</w:t>
            </w:r>
          </w:p>
        </w:tc>
        <w:tc>
          <w:tcPr>
            <w:tcW w:w="1283"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1,9</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r>
      <w:tr w:rsidR="000A305E" w:rsidRPr="00574E25" w:rsidTr="00F302B9">
        <w:trPr>
          <w:cantSplit/>
          <w:trHeight w:val="153"/>
        </w:trPr>
        <w:tc>
          <w:tcPr>
            <w:tcW w:w="2116"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lastRenderedPageBreak/>
              <w:t>2019</w:t>
            </w:r>
          </w:p>
        </w:tc>
        <w:tc>
          <w:tcPr>
            <w:tcW w:w="1276" w:type="dxa"/>
            <w:gridSpan w:val="2"/>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1 349 561,9</w:t>
            </w:r>
          </w:p>
        </w:tc>
        <w:tc>
          <w:tcPr>
            <w:tcW w:w="1198" w:type="dxa"/>
            <w:gridSpan w:val="3"/>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104,5</w:t>
            </w:r>
          </w:p>
        </w:tc>
        <w:tc>
          <w:tcPr>
            <w:tcW w:w="1364"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109,2</w:t>
            </w:r>
          </w:p>
        </w:tc>
        <w:tc>
          <w:tcPr>
            <w:tcW w:w="1283"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2,0</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r>
      <w:tr w:rsidR="000A305E" w:rsidRPr="00574E25" w:rsidTr="00F302B9">
        <w:trPr>
          <w:cantSplit/>
          <w:trHeight w:val="153"/>
        </w:trPr>
        <w:tc>
          <w:tcPr>
            <w:tcW w:w="2116"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c>
          <w:tcPr>
            <w:tcW w:w="1276"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1 670 561,0</w:t>
            </w:r>
          </w:p>
        </w:tc>
        <w:tc>
          <w:tcPr>
            <w:tcW w:w="1198" w:type="dxa"/>
            <w:gridSpan w:val="3"/>
            <w:vAlign w:val="bottom"/>
          </w:tcPr>
          <w:p w:rsidR="000A305E" w:rsidRPr="000A305E" w:rsidRDefault="000A305E">
            <w:pPr>
              <w:jc w:val="right"/>
              <w:rPr>
                <w:rFonts w:ascii="Calibri" w:hAnsi="Calibri"/>
                <w:sz w:val="16"/>
                <w:szCs w:val="16"/>
              </w:rPr>
            </w:pPr>
            <w:r w:rsidRPr="000A305E">
              <w:rPr>
                <w:rFonts w:ascii="Calibri" w:hAnsi="Calibri"/>
                <w:sz w:val="16"/>
                <w:szCs w:val="16"/>
              </w:rPr>
              <w:t>110,5</w:t>
            </w:r>
          </w:p>
        </w:tc>
        <w:tc>
          <w:tcPr>
            <w:tcW w:w="1364" w:type="dxa"/>
            <w:vAlign w:val="bottom"/>
          </w:tcPr>
          <w:p w:rsidR="000A305E" w:rsidRPr="000A305E" w:rsidRDefault="000A305E">
            <w:pPr>
              <w:jc w:val="right"/>
              <w:rPr>
                <w:rFonts w:ascii="Calibri" w:hAnsi="Calibri"/>
                <w:sz w:val="16"/>
                <w:szCs w:val="16"/>
              </w:rPr>
            </w:pPr>
            <w:r w:rsidRPr="000A305E">
              <w:rPr>
                <w:rFonts w:ascii="Calibri" w:hAnsi="Calibri"/>
                <w:sz w:val="16"/>
                <w:szCs w:val="16"/>
              </w:rPr>
              <w:t>112,0</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2,4</w:t>
            </w:r>
          </w:p>
        </w:tc>
        <w:tc>
          <w:tcPr>
            <w:tcW w:w="2402"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r>
      <w:tr w:rsidR="000A305E" w:rsidRPr="00574E25" w:rsidTr="00B42FBE">
        <w:trPr>
          <w:cantSplit/>
          <w:trHeight w:val="153"/>
        </w:trPr>
        <w:tc>
          <w:tcPr>
            <w:tcW w:w="2127" w:type="dxa"/>
            <w:gridSpan w:val="2"/>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Қаржы және сақтандыру қызметі</w:t>
            </w:r>
          </w:p>
        </w:tc>
        <w:tc>
          <w:tcPr>
            <w:tcW w:w="1272" w:type="dxa"/>
            <w:gridSpan w:val="2"/>
            <w:vAlign w:val="bottom"/>
          </w:tcPr>
          <w:p w:rsidR="000A305E" w:rsidRPr="00574E25" w:rsidRDefault="000A305E" w:rsidP="00F104C0">
            <w:pPr>
              <w:jc w:val="right"/>
              <w:rPr>
                <w:rFonts w:ascii="Calibri" w:hAnsi="Calibri"/>
                <w:color w:val="000000"/>
                <w:sz w:val="16"/>
                <w:szCs w:val="16"/>
              </w:rPr>
            </w:pPr>
          </w:p>
        </w:tc>
        <w:tc>
          <w:tcPr>
            <w:tcW w:w="1138" w:type="dxa"/>
            <w:vAlign w:val="bottom"/>
          </w:tcPr>
          <w:p w:rsidR="000A305E" w:rsidRPr="00574E25" w:rsidRDefault="000A305E" w:rsidP="00F104C0">
            <w:pPr>
              <w:jc w:val="right"/>
              <w:rPr>
                <w:rFonts w:ascii="Calibri" w:hAnsi="Calibri"/>
                <w:color w:val="000000"/>
                <w:sz w:val="16"/>
                <w:szCs w:val="16"/>
              </w:rPr>
            </w:pPr>
          </w:p>
        </w:tc>
        <w:tc>
          <w:tcPr>
            <w:tcW w:w="1417" w:type="dxa"/>
            <w:gridSpan w:val="2"/>
            <w:vAlign w:val="bottom"/>
          </w:tcPr>
          <w:p w:rsidR="000A305E" w:rsidRPr="00574E25" w:rsidRDefault="000A305E" w:rsidP="00F104C0">
            <w:pPr>
              <w:jc w:val="right"/>
              <w:rPr>
                <w:rFonts w:ascii="Calibri" w:hAnsi="Calibri"/>
                <w:color w:val="000000"/>
                <w:sz w:val="16"/>
                <w:szCs w:val="16"/>
              </w:rPr>
            </w:pPr>
          </w:p>
        </w:tc>
        <w:tc>
          <w:tcPr>
            <w:tcW w:w="1283" w:type="dxa"/>
            <w:vAlign w:val="bottom"/>
          </w:tcPr>
          <w:p w:rsidR="000A305E" w:rsidRPr="00574E25" w:rsidRDefault="000A305E" w:rsidP="00F104C0">
            <w:pPr>
              <w:jc w:val="right"/>
              <w:rPr>
                <w:rFonts w:ascii="Calibri" w:hAnsi="Calibri"/>
                <w:color w:val="000000"/>
                <w:sz w:val="16"/>
                <w:szCs w:val="16"/>
              </w:rPr>
            </w:pPr>
          </w:p>
        </w:tc>
        <w:tc>
          <w:tcPr>
            <w:tcW w:w="2402"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72" w:type="dxa"/>
            <w:gridSpan w:val="2"/>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1 668 758,4</w:t>
            </w:r>
          </w:p>
        </w:tc>
        <w:tc>
          <w:tcPr>
            <w:tcW w:w="1138" w:type="dxa"/>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100,7</w:t>
            </w:r>
          </w:p>
        </w:tc>
        <w:tc>
          <w:tcPr>
            <w:tcW w:w="1417" w:type="dxa"/>
            <w:gridSpan w:val="2"/>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115,9</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3,5</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72"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2 020 521,6</w:t>
            </w:r>
          </w:p>
        </w:tc>
        <w:tc>
          <w:tcPr>
            <w:tcW w:w="1138"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100,7</w:t>
            </w:r>
          </w:p>
        </w:tc>
        <w:tc>
          <w:tcPr>
            <w:tcW w:w="1417"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109,3</w:t>
            </w:r>
          </w:p>
        </w:tc>
        <w:tc>
          <w:tcPr>
            <w:tcW w:w="1283"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3,7</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B42FBE">
        <w:trPr>
          <w:cantSplit/>
          <w:trHeight w:val="153"/>
        </w:trPr>
        <w:tc>
          <w:tcPr>
            <w:tcW w:w="2127" w:type="dxa"/>
            <w:gridSpan w:val="2"/>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c>
          <w:tcPr>
            <w:tcW w:w="1272"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2 048 002,8</w:t>
            </w:r>
          </w:p>
        </w:tc>
        <w:tc>
          <w:tcPr>
            <w:tcW w:w="1138"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95,9</w:t>
            </w:r>
          </w:p>
        </w:tc>
        <w:tc>
          <w:tcPr>
            <w:tcW w:w="1417"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105,7</w:t>
            </w:r>
          </w:p>
        </w:tc>
        <w:tc>
          <w:tcPr>
            <w:tcW w:w="1283"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3,3</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r>
      <w:tr w:rsidR="000A305E" w:rsidRPr="00574E25" w:rsidTr="00B42FBE">
        <w:trPr>
          <w:cantSplit/>
          <w:trHeight w:val="153"/>
        </w:trPr>
        <w:tc>
          <w:tcPr>
            <w:tcW w:w="2127" w:type="dxa"/>
            <w:gridSpan w:val="2"/>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c>
          <w:tcPr>
            <w:tcW w:w="1272" w:type="dxa"/>
            <w:gridSpan w:val="2"/>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2 233 384,2</w:t>
            </w:r>
          </w:p>
        </w:tc>
        <w:tc>
          <w:tcPr>
            <w:tcW w:w="1138"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100,8</w:t>
            </w:r>
          </w:p>
        </w:tc>
        <w:tc>
          <w:tcPr>
            <w:tcW w:w="1417" w:type="dxa"/>
            <w:gridSpan w:val="2"/>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108,2</w:t>
            </w:r>
          </w:p>
        </w:tc>
        <w:tc>
          <w:tcPr>
            <w:tcW w:w="1283"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3,2</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r>
      <w:tr w:rsidR="000A305E" w:rsidRPr="00574E25" w:rsidTr="00B42FBE">
        <w:trPr>
          <w:cantSplit/>
          <w:trHeight w:val="153"/>
        </w:trPr>
        <w:tc>
          <w:tcPr>
            <w:tcW w:w="2127" w:type="dxa"/>
            <w:gridSpan w:val="2"/>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c>
          <w:tcPr>
            <w:tcW w:w="1272"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2 376 245,1</w:t>
            </w:r>
          </w:p>
        </w:tc>
        <w:tc>
          <w:tcPr>
            <w:tcW w:w="1138" w:type="dxa"/>
            <w:vAlign w:val="bottom"/>
          </w:tcPr>
          <w:p w:rsidR="000A305E" w:rsidRPr="000A305E" w:rsidRDefault="000A305E">
            <w:pPr>
              <w:jc w:val="right"/>
              <w:rPr>
                <w:rFonts w:ascii="Calibri" w:hAnsi="Calibri"/>
                <w:sz w:val="16"/>
                <w:szCs w:val="16"/>
              </w:rPr>
            </w:pPr>
            <w:r w:rsidRPr="000A305E">
              <w:rPr>
                <w:rFonts w:ascii="Calibri" w:hAnsi="Calibri"/>
                <w:sz w:val="16"/>
                <w:szCs w:val="16"/>
              </w:rPr>
              <w:t>101,1</w:t>
            </w:r>
          </w:p>
        </w:tc>
        <w:tc>
          <w:tcPr>
            <w:tcW w:w="1417"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105,3</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3,4</w:t>
            </w:r>
          </w:p>
        </w:tc>
        <w:tc>
          <w:tcPr>
            <w:tcW w:w="2402"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r>
      <w:tr w:rsidR="000A305E" w:rsidRPr="00574E25" w:rsidTr="00B42FBE">
        <w:trPr>
          <w:cantSplit/>
          <w:trHeight w:val="153"/>
        </w:trPr>
        <w:tc>
          <w:tcPr>
            <w:tcW w:w="2127" w:type="dxa"/>
            <w:gridSpan w:val="2"/>
            <w:vAlign w:val="bottom"/>
          </w:tcPr>
          <w:p w:rsidR="000A305E" w:rsidRPr="00574E25" w:rsidRDefault="000A305E" w:rsidP="00870F17">
            <w:pPr>
              <w:pStyle w:val="a9"/>
              <w:rPr>
                <w:rFonts w:ascii="Calibri" w:hAnsi="Calibri" w:cs="Calibri"/>
                <w:szCs w:val="16"/>
              </w:rPr>
            </w:pPr>
            <w:r w:rsidRPr="00574E25">
              <w:rPr>
                <w:rFonts w:ascii="Calibri" w:hAnsi="Calibri" w:cs="Calibri"/>
                <w:szCs w:val="16"/>
              </w:rPr>
              <w:t>Жылжымайтын мүлікпен операциялар</w:t>
            </w:r>
          </w:p>
        </w:tc>
        <w:tc>
          <w:tcPr>
            <w:tcW w:w="1272"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138"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417"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283"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2402"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Операции с недвижимым имуществом</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72" w:type="dxa"/>
            <w:gridSpan w:val="2"/>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4 101 176,8</w:t>
            </w:r>
          </w:p>
        </w:tc>
        <w:tc>
          <w:tcPr>
            <w:tcW w:w="1138" w:type="dxa"/>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102,6</w:t>
            </w:r>
          </w:p>
        </w:tc>
        <w:tc>
          <w:tcPr>
            <w:tcW w:w="1417" w:type="dxa"/>
            <w:gridSpan w:val="2"/>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108,5</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8,7</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72"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4 515 363,5</w:t>
            </w:r>
          </w:p>
        </w:tc>
        <w:tc>
          <w:tcPr>
            <w:tcW w:w="1138"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102,0</w:t>
            </w:r>
          </w:p>
        </w:tc>
        <w:tc>
          <w:tcPr>
            <w:tcW w:w="1417"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108,0</w:t>
            </w:r>
          </w:p>
        </w:tc>
        <w:tc>
          <w:tcPr>
            <w:tcW w:w="1283"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8,3</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Pr>
                <w:rFonts w:ascii="Calibri" w:hAnsi="Calibri" w:cs="Calibri"/>
                <w:szCs w:val="16"/>
              </w:rPr>
              <w:t>2018</w:t>
            </w:r>
          </w:p>
        </w:tc>
        <w:tc>
          <w:tcPr>
            <w:tcW w:w="1272"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4 793 647,7</w:t>
            </w:r>
          </w:p>
        </w:tc>
        <w:tc>
          <w:tcPr>
            <w:tcW w:w="1138"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103,0</w:t>
            </w:r>
          </w:p>
        </w:tc>
        <w:tc>
          <w:tcPr>
            <w:tcW w:w="1417"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103,1</w:t>
            </w:r>
          </w:p>
        </w:tc>
        <w:tc>
          <w:tcPr>
            <w:tcW w:w="1283"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7,8</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rPr>
              <w:t>2018</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2019</w:t>
            </w:r>
          </w:p>
        </w:tc>
        <w:tc>
          <w:tcPr>
            <w:tcW w:w="1272" w:type="dxa"/>
            <w:gridSpan w:val="2"/>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5 222 690,9</w:t>
            </w:r>
          </w:p>
        </w:tc>
        <w:tc>
          <w:tcPr>
            <w:tcW w:w="1138"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102,0</w:t>
            </w:r>
          </w:p>
        </w:tc>
        <w:tc>
          <w:tcPr>
            <w:tcW w:w="1417" w:type="dxa"/>
            <w:gridSpan w:val="2"/>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106,9</w:t>
            </w:r>
          </w:p>
        </w:tc>
        <w:tc>
          <w:tcPr>
            <w:tcW w:w="1283"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7,5</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2019</w:t>
            </w:r>
          </w:p>
        </w:tc>
      </w:tr>
      <w:tr w:rsidR="000A305E" w:rsidRPr="00574E25" w:rsidTr="00B42FBE">
        <w:trPr>
          <w:cantSplit/>
          <w:trHeight w:val="153"/>
        </w:trPr>
        <w:tc>
          <w:tcPr>
            <w:tcW w:w="2127" w:type="dxa"/>
            <w:gridSpan w:val="2"/>
            <w:vAlign w:val="bottom"/>
          </w:tcPr>
          <w:p w:rsidR="000A305E" w:rsidRPr="00574E25" w:rsidRDefault="000A305E" w:rsidP="00F104C0">
            <w:pPr>
              <w:pStyle w:val="a9"/>
              <w:rPr>
                <w:rFonts w:ascii="Calibri" w:hAnsi="Calibri" w:cs="Calibri"/>
                <w:szCs w:val="16"/>
              </w:rPr>
            </w:pPr>
            <w:r>
              <w:rPr>
                <w:rFonts w:ascii="Calibri" w:hAnsi="Calibri" w:cs="Calibri"/>
                <w:szCs w:val="16"/>
              </w:rPr>
              <w:t>2020</w:t>
            </w:r>
          </w:p>
        </w:tc>
        <w:tc>
          <w:tcPr>
            <w:tcW w:w="1272"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5 147 649,0</w:t>
            </w:r>
          </w:p>
        </w:tc>
        <w:tc>
          <w:tcPr>
            <w:tcW w:w="1138" w:type="dxa"/>
            <w:vAlign w:val="bottom"/>
          </w:tcPr>
          <w:p w:rsidR="000A305E" w:rsidRPr="000A305E" w:rsidRDefault="000A305E">
            <w:pPr>
              <w:jc w:val="right"/>
              <w:rPr>
                <w:rFonts w:ascii="Calibri" w:hAnsi="Calibri"/>
                <w:sz w:val="16"/>
                <w:szCs w:val="16"/>
              </w:rPr>
            </w:pPr>
            <w:r w:rsidRPr="000A305E">
              <w:rPr>
                <w:rFonts w:ascii="Calibri" w:hAnsi="Calibri"/>
                <w:sz w:val="16"/>
                <w:szCs w:val="16"/>
              </w:rPr>
              <w:t>100,0</w:t>
            </w:r>
          </w:p>
        </w:tc>
        <w:tc>
          <w:tcPr>
            <w:tcW w:w="1417"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98,5</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7,2</w:t>
            </w:r>
          </w:p>
        </w:tc>
        <w:tc>
          <w:tcPr>
            <w:tcW w:w="2402" w:type="dxa"/>
            <w:vAlign w:val="bottom"/>
          </w:tcPr>
          <w:p w:rsidR="000A305E" w:rsidRPr="00574E25" w:rsidRDefault="000A305E" w:rsidP="00F104C0">
            <w:pPr>
              <w:pStyle w:val="a9"/>
              <w:rPr>
                <w:rFonts w:ascii="Calibri" w:hAnsi="Calibri" w:cs="Calibri"/>
                <w:szCs w:val="16"/>
              </w:rPr>
            </w:pPr>
            <w:r>
              <w:rPr>
                <w:rFonts w:ascii="Calibri" w:hAnsi="Calibri" w:cs="Calibri"/>
                <w:szCs w:val="16"/>
              </w:rPr>
              <w:t>2020</w:t>
            </w:r>
          </w:p>
        </w:tc>
      </w:tr>
      <w:tr w:rsidR="000A305E" w:rsidRPr="00574E25" w:rsidTr="00B42FBE">
        <w:trPr>
          <w:cantSplit/>
          <w:trHeight w:val="153"/>
        </w:trPr>
        <w:tc>
          <w:tcPr>
            <w:tcW w:w="2127" w:type="dxa"/>
            <w:gridSpan w:val="2"/>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Кәсіби, ғылыми және техникалық қызмет</w:t>
            </w:r>
          </w:p>
        </w:tc>
        <w:tc>
          <w:tcPr>
            <w:tcW w:w="1272"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138"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417"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283"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2402"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72" w:type="dxa"/>
            <w:gridSpan w:val="2"/>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2 335 967,1</w:t>
            </w:r>
          </w:p>
        </w:tc>
        <w:tc>
          <w:tcPr>
            <w:tcW w:w="1138" w:type="dxa"/>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100,8</w:t>
            </w:r>
          </w:p>
        </w:tc>
        <w:tc>
          <w:tcPr>
            <w:tcW w:w="1417" w:type="dxa"/>
            <w:gridSpan w:val="2"/>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124,3</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5,0</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72"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2 457 398,9</w:t>
            </w:r>
          </w:p>
        </w:tc>
        <w:tc>
          <w:tcPr>
            <w:tcW w:w="1138"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97,9</w:t>
            </w:r>
          </w:p>
        </w:tc>
        <w:tc>
          <w:tcPr>
            <w:tcW w:w="1417"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108,1</w:t>
            </w:r>
          </w:p>
        </w:tc>
        <w:tc>
          <w:tcPr>
            <w:tcW w:w="1283"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4,6</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B42FBE">
        <w:trPr>
          <w:cantSplit/>
          <w:trHeight w:val="153"/>
        </w:trPr>
        <w:tc>
          <w:tcPr>
            <w:tcW w:w="2127" w:type="dxa"/>
            <w:gridSpan w:val="2"/>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c>
          <w:tcPr>
            <w:tcW w:w="1272"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2 742 926,9</w:t>
            </w:r>
          </w:p>
        </w:tc>
        <w:tc>
          <w:tcPr>
            <w:tcW w:w="1138"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103,0</w:t>
            </w:r>
          </w:p>
        </w:tc>
        <w:tc>
          <w:tcPr>
            <w:tcW w:w="1417"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108,4</w:t>
            </w:r>
          </w:p>
        </w:tc>
        <w:tc>
          <w:tcPr>
            <w:tcW w:w="1283"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4,4</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r>
      <w:tr w:rsidR="000A305E" w:rsidRPr="00574E25" w:rsidTr="00B42FBE">
        <w:trPr>
          <w:cantSplit/>
          <w:trHeight w:val="153"/>
        </w:trPr>
        <w:tc>
          <w:tcPr>
            <w:tcW w:w="2127" w:type="dxa"/>
            <w:gridSpan w:val="2"/>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c>
          <w:tcPr>
            <w:tcW w:w="1272" w:type="dxa"/>
            <w:gridSpan w:val="2"/>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3 062 749,9</w:t>
            </w:r>
          </w:p>
        </w:tc>
        <w:tc>
          <w:tcPr>
            <w:tcW w:w="1138"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101,4</w:t>
            </w:r>
          </w:p>
        </w:tc>
        <w:tc>
          <w:tcPr>
            <w:tcW w:w="1417" w:type="dxa"/>
            <w:gridSpan w:val="2"/>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110,1</w:t>
            </w:r>
          </w:p>
        </w:tc>
        <w:tc>
          <w:tcPr>
            <w:tcW w:w="1283"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4,4</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r>
      <w:tr w:rsidR="000A305E" w:rsidRPr="00574E25" w:rsidTr="00B42FBE">
        <w:trPr>
          <w:cantSplit/>
          <w:trHeight w:val="153"/>
        </w:trPr>
        <w:tc>
          <w:tcPr>
            <w:tcW w:w="2127" w:type="dxa"/>
            <w:gridSpan w:val="2"/>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c>
          <w:tcPr>
            <w:tcW w:w="1272"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2 919 937,4</w:t>
            </w:r>
          </w:p>
        </w:tc>
        <w:tc>
          <w:tcPr>
            <w:tcW w:w="1138" w:type="dxa"/>
            <w:vAlign w:val="bottom"/>
          </w:tcPr>
          <w:p w:rsidR="000A305E" w:rsidRPr="000A305E" w:rsidRDefault="000A305E">
            <w:pPr>
              <w:jc w:val="right"/>
              <w:rPr>
                <w:rFonts w:ascii="Calibri" w:hAnsi="Calibri"/>
                <w:sz w:val="16"/>
                <w:szCs w:val="16"/>
              </w:rPr>
            </w:pPr>
            <w:r w:rsidRPr="000A305E">
              <w:rPr>
                <w:rFonts w:ascii="Calibri" w:hAnsi="Calibri"/>
                <w:sz w:val="16"/>
                <w:szCs w:val="16"/>
              </w:rPr>
              <w:t>94,9</w:t>
            </w:r>
          </w:p>
        </w:tc>
        <w:tc>
          <w:tcPr>
            <w:tcW w:w="1417"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100,5</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4,1</w:t>
            </w:r>
          </w:p>
        </w:tc>
        <w:tc>
          <w:tcPr>
            <w:tcW w:w="2402"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r>
      <w:tr w:rsidR="000A305E" w:rsidRPr="00574E25" w:rsidTr="00B42FBE">
        <w:trPr>
          <w:cantSplit/>
          <w:trHeight w:val="153"/>
        </w:trPr>
        <w:tc>
          <w:tcPr>
            <w:tcW w:w="2127" w:type="dxa"/>
            <w:gridSpan w:val="2"/>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Әкімшілік және қосалқы қызмет көрсету саласындағы қызмет</w:t>
            </w:r>
          </w:p>
        </w:tc>
        <w:tc>
          <w:tcPr>
            <w:tcW w:w="1272" w:type="dxa"/>
            <w:gridSpan w:val="2"/>
            <w:vAlign w:val="bottom"/>
          </w:tcPr>
          <w:p w:rsidR="000A305E" w:rsidRPr="00574E25" w:rsidRDefault="000A305E" w:rsidP="00F104C0">
            <w:pPr>
              <w:jc w:val="right"/>
              <w:rPr>
                <w:rFonts w:ascii="Calibri" w:hAnsi="Calibri"/>
                <w:sz w:val="16"/>
                <w:szCs w:val="16"/>
              </w:rPr>
            </w:pPr>
            <w:r w:rsidRPr="00574E25">
              <w:rPr>
                <w:rFonts w:ascii="Calibri" w:hAnsi="Calibri"/>
                <w:sz w:val="16"/>
                <w:szCs w:val="16"/>
              </w:rPr>
              <w:t> </w:t>
            </w:r>
          </w:p>
        </w:tc>
        <w:tc>
          <w:tcPr>
            <w:tcW w:w="1138" w:type="dxa"/>
            <w:vAlign w:val="bottom"/>
          </w:tcPr>
          <w:p w:rsidR="000A305E" w:rsidRPr="00574E25" w:rsidRDefault="000A305E" w:rsidP="00F104C0">
            <w:pPr>
              <w:jc w:val="right"/>
              <w:rPr>
                <w:rFonts w:ascii="Calibri" w:hAnsi="Calibri"/>
                <w:sz w:val="16"/>
                <w:szCs w:val="16"/>
              </w:rPr>
            </w:pPr>
            <w:r w:rsidRPr="00574E25">
              <w:rPr>
                <w:rFonts w:ascii="Calibri" w:hAnsi="Calibri"/>
                <w:sz w:val="16"/>
                <w:szCs w:val="16"/>
              </w:rPr>
              <w:t> </w:t>
            </w:r>
          </w:p>
        </w:tc>
        <w:tc>
          <w:tcPr>
            <w:tcW w:w="1417" w:type="dxa"/>
            <w:gridSpan w:val="2"/>
            <w:vAlign w:val="bottom"/>
          </w:tcPr>
          <w:p w:rsidR="000A305E" w:rsidRPr="00574E25" w:rsidRDefault="000A305E" w:rsidP="00F104C0">
            <w:pPr>
              <w:jc w:val="right"/>
              <w:rPr>
                <w:rFonts w:ascii="Calibri" w:hAnsi="Calibri"/>
                <w:sz w:val="16"/>
                <w:szCs w:val="16"/>
              </w:rPr>
            </w:pPr>
            <w:r w:rsidRPr="00574E25">
              <w:rPr>
                <w:rFonts w:ascii="Calibri" w:hAnsi="Calibri"/>
                <w:sz w:val="16"/>
                <w:szCs w:val="16"/>
              </w:rPr>
              <w:t> </w:t>
            </w:r>
          </w:p>
        </w:tc>
        <w:tc>
          <w:tcPr>
            <w:tcW w:w="1283" w:type="dxa"/>
            <w:vAlign w:val="bottom"/>
          </w:tcPr>
          <w:p w:rsidR="000A305E" w:rsidRPr="00574E25" w:rsidRDefault="000A305E" w:rsidP="00F104C0">
            <w:pPr>
              <w:jc w:val="right"/>
              <w:rPr>
                <w:rFonts w:ascii="Calibri" w:hAnsi="Calibri"/>
                <w:sz w:val="16"/>
                <w:szCs w:val="16"/>
              </w:rPr>
            </w:pPr>
            <w:r w:rsidRPr="00574E25">
              <w:rPr>
                <w:rFonts w:ascii="Calibri" w:hAnsi="Calibri"/>
                <w:sz w:val="16"/>
                <w:szCs w:val="16"/>
              </w:rPr>
              <w:t> </w:t>
            </w:r>
          </w:p>
        </w:tc>
        <w:tc>
          <w:tcPr>
            <w:tcW w:w="2402"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72" w:type="dxa"/>
            <w:gridSpan w:val="2"/>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1 005 314,3</w:t>
            </w:r>
          </w:p>
        </w:tc>
        <w:tc>
          <w:tcPr>
            <w:tcW w:w="1138" w:type="dxa"/>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101,2</w:t>
            </w:r>
          </w:p>
        </w:tc>
        <w:tc>
          <w:tcPr>
            <w:tcW w:w="1417" w:type="dxa"/>
            <w:gridSpan w:val="2"/>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117,4</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2,1</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72"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1 240 767,3</w:t>
            </w:r>
          </w:p>
        </w:tc>
        <w:tc>
          <w:tcPr>
            <w:tcW w:w="1138"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101,3</w:t>
            </w:r>
          </w:p>
        </w:tc>
        <w:tc>
          <w:tcPr>
            <w:tcW w:w="1417"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118,3</w:t>
            </w:r>
          </w:p>
        </w:tc>
        <w:tc>
          <w:tcPr>
            <w:tcW w:w="1283"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2,2</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B42FBE">
        <w:trPr>
          <w:cantSplit/>
          <w:trHeight w:val="153"/>
        </w:trPr>
        <w:tc>
          <w:tcPr>
            <w:tcW w:w="2127" w:type="dxa"/>
            <w:gridSpan w:val="2"/>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c>
          <w:tcPr>
            <w:tcW w:w="1272"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1 371 432,8</w:t>
            </w:r>
          </w:p>
        </w:tc>
        <w:tc>
          <w:tcPr>
            <w:tcW w:w="1138"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102,1</w:t>
            </w:r>
          </w:p>
        </w:tc>
        <w:tc>
          <w:tcPr>
            <w:tcW w:w="1417" w:type="dxa"/>
            <w:gridSpan w:val="2"/>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108,3</w:t>
            </w:r>
          </w:p>
        </w:tc>
        <w:tc>
          <w:tcPr>
            <w:tcW w:w="1283" w:type="dxa"/>
            <w:vAlign w:val="bottom"/>
          </w:tcPr>
          <w:p w:rsidR="000A305E" w:rsidRPr="00106065" w:rsidRDefault="000A305E" w:rsidP="00C014D2">
            <w:pPr>
              <w:jc w:val="right"/>
              <w:rPr>
                <w:rFonts w:ascii="Calibri" w:hAnsi="Calibri"/>
                <w:sz w:val="16"/>
                <w:szCs w:val="16"/>
              </w:rPr>
            </w:pPr>
            <w:r w:rsidRPr="00106065">
              <w:rPr>
                <w:rFonts w:ascii="Calibri" w:hAnsi="Calibri"/>
                <w:sz w:val="16"/>
                <w:szCs w:val="16"/>
              </w:rPr>
              <w:t>2,2</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r>
      <w:tr w:rsidR="000A305E" w:rsidRPr="00574E25" w:rsidTr="00B42FBE">
        <w:trPr>
          <w:cantSplit/>
          <w:trHeight w:val="153"/>
        </w:trPr>
        <w:tc>
          <w:tcPr>
            <w:tcW w:w="2127" w:type="dxa"/>
            <w:gridSpan w:val="2"/>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c>
          <w:tcPr>
            <w:tcW w:w="1272" w:type="dxa"/>
            <w:gridSpan w:val="2"/>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1 600 314,9</w:t>
            </w:r>
          </w:p>
        </w:tc>
        <w:tc>
          <w:tcPr>
            <w:tcW w:w="1138"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102,2</w:t>
            </w:r>
          </w:p>
        </w:tc>
        <w:tc>
          <w:tcPr>
            <w:tcW w:w="1417" w:type="dxa"/>
            <w:gridSpan w:val="2"/>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114,2</w:t>
            </w:r>
          </w:p>
        </w:tc>
        <w:tc>
          <w:tcPr>
            <w:tcW w:w="1283" w:type="dxa"/>
            <w:vAlign w:val="bottom"/>
          </w:tcPr>
          <w:p w:rsidR="000A305E" w:rsidRPr="00A04822" w:rsidRDefault="000A305E" w:rsidP="00C014D2">
            <w:pPr>
              <w:jc w:val="right"/>
              <w:rPr>
                <w:rFonts w:ascii="Calibri" w:hAnsi="Calibri"/>
                <w:sz w:val="16"/>
                <w:szCs w:val="16"/>
              </w:rPr>
            </w:pPr>
            <w:r w:rsidRPr="00A04822">
              <w:rPr>
                <w:rFonts w:ascii="Calibri" w:hAnsi="Calibri"/>
                <w:sz w:val="16"/>
                <w:szCs w:val="16"/>
              </w:rPr>
              <w:t>2,3</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r>
      <w:tr w:rsidR="000A305E" w:rsidRPr="00574E25" w:rsidTr="00B42FBE">
        <w:trPr>
          <w:cantSplit/>
          <w:trHeight w:val="153"/>
        </w:trPr>
        <w:tc>
          <w:tcPr>
            <w:tcW w:w="2127" w:type="dxa"/>
            <w:gridSpan w:val="2"/>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c>
          <w:tcPr>
            <w:tcW w:w="1272"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1 609 821,0</w:t>
            </w:r>
          </w:p>
        </w:tc>
        <w:tc>
          <w:tcPr>
            <w:tcW w:w="1138" w:type="dxa"/>
            <w:vAlign w:val="bottom"/>
          </w:tcPr>
          <w:p w:rsidR="000A305E" w:rsidRPr="000A305E" w:rsidRDefault="000A305E">
            <w:pPr>
              <w:jc w:val="right"/>
              <w:rPr>
                <w:rFonts w:ascii="Calibri" w:hAnsi="Calibri"/>
                <w:sz w:val="16"/>
                <w:szCs w:val="16"/>
              </w:rPr>
            </w:pPr>
            <w:r w:rsidRPr="000A305E">
              <w:rPr>
                <w:rFonts w:ascii="Calibri" w:hAnsi="Calibri"/>
                <w:sz w:val="16"/>
                <w:szCs w:val="16"/>
              </w:rPr>
              <w:t>95,5</w:t>
            </w:r>
          </w:p>
        </w:tc>
        <w:tc>
          <w:tcPr>
            <w:tcW w:w="1417"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105,4</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2,3</w:t>
            </w:r>
          </w:p>
        </w:tc>
        <w:tc>
          <w:tcPr>
            <w:tcW w:w="2402"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r>
      <w:tr w:rsidR="000A305E" w:rsidRPr="00574E25" w:rsidTr="00B42FBE">
        <w:trPr>
          <w:cantSplit/>
          <w:trHeight w:val="153"/>
        </w:trPr>
        <w:tc>
          <w:tcPr>
            <w:tcW w:w="2127" w:type="dxa"/>
            <w:gridSpan w:val="2"/>
            <w:vAlign w:val="bottom"/>
          </w:tcPr>
          <w:p w:rsidR="000A305E" w:rsidRPr="00574E25" w:rsidRDefault="000A305E" w:rsidP="00E412CC">
            <w:pPr>
              <w:pStyle w:val="a9"/>
              <w:rPr>
                <w:rFonts w:ascii="Calibri" w:hAnsi="Calibri" w:cs="Calibri"/>
                <w:szCs w:val="16"/>
              </w:rPr>
            </w:pPr>
            <w:r w:rsidRPr="00574E25">
              <w:rPr>
                <w:rFonts w:ascii="Calibri" w:hAnsi="Calibri" w:cs="Calibri"/>
                <w:szCs w:val="16"/>
              </w:rPr>
              <w:t>Мемлекеттік басқару және қорғаныс; міндетті әлеуметтік қамтамасыз</w:t>
            </w:r>
            <w:r>
              <w:rPr>
                <w:rFonts w:ascii="Calibri" w:hAnsi="Calibri" w:cs="Calibri"/>
                <w:szCs w:val="16"/>
              </w:rPr>
              <w:t>дандыр</w:t>
            </w:r>
            <w:r w:rsidRPr="00574E25">
              <w:rPr>
                <w:rFonts w:ascii="Calibri" w:hAnsi="Calibri" w:cs="Calibri"/>
                <w:szCs w:val="16"/>
              </w:rPr>
              <w:t>у</w:t>
            </w:r>
          </w:p>
        </w:tc>
        <w:tc>
          <w:tcPr>
            <w:tcW w:w="1272"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138"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417"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283"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2402"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72" w:type="dxa"/>
            <w:gridSpan w:val="2"/>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856 126,3</w:t>
            </w:r>
          </w:p>
        </w:tc>
        <w:tc>
          <w:tcPr>
            <w:tcW w:w="1138" w:type="dxa"/>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101,3</w:t>
            </w:r>
          </w:p>
        </w:tc>
        <w:tc>
          <w:tcPr>
            <w:tcW w:w="1417" w:type="dxa"/>
            <w:gridSpan w:val="2"/>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104,4</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1,8</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72" w:type="dxa"/>
            <w:gridSpan w:val="2"/>
            <w:vAlign w:val="bottom"/>
          </w:tcPr>
          <w:p w:rsidR="000A305E" w:rsidRPr="005F676B" w:rsidRDefault="000A305E" w:rsidP="00C014D2">
            <w:pPr>
              <w:jc w:val="right"/>
              <w:rPr>
                <w:rFonts w:ascii="Calibri" w:hAnsi="Calibri"/>
                <w:sz w:val="16"/>
                <w:szCs w:val="16"/>
              </w:rPr>
            </w:pPr>
            <w:r w:rsidRPr="005F676B">
              <w:rPr>
                <w:rFonts w:ascii="Calibri" w:hAnsi="Calibri"/>
                <w:sz w:val="16"/>
                <w:szCs w:val="16"/>
              </w:rPr>
              <w:t>914 529,6</w:t>
            </w:r>
          </w:p>
        </w:tc>
        <w:tc>
          <w:tcPr>
            <w:tcW w:w="1138" w:type="dxa"/>
            <w:vAlign w:val="bottom"/>
          </w:tcPr>
          <w:p w:rsidR="000A305E" w:rsidRPr="005F676B" w:rsidRDefault="000A305E" w:rsidP="00C014D2">
            <w:pPr>
              <w:jc w:val="right"/>
              <w:rPr>
                <w:rFonts w:ascii="Calibri" w:hAnsi="Calibri"/>
                <w:sz w:val="16"/>
                <w:szCs w:val="16"/>
              </w:rPr>
            </w:pPr>
            <w:r w:rsidRPr="005F676B">
              <w:rPr>
                <w:rFonts w:ascii="Calibri" w:hAnsi="Calibri"/>
                <w:sz w:val="16"/>
                <w:szCs w:val="16"/>
              </w:rPr>
              <w:t>101,9</w:t>
            </w:r>
          </w:p>
        </w:tc>
        <w:tc>
          <w:tcPr>
            <w:tcW w:w="1417" w:type="dxa"/>
            <w:gridSpan w:val="2"/>
            <w:vAlign w:val="bottom"/>
          </w:tcPr>
          <w:p w:rsidR="000A305E" w:rsidRPr="005F676B" w:rsidRDefault="000A305E" w:rsidP="00C014D2">
            <w:pPr>
              <w:jc w:val="right"/>
              <w:rPr>
                <w:rFonts w:ascii="Calibri" w:hAnsi="Calibri"/>
                <w:sz w:val="16"/>
                <w:szCs w:val="16"/>
              </w:rPr>
            </w:pPr>
            <w:r w:rsidRPr="005F676B">
              <w:rPr>
                <w:rFonts w:ascii="Calibri" w:hAnsi="Calibri"/>
                <w:sz w:val="16"/>
                <w:szCs w:val="16"/>
              </w:rPr>
              <w:t>100,8</w:t>
            </w:r>
          </w:p>
        </w:tc>
        <w:tc>
          <w:tcPr>
            <w:tcW w:w="1283" w:type="dxa"/>
            <w:vAlign w:val="bottom"/>
          </w:tcPr>
          <w:p w:rsidR="000A305E" w:rsidRPr="005F676B" w:rsidRDefault="000A305E" w:rsidP="00C014D2">
            <w:pPr>
              <w:jc w:val="right"/>
              <w:rPr>
                <w:rFonts w:ascii="Calibri" w:hAnsi="Calibri"/>
                <w:sz w:val="16"/>
                <w:szCs w:val="16"/>
              </w:rPr>
            </w:pPr>
            <w:r w:rsidRPr="005F676B">
              <w:rPr>
                <w:rFonts w:ascii="Calibri" w:hAnsi="Calibri"/>
                <w:sz w:val="16"/>
                <w:szCs w:val="16"/>
              </w:rPr>
              <w:t>1,7</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B42FBE">
        <w:trPr>
          <w:cantSplit/>
          <w:trHeight w:val="153"/>
        </w:trPr>
        <w:tc>
          <w:tcPr>
            <w:tcW w:w="2127" w:type="dxa"/>
            <w:gridSpan w:val="2"/>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c>
          <w:tcPr>
            <w:tcW w:w="1272" w:type="dxa"/>
            <w:gridSpan w:val="2"/>
            <w:vAlign w:val="bottom"/>
          </w:tcPr>
          <w:p w:rsidR="000A305E" w:rsidRPr="005F676B" w:rsidRDefault="000A305E" w:rsidP="00C014D2">
            <w:pPr>
              <w:jc w:val="right"/>
              <w:rPr>
                <w:rFonts w:ascii="Calibri" w:hAnsi="Calibri"/>
                <w:sz w:val="16"/>
                <w:szCs w:val="16"/>
              </w:rPr>
            </w:pPr>
            <w:r w:rsidRPr="005F676B">
              <w:rPr>
                <w:rFonts w:ascii="Calibri" w:hAnsi="Calibri"/>
                <w:sz w:val="16"/>
                <w:szCs w:val="16"/>
              </w:rPr>
              <w:t>934 017,6</w:t>
            </w:r>
          </w:p>
        </w:tc>
        <w:tc>
          <w:tcPr>
            <w:tcW w:w="1138" w:type="dxa"/>
            <w:vAlign w:val="bottom"/>
          </w:tcPr>
          <w:p w:rsidR="000A305E" w:rsidRPr="005F676B" w:rsidRDefault="000A305E" w:rsidP="00C014D2">
            <w:pPr>
              <w:jc w:val="right"/>
              <w:rPr>
                <w:rFonts w:ascii="Calibri" w:hAnsi="Calibri"/>
                <w:sz w:val="16"/>
                <w:szCs w:val="16"/>
              </w:rPr>
            </w:pPr>
            <w:r w:rsidRPr="005F676B">
              <w:rPr>
                <w:rFonts w:ascii="Calibri" w:hAnsi="Calibri"/>
                <w:sz w:val="16"/>
                <w:szCs w:val="16"/>
              </w:rPr>
              <w:t>101,3</w:t>
            </w:r>
          </w:p>
        </w:tc>
        <w:tc>
          <w:tcPr>
            <w:tcW w:w="1417" w:type="dxa"/>
            <w:gridSpan w:val="2"/>
            <w:vAlign w:val="bottom"/>
          </w:tcPr>
          <w:p w:rsidR="000A305E" w:rsidRPr="005F676B" w:rsidRDefault="000A305E" w:rsidP="00C014D2">
            <w:pPr>
              <w:jc w:val="right"/>
              <w:rPr>
                <w:rFonts w:ascii="Calibri" w:hAnsi="Calibri"/>
                <w:sz w:val="16"/>
                <w:szCs w:val="16"/>
              </w:rPr>
            </w:pPr>
            <w:r w:rsidRPr="005F676B">
              <w:rPr>
                <w:rFonts w:ascii="Calibri" w:hAnsi="Calibri"/>
                <w:sz w:val="16"/>
                <w:szCs w:val="16"/>
              </w:rPr>
              <w:t>100,8</w:t>
            </w:r>
          </w:p>
        </w:tc>
        <w:tc>
          <w:tcPr>
            <w:tcW w:w="1283" w:type="dxa"/>
            <w:vAlign w:val="bottom"/>
          </w:tcPr>
          <w:p w:rsidR="000A305E" w:rsidRPr="005F676B" w:rsidRDefault="000A305E" w:rsidP="00C014D2">
            <w:pPr>
              <w:jc w:val="right"/>
              <w:rPr>
                <w:rFonts w:ascii="Calibri" w:hAnsi="Calibri"/>
                <w:sz w:val="16"/>
                <w:szCs w:val="16"/>
              </w:rPr>
            </w:pPr>
            <w:r w:rsidRPr="005F676B">
              <w:rPr>
                <w:rFonts w:ascii="Calibri" w:hAnsi="Calibri"/>
                <w:sz w:val="16"/>
                <w:szCs w:val="16"/>
              </w:rPr>
              <w:t>1,5</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r>
      <w:tr w:rsidR="000A305E" w:rsidRPr="00574E25" w:rsidTr="00B42FBE">
        <w:trPr>
          <w:cantSplit/>
          <w:trHeight w:val="153"/>
        </w:trPr>
        <w:tc>
          <w:tcPr>
            <w:tcW w:w="2127" w:type="dxa"/>
            <w:gridSpan w:val="2"/>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c>
          <w:tcPr>
            <w:tcW w:w="1272" w:type="dxa"/>
            <w:gridSpan w:val="2"/>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1 175 340,4</w:t>
            </w:r>
          </w:p>
        </w:tc>
        <w:tc>
          <w:tcPr>
            <w:tcW w:w="1138" w:type="dxa"/>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108,4</w:t>
            </w:r>
          </w:p>
        </w:tc>
        <w:tc>
          <w:tcPr>
            <w:tcW w:w="1417" w:type="dxa"/>
            <w:gridSpan w:val="2"/>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116,1</w:t>
            </w:r>
          </w:p>
        </w:tc>
        <w:tc>
          <w:tcPr>
            <w:tcW w:w="1283" w:type="dxa"/>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1,7</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r>
      <w:tr w:rsidR="000A305E" w:rsidRPr="00574E25" w:rsidTr="00B42FBE">
        <w:trPr>
          <w:cantSplit/>
          <w:trHeight w:val="153"/>
        </w:trPr>
        <w:tc>
          <w:tcPr>
            <w:tcW w:w="2127" w:type="dxa"/>
            <w:gridSpan w:val="2"/>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c>
          <w:tcPr>
            <w:tcW w:w="1272"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1 342 993,7</w:t>
            </w:r>
          </w:p>
        </w:tc>
        <w:tc>
          <w:tcPr>
            <w:tcW w:w="1138" w:type="dxa"/>
            <w:vAlign w:val="bottom"/>
          </w:tcPr>
          <w:p w:rsidR="000A305E" w:rsidRPr="000A305E" w:rsidRDefault="000A305E">
            <w:pPr>
              <w:jc w:val="right"/>
              <w:rPr>
                <w:rFonts w:ascii="Calibri" w:hAnsi="Calibri"/>
                <w:sz w:val="16"/>
                <w:szCs w:val="16"/>
              </w:rPr>
            </w:pPr>
            <w:r w:rsidRPr="000A305E">
              <w:rPr>
                <w:rFonts w:ascii="Calibri" w:hAnsi="Calibri"/>
                <w:sz w:val="16"/>
                <w:szCs w:val="16"/>
              </w:rPr>
              <w:t>101,4</w:t>
            </w:r>
          </w:p>
        </w:tc>
        <w:tc>
          <w:tcPr>
            <w:tcW w:w="1417"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112,7</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1,9</w:t>
            </w:r>
          </w:p>
        </w:tc>
        <w:tc>
          <w:tcPr>
            <w:tcW w:w="2402"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r>
      <w:tr w:rsidR="000A305E" w:rsidRPr="00574E25" w:rsidTr="00B42FBE">
        <w:trPr>
          <w:cantSplit/>
          <w:trHeight w:val="153"/>
        </w:trPr>
        <w:tc>
          <w:tcPr>
            <w:tcW w:w="2127" w:type="dxa"/>
            <w:gridSpan w:val="2"/>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Білім беру</w:t>
            </w:r>
          </w:p>
        </w:tc>
        <w:tc>
          <w:tcPr>
            <w:tcW w:w="1272"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138"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417"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283"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2402"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Образование</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72" w:type="dxa"/>
            <w:gridSpan w:val="2"/>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1 325 335,8</w:t>
            </w:r>
          </w:p>
        </w:tc>
        <w:tc>
          <w:tcPr>
            <w:tcW w:w="1138" w:type="dxa"/>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102,0</w:t>
            </w:r>
          </w:p>
        </w:tc>
        <w:tc>
          <w:tcPr>
            <w:tcW w:w="1417" w:type="dxa"/>
            <w:gridSpan w:val="2"/>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108,5</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2,8</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72"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1 528 964,5</w:t>
            </w:r>
          </w:p>
        </w:tc>
        <w:tc>
          <w:tcPr>
            <w:tcW w:w="1138"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103,4</w:t>
            </w:r>
          </w:p>
        </w:tc>
        <w:tc>
          <w:tcPr>
            <w:tcW w:w="1417"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105,0</w:t>
            </w:r>
          </w:p>
        </w:tc>
        <w:tc>
          <w:tcPr>
            <w:tcW w:w="1283"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2,8</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B42FBE">
        <w:trPr>
          <w:cantSplit/>
          <w:trHeight w:val="153"/>
        </w:trPr>
        <w:tc>
          <w:tcPr>
            <w:tcW w:w="2127" w:type="dxa"/>
            <w:gridSpan w:val="2"/>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c>
          <w:tcPr>
            <w:tcW w:w="1272"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1 657 450,4</w:t>
            </w:r>
          </w:p>
        </w:tc>
        <w:tc>
          <w:tcPr>
            <w:tcW w:w="1138"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103,8</w:t>
            </w:r>
          </w:p>
        </w:tc>
        <w:tc>
          <w:tcPr>
            <w:tcW w:w="1417"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104,4</w:t>
            </w:r>
          </w:p>
        </w:tc>
        <w:tc>
          <w:tcPr>
            <w:tcW w:w="1283"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2,7</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r>
      <w:tr w:rsidR="000A305E" w:rsidRPr="00574E25" w:rsidTr="00B42FBE">
        <w:trPr>
          <w:cantSplit/>
          <w:trHeight w:val="153"/>
        </w:trPr>
        <w:tc>
          <w:tcPr>
            <w:tcW w:w="2127" w:type="dxa"/>
            <w:gridSpan w:val="2"/>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c>
          <w:tcPr>
            <w:tcW w:w="1272" w:type="dxa"/>
            <w:gridSpan w:val="2"/>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1 859 275,3</w:t>
            </w:r>
          </w:p>
        </w:tc>
        <w:tc>
          <w:tcPr>
            <w:tcW w:w="1138" w:type="dxa"/>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106,5</w:t>
            </w:r>
          </w:p>
        </w:tc>
        <w:tc>
          <w:tcPr>
            <w:tcW w:w="1417" w:type="dxa"/>
            <w:gridSpan w:val="2"/>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105,3</w:t>
            </w:r>
          </w:p>
        </w:tc>
        <w:tc>
          <w:tcPr>
            <w:tcW w:w="1283" w:type="dxa"/>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2,7</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r>
      <w:tr w:rsidR="000A305E" w:rsidRPr="00574E25" w:rsidTr="00B42FBE">
        <w:trPr>
          <w:cantSplit/>
          <w:trHeight w:val="153"/>
        </w:trPr>
        <w:tc>
          <w:tcPr>
            <w:tcW w:w="2127" w:type="dxa"/>
            <w:gridSpan w:val="2"/>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c>
          <w:tcPr>
            <w:tcW w:w="1272"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2 572 779,7</w:t>
            </w:r>
          </w:p>
        </w:tc>
        <w:tc>
          <w:tcPr>
            <w:tcW w:w="1138" w:type="dxa"/>
            <w:vAlign w:val="bottom"/>
          </w:tcPr>
          <w:p w:rsidR="000A305E" w:rsidRPr="000A305E" w:rsidRDefault="000A305E">
            <w:pPr>
              <w:jc w:val="right"/>
              <w:rPr>
                <w:rFonts w:ascii="Calibri" w:hAnsi="Calibri"/>
                <w:sz w:val="16"/>
                <w:szCs w:val="16"/>
              </w:rPr>
            </w:pPr>
            <w:r w:rsidRPr="000A305E">
              <w:rPr>
                <w:rFonts w:ascii="Calibri" w:hAnsi="Calibri"/>
                <w:sz w:val="16"/>
                <w:szCs w:val="16"/>
              </w:rPr>
              <w:t>105,6</w:t>
            </w:r>
          </w:p>
        </w:tc>
        <w:tc>
          <w:tcPr>
            <w:tcW w:w="1417"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131,0</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3,6</w:t>
            </w:r>
          </w:p>
        </w:tc>
        <w:tc>
          <w:tcPr>
            <w:tcW w:w="2402"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r>
      <w:tr w:rsidR="000A305E" w:rsidRPr="00574E25" w:rsidTr="00B42FBE">
        <w:trPr>
          <w:cantSplit/>
          <w:trHeight w:val="153"/>
        </w:trPr>
        <w:tc>
          <w:tcPr>
            <w:tcW w:w="2127" w:type="dxa"/>
            <w:gridSpan w:val="2"/>
            <w:vAlign w:val="bottom"/>
          </w:tcPr>
          <w:p w:rsidR="000A305E" w:rsidRPr="00637B3A" w:rsidRDefault="000A305E" w:rsidP="00637B3A">
            <w:pPr>
              <w:pStyle w:val="a9"/>
              <w:rPr>
                <w:rFonts w:ascii="Calibri" w:hAnsi="Calibri" w:cs="Calibri"/>
                <w:szCs w:val="16"/>
                <w:lang w:val="kk-KZ"/>
              </w:rPr>
            </w:pPr>
            <w:r w:rsidRPr="00574E25">
              <w:rPr>
                <w:rFonts w:ascii="Calibri" w:hAnsi="Calibri" w:cs="Calibri"/>
                <w:szCs w:val="16"/>
              </w:rPr>
              <w:t xml:space="preserve">Денсаулық сақтау және </w:t>
            </w:r>
            <w:r>
              <w:rPr>
                <w:rFonts w:ascii="Calibri" w:hAnsi="Calibri" w:cs="Calibri"/>
                <w:szCs w:val="16"/>
                <w:lang w:val="kk-KZ"/>
              </w:rPr>
              <w:t xml:space="preserve">халыққа </w:t>
            </w:r>
            <w:r>
              <w:rPr>
                <w:rFonts w:ascii="Calibri" w:hAnsi="Calibri" w:cs="Calibri"/>
                <w:szCs w:val="16"/>
              </w:rPr>
              <w:t>әлеуметтік қызмет</w:t>
            </w:r>
            <w:r>
              <w:rPr>
                <w:rFonts w:ascii="Calibri" w:hAnsi="Calibri" w:cs="Calibri"/>
                <w:szCs w:val="16"/>
                <w:lang w:val="kk-KZ"/>
              </w:rPr>
              <w:t xml:space="preserve"> көрсету</w:t>
            </w:r>
          </w:p>
        </w:tc>
        <w:tc>
          <w:tcPr>
            <w:tcW w:w="1272"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138"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417"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283"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2402" w:type="dxa"/>
            <w:vAlign w:val="bottom"/>
          </w:tcPr>
          <w:p w:rsidR="000A305E" w:rsidRPr="00574E25" w:rsidRDefault="000A305E" w:rsidP="00637B3A">
            <w:pPr>
              <w:pStyle w:val="a9"/>
              <w:rPr>
                <w:rFonts w:ascii="Calibri" w:hAnsi="Calibri" w:cs="Calibri"/>
                <w:szCs w:val="16"/>
              </w:rPr>
            </w:pPr>
            <w:r w:rsidRPr="00574E25">
              <w:rPr>
                <w:rFonts w:ascii="Calibri" w:hAnsi="Calibri" w:cs="Calibri"/>
                <w:szCs w:val="16"/>
              </w:rPr>
              <w:t>Здравоохранение и социальн</w:t>
            </w:r>
            <w:r>
              <w:rPr>
                <w:rFonts w:ascii="Calibri" w:hAnsi="Calibri" w:cs="Calibri"/>
                <w:szCs w:val="16"/>
                <w:lang w:val="kk-KZ"/>
              </w:rPr>
              <w:t>о</w:t>
            </w:r>
            <w:r>
              <w:rPr>
                <w:rFonts w:ascii="Calibri" w:hAnsi="Calibri" w:cs="Calibri"/>
                <w:szCs w:val="16"/>
              </w:rPr>
              <w:t>е обслуживание населения</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72" w:type="dxa"/>
            <w:gridSpan w:val="2"/>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888 829,7</w:t>
            </w:r>
          </w:p>
        </w:tc>
        <w:tc>
          <w:tcPr>
            <w:tcW w:w="1138" w:type="dxa"/>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101,9</w:t>
            </w:r>
          </w:p>
        </w:tc>
        <w:tc>
          <w:tcPr>
            <w:tcW w:w="1417" w:type="dxa"/>
            <w:gridSpan w:val="2"/>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119,5</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1,9</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72"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1 075 843,5</w:t>
            </w:r>
          </w:p>
        </w:tc>
        <w:tc>
          <w:tcPr>
            <w:tcW w:w="1138"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103,0</w:t>
            </w:r>
          </w:p>
        </w:tc>
        <w:tc>
          <w:tcPr>
            <w:tcW w:w="1417"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109,7</w:t>
            </w:r>
          </w:p>
        </w:tc>
        <w:tc>
          <w:tcPr>
            <w:tcW w:w="1283"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2,0</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B42FBE">
        <w:trPr>
          <w:cantSplit/>
          <w:trHeight w:val="153"/>
        </w:trPr>
        <w:tc>
          <w:tcPr>
            <w:tcW w:w="2127" w:type="dxa"/>
            <w:gridSpan w:val="2"/>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c>
          <w:tcPr>
            <w:tcW w:w="1272"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1 172 754,3</w:t>
            </w:r>
          </w:p>
        </w:tc>
        <w:tc>
          <w:tcPr>
            <w:tcW w:w="1138"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101,4</w:t>
            </w:r>
          </w:p>
        </w:tc>
        <w:tc>
          <w:tcPr>
            <w:tcW w:w="1417"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107,5</w:t>
            </w:r>
          </w:p>
        </w:tc>
        <w:tc>
          <w:tcPr>
            <w:tcW w:w="1283"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1,9</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r>
      <w:tr w:rsidR="000A305E" w:rsidRPr="00574E25" w:rsidTr="00B42FBE">
        <w:trPr>
          <w:cantSplit/>
          <w:trHeight w:val="153"/>
        </w:trPr>
        <w:tc>
          <w:tcPr>
            <w:tcW w:w="2127" w:type="dxa"/>
            <w:gridSpan w:val="2"/>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c>
          <w:tcPr>
            <w:tcW w:w="1272" w:type="dxa"/>
            <w:gridSpan w:val="2"/>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1 326 324,9</w:t>
            </w:r>
          </w:p>
        </w:tc>
        <w:tc>
          <w:tcPr>
            <w:tcW w:w="1138" w:type="dxa"/>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101,9</w:t>
            </w:r>
          </w:p>
        </w:tc>
        <w:tc>
          <w:tcPr>
            <w:tcW w:w="1417" w:type="dxa"/>
            <w:gridSpan w:val="2"/>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110,9</w:t>
            </w:r>
          </w:p>
        </w:tc>
        <w:tc>
          <w:tcPr>
            <w:tcW w:w="1283" w:type="dxa"/>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1,9</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r>
      <w:tr w:rsidR="000A305E" w:rsidRPr="00574E25" w:rsidTr="00B42FBE">
        <w:trPr>
          <w:cantSplit/>
          <w:trHeight w:val="153"/>
        </w:trPr>
        <w:tc>
          <w:tcPr>
            <w:tcW w:w="2127" w:type="dxa"/>
            <w:gridSpan w:val="2"/>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c>
          <w:tcPr>
            <w:tcW w:w="1272"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1 804 796,2</w:t>
            </w:r>
          </w:p>
        </w:tc>
        <w:tc>
          <w:tcPr>
            <w:tcW w:w="1138" w:type="dxa"/>
            <w:vAlign w:val="bottom"/>
          </w:tcPr>
          <w:p w:rsidR="000A305E" w:rsidRPr="000A305E" w:rsidRDefault="000A305E">
            <w:pPr>
              <w:jc w:val="right"/>
              <w:rPr>
                <w:rFonts w:ascii="Calibri" w:hAnsi="Calibri"/>
                <w:sz w:val="16"/>
                <w:szCs w:val="16"/>
              </w:rPr>
            </w:pPr>
            <w:r w:rsidRPr="000A305E">
              <w:rPr>
                <w:rFonts w:ascii="Calibri" w:hAnsi="Calibri"/>
                <w:sz w:val="16"/>
                <w:szCs w:val="16"/>
              </w:rPr>
              <w:t>103,7</w:t>
            </w:r>
          </w:p>
        </w:tc>
        <w:tc>
          <w:tcPr>
            <w:tcW w:w="1417"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131,2</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2,6</w:t>
            </w:r>
          </w:p>
        </w:tc>
        <w:tc>
          <w:tcPr>
            <w:tcW w:w="2402"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r>
      <w:tr w:rsidR="000A305E" w:rsidRPr="00574E25" w:rsidTr="00B42FBE">
        <w:trPr>
          <w:cantSplit/>
          <w:trHeight w:val="153"/>
        </w:trPr>
        <w:tc>
          <w:tcPr>
            <w:tcW w:w="2127" w:type="dxa"/>
            <w:gridSpan w:val="2"/>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Өнер, ойын-сауық және демалыс</w:t>
            </w:r>
          </w:p>
        </w:tc>
        <w:tc>
          <w:tcPr>
            <w:tcW w:w="1272" w:type="dxa"/>
            <w:gridSpan w:val="2"/>
            <w:vAlign w:val="bottom"/>
          </w:tcPr>
          <w:p w:rsidR="000A305E" w:rsidRDefault="000A305E">
            <w:pPr>
              <w:jc w:val="right"/>
              <w:rPr>
                <w:sz w:val="16"/>
                <w:szCs w:val="16"/>
              </w:rPr>
            </w:pPr>
          </w:p>
        </w:tc>
        <w:tc>
          <w:tcPr>
            <w:tcW w:w="1138" w:type="dxa"/>
            <w:vAlign w:val="bottom"/>
          </w:tcPr>
          <w:p w:rsidR="000A305E" w:rsidRDefault="000A305E">
            <w:pPr>
              <w:jc w:val="right"/>
              <w:rPr>
                <w:color w:val="000000"/>
                <w:sz w:val="16"/>
                <w:szCs w:val="16"/>
              </w:rPr>
            </w:pPr>
          </w:p>
        </w:tc>
        <w:tc>
          <w:tcPr>
            <w:tcW w:w="1417" w:type="dxa"/>
            <w:gridSpan w:val="2"/>
            <w:vAlign w:val="bottom"/>
          </w:tcPr>
          <w:p w:rsidR="000A305E" w:rsidRDefault="000A305E">
            <w:pPr>
              <w:jc w:val="right"/>
              <w:rPr>
                <w:color w:val="000000"/>
                <w:sz w:val="16"/>
                <w:szCs w:val="16"/>
              </w:rPr>
            </w:pPr>
          </w:p>
        </w:tc>
        <w:tc>
          <w:tcPr>
            <w:tcW w:w="1283" w:type="dxa"/>
            <w:vAlign w:val="bottom"/>
          </w:tcPr>
          <w:p w:rsidR="000A305E" w:rsidRDefault="000A305E">
            <w:pPr>
              <w:jc w:val="right"/>
              <w:rPr>
                <w:color w:val="000000"/>
                <w:sz w:val="16"/>
                <w:szCs w:val="16"/>
              </w:rPr>
            </w:pPr>
          </w:p>
        </w:tc>
        <w:tc>
          <w:tcPr>
            <w:tcW w:w="2402"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Искусство, развлечения и отдых</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72" w:type="dxa"/>
            <w:gridSpan w:val="2"/>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357 605,4</w:t>
            </w:r>
          </w:p>
        </w:tc>
        <w:tc>
          <w:tcPr>
            <w:tcW w:w="1138" w:type="dxa"/>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101,7</w:t>
            </w:r>
          </w:p>
        </w:tc>
        <w:tc>
          <w:tcPr>
            <w:tcW w:w="1417" w:type="dxa"/>
            <w:gridSpan w:val="2"/>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106,8</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0,8</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72"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415 736,0</w:t>
            </w:r>
          </w:p>
        </w:tc>
        <w:tc>
          <w:tcPr>
            <w:tcW w:w="1138"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104,6</w:t>
            </w:r>
          </w:p>
        </w:tc>
        <w:tc>
          <w:tcPr>
            <w:tcW w:w="1417"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107,0</w:t>
            </w:r>
          </w:p>
        </w:tc>
        <w:tc>
          <w:tcPr>
            <w:tcW w:w="1283"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0,7</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Pr>
                <w:rFonts w:ascii="Calibri" w:hAnsi="Calibri" w:cs="Calibri"/>
                <w:szCs w:val="16"/>
              </w:rPr>
              <w:t>2018</w:t>
            </w:r>
          </w:p>
        </w:tc>
        <w:tc>
          <w:tcPr>
            <w:tcW w:w="1272"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450 094,6</w:t>
            </w:r>
          </w:p>
        </w:tc>
        <w:tc>
          <w:tcPr>
            <w:tcW w:w="1138"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103,7</w:t>
            </w:r>
          </w:p>
        </w:tc>
        <w:tc>
          <w:tcPr>
            <w:tcW w:w="1417"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104,4</w:t>
            </w:r>
          </w:p>
        </w:tc>
        <w:tc>
          <w:tcPr>
            <w:tcW w:w="1283"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0,8</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rPr>
              <w:t>2018</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2019</w:t>
            </w:r>
          </w:p>
        </w:tc>
        <w:tc>
          <w:tcPr>
            <w:tcW w:w="1272" w:type="dxa"/>
            <w:gridSpan w:val="2"/>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508 692,8</w:t>
            </w:r>
          </w:p>
        </w:tc>
        <w:tc>
          <w:tcPr>
            <w:tcW w:w="1138" w:type="dxa"/>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100,3</w:t>
            </w:r>
          </w:p>
        </w:tc>
        <w:tc>
          <w:tcPr>
            <w:tcW w:w="1417" w:type="dxa"/>
            <w:gridSpan w:val="2"/>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112,7</w:t>
            </w:r>
          </w:p>
        </w:tc>
        <w:tc>
          <w:tcPr>
            <w:tcW w:w="1283" w:type="dxa"/>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0,7</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2019</w:t>
            </w:r>
          </w:p>
        </w:tc>
      </w:tr>
      <w:tr w:rsidR="000A305E" w:rsidRPr="00574E25" w:rsidTr="00B42FBE">
        <w:trPr>
          <w:cantSplit/>
          <w:trHeight w:val="153"/>
        </w:trPr>
        <w:tc>
          <w:tcPr>
            <w:tcW w:w="2127" w:type="dxa"/>
            <w:gridSpan w:val="2"/>
            <w:vAlign w:val="bottom"/>
          </w:tcPr>
          <w:p w:rsidR="000A305E" w:rsidRPr="00574E25" w:rsidRDefault="000A305E" w:rsidP="00F104C0">
            <w:pPr>
              <w:pStyle w:val="a9"/>
              <w:rPr>
                <w:rFonts w:ascii="Calibri" w:hAnsi="Calibri" w:cs="Calibri"/>
                <w:szCs w:val="16"/>
              </w:rPr>
            </w:pPr>
            <w:r>
              <w:rPr>
                <w:rFonts w:ascii="Calibri" w:hAnsi="Calibri" w:cs="Calibri"/>
                <w:szCs w:val="16"/>
              </w:rPr>
              <w:t>2020</w:t>
            </w:r>
          </w:p>
        </w:tc>
        <w:tc>
          <w:tcPr>
            <w:tcW w:w="1272"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639 680,6</w:t>
            </w:r>
          </w:p>
        </w:tc>
        <w:tc>
          <w:tcPr>
            <w:tcW w:w="1138" w:type="dxa"/>
            <w:vAlign w:val="bottom"/>
          </w:tcPr>
          <w:p w:rsidR="000A305E" w:rsidRPr="000A305E" w:rsidRDefault="000A305E">
            <w:pPr>
              <w:jc w:val="right"/>
              <w:rPr>
                <w:rFonts w:ascii="Calibri" w:hAnsi="Calibri"/>
                <w:sz w:val="16"/>
                <w:szCs w:val="16"/>
              </w:rPr>
            </w:pPr>
            <w:r w:rsidRPr="000A305E">
              <w:rPr>
                <w:rFonts w:ascii="Calibri" w:hAnsi="Calibri"/>
                <w:sz w:val="16"/>
                <w:szCs w:val="16"/>
              </w:rPr>
              <w:t>103,4</w:t>
            </w:r>
          </w:p>
        </w:tc>
        <w:tc>
          <w:tcPr>
            <w:tcW w:w="1417"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121,6</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0,9</w:t>
            </w:r>
          </w:p>
        </w:tc>
        <w:tc>
          <w:tcPr>
            <w:tcW w:w="2402" w:type="dxa"/>
            <w:vAlign w:val="bottom"/>
          </w:tcPr>
          <w:p w:rsidR="000A305E" w:rsidRPr="00574E25" w:rsidRDefault="000A305E" w:rsidP="00F104C0">
            <w:pPr>
              <w:pStyle w:val="a9"/>
              <w:rPr>
                <w:rFonts w:ascii="Calibri" w:hAnsi="Calibri" w:cs="Calibri"/>
                <w:szCs w:val="16"/>
              </w:rPr>
            </w:pPr>
            <w:r>
              <w:rPr>
                <w:rFonts w:ascii="Calibri" w:hAnsi="Calibri" w:cs="Calibri"/>
                <w:szCs w:val="16"/>
              </w:rPr>
              <w:t>2020</w:t>
            </w:r>
          </w:p>
        </w:tc>
      </w:tr>
      <w:tr w:rsidR="000A305E" w:rsidRPr="00574E25" w:rsidTr="00B42FBE">
        <w:trPr>
          <w:cantSplit/>
          <w:trHeight w:val="153"/>
        </w:trPr>
        <w:tc>
          <w:tcPr>
            <w:tcW w:w="2127" w:type="dxa"/>
            <w:gridSpan w:val="2"/>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Өзге де қызметтер түрлерін ұсыну</w:t>
            </w:r>
          </w:p>
        </w:tc>
        <w:tc>
          <w:tcPr>
            <w:tcW w:w="1272"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138"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417" w:type="dxa"/>
            <w:gridSpan w:val="2"/>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1283" w:type="dxa"/>
            <w:vAlign w:val="bottom"/>
          </w:tcPr>
          <w:p w:rsidR="000A305E" w:rsidRPr="00574E25" w:rsidRDefault="000A305E" w:rsidP="00F104C0">
            <w:pPr>
              <w:jc w:val="right"/>
              <w:rPr>
                <w:rFonts w:ascii="Calibri" w:hAnsi="Calibri"/>
                <w:color w:val="000000"/>
                <w:sz w:val="16"/>
                <w:szCs w:val="16"/>
              </w:rPr>
            </w:pPr>
            <w:r w:rsidRPr="00574E25">
              <w:rPr>
                <w:rFonts w:ascii="Calibri" w:hAnsi="Calibri"/>
                <w:color w:val="000000"/>
                <w:sz w:val="16"/>
                <w:szCs w:val="16"/>
              </w:rPr>
              <w:t> </w:t>
            </w:r>
          </w:p>
        </w:tc>
        <w:tc>
          <w:tcPr>
            <w:tcW w:w="2402"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Предоставление прочих видов услуг</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72" w:type="dxa"/>
            <w:gridSpan w:val="2"/>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1 323 043,5</w:t>
            </w:r>
          </w:p>
        </w:tc>
        <w:tc>
          <w:tcPr>
            <w:tcW w:w="1138" w:type="dxa"/>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101,6</w:t>
            </w:r>
          </w:p>
        </w:tc>
        <w:tc>
          <w:tcPr>
            <w:tcW w:w="1417" w:type="dxa"/>
            <w:gridSpan w:val="2"/>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99,2</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2,8</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72"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1 621 966,9</w:t>
            </w:r>
          </w:p>
        </w:tc>
        <w:tc>
          <w:tcPr>
            <w:tcW w:w="1138"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101,8</w:t>
            </w:r>
          </w:p>
        </w:tc>
        <w:tc>
          <w:tcPr>
            <w:tcW w:w="1417"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107,9</w:t>
            </w:r>
          </w:p>
        </w:tc>
        <w:tc>
          <w:tcPr>
            <w:tcW w:w="1283"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3,0</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B42FBE">
        <w:trPr>
          <w:cantSplit/>
          <w:trHeight w:val="153"/>
        </w:trPr>
        <w:tc>
          <w:tcPr>
            <w:tcW w:w="2127" w:type="dxa"/>
            <w:gridSpan w:val="2"/>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c>
          <w:tcPr>
            <w:tcW w:w="1272"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1 749 064,9</w:t>
            </w:r>
          </w:p>
        </w:tc>
        <w:tc>
          <w:tcPr>
            <w:tcW w:w="1138"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101,9</w:t>
            </w:r>
          </w:p>
        </w:tc>
        <w:tc>
          <w:tcPr>
            <w:tcW w:w="1417"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105,9</w:t>
            </w:r>
          </w:p>
        </w:tc>
        <w:tc>
          <w:tcPr>
            <w:tcW w:w="1283"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2,8</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r>
      <w:tr w:rsidR="000A305E" w:rsidRPr="00574E25" w:rsidTr="00B42FBE">
        <w:trPr>
          <w:cantSplit/>
          <w:trHeight w:val="153"/>
        </w:trPr>
        <w:tc>
          <w:tcPr>
            <w:tcW w:w="2127" w:type="dxa"/>
            <w:gridSpan w:val="2"/>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c>
          <w:tcPr>
            <w:tcW w:w="1272" w:type="dxa"/>
            <w:gridSpan w:val="2"/>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2 053 934,9</w:t>
            </w:r>
          </w:p>
        </w:tc>
        <w:tc>
          <w:tcPr>
            <w:tcW w:w="1138" w:type="dxa"/>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101,3</w:t>
            </w:r>
          </w:p>
        </w:tc>
        <w:tc>
          <w:tcPr>
            <w:tcW w:w="1417" w:type="dxa"/>
            <w:gridSpan w:val="2"/>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115,9</w:t>
            </w:r>
          </w:p>
        </w:tc>
        <w:tc>
          <w:tcPr>
            <w:tcW w:w="1283" w:type="dxa"/>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3,0</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r>
      <w:tr w:rsidR="000A305E" w:rsidRPr="00574E25" w:rsidTr="00B42FBE">
        <w:trPr>
          <w:cantSplit/>
          <w:trHeight w:val="153"/>
        </w:trPr>
        <w:tc>
          <w:tcPr>
            <w:tcW w:w="2127" w:type="dxa"/>
            <w:gridSpan w:val="2"/>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c>
          <w:tcPr>
            <w:tcW w:w="1272"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1 788 578,2</w:t>
            </w:r>
          </w:p>
        </w:tc>
        <w:tc>
          <w:tcPr>
            <w:tcW w:w="1138" w:type="dxa"/>
            <w:vAlign w:val="bottom"/>
          </w:tcPr>
          <w:p w:rsidR="000A305E" w:rsidRPr="000A305E" w:rsidRDefault="000A305E">
            <w:pPr>
              <w:jc w:val="right"/>
              <w:rPr>
                <w:rFonts w:ascii="Calibri" w:hAnsi="Calibri"/>
                <w:sz w:val="16"/>
                <w:szCs w:val="16"/>
              </w:rPr>
            </w:pPr>
            <w:r w:rsidRPr="000A305E">
              <w:rPr>
                <w:rFonts w:ascii="Calibri" w:hAnsi="Calibri"/>
                <w:sz w:val="16"/>
                <w:szCs w:val="16"/>
              </w:rPr>
              <w:t>82,9</w:t>
            </w:r>
          </w:p>
        </w:tc>
        <w:tc>
          <w:tcPr>
            <w:tcW w:w="1417"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105,1</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2,5</w:t>
            </w:r>
          </w:p>
        </w:tc>
        <w:tc>
          <w:tcPr>
            <w:tcW w:w="2402"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r>
      <w:tr w:rsidR="000A305E" w:rsidRPr="00574E25" w:rsidTr="00B42FBE">
        <w:trPr>
          <w:cantSplit/>
          <w:trHeight w:val="153"/>
        </w:trPr>
        <w:tc>
          <w:tcPr>
            <w:tcW w:w="2127" w:type="dxa"/>
            <w:gridSpan w:val="2"/>
            <w:vAlign w:val="bottom"/>
          </w:tcPr>
          <w:p w:rsidR="000A305E" w:rsidRPr="00574E25" w:rsidRDefault="000A305E" w:rsidP="00637B3A">
            <w:pPr>
              <w:pStyle w:val="a9"/>
              <w:rPr>
                <w:rFonts w:ascii="Calibri" w:hAnsi="Calibri" w:cs="Calibri"/>
                <w:szCs w:val="16"/>
              </w:rPr>
            </w:pPr>
            <w:r w:rsidRPr="00637B3A">
              <w:rPr>
                <w:rFonts w:ascii="Calibri" w:hAnsi="Calibri" w:cs="Calibri"/>
                <w:szCs w:val="16"/>
              </w:rPr>
              <w:lastRenderedPageBreak/>
              <w:t xml:space="preserve">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 </w:t>
            </w:r>
          </w:p>
        </w:tc>
        <w:tc>
          <w:tcPr>
            <w:tcW w:w="1272" w:type="dxa"/>
            <w:gridSpan w:val="2"/>
            <w:vAlign w:val="bottom"/>
          </w:tcPr>
          <w:p w:rsidR="000A305E" w:rsidRPr="00015EDE" w:rsidRDefault="000A305E" w:rsidP="00F104C0">
            <w:pPr>
              <w:jc w:val="right"/>
              <w:rPr>
                <w:rFonts w:ascii="Calibri" w:hAnsi="Calibri"/>
                <w:sz w:val="16"/>
                <w:szCs w:val="16"/>
              </w:rPr>
            </w:pPr>
            <w:r w:rsidRPr="00015EDE">
              <w:rPr>
                <w:rFonts w:ascii="Calibri" w:hAnsi="Calibri"/>
                <w:sz w:val="16"/>
                <w:szCs w:val="16"/>
              </w:rPr>
              <w:t> </w:t>
            </w:r>
          </w:p>
        </w:tc>
        <w:tc>
          <w:tcPr>
            <w:tcW w:w="1138" w:type="dxa"/>
            <w:vAlign w:val="bottom"/>
          </w:tcPr>
          <w:p w:rsidR="000A305E" w:rsidRPr="00015EDE" w:rsidRDefault="000A305E" w:rsidP="00F104C0">
            <w:pPr>
              <w:jc w:val="right"/>
              <w:rPr>
                <w:rFonts w:ascii="Calibri" w:hAnsi="Calibri"/>
                <w:sz w:val="16"/>
                <w:szCs w:val="16"/>
              </w:rPr>
            </w:pPr>
            <w:r w:rsidRPr="00015EDE">
              <w:rPr>
                <w:rFonts w:ascii="Calibri" w:hAnsi="Calibri"/>
                <w:sz w:val="16"/>
                <w:szCs w:val="16"/>
              </w:rPr>
              <w:t> </w:t>
            </w:r>
          </w:p>
        </w:tc>
        <w:tc>
          <w:tcPr>
            <w:tcW w:w="1417" w:type="dxa"/>
            <w:gridSpan w:val="2"/>
            <w:vAlign w:val="bottom"/>
          </w:tcPr>
          <w:p w:rsidR="000A305E" w:rsidRPr="00015EDE" w:rsidRDefault="000A305E" w:rsidP="00F104C0">
            <w:pPr>
              <w:jc w:val="right"/>
              <w:rPr>
                <w:rFonts w:ascii="Calibri" w:hAnsi="Calibri"/>
                <w:sz w:val="16"/>
                <w:szCs w:val="16"/>
              </w:rPr>
            </w:pPr>
            <w:r w:rsidRPr="00015EDE">
              <w:rPr>
                <w:rFonts w:ascii="Calibri" w:hAnsi="Calibri"/>
                <w:sz w:val="16"/>
                <w:szCs w:val="16"/>
              </w:rPr>
              <w:t> </w:t>
            </w:r>
          </w:p>
        </w:tc>
        <w:tc>
          <w:tcPr>
            <w:tcW w:w="1283" w:type="dxa"/>
            <w:vAlign w:val="bottom"/>
          </w:tcPr>
          <w:p w:rsidR="000A305E" w:rsidRPr="00015EDE" w:rsidRDefault="000A305E" w:rsidP="00F104C0">
            <w:pPr>
              <w:jc w:val="right"/>
              <w:rPr>
                <w:rFonts w:ascii="Calibri" w:hAnsi="Calibri"/>
                <w:sz w:val="16"/>
                <w:szCs w:val="16"/>
              </w:rPr>
            </w:pPr>
            <w:r w:rsidRPr="00015EDE">
              <w:rPr>
                <w:rFonts w:ascii="Calibri" w:hAnsi="Calibri"/>
                <w:sz w:val="16"/>
                <w:szCs w:val="16"/>
              </w:rPr>
              <w:t> </w:t>
            </w:r>
          </w:p>
        </w:tc>
        <w:tc>
          <w:tcPr>
            <w:tcW w:w="2402" w:type="dxa"/>
            <w:vAlign w:val="bottom"/>
          </w:tcPr>
          <w:p w:rsidR="000A305E" w:rsidRPr="00574E25" w:rsidRDefault="000A305E" w:rsidP="00637B3A">
            <w:pPr>
              <w:pStyle w:val="a9"/>
              <w:rPr>
                <w:rFonts w:ascii="Calibri" w:hAnsi="Calibri" w:cs="Calibri"/>
                <w:szCs w:val="16"/>
              </w:rPr>
            </w:pPr>
            <w:r w:rsidRPr="00574E25">
              <w:rPr>
                <w:rFonts w:ascii="Calibri" w:hAnsi="Calibri" w:cs="Calibri"/>
                <w:szCs w:val="16"/>
              </w:rPr>
              <w:t>Деятельность домашних хозяйств, нанимающих домашнюю прислугу</w:t>
            </w:r>
            <w:r>
              <w:rPr>
                <w:rFonts w:ascii="Calibri" w:hAnsi="Calibri" w:cs="Calibri"/>
                <w:szCs w:val="16"/>
              </w:rPr>
              <w:t xml:space="preserve">;деятельностьхозяйств по производству </w:t>
            </w:r>
            <w:r w:rsidRPr="00574E25">
              <w:rPr>
                <w:rFonts w:ascii="Calibri" w:hAnsi="Calibri" w:cs="Calibri"/>
                <w:szCs w:val="16"/>
              </w:rPr>
              <w:t>товар</w:t>
            </w:r>
            <w:r>
              <w:rPr>
                <w:rFonts w:ascii="Calibri" w:hAnsi="Calibri" w:cs="Calibri"/>
                <w:szCs w:val="16"/>
              </w:rPr>
              <w:t>ов</w:t>
            </w:r>
            <w:r w:rsidRPr="00574E25">
              <w:rPr>
                <w:rFonts w:ascii="Calibri" w:hAnsi="Calibri" w:cs="Calibri"/>
                <w:szCs w:val="16"/>
              </w:rPr>
              <w:t xml:space="preserve"> и услуг для собственного потребления</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72" w:type="dxa"/>
            <w:gridSpan w:val="2"/>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32 099,0</w:t>
            </w:r>
          </w:p>
        </w:tc>
        <w:tc>
          <w:tcPr>
            <w:tcW w:w="1138" w:type="dxa"/>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90,6</w:t>
            </w:r>
          </w:p>
        </w:tc>
        <w:tc>
          <w:tcPr>
            <w:tcW w:w="1417" w:type="dxa"/>
            <w:gridSpan w:val="2"/>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114,6</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0,1</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65"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40 829,1</w:t>
            </w:r>
          </w:p>
        </w:tc>
        <w:tc>
          <w:tcPr>
            <w:tcW w:w="1145"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104,1</w:t>
            </w:r>
          </w:p>
        </w:tc>
        <w:tc>
          <w:tcPr>
            <w:tcW w:w="1417"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107,4</w:t>
            </w:r>
          </w:p>
        </w:tc>
        <w:tc>
          <w:tcPr>
            <w:tcW w:w="1283"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0,1</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B42FBE">
        <w:trPr>
          <w:cantSplit/>
          <w:trHeight w:val="153"/>
        </w:trPr>
        <w:tc>
          <w:tcPr>
            <w:tcW w:w="2127" w:type="dxa"/>
            <w:gridSpan w:val="2"/>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c>
          <w:tcPr>
            <w:tcW w:w="1265"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43 940,7</w:t>
            </w:r>
          </w:p>
        </w:tc>
        <w:tc>
          <w:tcPr>
            <w:tcW w:w="1145"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101,5</w:t>
            </w:r>
          </w:p>
        </w:tc>
        <w:tc>
          <w:tcPr>
            <w:tcW w:w="1417"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106,0</w:t>
            </w:r>
          </w:p>
        </w:tc>
        <w:tc>
          <w:tcPr>
            <w:tcW w:w="1283"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0,1</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r>
      <w:tr w:rsidR="000A305E" w:rsidRPr="00574E25" w:rsidTr="00B42FBE">
        <w:trPr>
          <w:cantSplit/>
          <w:trHeight w:val="153"/>
        </w:trPr>
        <w:tc>
          <w:tcPr>
            <w:tcW w:w="2127" w:type="dxa"/>
            <w:gridSpan w:val="2"/>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c>
          <w:tcPr>
            <w:tcW w:w="1265" w:type="dxa"/>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46 440,5</w:t>
            </w:r>
          </w:p>
        </w:tc>
        <w:tc>
          <w:tcPr>
            <w:tcW w:w="1145" w:type="dxa"/>
            <w:gridSpan w:val="2"/>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100,4</w:t>
            </w:r>
          </w:p>
        </w:tc>
        <w:tc>
          <w:tcPr>
            <w:tcW w:w="1417" w:type="dxa"/>
            <w:gridSpan w:val="2"/>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105,3</w:t>
            </w:r>
          </w:p>
        </w:tc>
        <w:tc>
          <w:tcPr>
            <w:tcW w:w="1283" w:type="dxa"/>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0,1</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r>
      <w:tr w:rsidR="000A305E" w:rsidRPr="00574E25" w:rsidTr="00B42FBE">
        <w:trPr>
          <w:cantSplit/>
          <w:trHeight w:val="153"/>
        </w:trPr>
        <w:tc>
          <w:tcPr>
            <w:tcW w:w="2127" w:type="dxa"/>
            <w:gridSpan w:val="2"/>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c>
          <w:tcPr>
            <w:tcW w:w="1265" w:type="dxa"/>
            <w:vAlign w:val="bottom"/>
          </w:tcPr>
          <w:p w:rsidR="000A305E" w:rsidRPr="000A305E" w:rsidRDefault="000A305E">
            <w:pPr>
              <w:jc w:val="right"/>
              <w:rPr>
                <w:rFonts w:ascii="Calibri" w:hAnsi="Calibri"/>
                <w:sz w:val="16"/>
                <w:szCs w:val="16"/>
              </w:rPr>
            </w:pPr>
            <w:r w:rsidRPr="000A305E">
              <w:rPr>
                <w:rFonts w:ascii="Calibri" w:hAnsi="Calibri"/>
                <w:sz w:val="16"/>
                <w:szCs w:val="16"/>
              </w:rPr>
              <w:t>49 593,0</w:t>
            </w:r>
          </w:p>
        </w:tc>
        <w:tc>
          <w:tcPr>
            <w:tcW w:w="1145"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100,0</w:t>
            </w:r>
          </w:p>
        </w:tc>
        <w:tc>
          <w:tcPr>
            <w:tcW w:w="1417" w:type="dxa"/>
            <w:gridSpan w:val="2"/>
            <w:vAlign w:val="bottom"/>
          </w:tcPr>
          <w:p w:rsidR="000A305E" w:rsidRPr="000A305E" w:rsidRDefault="000A305E">
            <w:pPr>
              <w:jc w:val="right"/>
              <w:rPr>
                <w:rFonts w:ascii="Calibri" w:hAnsi="Calibri"/>
                <w:sz w:val="16"/>
                <w:szCs w:val="16"/>
              </w:rPr>
            </w:pPr>
            <w:r w:rsidRPr="000A305E">
              <w:rPr>
                <w:rFonts w:ascii="Calibri" w:hAnsi="Calibri"/>
                <w:sz w:val="16"/>
                <w:szCs w:val="16"/>
              </w:rPr>
              <w:t>106,8</w:t>
            </w:r>
          </w:p>
        </w:tc>
        <w:tc>
          <w:tcPr>
            <w:tcW w:w="1283" w:type="dxa"/>
            <w:vAlign w:val="bottom"/>
          </w:tcPr>
          <w:p w:rsidR="000A305E" w:rsidRPr="000A305E" w:rsidRDefault="000A305E">
            <w:pPr>
              <w:jc w:val="right"/>
              <w:rPr>
                <w:rFonts w:ascii="Calibri" w:hAnsi="Calibri"/>
                <w:sz w:val="16"/>
                <w:szCs w:val="16"/>
              </w:rPr>
            </w:pPr>
            <w:r w:rsidRPr="000A305E">
              <w:rPr>
                <w:rFonts w:ascii="Calibri" w:hAnsi="Calibri"/>
                <w:sz w:val="16"/>
                <w:szCs w:val="16"/>
              </w:rPr>
              <w:t>0,1</w:t>
            </w:r>
          </w:p>
        </w:tc>
        <w:tc>
          <w:tcPr>
            <w:tcW w:w="2402" w:type="dxa"/>
            <w:vAlign w:val="bottom"/>
          </w:tcPr>
          <w:p w:rsidR="000A305E" w:rsidRPr="00460C02" w:rsidRDefault="000A305E" w:rsidP="00F104C0">
            <w:pPr>
              <w:pStyle w:val="a9"/>
              <w:rPr>
                <w:rFonts w:ascii="Calibri" w:hAnsi="Calibri" w:cs="Calibri"/>
                <w:szCs w:val="16"/>
                <w:lang w:val="kk-KZ"/>
              </w:rPr>
            </w:pPr>
            <w:r>
              <w:rPr>
                <w:rFonts w:ascii="Calibri" w:hAnsi="Calibri" w:cs="Calibri"/>
                <w:szCs w:val="16"/>
                <w:lang w:val="kk-KZ"/>
              </w:rPr>
              <w:t>2020</w:t>
            </w:r>
          </w:p>
        </w:tc>
      </w:tr>
      <w:tr w:rsidR="000A305E" w:rsidRPr="00574E25" w:rsidTr="00B42FBE">
        <w:trPr>
          <w:cantSplit/>
          <w:trHeight w:val="153"/>
        </w:trPr>
        <w:tc>
          <w:tcPr>
            <w:tcW w:w="2127" w:type="dxa"/>
            <w:gridSpan w:val="2"/>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Жалпы қосылған құн</w:t>
            </w:r>
          </w:p>
        </w:tc>
        <w:tc>
          <w:tcPr>
            <w:tcW w:w="1265" w:type="dxa"/>
            <w:vAlign w:val="bottom"/>
          </w:tcPr>
          <w:p w:rsidR="000A305E" w:rsidRPr="00574E25" w:rsidRDefault="000A305E" w:rsidP="00F104C0">
            <w:pPr>
              <w:jc w:val="right"/>
              <w:rPr>
                <w:rFonts w:ascii="Calibri" w:hAnsi="Calibri"/>
                <w:sz w:val="16"/>
                <w:szCs w:val="16"/>
              </w:rPr>
            </w:pPr>
          </w:p>
        </w:tc>
        <w:tc>
          <w:tcPr>
            <w:tcW w:w="1145" w:type="dxa"/>
            <w:gridSpan w:val="2"/>
            <w:vAlign w:val="bottom"/>
          </w:tcPr>
          <w:p w:rsidR="000A305E" w:rsidRPr="00574E25" w:rsidRDefault="000A305E" w:rsidP="00F104C0">
            <w:pPr>
              <w:jc w:val="right"/>
              <w:rPr>
                <w:rFonts w:ascii="Calibri" w:hAnsi="Calibri"/>
                <w:sz w:val="16"/>
                <w:szCs w:val="16"/>
              </w:rPr>
            </w:pPr>
          </w:p>
        </w:tc>
        <w:tc>
          <w:tcPr>
            <w:tcW w:w="1417" w:type="dxa"/>
            <w:gridSpan w:val="2"/>
            <w:vAlign w:val="bottom"/>
          </w:tcPr>
          <w:p w:rsidR="000A305E" w:rsidRPr="00574E25" w:rsidRDefault="000A305E" w:rsidP="00F104C0">
            <w:pPr>
              <w:jc w:val="right"/>
              <w:rPr>
                <w:rFonts w:ascii="Calibri" w:hAnsi="Calibri"/>
                <w:sz w:val="16"/>
                <w:szCs w:val="16"/>
              </w:rPr>
            </w:pPr>
          </w:p>
        </w:tc>
        <w:tc>
          <w:tcPr>
            <w:tcW w:w="1283" w:type="dxa"/>
            <w:vAlign w:val="bottom"/>
          </w:tcPr>
          <w:p w:rsidR="000A305E" w:rsidRPr="00574E25" w:rsidRDefault="000A305E" w:rsidP="00F104C0">
            <w:pPr>
              <w:jc w:val="right"/>
              <w:rPr>
                <w:rFonts w:ascii="Calibri" w:hAnsi="Calibri"/>
                <w:sz w:val="16"/>
                <w:szCs w:val="16"/>
              </w:rPr>
            </w:pPr>
          </w:p>
        </w:tc>
        <w:tc>
          <w:tcPr>
            <w:tcW w:w="2402" w:type="dxa"/>
            <w:vAlign w:val="bottom"/>
          </w:tcPr>
          <w:p w:rsidR="000A305E" w:rsidRPr="00574E25" w:rsidRDefault="000A305E" w:rsidP="00F104C0">
            <w:pPr>
              <w:pStyle w:val="a9"/>
              <w:rPr>
                <w:rFonts w:ascii="Calibri" w:hAnsi="Calibri" w:cs="Calibri"/>
                <w:szCs w:val="16"/>
              </w:rPr>
            </w:pPr>
            <w:r w:rsidRPr="00574E25">
              <w:rPr>
                <w:rFonts w:ascii="Calibri" w:hAnsi="Calibri" w:cs="Calibri"/>
                <w:szCs w:val="16"/>
              </w:rPr>
              <w:t>Валовая добавленная стоимость</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c>
          <w:tcPr>
            <w:tcW w:w="1265"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44 337 585,5</w:t>
            </w:r>
          </w:p>
        </w:tc>
        <w:tc>
          <w:tcPr>
            <w:tcW w:w="1145" w:type="dxa"/>
            <w:gridSpan w:val="2"/>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101,2</w:t>
            </w:r>
          </w:p>
        </w:tc>
        <w:tc>
          <w:tcPr>
            <w:tcW w:w="1417" w:type="dxa"/>
            <w:gridSpan w:val="2"/>
            <w:vAlign w:val="bottom"/>
          </w:tcPr>
          <w:p w:rsidR="000A305E" w:rsidRPr="00574E25" w:rsidRDefault="000A305E" w:rsidP="00C014D2">
            <w:pPr>
              <w:jc w:val="right"/>
              <w:rPr>
                <w:rFonts w:ascii="Calibri" w:hAnsi="Calibri"/>
                <w:color w:val="000000"/>
                <w:sz w:val="16"/>
                <w:szCs w:val="16"/>
              </w:rPr>
            </w:pPr>
            <w:r w:rsidRPr="00574E25">
              <w:rPr>
                <w:rFonts w:ascii="Calibri" w:hAnsi="Calibri"/>
                <w:color w:val="000000"/>
                <w:sz w:val="16"/>
                <w:szCs w:val="16"/>
              </w:rPr>
              <w:t>113,0</w:t>
            </w:r>
          </w:p>
        </w:tc>
        <w:tc>
          <w:tcPr>
            <w:tcW w:w="1283" w:type="dxa"/>
            <w:vAlign w:val="bottom"/>
          </w:tcPr>
          <w:p w:rsidR="000A305E" w:rsidRPr="00574E25" w:rsidRDefault="000A305E" w:rsidP="00C014D2">
            <w:pPr>
              <w:jc w:val="right"/>
              <w:rPr>
                <w:rFonts w:ascii="Calibri" w:hAnsi="Calibri"/>
                <w:sz w:val="16"/>
                <w:szCs w:val="16"/>
              </w:rPr>
            </w:pPr>
            <w:r w:rsidRPr="00574E25">
              <w:rPr>
                <w:rFonts w:ascii="Calibri" w:hAnsi="Calibri"/>
                <w:sz w:val="16"/>
                <w:szCs w:val="16"/>
              </w:rPr>
              <w:t>94,4</w:t>
            </w:r>
          </w:p>
        </w:tc>
        <w:tc>
          <w:tcPr>
            <w:tcW w:w="2402" w:type="dxa"/>
            <w:vAlign w:val="bottom"/>
          </w:tcPr>
          <w:p w:rsidR="000A305E" w:rsidRPr="00574E25" w:rsidRDefault="000A305E" w:rsidP="00C014D2">
            <w:pPr>
              <w:pStyle w:val="a9"/>
              <w:rPr>
                <w:rFonts w:ascii="Calibri" w:hAnsi="Calibri" w:cs="Calibri"/>
                <w:szCs w:val="16"/>
              </w:rPr>
            </w:pPr>
            <w:r w:rsidRPr="00574E25">
              <w:rPr>
                <w:rFonts w:ascii="Calibri" w:hAnsi="Calibri" w:cs="Calibri"/>
                <w:szCs w:val="16"/>
              </w:rPr>
              <w:t>2016</w:t>
            </w:r>
          </w:p>
        </w:tc>
      </w:tr>
      <w:tr w:rsidR="000A305E" w:rsidRPr="00574E25" w:rsidTr="00B42FBE">
        <w:trPr>
          <w:cantSplit/>
          <w:trHeight w:val="153"/>
        </w:trPr>
        <w:tc>
          <w:tcPr>
            <w:tcW w:w="2127" w:type="dxa"/>
            <w:gridSpan w:val="2"/>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c>
          <w:tcPr>
            <w:tcW w:w="1265"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51 195 859,3</w:t>
            </w:r>
          </w:p>
        </w:tc>
        <w:tc>
          <w:tcPr>
            <w:tcW w:w="1145"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104,0</w:t>
            </w:r>
          </w:p>
        </w:tc>
        <w:tc>
          <w:tcPr>
            <w:tcW w:w="1417"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108,1</w:t>
            </w:r>
          </w:p>
        </w:tc>
        <w:tc>
          <w:tcPr>
            <w:tcW w:w="1283"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94,1</w:t>
            </w:r>
          </w:p>
        </w:tc>
        <w:tc>
          <w:tcPr>
            <w:tcW w:w="2402" w:type="dxa"/>
            <w:vAlign w:val="bottom"/>
          </w:tcPr>
          <w:p w:rsidR="000A305E" w:rsidRPr="00574E25" w:rsidRDefault="000A305E" w:rsidP="00C014D2">
            <w:pPr>
              <w:pStyle w:val="a9"/>
              <w:rPr>
                <w:rFonts w:ascii="Calibri" w:hAnsi="Calibri" w:cs="Calibri"/>
                <w:szCs w:val="16"/>
              </w:rPr>
            </w:pPr>
            <w:r>
              <w:rPr>
                <w:rFonts w:ascii="Calibri" w:hAnsi="Calibri" w:cs="Calibri"/>
                <w:szCs w:val="16"/>
                <w:lang w:val="kk-KZ"/>
              </w:rPr>
              <w:t>2017</w:t>
            </w:r>
          </w:p>
        </w:tc>
      </w:tr>
      <w:tr w:rsidR="000A305E" w:rsidRPr="00574E25" w:rsidTr="00B42FBE">
        <w:trPr>
          <w:cantSplit/>
          <w:trHeight w:val="153"/>
        </w:trPr>
        <w:tc>
          <w:tcPr>
            <w:tcW w:w="2127" w:type="dxa"/>
            <w:gridSpan w:val="2"/>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c>
          <w:tcPr>
            <w:tcW w:w="1265"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57 706 553,3</w:t>
            </w:r>
          </w:p>
        </w:tc>
        <w:tc>
          <w:tcPr>
            <w:tcW w:w="1145"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104,1</w:t>
            </w:r>
          </w:p>
        </w:tc>
        <w:tc>
          <w:tcPr>
            <w:tcW w:w="1417" w:type="dxa"/>
            <w:gridSpan w:val="2"/>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108,3</w:t>
            </w:r>
          </w:p>
        </w:tc>
        <w:tc>
          <w:tcPr>
            <w:tcW w:w="1283" w:type="dxa"/>
            <w:vAlign w:val="bottom"/>
          </w:tcPr>
          <w:p w:rsidR="000A305E" w:rsidRPr="00015EDE" w:rsidRDefault="000A305E" w:rsidP="00C014D2">
            <w:pPr>
              <w:jc w:val="right"/>
              <w:rPr>
                <w:rFonts w:ascii="Calibri" w:hAnsi="Calibri"/>
                <w:sz w:val="16"/>
                <w:szCs w:val="16"/>
              </w:rPr>
            </w:pPr>
            <w:r w:rsidRPr="00015EDE">
              <w:rPr>
                <w:rFonts w:ascii="Calibri" w:hAnsi="Calibri"/>
                <w:sz w:val="16"/>
                <w:szCs w:val="16"/>
              </w:rPr>
              <w:t>93,4</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2018</w:t>
            </w:r>
          </w:p>
        </w:tc>
      </w:tr>
      <w:tr w:rsidR="000A305E" w:rsidRPr="00574E25" w:rsidTr="00B42FBE">
        <w:trPr>
          <w:cantSplit/>
          <w:trHeight w:val="153"/>
        </w:trPr>
        <w:tc>
          <w:tcPr>
            <w:tcW w:w="2127" w:type="dxa"/>
            <w:gridSpan w:val="2"/>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c>
          <w:tcPr>
            <w:tcW w:w="1265" w:type="dxa"/>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64 681 604,8</w:t>
            </w:r>
          </w:p>
        </w:tc>
        <w:tc>
          <w:tcPr>
            <w:tcW w:w="1145" w:type="dxa"/>
            <w:gridSpan w:val="2"/>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104,6</w:t>
            </w:r>
          </w:p>
        </w:tc>
        <w:tc>
          <w:tcPr>
            <w:tcW w:w="1417" w:type="dxa"/>
            <w:gridSpan w:val="2"/>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107,2</w:t>
            </w:r>
          </w:p>
        </w:tc>
        <w:tc>
          <w:tcPr>
            <w:tcW w:w="1283" w:type="dxa"/>
            <w:vAlign w:val="bottom"/>
          </w:tcPr>
          <w:p w:rsidR="000A305E" w:rsidRPr="00FC73BA" w:rsidRDefault="000A305E" w:rsidP="00C014D2">
            <w:pPr>
              <w:jc w:val="right"/>
              <w:rPr>
                <w:rFonts w:ascii="Calibri" w:hAnsi="Calibri"/>
                <w:sz w:val="16"/>
                <w:szCs w:val="16"/>
              </w:rPr>
            </w:pPr>
            <w:r w:rsidRPr="00FC73BA">
              <w:rPr>
                <w:rFonts w:ascii="Calibri" w:hAnsi="Calibri"/>
                <w:sz w:val="16"/>
                <w:szCs w:val="16"/>
              </w:rPr>
              <w:t>93,0</w:t>
            </w:r>
          </w:p>
        </w:tc>
        <w:tc>
          <w:tcPr>
            <w:tcW w:w="2402" w:type="dxa"/>
            <w:vAlign w:val="bottom"/>
          </w:tcPr>
          <w:p w:rsidR="000A305E" w:rsidRPr="00460C02" w:rsidRDefault="000A305E" w:rsidP="00C014D2">
            <w:pPr>
              <w:pStyle w:val="a9"/>
              <w:rPr>
                <w:rFonts w:ascii="Calibri" w:hAnsi="Calibri" w:cs="Calibri"/>
                <w:szCs w:val="16"/>
                <w:lang w:val="kk-KZ"/>
              </w:rPr>
            </w:pPr>
            <w:r>
              <w:rPr>
                <w:rFonts w:ascii="Calibri" w:hAnsi="Calibri" w:cs="Calibri"/>
                <w:szCs w:val="16"/>
                <w:lang w:val="kk-KZ"/>
              </w:rPr>
              <w:t>2019</w:t>
            </w:r>
          </w:p>
        </w:tc>
      </w:tr>
      <w:tr w:rsidR="00A05AE7" w:rsidRPr="00574E25" w:rsidTr="00B42FBE">
        <w:trPr>
          <w:cantSplit/>
          <w:trHeight w:val="153"/>
        </w:trPr>
        <w:tc>
          <w:tcPr>
            <w:tcW w:w="2127" w:type="dxa"/>
            <w:gridSpan w:val="2"/>
            <w:vAlign w:val="bottom"/>
          </w:tcPr>
          <w:p w:rsidR="00A05AE7" w:rsidRPr="00460C02" w:rsidRDefault="00A05AE7" w:rsidP="00F104C0">
            <w:pPr>
              <w:pStyle w:val="a9"/>
              <w:rPr>
                <w:rFonts w:ascii="Calibri" w:hAnsi="Calibri" w:cs="Calibri"/>
                <w:szCs w:val="16"/>
                <w:lang w:val="kk-KZ"/>
              </w:rPr>
            </w:pPr>
            <w:r>
              <w:rPr>
                <w:rFonts w:ascii="Calibri" w:hAnsi="Calibri" w:cs="Calibri"/>
                <w:szCs w:val="16"/>
                <w:lang w:val="kk-KZ"/>
              </w:rPr>
              <w:t>2020</w:t>
            </w:r>
          </w:p>
        </w:tc>
        <w:tc>
          <w:tcPr>
            <w:tcW w:w="1265" w:type="dxa"/>
            <w:vAlign w:val="bottom"/>
          </w:tcPr>
          <w:p w:rsidR="00A05AE7" w:rsidRPr="00A05AE7" w:rsidRDefault="00A05AE7">
            <w:pPr>
              <w:jc w:val="right"/>
              <w:rPr>
                <w:rFonts w:ascii="Calibri" w:hAnsi="Calibri"/>
                <w:sz w:val="16"/>
                <w:szCs w:val="16"/>
              </w:rPr>
            </w:pPr>
            <w:r w:rsidRPr="00A05AE7">
              <w:rPr>
                <w:rFonts w:ascii="Calibri" w:hAnsi="Calibri"/>
                <w:sz w:val="16"/>
                <w:szCs w:val="16"/>
              </w:rPr>
              <w:t>66 828 235,1</w:t>
            </w:r>
          </w:p>
        </w:tc>
        <w:tc>
          <w:tcPr>
            <w:tcW w:w="1145" w:type="dxa"/>
            <w:gridSpan w:val="2"/>
            <w:vAlign w:val="bottom"/>
          </w:tcPr>
          <w:p w:rsidR="00A05AE7" w:rsidRPr="00A05AE7" w:rsidRDefault="00A05AE7">
            <w:pPr>
              <w:jc w:val="right"/>
              <w:rPr>
                <w:rFonts w:ascii="Calibri" w:hAnsi="Calibri"/>
                <w:sz w:val="16"/>
                <w:szCs w:val="16"/>
              </w:rPr>
            </w:pPr>
            <w:r w:rsidRPr="00A05AE7">
              <w:rPr>
                <w:rFonts w:ascii="Calibri" w:hAnsi="Calibri"/>
                <w:sz w:val="16"/>
                <w:szCs w:val="16"/>
              </w:rPr>
              <w:t>97,7</w:t>
            </w:r>
          </w:p>
        </w:tc>
        <w:tc>
          <w:tcPr>
            <w:tcW w:w="1417" w:type="dxa"/>
            <w:gridSpan w:val="2"/>
            <w:vAlign w:val="bottom"/>
          </w:tcPr>
          <w:p w:rsidR="00A05AE7" w:rsidRPr="00A05AE7" w:rsidRDefault="00A05AE7">
            <w:pPr>
              <w:jc w:val="right"/>
              <w:rPr>
                <w:rFonts w:ascii="Calibri" w:hAnsi="Calibri"/>
                <w:sz w:val="16"/>
                <w:szCs w:val="16"/>
              </w:rPr>
            </w:pPr>
            <w:r w:rsidRPr="00A05AE7">
              <w:rPr>
                <w:rFonts w:ascii="Calibri" w:hAnsi="Calibri"/>
                <w:sz w:val="16"/>
                <w:szCs w:val="16"/>
              </w:rPr>
              <w:t>105,8</w:t>
            </w:r>
          </w:p>
        </w:tc>
        <w:tc>
          <w:tcPr>
            <w:tcW w:w="1283" w:type="dxa"/>
            <w:vAlign w:val="bottom"/>
          </w:tcPr>
          <w:p w:rsidR="00A05AE7" w:rsidRPr="00A05AE7" w:rsidRDefault="00A05AE7">
            <w:pPr>
              <w:jc w:val="right"/>
              <w:rPr>
                <w:rFonts w:ascii="Calibri" w:hAnsi="Calibri"/>
                <w:sz w:val="16"/>
                <w:szCs w:val="16"/>
              </w:rPr>
            </w:pPr>
            <w:r w:rsidRPr="00A05AE7">
              <w:rPr>
                <w:rFonts w:ascii="Calibri" w:hAnsi="Calibri"/>
                <w:sz w:val="16"/>
                <w:szCs w:val="16"/>
              </w:rPr>
              <w:t>94,6</w:t>
            </w:r>
          </w:p>
        </w:tc>
        <w:tc>
          <w:tcPr>
            <w:tcW w:w="2402" w:type="dxa"/>
            <w:vAlign w:val="bottom"/>
          </w:tcPr>
          <w:p w:rsidR="00A05AE7" w:rsidRPr="00460C02" w:rsidRDefault="00A05AE7" w:rsidP="00F104C0">
            <w:pPr>
              <w:pStyle w:val="a9"/>
              <w:rPr>
                <w:rFonts w:ascii="Calibri" w:hAnsi="Calibri" w:cs="Calibri"/>
                <w:szCs w:val="16"/>
                <w:lang w:val="kk-KZ"/>
              </w:rPr>
            </w:pPr>
            <w:r>
              <w:rPr>
                <w:rFonts w:ascii="Calibri" w:hAnsi="Calibri" w:cs="Calibri"/>
                <w:szCs w:val="16"/>
                <w:lang w:val="kk-KZ"/>
              </w:rPr>
              <w:t>2020</w:t>
            </w:r>
          </w:p>
        </w:tc>
      </w:tr>
      <w:tr w:rsidR="00A05AE7" w:rsidRPr="00574E25" w:rsidTr="00B42FBE">
        <w:trPr>
          <w:cantSplit/>
          <w:trHeight w:val="153"/>
        </w:trPr>
        <w:tc>
          <w:tcPr>
            <w:tcW w:w="2127" w:type="dxa"/>
            <w:gridSpan w:val="2"/>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Өнім мен импортқа салынатын салықтар</w:t>
            </w:r>
          </w:p>
        </w:tc>
        <w:tc>
          <w:tcPr>
            <w:tcW w:w="1265" w:type="dxa"/>
            <w:vAlign w:val="bottom"/>
          </w:tcPr>
          <w:p w:rsidR="00A05AE7" w:rsidRPr="00574E25" w:rsidRDefault="00A05AE7" w:rsidP="00F104C0">
            <w:pPr>
              <w:jc w:val="right"/>
              <w:rPr>
                <w:rFonts w:ascii="Calibri" w:hAnsi="Calibri"/>
                <w:color w:val="000000"/>
                <w:sz w:val="16"/>
                <w:szCs w:val="16"/>
              </w:rPr>
            </w:pPr>
            <w:r w:rsidRPr="00574E25">
              <w:rPr>
                <w:rFonts w:ascii="Calibri" w:hAnsi="Calibri"/>
                <w:color w:val="000000"/>
                <w:sz w:val="16"/>
                <w:szCs w:val="16"/>
              </w:rPr>
              <w:t> </w:t>
            </w:r>
          </w:p>
        </w:tc>
        <w:tc>
          <w:tcPr>
            <w:tcW w:w="1145" w:type="dxa"/>
            <w:gridSpan w:val="2"/>
            <w:vAlign w:val="bottom"/>
          </w:tcPr>
          <w:p w:rsidR="00A05AE7" w:rsidRPr="00574E25" w:rsidRDefault="00A05AE7" w:rsidP="00F104C0">
            <w:pPr>
              <w:jc w:val="right"/>
              <w:rPr>
                <w:rFonts w:ascii="Calibri" w:hAnsi="Calibri"/>
                <w:color w:val="000000"/>
                <w:sz w:val="16"/>
                <w:szCs w:val="16"/>
              </w:rPr>
            </w:pPr>
            <w:r w:rsidRPr="00574E25">
              <w:rPr>
                <w:rFonts w:ascii="Calibri" w:hAnsi="Calibri"/>
                <w:color w:val="000000"/>
                <w:sz w:val="16"/>
                <w:szCs w:val="16"/>
              </w:rPr>
              <w:t> </w:t>
            </w:r>
          </w:p>
        </w:tc>
        <w:tc>
          <w:tcPr>
            <w:tcW w:w="1417" w:type="dxa"/>
            <w:gridSpan w:val="2"/>
            <w:vAlign w:val="bottom"/>
          </w:tcPr>
          <w:p w:rsidR="00A05AE7" w:rsidRPr="00574E25" w:rsidRDefault="00A05AE7" w:rsidP="00F104C0">
            <w:pPr>
              <w:jc w:val="right"/>
              <w:rPr>
                <w:rFonts w:ascii="Calibri" w:hAnsi="Calibri"/>
                <w:color w:val="000000"/>
                <w:sz w:val="16"/>
                <w:szCs w:val="16"/>
              </w:rPr>
            </w:pPr>
            <w:r w:rsidRPr="00574E25">
              <w:rPr>
                <w:rFonts w:ascii="Calibri" w:hAnsi="Calibri"/>
                <w:color w:val="000000"/>
                <w:sz w:val="16"/>
                <w:szCs w:val="16"/>
              </w:rPr>
              <w:t> </w:t>
            </w:r>
          </w:p>
        </w:tc>
        <w:tc>
          <w:tcPr>
            <w:tcW w:w="1283" w:type="dxa"/>
            <w:vAlign w:val="bottom"/>
          </w:tcPr>
          <w:p w:rsidR="00A05AE7" w:rsidRPr="00574E25" w:rsidRDefault="00A05AE7" w:rsidP="00F104C0">
            <w:pPr>
              <w:jc w:val="right"/>
              <w:rPr>
                <w:rFonts w:ascii="Calibri" w:hAnsi="Calibri"/>
                <w:color w:val="000000"/>
                <w:sz w:val="16"/>
                <w:szCs w:val="16"/>
              </w:rPr>
            </w:pPr>
            <w:r w:rsidRPr="00574E25">
              <w:rPr>
                <w:rFonts w:ascii="Calibri" w:hAnsi="Calibri"/>
                <w:color w:val="000000"/>
                <w:sz w:val="16"/>
                <w:szCs w:val="16"/>
              </w:rPr>
              <w:t> </w:t>
            </w:r>
          </w:p>
        </w:tc>
        <w:tc>
          <w:tcPr>
            <w:tcW w:w="2402" w:type="dxa"/>
            <w:vAlign w:val="bottom"/>
          </w:tcPr>
          <w:p w:rsidR="00A05AE7" w:rsidRPr="00574E25" w:rsidRDefault="00A05AE7" w:rsidP="00F104C0">
            <w:pPr>
              <w:pStyle w:val="a9"/>
              <w:rPr>
                <w:rFonts w:ascii="Calibri" w:hAnsi="Calibri" w:cs="Calibri"/>
                <w:szCs w:val="16"/>
                <w:lang w:val="kk-KZ"/>
              </w:rPr>
            </w:pPr>
            <w:r w:rsidRPr="00574E25">
              <w:rPr>
                <w:rFonts w:ascii="Calibri" w:hAnsi="Calibri" w:cs="Calibri"/>
                <w:szCs w:val="16"/>
              </w:rPr>
              <w:t>Налоги на продукты и импорт</w:t>
            </w:r>
          </w:p>
        </w:tc>
      </w:tr>
      <w:tr w:rsidR="00A05AE7" w:rsidRPr="00574E25" w:rsidTr="00B42FBE">
        <w:trPr>
          <w:cantSplit/>
          <w:trHeight w:val="153"/>
        </w:trPr>
        <w:tc>
          <w:tcPr>
            <w:tcW w:w="2127" w:type="dxa"/>
            <w:gridSpan w:val="2"/>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c>
          <w:tcPr>
            <w:tcW w:w="1265" w:type="dxa"/>
            <w:vAlign w:val="bottom"/>
          </w:tcPr>
          <w:p w:rsidR="00A05AE7" w:rsidRPr="00574E25" w:rsidRDefault="00A05AE7" w:rsidP="00C014D2">
            <w:pPr>
              <w:jc w:val="right"/>
              <w:rPr>
                <w:rFonts w:ascii="Calibri" w:hAnsi="Calibri"/>
                <w:sz w:val="16"/>
                <w:szCs w:val="16"/>
              </w:rPr>
            </w:pPr>
            <w:r w:rsidRPr="00574E25">
              <w:rPr>
                <w:rFonts w:ascii="Calibri" w:hAnsi="Calibri"/>
                <w:sz w:val="16"/>
                <w:szCs w:val="16"/>
              </w:rPr>
              <w:t>2 777 016,3</w:t>
            </w:r>
          </w:p>
        </w:tc>
        <w:tc>
          <w:tcPr>
            <w:tcW w:w="1145" w:type="dxa"/>
            <w:gridSpan w:val="2"/>
            <w:vAlign w:val="bottom"/>
          </w:tcPr>
          <w:p w:rsidR="00A05AE7" w:rsidRPr="00574E25" w:rsidRDefault="00A05AE7" w:rsidP="00C014D2">
            <w:pPr>
              <w:jc w:val="right"/>
              <w:rPr>
                <w:rFonts w:ascii="Calibri" w:hAnsi="Calibri"/>
                <w:color w:val="000000"/>
                <w:sz w:val="16"/>
                <w:szCs w:val="16"/>
              </w:rPr>
            </w:pPr>
            <w:r w:rsidRPr="00574E25">
              <w:rPr>
                <w:rFonts w:ascii="Calibri" w:hAnsi="Calibri"/>
                <w:color w:val="000000"/>
                <w:sz w:val="16"/>
                <w:szCs w:val="16"/>
              </w:rPr>
              <w:t>99,8</w:t>
            </w:r>
          </w:p>
        </w:tc>
        <w:tc>
          <w:tcPr>
            <w:tcW w:w="1417" w:type="dxa"/>
            <w:gridSpan w:val="2"/>
            <w:vAlign w:val="bottom"/>
          </w:tcPr>
          <w:p w:rsidR="00A05AE7" w:rsidRPr="00574E25" w:rsidRDefault="00A05AE7" w:rsidP="00C014D2">
            <w:pPr>
              <w:jc w:val="right"/>
              <w:rPr>
                <w:rFonts w:ascii="Calibri" w:hAnsi="Calibri"/>
                <w:color w:val="000000"/>
                <w:sz w:val="16"/>
                <w:szCs w:val="16"/>
              </w:rPr>
            </w:pPr>
            <w:r w:rsidRPr="00574E25">
              <w:rPr>
                <w:rFonts w:ascii="Calibri" w:hAnsi="Calibri"/>
                <w:color w:val="000000"/>
                <w:sz w:val="16"/>
                <w:szCs w:val="16"/>
              </w:rPr>
              <w:t>125,2</w:t>
            </w:r>
          </w:p>
        </w:tc>
        <w:tc>
          <w:tcPr>
            <w:tcW w:w="1283" w:type="dxa"/>
            <w:vAlign w:val="bottom"/>
          </w:tcPr>
          <w:p w:rsidR="00A05AE7" w:rsidRPr="00574E25" w:rsidRDefault="00A05AE7" w:rsidP="00C014D2">
            <w:pPr>
              <w:jc w:val="right"/>
              <w:rPr>
                <w:rFonts w:ascii="Calibri" w:hAnsi="Calibri"/>
                <w:sz w:val="16"/>
                <w:szCs w:val="16"/>
              </w:rPr>
            </w:pPr>
            <w:r w:rsidRPr="00574E25">
              <w:rPr>
                <w:rFonts w:ascii="Calibri" w:hAnsi="Calibri"/>
                <w:sz w:val="16"/>
                <w:szCs w:val="16"/>
              </w:rPr>
              <w:t>5,9</w:t>
            </w:r>
          </w:p>
        </w:tc>
        <w:tc>
          <w:tcPr>
            <w:tcW w:w="2402" w:type="dxa"/>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r>
      <w:tr w:rsidR="00A05AE7" w:rsidRPr="00574E25" w:rsidTr="00B42FBE">
        <w:trPr>
          <w:cantSplit/>
          <w:trHeight w:val="153"/>
        </w:trPr>
        <w:tc>
          <w:tcPr>
            <w:tcW w:w="2127" w:type="dxa"/>
            <w:gridSpan w:val="2"/>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c>
          <w:tcPr>
            <w:tcW w:w="1265" w:type="dxa"/>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3 371 983,4</w:t>
            </w:r>
          </w:p>
        </w:tc>
        <w:tc>
          <w:tcPr>
            <w:tcW w:w="1145" w:type="dxa"/>
            <w:gridSpan w:val="2"/>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106,1</w:t>
            </w:r>
          </w:p>
        </w:tc>
        <w:tc>
          <w:tcPr>
            <w:tcW w:w="1417" w:type="dxa"/>
            <w:gridSpan w:val="2"/>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114,4</w:t>
            </w:r>
          </w:p>
        </w:tc>
        <w:tc>
          <w:tcPr>
            <w:tcW w:w="1283" w:type="dxa"/>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6,2</w:t>
            </w:r>
          </w:p>
        </w:tc>
        <w:tc>
          <w:tcPr>
            <w:tcW w:w="2402" w:type="dxa"/>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r>
      <w:tr w:rsidR="00A05AE7" w:rsidRPr="00574E25" w:rsidTr="00B42FBE">
        <w:trPr>
          <w:cantSplit/>
          <w:trHeight w:val="153"/>
        </w:trPr>
        <w:tc>
          <w:tcPr>
            <w:tcW w:w="2127" w:type="dxa"/>
            <w:gridSpan w:val="2"/>
            <w:vAlign w:val="bottom"/>
          </w:tcPr>
          <w:p w:rsidR="00A05AE7" w:rsidRPr="00460C02" w:rsidRDefault="00A05AE7" w:rsidP="00C014D2">
            <w:pPr>
              <w:pStyle w:val="a9"/>
              <w:rPr>
                <w:rFonts w:ascii="Calibri" w:hAnsi="Calibri" w:cs="Calibri"/>
                <w:szCs w:val="16"/>
                <w:lang w:val="kk-KZ"/>
              </w:rPr>
            </w:pPr>
            <w:r>
              <w:rPr>
                <w:rFonts w:ascii="Calibri" w:hAnsi="Calibri" w:cs="Calibri"/>
                <w:szCs w:val="16"/>
                <w:lang w:val="kk-KZ"/>
              </w:rPr>
              <w:t>2018</w:t>
            </w:r>
          </w:p>
        </w:tc>
        <w:tc>
          <w:tcPr>
            <w:tcW w:w="1265" w:type="dxa"/>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4 277 352,3</w:t>
            </w:r>
          </w:p>
        </w:tc>
        <w:tc>
          <w:tcPr>
            <w:tcW w:w="1145" w:type="dxa"/>
            <w:gridSpan w:val="2"/>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104,3</w:t>
            </w:r>
          </w:p>
        </w:tc>
        <w:tc>
          <w:tcPr>
            <w:tcW w:w="1417" w:type="dxa"/>
            <w:gridSpan w:val="2"/>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121,6</w:t>
            </w:r>
          </w:p>
        </w:tc>
        <w:tc>
          <w:tcPr>
            <w:tcW w:w="1283" w:type="dxa"/>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6,9</w:t>
            </w:r>
          </w:p>
        </w:tc>
        <w:tc>
          <w:tcPr>
            <w:tcW w:w="2402" w:type="dxa"/>
            <w:vAlign w:val="bottom"/>
          </w:tcPr>
          <w:p w:rsidR="00A05AE7" w:rsidRPr="00460C02" w:rsidRDefault="00A05AE7" w:rsidP="00C014D2">
            <w:pPr>
              <w:pStyle w:val="a9"/>
              <w:rPr>
                <w:rFonts w:ascii="Calibri" w:hAnsi="Calibri" w:cs="Calibri"/>
                <w:szCs w:val="16"/>
                <w:lang w:val="kk-KZ"/>
              </w:rPr>
            </w:pPr>
            <w:r>
              <w:rPr>
                <w:rFonts w:ascii="Calibri" w:hAnsi="Calibri" w:cs="Calibri"/>
                <w:szCs w:val="16"/>
                <w:lang w:val="kk-KZ"/>
              </w:rPr>
              <w:t>2018</w:t>
            </w:r>
          </w:p>
        </w:tc>
      </w:tr>
      <w:tr w:rsidR="00A05AE7" w:rsidRPr="00574E25" w:rsidTr="00B42FBE">
        <w:trPr>
          <w:cantSplit/>
          <w:trHeight w:val="153"/>
        </w:trPr>
        <w:tc>
          <w:tcPr>
            <w:tcW w:w="2127" w:type="dxa"/>
            <w:gridSpan w:val="2"/>
            <w:vAlign w:val="bottom"/>
          </w:tcPr>
          <w:p w:rsidR="00A05AE7" w:rsidRPr="00460C02" w:rsidRDefault="00A05AE7" w:rsidP="00C014D2">
            <w:pPr>
              <w:pStyle w:val="a9"/>
              <w:rPr>
                <w:rFonts w:ascii="Calibri" w:hAnsi="Calibri" w:cs="Calibri"/>
                <w:szCs w:val="16"/>
                <w:lang w:val="kk-KZ"/>
              </w:rPr>
            </w:pPr>
            <w:r>
              <w:rPr>
                <w:rFonts w:ascii="Calibri" w:hAnsi="Calibri" w:cs="Calibri"/>
                <w:szCs w:val="16"/>
                <w:lang w:val="kk-KZ"/>
              </w:rPr>
              <w:t>2019</w:t>
            </w:r>
          </w:p>
        </w:tc>
        <w:tc>
          <w:tcPr>
            <w:tcW w:w="1265" w:type="dxa"/>
            <w:vAlign w:val="bottom"/>
          </w:tcPr>
          <w:p w:rsidR="00A05AE7" w:rsidRPr="00FC73BA" w:rsidRDefault="00A05AE7" w:rsidP="00C014D2">
            <w:pPr>
              <w:jc w:val="right"/>
              <w:rPr>
                <w:rFonts w:ascii="Calibri" w:hAnsi="Calibri"/>
                <w:sz w:val="16"/>
                <w:szCs w:val="16"/>
              </w:rPr>
            </w:pPr>
            <w:r w:rsidRPr="00FC73BA">
              <w:rPr>
                <w:rFonts w:ascii="Calibri" w:hAnsi="Calibri"/>
                <w:sz w:val="16"/>
                <w:szCs w:val="16"/>
              </w:rPr>
              <w:t>5 057 371,0</w:t>
            </w:r>
          </w:p>
        </w:tc>
        <w:tc>
          <w:tcPr>
            <w:tcW w:w="1145" w:type="dxa"/>
            <w:gridSpan w:val="2"/>
            <w:vAlign w:val="bottom"/>
          </w:tcPr>
          <w:p w:rsidR="00A05AE7" w:rsidRPr="00FC73BA" w:rsidRDefault="00A05AE7" w:rsidP="00C014D2">
            <w:pPr>
              <w:jc w:val="right"/>
              <w:rPr>
                <w:rFonts w:ascii="Calibri" w:hAnsi="Calibri"/>
                <w:sz w:val="16"/>
                <w:szCs w:val="16"/>
              </w:rPr>
            </w:pPr>
            <w:r w:rsidRPr="00FC73BA">
              <w:rPr>
                <w:rFonts w:ascii="Calibri" w:hAnsi="Calibri"/>
                <w:sz w:val="16"/>
                <w:szCs w:val="16"/>
              </w:rPr>
              <w:t>104,1</w:t>
            </w:r>
          </w:p>
        </w:tc>
        <w:tc>
          <w:tcPr>
            <w:tcW w:w="1417" w:type="dxa"/>
            <w:gridSpan w:val="2"/>
            <w:vAlign w:val="bottom"/>
          </w:tcPr>
          <w:p w:rsidR="00A05AE7" w:rsidRPr="00FC73BA" w:rsidRDefault="00A05AE7" w:rsidP="00C014D2">
            <w:pPr>
              <w:jc w:val="right"/>
              <w:rPr>
                <w:rFonts w:ascii="Calibri" w:hAnsi="Calibri"/>
                <w:sz w:val="16"/>
                <w:szCs w:val="16"/>
              </w:rPr>
            </w:pPr>
            <w:r w:rsidRPr="00FC73BA">
              <w:rPr>
                <w:rFonts w:ascii="Calibri" w:hAnsi="Calibri"/>
                <w:sz w:val="16"/>
                <w:szCs w:val="16"/>
              </w:rPr>
              <w:t>113,6</w:t>
            </w:r>
          </w:p>
        </w:tc>
        <w:tc>
          <w:tcPr>
            <w:tcW w:w="1283" w:type="dxa"/>
            <w:vAlign w:val="bottom"/>
          </w:tcPr>
          <w:p w:rsidR="00A05AE7" w:rsidRPr="00FC73BA" w:rsidRDefault="00A05AE7" w:rsidP="00C014D2">
            <w:pPr>
              <w:jc w:val="right"/>
              <w:rPr>
                <w:rFonts w:ascii="Calibri" w:hAnsi="Calibri"/>
                <w:sz w:val="16"/>
                <w:szCs w:val="16"/>
              </w:rPr>
            </w:pPr>
            <w:r w:rsidRPr="00FC73BA">
              <w:rPr>
                <w:rFonts w:ascii="Calibri" w:hAnsi="Calibri"/>
                <w:sz w:val="16"/>
                <w:szCs w:val="16"/>
              </w:rPr>
              <w:t>7,3</w:t>
            </w:r>
          </w:p>
        </w:tc>
        <w:tc>
          <w:tcPr>
            <w:tcW w:w="2402" w:type="dxa"/>
            <w:vAlign w:val="bottom"/>
          </w:tcPr>
          <w:p w:rsidR="00A05AE7" w:rsidRPr="00460C02" w:rsidRDefault="00A05AE7" w:rsidP="00C014D2">
            <w:pPr>
              <w:pStyle w:val="a9"/>
              <w:rPr>
                <w:rFonts w:ascii="Calibri" w:hAnsi="Calibri" w:cs="Calibri"/>
                <w:szCs w:val="16"/>
                <w:lang w:val="kk-KZ"/>
              </w:rPr>
            </w:pPr>
            <w:r>
              <w:rPr>
                <w:rFonts w:ascii="Calibri" w:hAnsi="Calibri" w:cs="Calibri"/>
                <w:szCs w:val="16"/>
                <w:lang w:val="kk-KZ"/>
              </w:rPr>
              <w:t>2019</w:t>
            </w:r>
          </w:p>
        </w:tc>
      </w:tr>
      <w:tr w:rsidR="00A05AE7" w:rsidRPr="00574E25" w:rsidTr="00B42FBE">
        <w:trPr>
          <w:cantSplit/>
          <w:trHeight w:val="153"/>
        </w:trPr>
        <w:tc>
          <w:tcPr>
            <w:tcW w:w="2127" w:type="dxa"/>
            <w:gridSpan w:val="2"/>
            <w:vAlign w:val="bottom"/>
          </w:tcPr>
          <w:p w:rsidR="00A05AE7" w:rsidRPr="00460C02" w:rsidRDefault="00A05AE7" w:rsidP="00F104C0">
            <w:pPr>
              <w:pStyle w:val="a9"/>
              <w:rPr>
                <w:rFonts w:ascii="Calibri" w:hAnsi="Calibri" w:cs="Calibri"/>
                <w:szCs w:val="16"/>
                <w:lang w:val="kk-KZ"/>
              </w:rPr>
            </w:pPr>
            <w:r>
              <w:rPr>
                <w:rFonts w:ascii="Calibri" w:hAnsi="Calibri" w:cs="Calibri"/>
                <w:szCs w:val="16"/>
                <w:lang w:val="kk-KZ"/>
              </w:rPr>
              <w:t>2020</w:t>
            </w:r>
          </w:p>
        </w:tc>
        <w:tc>
          <w:tcPr>
            <w:tcW w:w="1265" w:type="dxa"/>
            <w:vAlign w:val="bottom"/>
          </w:tcPr>
          <w:p w:rsidR="00A05AE7" w:rsidRPr="00A05AE7" w:rsidRDefault="00A05AE7">
            <w:pPr>
              <w:jc w:val="right"/>
              <w:rPr>
                <w:rFonts w:ascii="Calibri" w:hAnsi="Calibri"/>
                <w:sz w:val="16"/>
                <w:szCs w:val="16"/>
              </w:rPr>
            </w:pPr>
            <w:r w:rsidRPr="00A05AE7">
              <w:rPr>
                <w:rFonts w:ascii="Calibri" w:hAnsi="Calibri"/>
                <w:sz w:val="16"/>
                <w:szCs w:val="16"/>
              </w:rPr>
              <w:t>4 069 079,9</w:t>
            </w:r>
          </w:p>
        </w:tc>
        <w:tc>
          <w:tcPr>
            <w:tcW w:w="1145" w:type="dxa"/>
            <w:gridSpan w:val="2"/>
            <w:vAlign w:val="bottom"/>
          </w:tcPr>
          <w:p w:rsidR="00A05AE7" w:rsidRPr="00A05AE7" w:rsidRDefault="00A05AE7">
            <w:pPr>
              <w:jc w:val="right"/>
              <w:rPr>
                <w:rFonts w:ascii="Calibri" w:hAnsi="Calibri"/>
                <w:sz w:val="16"/>
                <w:szCs w:val="16"/>
              </w:rPr>
            </w:pPr>
            <w:r w:rsidRPr="00A05AE7">
              <w:rPr>
                <w:rFonts w:ascii="Calibri" w:hAnsi="Calibri"/>
                <w:sz w:val="16"/>
                <w:szCs w:val="16"/>
              </w:rPr>
              <w:t>95,4</w:t>
            </w:r>
          </w:p>
        </w:tc>
        <w:tc>
          <w:tcPr>
            <w:tcW w:w="1417" w:type="dxa"/>
            <w:gridSpan w:val="2"/>
            <w:vAlign w:val="bottom"/>
          </w:tcPr>
          <w:p w:rsidR="00A05AE7" w:rsidRPr="00A05AE7" w:rsidRDefault="00A05AE7">
            <w:pPr>
              <w:jc w:val="right"/>
              <w:rPr>
                <w:rFonts w:ascii="Calibri" w:hAnsi="Calibri"/>
                <w:sz w:val="16"/>
                <w:szCs w:val="16"/>
              </w:rPr>
            </w:pPr>
            <w:r w:rsidRPr="00A05AE7">
              <w:rPr>
                <w:rFonts w:ascii="Calibri" w:hAnsi="Calibri"/>
                <w:sz w:val="16"/>
                <w:szCs w:val="16"/>
              </w:rPr>
              <w:t>84,3</w:t>
            </w:r>
          </w:p>
        </w:tc>
        <w:tc>
          <w:tcPr>
            <w:tcW w:w="1283" w:type="dxa"/>
            <w:vAlign w:val="bottom"/>
          </w:tcPr>
          <w:p w:rsidR="00A05AE7" w:rsidRPr="00A05AE7" w:rsidRDefault="00A05AE7">
            <w:pPr>
              <w:jc w:val="right"/>
              <w:rPr>
                <w:rFonts w:ascii="Calibri" w:hAnsi="Calibri"/>
                <w:sz w:val="16"/>
                <w:szCs w:val="16"/>
              </w:rPr>
            </w:pPr>
            <w:r w:rsidRPr="00A05AE7">
              <w:rPr>
                <w:rFonts w:ascii="Calibri" w:hAnsi="Calibri"/>
                <w:sz w:val="16"/>
                <w:szCs w:val="16"/>
              </w:rPr>
              <w:t>5,8</w:t>
            </w:r>
          </w:p>
        </w:tc>
        <w:tc>
          <w:tcPr>
            <w:tcW w:w="2402" w:type="dxa"/>
            <w:vAlign w:val="bottom"/>
          </w:tcPr>
          <w:p w:rsidR="00A05AE7" w:rsidRPr="00460C02" w:rsidRDefault="00A05AE7" w:rsidP="00F104C0">
            <w:pPr>
              <w:pStyle w:val="a9"/>
              <w:rPr>
                <w:rFonts w:ascii="Calibri" w:hAnsi="Calibri" w:cs="Calibri"/>
                <w:szCs w:val="16"/>
                <w:lang w:val="kk-KZ"/>
              </w:rPr>
            </w:pPr>
            <w:r>
              <w:rPr>
                <w:rFonts w:ascii="Calibri" w:hAnsi="Calibri" w:cs="Calibri"/>
                <w:szCs w:val="16"/>
                <w:lang w:val="kk-KZ"/>
              </w:rPr>
              <w:t>2020</w:t>
            </w:r>
          </w:p>
        </w:tc>
      </w:tr>
      <w:tr w:rsidR="00A05AE7" w:rsidRPr="00574E25" w:rsidTr="00B42FBE">
        <w:trPr>
          <w:cantSplit/>
          <w:trHeight w:val="153"/>
        </w:trPr>
        <w:tc>
          <w:tcPr>
            <w:tcW w:w="2127" w:type="dxa"/>
            <w:gridSpan w:val="2"/>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Өнімдерге демеу</w:t>
            </w:r>
            <w:r w:rsidR="004A2A0A">
              <w:rPr>
                <w:rFonts w:ascii="Calibri" w:hAnsi="Calibri" w:cs="Calibri"/>
                <w:szCs w:val="16"/>
              </w:rPr>
              <w:t xml:space="preserve"> </w:t>
            </w:r>
            <w:r w:rsidRPr="00574E25">
              <w:rPr>
                <w:rFonts w:ascii="Calibri" w:hAnsi="Calibri" w:cs="Calibri"/>
                <w:szCs w:val="16"/>
              </w:rPr>
              <w:t>қаржылар</w:t>
            </w:r>
          </w:p>
        </w:tc>
        <w:tc>
          <w:tcPr>
            <w:tcW w:w="1272" w:type="dxa"/>
            <w:gridSpan w:val="2"/>
            <w:vAlign w:val="bottom"/>
          </w:tcPr>
          <w:p w:rsidR="00A05AE7" w:rsidRPr="00574E25" w:rsidRDefault="00A05AE7" w:rsidP="00F104C0">
            <w:pPr>
              <w:jc w:val="right"/>
              <w:rPr>
                <w:rFonts w:ascii="Calibri" w:hAnsi="Calibri"/>
                <w:color w:val="000000"/>
                <w:sz w:val="16"/>
                <w:szCs w:val="16"/>
              </w:rPr>
            </w:pPr>
          </w:p>
        </w:tc>
        <w:tc>
          <w:tcPr>
            <w:tcW w:w="1138" w:type="dxa"/>
            <w:vAlign w:val="bottom"/>
          </w:tcPr>
          <w:p w:rsidR="00A05AE7" w:rsidRPr="00574E25" w:rsidRDefault="00A05AE7" w:rsidP="00F104C0">
            <w:pPr>
              <w:jc w:val="right"/>
              <w:rPr>
                <w:rFonts w:ascii="Calibri" w:hAnsi="Calibri"/>
                <w:color w:val="000000"/>
                <w:sz w:val="16"/>
                <w:szCs w:val="16"/>
              </w:rPr>
            </w:pPr>
          </w:p>
        </w:tc>
        <w:tc>
          <w:tcPr>
            <w:tcW w:w="1417" w:type="dxa"/>
            <w:gridSpan w:val="2"/>
            <w:vAlign w:val="bottom"/>
          </w:tcPr>
          <w:p w:rsidR="00A05AE7" w:rsidRPr="00574E25" w:rsidRDefault="00A05AE7" w:rsidP="00F104C0">
            <w:pPr>
              <w:jc w:val="right"/>
              <w:rPr>
                <w:rFonts w:ascii="Calibri" w:hAnsi="Calibri"/>
                <w:color w:val="000000"/>
                <w:sz w:val="16"/>
                <w:szCs w:val="16"/>
              </w:rPr>
            </w:pPr>
          </w:p>
        </w:tc>
        <w:tc>
          <w:tcPr>
            <w:tcW w:w="1283" w:type="dxa"/>
            <w:vAlign w:val="bottom"/>
          </w:tcPr>
          <w:p w:rsidR="00A05AE7" w:rsidRPr="00574E25" w:rsidRDefault="00A05AE7" w:rsidP="00F104C0">
            <w:pPr>
              <w:jc w:val="right"/>
              <w:rPr>
                <w:rFonts w:ascii="Calibri" w:hAnsi="Calibri"/>
                <w:color w:val="000000"/>
                <w:sz w:val="16"/>
                <w:szCs w:val="16"/>
              </w:rPr>
            </w:pPr>
          </w:p>
        </w:tc>
        <w:tc>
          <w:tcPr>
            <w:tcW w:w="2402" w:type="dxa"/>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Субсидии на продукты и импорт</w:t>
            </w:r>
          </w:p>
        </w:tc>
      </w:tr>
      <w:tr w:rsidR="00A05AE7" w:rsidRPr="00574E25" w:rsidTr="00B42FBE">
        <w:trPr>
          <w:cantSplit/>
          <w:trHeight w:val="153"/>
        </w:trPr>
        <w:tc>
          <w:tcPr>
            <w:tcW w:w="2127" w:type="dxa"/>
            <w:gridSpan w:val="2"/>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c>
          <w:tcPr>
            <w:tcW w:w="1272" w:type="dxa"/>
            <w:gridSpan w:val="2"/>
            <w:vAlign w:val="bottom"/>
          </w:tcPr>
          <w:p w:rsidR="00A05AE7" w:rsidRPr="00574E25" w:rsidRDefault="00A05AE7" w:rsidP="00C014D2">
            <w:pPr>
              <w:jc w:val="right"/>
              <w:rPr>
                <w:rFonts w:ascii="Calibri" w:hAnsi="Calibri"/>
                <w:sz w:val="16"/>
                <w:szCs w:val="16"/>
              </w:rPr>
            </w:pPr>
            <w:r w:rsidRPr="00574E25">
              <w:rPr>
                <w:rFonts w:ascii="Calibri" w:hAnsi="Calibri"/>
                <w:sz w:val="16"/>
                <w:szCs w:val="16"/>
              </w:rPr>
              <w:t>143 451,8</w:t>
            </w:r>
          </w:p>
        </w:tc>
        <w:tc>
          <w:tcPr>
            <w:tcW w:w="1138" w:type="dxa"/>
            <w:vAlign w:val="bottom"/>
          </w:tcPr>
          <w:p w:rsidR="00A05AE7" w:rsidRPr="00574E25" w:rsidRDefault="00A05AE7" w:rsidP="00C014D2">
            <w:pPr>
              <w:jc w:val="right"/>
              <w:rPr>
                <w:rFonts w:ascii="Calibri" w:hAnsi="Calibri"/>
                <w:color w:val="000000"/>
                <w:sz w:val="16"/>
                <w:szCs w:val="16"/>
              </w:rPr>
            </w:pPr>
            <w:r w:rsidRPr="00574E25">
              <w:rPr>
                <w:rFonts w:ascii="Calibri" w:hAnsi="Calibri"/>
                <w:color w:val="000000"/>
                <w:sz w:val="16"/>
                <w:szCs w:val="16"/>
              </w:rPr>
              <w:t>103,9</w:t>
            </w:r>
          </w:p>
        </w:tc>
        <w:tc>
          <w:tcPr>
            <w:tcW w:w="1417" w:type="dxa"/>
            <w:gridSpan w:val="2"/>
            <w:vAlign w:val="bottom"/>
          </w:tcPr>
          <w:p w:rsidR="00A05AE7" w:rsidRPr="00574E25" w:rsidRDefault="00A05AE7" w:rsidP="00C014D2">
            <w:pPr>
              <w:jc w:val="right"/>
              <w:rPr>
                <w:rFonts w:ascii="Calibri" w:hAnsi="Calibri"/>
                <w:color w:val="000000"/>
                <w:sz w:val="16"/>
                <w:szCs w:val="16"/>
              </w:rPr>
            </w:pPr>
            <w:r w:rsidRPr="00574E25">
              <w:rPr>
                <w:rFonts w:ascii="Calibri" w:hAnsi="Calibri"/>
                <w:color w:val="000000"/>
                <w:sz w:val="16"/>
                <w:szCs w:val="16"/>
              </w:rPr>
              <w:t>112,4</w:t>
            </w:r>
          </w:p>
        </w:tc>
        <w:tc>
          <w:tcPr>
            <w:tcW w:w="1283" w:type="dxa"/>
            <w:vAlign w:val="bottom"/>
          </w:tcPr>
          <w:p w:rsidR="00A05AE7" w:rsidRPr="00574E25" w:rsidRDefault="00A05AE7" w:rsidP="00C014D2">
            <w:pPr>
              <w:jc w:val="right"/>
              <w:rPr>
                <w:rFonts w:ascii="Calibri" w:hAnsi="Calibri"/>
                <w:sz w:val="16"/>
                <w:szCs w:val="16"/>
              </w:rPr>
            </w:pPr>
            <w:r w:rsidRPr="00574E25">
              <w:rPr>
                <w:rFonts w:ascii="Calibri" w:hAnsi="Calibri"/>
                <w:sz w:val="16"/>
                <w:szCs w:val="16"/>
              </w:rPr>
              <w:t>0,3</w:t>
            </w:r>
          </w:p>
        </w:tc>
        <w:tc>
          <w:tcPr>
            <w:tcW w:w="2402" w:type="dxa"/>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r>
      <w:tr w:rsidR="00A05AE7" w:rsidRPr="00574E25" w:rsidTr="00B42FBE">
        <w:trPr>
          <w:cantSplit/>
          <w:trHeight w:val="153"/>
        </w:trPr>
        <w:tc>
          <w:tcPr>
            <w:tcW w:w="2127" w:type="dxa"/>
            <w:gridSpan w:val="2"/>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c>
          <w:tcPr>
            <w:tcW w:w="1272" w:type="dxa"/>
            <w:gridSpan w:val="2"/>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188 984,9</w:t>
            </w:r>
          </w:p>
        </w:tc>
        <w:tc>
          <w:tcPr>
            <w:tcW w:w="1138" w:type="dxa"/>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103,6</w:t>
            </w:r>
          </w:p>
        </w:tc>
        <w:tc>
          <w:tcPr>
            <w:tcW w:w="1417" w:type="dxa"/>
            <w:gridSpan w:val="2"/>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127,2</w:t>
            </w:r>
          </w:p>
        </w:tc>
        <w:tc>
          <w:tcPr>
            <w:tcW w:w="1283" w:type="dxa"/>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0,3</w:t>
            </w:r>
          </w:p>
        </w:tc>
        <w:tc>
          <w:tcPr>
            <w:tcW w:w="2402" w:type="dxa"/>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r>
      <w:tr w:rsidR="00A05AE7" w:rsidRPr="00574E25" w:rsidTr="00B42FBE">
        <w:trPr>
          <w:cantSplit/>
          <w:trHeight w:val="153"/>
        </w:trPr>
        <w:tc>
          <w:tcPr>
            <w:tcW w:w="2127" w:type="dxa"/>
            <w:gridSpan w:val="2"/>
            <w:vAlign w:val="bottom"/>
          </w:tcPr>
          <w:p w:rsidR="00A05AE7" w:rsidRPr="00460C02" w:rsidRDefault="00A05AE7" w:rsidP="00C014D2">
            <w:pPr>
              <w:pStyle w:val="a9"/>
              <w:rPr>
                <w:rFonts w:ascii="Calibri" w:hAnsi="Calibri" w:cs="Calibri"/>
                <w:szCs w:val="16"/>
                <w:lang w:val="kk-KZ"/>
              </w:rPr>
            </w:pPr>
            <w:r>
              <w:rPr>
                <w:rFonts w:ascii="Calibri" w:hAnsi="Calibri" w:cs="Calibri"/>
                <w:szCs w:val="16"/>
                <w:lang w:val="kk-KZ"/>
              </w:rPr>
              <w:t>2018</w:t>
            </w:r>
          </w:p>
        </w:tc>
        <w:tc>
          <w:tcPr>
            <w:tcW w:w="1272" w:type="dxa"/>
            <w:gridSpan w:val="2"/>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164 369,2</w:t>
            </w:r>
          </w:p>
        </w:tc>
        <w:tc>
          <w:tcPr>
            <w:tcW w:w="1138" w:type="dxa"/>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103,7</w:t>
            </w:r>
          </w:p>
        </w:tc>
        <w:tc>
          <w:tcPr>
            <w:tcW w:w="1417" w:type="dxa"/>
            <w:gridSpan w:val="2"/>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83,9</w:t>
            </w:r>
          </w:p>
        </w:tc>
        <w:tc>
          <w:tcPr>
            <w:tcW w:w="1283" w:type="dxa"/>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0,3</w:t>
            </w:r>
          </w:p>
        </w:tc>
        <w:tc>
          <w:tcPr>
            <w:tcW w:w="2402" w:type="dxa"/>
            <w:vAlign w:val="bottom"/>
          </w:tcPr>
          <w:p w:rsidR="00A05AE7" w:rsidRPr="00460C02" w:rsidRDefault="00A05AE7" w:rsidP="00C014D2">
            <w:pPr>
              <w:pStyle w:val="a9"/>
              <w:rPr>
                <w:rFonts w:ascii="Calibri" w:hAnsi="Calibri" w:cs="Calibri"/>
                <w:szCs w:val="16"/>
                <w:lang w:val="kk-KZ"/>
              </w:rPr>
            </w:pPr>
            <w:r>
              <w:rPr>
                <w:rFonts w:ascii="Calibri" w:hAnsi="Calibri" w:cs="Calibri"/>
                <w:szCs w:val="16"/>
                <w:lang w:val="kk-KZ"/>
              </w:rPr>
              <w:t>2018</w:t>
            </w:r>
          </w:p>
        </w:tc>
      </w:tr>
      <w:tr w:rsidR="00A05AE7" w:rsidRPr="00574E25" w:rsidTr="00B42FBE">
        <w:trPr>
          <w:cantSplit/>
          <w:trHeight w:val="153"/>
        </w:trPr>
        <w:tc>
          <w:tcPr>
            <w:tcW w:w="2127" w:type="dxa"/>
            <w:gridSpan w:val="2"/>
            <w:vAlign w:val="bottom"/>
          </w:tcPr>
          <w:p w:rsidR="00A05AE7" w:rsidRPr="00460C02" w:rsidRDefault="00A05AE7" w:rsidP="00C014D2">
            <w:pPr>
              <w:pStyle w:val="a9"/>
              <w:rPr>
                <w:rFonts w:ascii="Calibri" w:hAnsi="Calibri" w:cs="Calibri"/>
                <w:szCs w:val="16"/>
                <w:lang w:val="kk-KZ"/>
              </w:rPr>
            </w:pPr>
            <w:r>
              <w:rPr>
                <w:rFonts w:ascii="Calibri" w:hAnsi="Calibri" w:cs="Calibri"/>
                <w:szCs w:val="16"/>
                <w:lang w:val="kk-KZ"/>
              </w:rPr>
              <w:t>2019</w:t>
            </w:r>
          </w:p>
        </w:tc>
        <w:tc>
          <w:tcPr>
            <w:tcW w:w="1272" w:type="dxa"/>
            <w:gridSpan w:val="2"/>
            <w:vAlign w:val="bottom"/>
          </w:tcPr>
          <w:p w:rsidR="00A05AE7" w:rsidRPr="00FC73BA" w:rsidRDefault="00A05AE7" w:rsidP="00C014D2">
            <w:pPr>
              <w:jc w:val="right"/>
              <w:rPr>
                <w:rFonts w:ascii="Calibri" w:hAnsi="Calibri"/>
                <w:sz w:val="16"/>
                <w:szCs w:val="16"/>
              </w:rPr>
            </w:pPr>
            <w:r w:rsidRPr="00FC73BA">
              <w:rPr>
                <w:rFonts w:ascii="Calibri" w:hAnsi="Calibri"/>
                <w:sz w:val="16"/>
                <w:szCs w:val="16"/>
              </w:rPr>
              <w:t>206 349,3</w:t>
            </w:r>
          </w:p>
        </w:tc>
        <w:tc>
          <w:tcPr>
            <w:tcW w:w="1138" w:type="dxa"/>
            <w:vAlign w:val="bottom"/>
          </w:tcPr>
          <w:p w:rsidR="00A05AE7" w:rsidRPr="00FC73BA" w:rsidRDefault="00A05AE7" w:rsidP="00C014D2">
            <w:pPr>
              <w:jc w:val="right"/>
              <w:rPr>
                <w:rFonts w:ascii="Calibri" w:hAnsi="Calibri"/>
                <w:sz w:val="16"/>
                <w:szCs w:val="16"/>
              </w:rPr>
            </w:pPr>
            <w:r w:rsidRPr="00FC73BA">
              <w:rPr>
                <w:rFonts w:ascii="Calibri" w:hAnsi="Calibri"/>
                <w:sz w:val="16"/>
                <w:szCs w:val="16"/>
              </w:rPr>
              <w:t>102,6</w:t>
            </w:r>
          </w:p>
        </w:tc>
        <w:tc>
          <w:tcPr>
            <w:tcW w:w="1417" w:type="dxa"/>
            <w:gridSpan w:val="2"/>
            <w:vAlign w:val="bottom"/>
          </w:tcPr>
          <w:p w:rsidR="00A05AE7" w:rsidRPr="00FC73BA" w:rsidRDefault="00A05AE7" w:rsidP="00C014D2">
            <w:pPr>
              <w:jc w:val="right"/>
              <w:rPr>
                <w:rFonts w:ascii="Calibri" w:hAnsi="Calibri"/>
                <w:sz w:val="16"/>
                <w:szCs w:val="16"/>
              </w:rPr>
            </w:pPr>
            <w:r w:rsidRPr="00FC73BA">
              <w:rPr>
                <w:rFonts w:ascii="Calibri" w:hAnsi="Calibri"/>
                <w:sz w:val="16"/>
                <w:szCs w:val="16"/>
              </w:rPr>
              <w:t>122,4</w:t>
            </w:r>
          </w:p>
        </w:tc>
        <w:tc>
          <w:tcPr>
            <w:tcW w:w="1283" w:type="dxa"/>
            <w:vAlign w:val="bottom"/>
          </w:tcPr>
          <w:p w:rsidR="00A05AE7" w:rsidRPr="00FC73BA" w:rsidRDefault="00A05AE7" w:rsidP="00C014D2">
            <w:pPr>
              <w:jc w:val="right"/>
              <w:rPr>
                <w:rFonts w:ascii="Calibri" w:hAnsi="Calibri"/>
                <w:sz w:val="16"/>
                <w:szCs w:val="16"/>
              </w:rPr>
            </w:pPr>
            <w:r w:rsidRPr="00FC73BA">
              <w:rPr>
                <w:rFonts w:ascii="Calibri" w:hAnsi="Calibri"/>
                <w:sz w:val="16"/>
                <w:szCs w:val="16"/>
              </w:rPr>
              <w:t>0,3</w:t>
            </w:r>
          </w:p>
        </w:tc>
        <w:tc>
          <w:tcPr>
            <w:tcW w:w="2402" w:type="dxa"/>
            <w:vAlign w:val="bottom"/>
          </w:tcPr>
          <w:p w:rsidR="00A05AE7" w:rsidRPr="00460C02" w:rsidRDefault="00A05AE7" w:rsidP="00C014D2">
            <w:pPr>
              <w:pStyle w:val="a9"/>
              <w:rPr>
                <w:rFonts w:ascii="Calibri" w:hAnsi="Calibri" w:cs="Calibri"/>
                <w:szCs w:val="16"/>
                <w:lang w:val="kk-KZ"/>
              </w:rPr>
            </w:pPr>
            <w:r>
              <w:rPr>
                <w:rFonts w:ascii="Calibri" w:hAnsi="Calibri" w:cs="Calibri"/>
                <w:szCs w:val="16"/>
                <w:lang w:val="kk-KZ"/>
              </w:rPr>
              <w:t>2019</w:t>
            </w:r>
          </w:p>
        </w:tc>
      </w:tr>
      <w:tr w:rsidR="00A05AE7" w:rsidRPr="00574E25" w:rsidTr="00B42FBE">
        <w:trPr>
          <w:cantSplit/>
          <w:trHeight w:val="153"/>
        </w:trPr>
        <w:tc>
          <w:tcPr>
            <w:tcW w:w="2127" w:type="dxa"/>
            <w:gridSpan w:val="2"/>
            <w:vAlign w:val="bottom"/>
          </w:tcPr>
          <w:p w:rsidR="00A05AE7" w:rsidRPr="00460C02" w:rsidRDefault="00A05AE7" w:rsidP="00F104C0">
            <w:pPr>
              <w:pStyle w:val="a9"/>
              <w:rPr>
                <w:rFonts w:ascii="Calibri" w:hAnsi="Calibri" w:cs="Calibri"/>
                <w:szCs w:val="16"/>
                <w:lang w:val="kk-KZ"/>
              </w:rPr>
            </w:pPr>
            <w:r>
              <w:rPr>
                <w:rFonts w:ascii="Calibri" w:hAnsi="Calibri" w:cs="Calibri"/>
                <w:szCs w:val="16"/>
                <w:lang w:val="kk-KZ"/>
              </w:rPr>
              <w:t>2020</w:t>
            </w:r>
          </w:p>
        </w:tc>
        <w:tc>
          <w:tcPr>
            <w:tcW w:w="1272" w:type="dxa"/>
            <w:gridSpan w:val="2"/>
            <w:vAlign w:val="bottom"/>
          </w:tcPr>
          <w:p w:rsidR="00A05AE7" w:rsidRPr="00A05AE7" w:rsidRDefault="00A05AE7">
            <w:pPr>
              <w:jc w:val="right"/>
              <w:rPr>
                <w:rFonts w:ascii="Calibri" w:hAnsi="Calibri"/>
                <w:sz w:val="16"/>
                <w:szCs w:val="16"/>
              </w:rPr>
            </w:pPr>
            <w:r w:rsidRPr="00A05AE7">
              <w:rPr>
                <w:rFonts w:ascii="Calibri" w:hAnsi="Calibri"/>
                <w:sz w:val="16"/>
                <w:szCs w:val="16"/>
              </w:rPr>
              <w:t>248 281,8</w:t>
            </w:r>
          </w:p>
        </w:tc>
        <w:tc>
          <w:tcPr>
            <w:tcW w:w="1138" w:type="dxa"/>
            <w:vAlign w:val="bottom"/>
          </w:tcPr>
          <w:p w:rsidR="00A05AE7" w:rsidRPr="00A05AE7" w:rsidRDefault="00A05AE7">
            <w:pPr>
              <w:jc w:val="right"/>
              <w:rPr>
                <w:rFonts w:ascii="Calibri" w:hAnsi="Calibri"/>
                <w:sz w:val="16"/>
                <w:szCs w:val="16"/>
              </w:rPr>
            </w:pPr>
            <w:r w:rsidRPr="00A05AE7">
              <w:rPr>
                <w:rFonts w:ascii="Calibri" w:hAnsi="Calibri"/>
                <w:sz w:val="16"/>
                <w:szCs w:val="16"/>
              </w:rPr>
              <w:t>100,9</w:t>
            </w:r>
          </w:p>
        </w:tc>
        <w:tc>
          <w:tcPr>
            <w:tcW w:w="1417" w:type="dxa"/>
            <w:gridSpan w:val="2"/>
            <w:vAlign w:val="bottom"/>
          </w:tcPr>
          <w:p w:rsidR="00A05AE7" w:rsidRPr="00A05AE7" w:rsidRDefault="00A05AE7">
            <w:pPr>
              <w:jc w:val="right"/>
              <w:rPr>
                <w:rFonts w:ascii="Calibri" w:hAnsi="Calibri"/>
                <w:sz w:val="16"/>
                <w:szCs w:val="16"/>
              </w:rPr>
            </w:pPr>
            <w:r w:rsidRPr="00A05AE7">
              <w:rPr>
                <w:rFonts w:ascii="Calibri" w:hAnsi="Calibri"/>
                <w:sz w:val="16"/>
                <w:szCs w:val="16"/>
              </w:rPr>
              <w:t>119,2</w:t>
            </w:r>
          </w:p>
        </w:tc>
        <w:tc>
          <w:tcPr>
            <w:tcW w:w="1283" w:type="dxa"/>
            <w:vAlign w:val="bottom"/>
          </w:tcPr>
          <w:p w:rsidR="00A05AE7" w:rsidRPr="00A05AE7" w:rsidRDefault="00A05AE7">
            <w:pPr>
              <w:jc w:val="right"/>
              <w:rPr>
                <w:rFonts w:ascii="Calibri" w:hAnsi="Calibri"/>
                <w:sz w:val="16"/>
                <w:szCs w:val="16"/>
              </w:rPr>
            </w:pPr>
            <w:r w:rsidRPr="00A05AE7">
              <w:rPr>
                <w:rFonts w:ascii="Calibri" w:hAnsi="Calibri"/>
                <w:sz w:val="16"/>
                <w:szCs w:val="16"/>
              </w:rPr>
              <w:t>0,4</w:t>
            </w:r>
          </w:p>
        </w:tc>
        <w:tc>
          <w:tcPr>
            <w:tcW w:w="2402" w:type="dxa"/>
            <w:vAlign w:val="bottom"/>
          </w:tcPr>
          <w:p w:rsidR="00A05AE7" w:rsidRPr="00460C02" w:rsidRDefault="00A05AE7" w:rsidP="00F104C0">
            <w:pPr>
              <w:pStyle w:val="a9"/>
              <w:rPr>
                <w:rFonts w:ascii="Calibri" w:hAnsi="Calibri" w:cs="Calibri"/>
                <w:szCs w:val="16"/>
                <w:lang w:val="kk-KZ"/>
              </w:rPr>
            </w:pPr>
            <w:r>
              <w:rPr>
                <w:rFonts w:ascii="Calibri" w:hAnsi="Calibri" w:cs="Calibri"/>
                <w:szCs w:val="16"/>
                <w:lang w:val="kk-KZ"/>
              </w:rPr>
              <w:t>2020</w:t>
            </w:r>
          </w:p>
        </w:tc>
      </w:tr>
      <w:tr w:rsidR="00A05AE7" w:rsidRPr="00574E25" w:rsidTr="00B42FBE">
        <w:trPr>
          <w:cantSplit/>
          <w:trHeight w:val="153"/>
        </w:trPr>
        <w:tc>
          <w:tcPr>
            <w:tcW w:w="2127" w:type="dxa"/>
            <w:gridSpan w:val="2"/>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Жалпы ішкі өнім</w:t>
            </w:r>
          </w:p>
        </w:tc>
        <w:tc>
          <w:tcPr>
            <w:tcW w:w="1272" w:type="dxa"/>
            <w:gridSpan w:val="2"/>
            <w:vAlign w:val="bottom"/>
          </w:tcPr>
          <w:p w:rsidR="00A05AE7" w:rsidRPr="00574E25" w:rsidRDefault="00A05AE7" w:rsidP="00F104C0">
            <w:pPr>
              <w:jc w:val="right"/>
              <w:rPr>
                <w:rFonts w:ascii="Calibri" w:hAnsi="Calibri"/>
                <w:color w:val="000000"/>
                <w:sz w:val="16"/>
                <w:szCs w:val="16"/>
              </w:rPr>
            </w:pPr>
          </w:p>
        </w:tc>
        <w:tc>
          <w:tcPr>
            <w:tcW w:w="1138" w:type="dxa"/>
            <w:vAlign w:val="bottom"/>
          </w:tcPr>
          <w:p w:rsidR="00A05AE7" w:rsidRPr="00574E25" w:rsidRDefault="00A05AE7" w:rsidP="00F104C0">
            <w:pPr>
              <w:jc w:val="right"/>
              <w:rPr>
                <w:rFonts w:ascii="Calibri" w:hAnsi="Calibri"/>
                <w:color w:val="000000"/>
                <w:sz w:val="16"/>
                <w:szCs w:val="16"/>
              </w:rPr>
            </w:pPr>
          </w:p>
        </w:tc>
        <w:tc>
          <w:tcPr>
            <w:tcW w:w="1417" w:type="dxa"/>
            <w:gridSpan w:val="2"/>
            <w:vAlign w:val="bottom"/>
          </w:tcPr>
          <w:p w:rsidR="00A05AE7" w:rsidRPr="00574E25" w:rsidRDefault="00A05AE7" w:rsidP="00F104C0">
            <w:pPr>
              <w:jc w:val="right"/>
              <w:rPr>
                <w:rFonts w:ascii="Calibri" w:hAnsi="Calibri"/>
                <w:color w:val="000000"/>
                <w:sz w:val="16"/>
                <w:szCs w:val="16"/>
              </w:rPr>
            </w:pPr>
          </w:p>
        </w:tc>
        <w:tc>
          <w:tcPr>
            <w:tcW w:w="1283" w:type="dxa"/>
            <w:vAlign w:val="bottom"/>
          </w:tcPr>
          <w:p w:rsidR="00A05AE7" w:rsidRPr="00574E25" w:rsidRDefault="00A05AE7" w:rsidP="00F104C0">
            <w:pPr>
              <w:jc w:val="right"/>
              <w:rPr>
                <w:rFonts w:ascii="Calibri" w:hAnsi="Calibri"/>
                <w:color w:val="000000"/>
                <w:sz w:val="16"/>
                <w:szCs w:val="16"/>
              </w:rPr>
            </w:pPr>
          </w:p>
        </w:tc>
        <w:tc>
          <w:tcPr>
            <w:tcW w:w="2402" w:type="dxa"/>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Валовой внутренний продукт</w:t>
            </w:r>
          </w:p>
        </w:tc>
      </w:tr>
      <w:tr w:rsidR="00A05AE7" w:rsidRPr="00574E25" w:rsidTr="00B42FBE">
        <w:trPr>
          <w:cantSplit/>
          <w:trHeight w:val="153"/>
        </w:trPr>
        <w:tc>
          <w:tcPr>
            <w:tcW w:w="2127" w:type="dxa"/>
            <w:gridSpan w:val="2"/>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c>
          <w:tcPr>
            <w:tcW w:w="1272" w:type="dxa"/>
            <w:gridSpan w:val="2"/>
            <w:vAlign w:val="bottom"/>
          </w:tcPr>
          <w:p w:rsidR="00A05AE7" w:rsidRPr="00574E25" w:rsidRDefault="00A05AE7" w:rsidP="00C014D2">
            <w:pPr>
              <w:jc w:val="right"/>
              <w:rPr>
                <w:rFonts w:ascii="Calibri" w:hAnsi="Calibri"/>
                <w:sz w:val="16"/>
                <w:szCs w:val="16"/>
              </w:rPr>
            </w:pPr>
            <w:r w:rsidRPr="00574E25">
              <w:rPr>
                <w:rFonts w:ascii="Calibri" w:hAnsi="Calibri"/>
                <w:sz w:val="16"/>
                <w:szCs w:val="16"/>
              </w:rPr>
              <w:t>46 971 150,0</w:t>
            </w:r>
          </w:p>
        </w:tc>
        <w:tc>
          <w:tcPr>
            <w:tcW w:w="1138" w:type="dxa"/>
            <w:vAlign w:val="bottom"/>
          </w:tcPr>
          <w:p w:rsidR="00A05AE7" w:rsidRPr="00574E25" w:rsidRDefault="00A05AE7" w:rsidP="00C014D2">
            <w:pPr>
              <w:jc w:val="right"/>
              <w:rPr>
                <w:rFonts w:ascii="Calibri" w:hAnsi="Calibri"/>
                <w:color w:val="000000"/>
                <w:sz w:val="16"/>
                <w:szCs w:val="16"/>
              </w:rPr>
            </w:pPr>
            <w:r w:rsidRPr="00574E25">
              <w:rPr>
                <w:rFonts w:ascii="Calibri" w:hAnsi="Calibri"/>
                <w:color w:val="000000"/>
                <w:sz w:val="16"/>
                <w:szCs w:val="16"/>
              </w:rPr>
              <w:t>101,1</w:t>
            </w:r>
          </w:p>
        </w:tc>
        <w:tc>
          <w:tcPr>
            <w:tcW w:w="1417" w:type="dxa"/>
            <w:gridSpan w:val="2"/>
            <w:vAlign w:val="bottom"/>
          </w:tcPr>
          <w:p w:rsidR="00A05AE7" w:rsidRPr="00574E25" w:rsidRDefault="00A05AE7" w:rsidP="00C014D2">
            <w:pPr>
              <w:jc w:val="right"/>
              <w:rPr>
                <w:rFonts w:ascii="Calibri" w:hAnsi="Calibri"/>
                <w:color w:val="000000"/>
                <w:sz w:val="16"/>
                <w:szCs w:val="16"/>
              </w:rPr>
            </w:pPr>
            <w:r w:rsidRPr="00574E25">
              <w:rPr>
                <w:rFonts w:ascii="Calibri" w:hAnsi="Calibri"/>
                <w:color w:val="000000"/>
                <w:sz w:val="16"/>
                <w:szCs w:val="16"/>
              </w:rPr>
              <w:t>113,6</w:t>
            </w:r>
          </w:p>
        </w:tc>
        <w:tc>
          <w:tcPr>
            <w:tcW w:w="1283" w:type="dxa"/>
            <w:vAlign w:val="bottom"/>
          </w:tcPr>
          <w:p w:rsidR="00A05AE7" w:rsidRPr="00574E25" w:rsidRDefault="00A05AE7" w:rsidP="00C014D2">
            <w:pPr>
              <w:jc w:val="right"/>
              <w:rPr>
                <w:rFonts w:ascii="Calibri" w:hAnsi="Calibri"/>
                <w:sz w:val="16"/>
                <w:szCs w:val="16"/>
              </w:rPr>
            </w:pPr>
            <w:r w:rsidRPr="00574E25">
              <w:rPr>
                <w:rFonts w:ascii="Calibri" w:hAnsi="Calibri"/>
                <w:sz w:val="16"/>
                <w:szCs w:val="16"/>
              </w:rPr>
              <w:t>100,0</w:t>
            </w:r>
          </w:p>
        </w:tc>
        <w:tc>
          <w:tcPr>
            <w:tcW w:w="2402" w:type="dxa"/>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r>
      <w:tr w:rsidR="00A05AE7" w:rsidRPr="00574E25" w:rsidTr="00B42FBE">
        <w:trPr>
          <w:cantSplit/>
          <w:trHeight w:val="153"/>
        </w:trPr>
        <w:tc>
          <w:tcPr>
            <w:tcW w:w="2127" w:type="dxa"/>
            <w:gridSpan w:val="2"/>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c>
          <w:tcPr>
            <w:tcW w:w="1272" w:type="dxa"/>
            <w:gridSpan w:val="2"/>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54 378 857,8</w:t>
            </w:r>
          </w:p>
        </w:tc>
        <w:tc>
          <w:tcPr>
            <w:tcW w:w="1138" w:type="dxa"/>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104,1</w:t>
            </w:r>
          </w:p>
        </w:tc>
        <w:tc>
          <w:tcPr>
            <w:tcW w:w="1417" w:type="dxa"/>
            <w:gridSpan w:val="2"/>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108,4</w:t>
            </w:r>
          </w:p>
        </w:tc>
        <w:tc>
          <w:tcPr>
            <w:tcW w:w="1283" w:type="dxa"/>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100,0</w:t>
            </w:r>
          </w:p>
        </w:tc>
        <w:tc>
          <w:tcPr>
            <w:tcW w:w="2402" w:type="dxa"/>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r>
      <w:tr w:rsidR="00A05AE7" w:rsidRPr="00574E25" w:rsidTr="00B42FBE">
        <w:trPr>
          <w:cantSplit/>
          <w:trHeight w:val="153"/>
        </w:trPr>
        <w:tc>
          <w:tcPr>
            <w:tcW w:w="2127" w:type="dxa"/>
            <w:gridSpan w:val="2"/>
            <w:vAlign w:val="bottom"/>
          </w:tcPr>
          <w:p w:rsidR="00A05AE7" w:rsidRPr="00460C02" w:rsidRDefault="00A05AE7" w:rsidP="00C014D2">
            <w:pPr>
              <w:pStyle w:val="a9"/>
              <w:rPr>
                <w:rFonts w:ascii="Calibri" w:hAnsi="Calibri" w:cs="Calibri"/>
                <w:szCs w:val="16"/>
                <w:lang w:val="kk-KZ"/>
              </w:rPr>
            </w:pPr>
            <w:r>
              <w:rPr>
                <w:rFonts w:ascii="Calibri" w:hAnsi="Calibri" w:cs="Calibri"/>
                <w:szCs w:val="16"/>
                <w:lang w:val="kk-KZ"/>
              </w:rPr>
              <w:t>2018</w:t>
            </w:r>
          </w:p>
        </w:tc>
        <w:tc>
          <w:tcPr>
            <w:tcW w:w="1272" w:type="dxa"/>
            <w:gridSpan w:val="2"/>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61 819 536,4</w:t>
            </w:r>
          </w:p>
        </w:tc>
        <w:tc>
          <w:tcPr>
            <w:tcW w:w="1138" w:type="dxa"/>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104,1</w:t>
            </w:r>
          </w:p>
        </w:tc>
        <w:tc>
          <w:tcPr>
            <w:tcW w:w="1417" w:type="dxa"/>
            <w:gridSpan w:val="2"/>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109,2</w:t>
            </w:r>
          </w:p>
        </w:tc>
        <w:tc>
          <w:tcPr>
            <w:tcW w:w="1283" w:type="dxa"/>
            <w:vAlign w:val="bottom"/>
          </w:tcPr>
          <w:p w:rsidR="00A05AE7" w:rsidRPr="00015EDE" w:rsidRDefault="00A05AE7" w:rsidP="00C014D2">
            <w:pPr>
              <w:jc w:val="right"/>
              <w:rPr>
                <w:rFonts w:ascii="Calibri" w:hAnsi="Calibri"/>
                <w:sz w:val="16"/>
                <w:szCs w:val="16"/>
              </w:rPr>
            </w:pPr>
            <w:r w:rsidRPr="00015EDE">
              <w:rPr>
                <w:rFonts w:ascii="Calibri" w:hAnsi="Calibri"/>
                <w:sz w:val="16"/>
                <w:szCs w:val="16"/>
              </w:rPr>
              <w:t>100,0</w:t>
            </w:r>
          </w:p>
        </w:tc>
        <w:tc>
          <w:tcPr>
            <w:tcW w:w="2402" w:type="dxa"/>
            <w:vAlign w:val="bottom"/>
          </w:tcPr>
          <w:p w:rsidR="00A05AE7" w:rsidRPr="00460C02" w:rsidRDefault="00A05AE7" w:rsidP="00C014D2">
            <w:pPr>
              <w:pStyle w:val="a9"/>
              <w:rPr>
                <w:rFonts w:ascii="Calibri" w:hAnsi="Calibri" w:cs="Calibri"/>
                <w:szCs w:val="16"/>
                <w:lang w:val="kk-KZ"/>
              </w:rPr>
            </w:pPr>
            <w:r>
              <w:rPr>
                <w:rFonts w:ascii="Calibri" w:hAnsi="Calibri" w:cs="Calibri"/>
                <w:szCs w:val="16"/>
                <w:lang w:val="kk-KZ"/>
              </w:rPr>
              <w:t>2018</w:t>
            </w:r>
          </w:p>
        </w:tc>
      </w:tr>
      <w:tr w:rsidR="00A05AE7" w:rsidRPr="00574E25" w:rsidTr="00B42FBE">
        <w:trPr>
          <w:cantSplit/>
          <w:trHeight w:val="153"/>
        </w:trPr>
        <w:tc>
          <w:tcPr>
            <w:tcW w:w="2127" w:type="dxa"/>
            <w:gridSpan w:val="2"/>
            <w:vAlign w:val="bottom"/>
          </w:tcPr>
          <w:p w:rsidR="00A05AE7" w:rsidRPr="00460C02" w:rsidRDefault="00A05AE7" w:rsidP="00C014D2">
            <w:pPr>
              <w:pStyle w:val="a9"/>
              <w:rPr>
                <w:rFonts w:ascii="Calibri" w:hAnsi="Calibri" w:cs="Calibri"/>
                <w:szCs w:val="16"/>
                <w:lang w:val="kk-KZ"/>
              </w:rPr>
            </w:pPr>
            <w:r>
              <w:rPr>
                <w:rFonts w:ascii="Calibri" w:hAnsi="Calibri" w:cs="Calibri"/>
                <w:szCs w:val="16"/>
                <w:lang w:val="kk-KZ"/>
              </w:rPr>
              <w:t>2019</w:t>
            </w:r>
          </w:p>
        </w:tc>
        <w:tc>
          <w:tcPr>
            <w:tcW w:w="1272" w:type="dxa"/>
            <w:gridSpan w:val="2"/>
            <w:vAlign w:val="bottom"/>
          </w:tcPr>
          <w:p w:rsidR="00A05AE7" w:rsidRPr="00FC73BA" w:rsidRDefault="00A05AE7" w:rsidP="00C014D2">
            <w:pPr>
              <w:jc w:val="right"/>
              <w:rPr>
                <w:rFonts w:ascii="Calibri" w:hAnsi="Calibri"/>
                <w:sz w:val="16"/>
                <w:szCs w:val="16"/>
              </w:rPr>
            </w:pPr>
            <w:r w:rsidRPr="00FC73BA">
              <w:rPr>
                <w:rFonts w:ascii="Calibri" w:hAnsi="Calibri"/>
                <w:sz w:val="16"/>
                <w:szCs w:val="16"/>
              </w:rPr>
              <w:t>69 532 626,5</w:t>
            </w:r>
          </w:p>
        </w:tc>
        <w:tc>
          <w:tcPr>
            <w:tcW w:w="1138" w:type="dxa"/>
            <w:vAlign w:val="bottom"/>
          </w:tcPr>
          <w:p w:rsidR="00A05AE7" w:rsidRPr="00FC73BA" w:rsidRDefault="00A05AE7" w:rsidP="00C014D2">
            <w:pPr>
              <w:jc w:val="right"/>
              <w:rPr>
                <w:rFonts w:ascii="Calibri" w:hAnsi="Calibri"/>
                <w:sz w:val="16"/>
                <w:szCs w:val="16"/>
              </w:rPr>
            </w:pPr>
            <w:r w:rsidRPr="00FC73BA">
              <w:rPr>
                <w:rFonts w:ascii="Calibri" w:hAnsi="Calibri"/>
                <w:sz w:val="16"/>
                <w:szCs w:val="16"/>
              </w:rPr>
              <w:t>104,5</w:t>
            </w:r>
          </w:p>
        </w:tc>
        <w:tc>
          <w:tcPr>
            <w:tcW w:w="1417" w:type="dxa"/>
            <w:gridSpan w:val="2"/>
            <w:vAlign w:val="bottom"/>
          </w:tcPr>
          <w:p w:rsidR="00A05AE7" w:rsidRPr="00FC73BA" w:rsidRDefault="00A05AE7" w:rsidP="00C014D2">
            <w:pPr>
              <w:jc w:val="right"/>
              <w:rPr>
                <w:rFonts w:ascii="Calibri" w:hAnsi="Calibri"/>
                <w:sz w:val="16"/>
                <w:szCs w:val="16"/>
              </w:rPr>
            </w:pPr>
            <w:r w:rsidRPr="00FC73BA">
              <w:rPr>
                <w:rFonts w:ascii="Calibri" w:hAnsi="Calibri"/>
                <w:sz w:val="16"/>
                <w:szCs w:val="16"/>
              </w:rPr>
              <w:t>107,6</w:t>
            </w:r>
          </w:p>
        </w:tc>
        <w:tc>
          <w:tcPr>
            <w:tcW w:w="1283" w:type="dxa"/>
            <w:vAlign w:val="bottom"/>
          </w:tcPr>
          <w:p w:rsidR="00A05AE7" w:rsidRPr="00FC73BA" w:rsidRDefault="00A05AE7" w:rsidP="00C014D2">
            <w:pPr>
              <w:jc w:val="right"/>
              <w:rPr>
                <w:rFonts w:ascii="Calibri" w:hAnsi="Calibri"/>
                <w:sz w:val="16"/>
                <w:szCs w:val="16"/>
              </w:rPr>
            </w:pPr>
            <w:r w:rsidRPr="00FC73BA">
              <w:rPr>
                <w:rFonts w:ascii="Calibri" w:hAnsi="Calibri"/>
                <w:sz w:val="16"/>
                <w:szCs w:val="16"/>
              </w:rPr>
              <w:t>100,0</w:t>
            </w:r>
          </w:p>
        </w:tc>
        <w:tc>
          <w:tcPr>
            <w:tcW w:w="2402" w:type="dxa"/>
            <w:vAlign w:val="bottom"/>
          </w:tcPr>
          <w:p w:rsidR="00A05AE7" w:rsidRPr="00460C02" w:rsidRDefault="00A05AE7" w:rsidP="00C014D2">
            <w:pPr>
              <w:pStyle w:val="a9"/>
              <w:rPr>
                <w:rFonts w:ascii="Calibri" w:hAnsi="Calibri" w:cs="Calibri"/>
                <w:szCs w:val="16"/>
                <w:lang w:val="kk-KZ"/>
              </w:rPr>
            </w:pPr>
            <w:r>
              <w:rPr>
                <w:rFonts w:ascii="Calibri" w:hAnsi="Calibri" w:cs="Calibri"/>
                <w:szCs w:val="16"/>
                <w:lang w:val="kk-KZ"/>
              </w:rPr>
              <w:t>2019</w:t>
            </w:r>
          </w:p>
        </w:tc>
      </w:tr>
      <w:tr w:rsidR="00A05AE7" w:rsidRPr="00574E25" w:rsidTr="00B42FBE">
        <w:trPr>
          <w:cantSplit/>
          <w:trHeight w:val="153"/>
        </w:trPr>
        <w:tc>
          <w:tcPr>
            <w:tcW w:w="2127" w:type="dxa"/>
            <w:gridSpan w:val="2"/>
            <w:tcBorders>
              <w:bottom w:val="single" w:sz="4" w:space="0" w:color="auto"/>
            </w:tcBorders>
            <w:vAlign w:val="bottom"/>
          </w:tcPr>
          <w:p w:rsidR="00A05AE7" w:rsidRPr="00460C02" w:rsidRDefault="00A05AE7" w:rsidP="00F104C0">
            <w:pPr>
              <w:pStyle w:val="a9"/>
              <w:rPr>
                <w:rFonts w:ascii="Calibri" w:hAnsi="Calibri" w:cs="Calibri"/>
                <w:szCs w:val="16"/>
                <w:lang w:val="kk-KZ"/>
              </w:rPr>
            </w:pPr>
            <w:r>
              <w:rPr>
                <w:rFonts w:ascii="Calibri" w:hAnsi="Calibri" w:cs="Calibri"/>
                <w:szCs w:val="16"/>
                <w:lang w:val="kk-KZ"/>
              </w:rPr>
              <w:t>2020</w:t>
            </w:r>
          </w:p>
        </w:tc>
        <w:tc>
          <w:tcPr>
            <w:tcW w:w="1272" w:type="dxa"/>
            <w:gridSpan w:val="2"/>
            <w:tcBorders>
              <w:bottom w:val="single" w:sz="4" w:space="0" w:color="auto"/>
            </w:tcBorders>
            <w:vAlign w:val="bottom"/>
          </w:tcPr>
          <w:p w:rsidR="00A05AE7" w:rsidRPr="00A05AE7" w:rsidRDefault="00A05AE7">
            <w:pPr>
              <w:jc w:val="right"/>
              <w:rPr>
                <w:rFonts w:ascii="Calibri" w:hAnsi="Calibri"/>
                <w:sz w:val="16"/>
                <w:szCs w:val="16"/>
              </w:rPr>
            </w:pPr>
            <w:r w:rsidRPr="00A05AE7">
              <w:rPr>
                <w:rFonts w:ascii="Calibri" w:hAnsi="Calibri"/>
                <w:sz w:val="16"/>
                <w:szCs w:val="16"/>
              </w:rPr>
              <w:t>70 649 033,2</w:t>
            </w:r>
          </w:p>
        </w:tc>
        <w:tc>
          <w:tcPr>
            <w:tcW w:w="1138" w:type="dxa"/>
            <w:tcBorders>
              <w:bottom w:val="single" w:sz="4" w:space="0" w:color="auto"/>
            </w:tcBorders>
            <w:vAlign w:val="bottom"/>
          </w:tcPr>
          <w:p w:rsidR="00A05AE7" w:rsidRPr="00A05AE7" w:rsidRDefault="00A05AE7">
            <w:pPr>
              <w:jc w:val="right"/>
              <w:rPr>
                <w:rFonts w:ascii="Calibri" w:hAnsi="Calibri"/>
                <w:sz w:val="16"/>
                <w:szCs w:val="16"/>
              </w:rPr>
            </w:pPr>
            <w:r w:rsidRPr="00A05AE7">
              <w:rPr>
                <w:rFonts w:ascii="Calibri" w:hAnsi="Calibri"/>
                <w:sz w:val="16"/>
                <w:szCs w:val="16"/>
              </w:rPr>
              <w:t>97,5</w:t>
            </w:r>
          </w:p>
        </w:tc>
        <w:tc>
          <w:tcPr>
            <w:tcW w:w="1417" w:type="dxa"/>
            <w:gridSpan w:val="2"/>
            <w:tcBorders>
              <w:bottom w:val="single" w:sz="4" w:space="0" w:color="auto"/>
            </w:tcBorders>
            <w:vAlign w:val="bottom"/>
          </w:tcPr>
          <w:p w:rsidR="00A05AE7" w:rsidRPr="00A05AE7" w:rsidRDefault="00A05AE7">
            <w:pPr>
              <w:jc w:val="right"/>
              <w:rPr>
                <w:rFonts w:ascii="Calibri" w:hAnsi="Calibri"/>
                <w:sz w:val="16"/>
                <w:szCs w:val="16"/>
              </w:rPr>
            </w:pPr>
            <w:r w:rsidRPr="00A05AE7">
              <w:rPr>
                <w:rFonts w:ascii="Calibri" w:hAnsi="Calibri"/>
                <w:sz w:val="16"/>
                <w:szCs w:val="16"/>
              </w:rPr>
              <w:t>104,2</w:t>
            </w:r>
          </w:p>
        </w:tc>
        <w:tc>
          <w:tcPr>
            <w:tcW w:w="1283" w:type="dxa"/>
            <w:tcBorders>
              <w:bottom w:val="single" w:sz="4" w:space="0" w:color="auto"/>
            </w:tcBorders>
            <w:vAlign w:val="bottom"/>
          </w:tcPr>
          <w:p w:rsidR="00A05AE7" w:rsidRPr="00A05AE7" w:rsidRDefault="00A05AE7">
            <w:pPr>
              <w:jc w:val="right"/>
              <w:rPr>
                <w:rFonts w:ascii="Calibri" w:hAnsi="Calibri"/>
                <w:sz w:val="16"/>
                <w:szCs w:val="16"/>
              </w:rPr>
            </w:pPr>
            <w:r w:rsidRPr="00A05AE7">
              <w:rPr>
                <w:rFonts w:ascii="Calibri" w:hAnsi="Calibri"/>
                <w:sz w:val="16"/>
                <w:szCs w:val="16"/>
              </w:rPr>
              <w:t>100,0</w:t>
            </w:r>
          </w:p>
        </w:tc>
        <w:tc>
          <w:tcPr>
            <w:tcW w:w="2402" w:type="dxa"/>
            <w:tcBorders>
              <w:bottom w:val="single" w:sz="4" w:space="0" w:color="auto"/>
            </w:tcBorders>
            <w:vAlign w:val="bottom"/>
          </w:tcPr>
          <w:p w:rsidR="00A05AE7" w:rsidRPr="00460C02" w:rsidRDefault="00A05AE7" w:rsidP="00F104C0">
            <w:pPr>
              <w:pStyle w:val="a9"/>
              <w:rPr>
                <w:rFonts w:ascii="Calibri" w:hAnsi="Calibri" w:cs="Calibri"/>
                <w:szCs w:val="16"/>
                <w:lang w:val="kk-KZ"/>
              </w:rPr>
            </w:pPr>
            <w:r>
              <w:rPr>
                <w:rFonts w:ascii="Calibri" w:hAnsi="Calibri" w:cs="Calibri"/>
                <w:szCs w:val="16"/>
                <w:lang w:val="kk-KZ"/>
              </w:rPr>
              <w:t>2020</w:t>
            </w:r>
          </w:p>
        </w:tc>
      </w:tr>
    </w:tbl>
    <w:p w:rsidR="00442CF6" w:rsidRPr="00574E25" w:rsidRDefault="00512F07" w:rsidP="00F7133D">
      <w:pPr>
        <w:pStyle w:val="3"/>
        <w:spacing w:before="240" w:after="120"/>
        <w:jc w:val="center"/>
        <w:rPr>
          <w:rFonts w:ascii="Calibri" w:hAnsi="Calibri"/>
          <w:sz w:val="20"/>
        </w:rPr>
      </w:pPr>
      <w:bookmarkStart w:id="16" w:name="_Toc462755792"/>
      <w:r w:rsidRPr="00574E25">
        <w:rPr>
          <w:rFonts w:ascii="Calibri" w:hAnsi="Calibri"/>
          <w:sz w:val="20"/>
        </w:rPr>
        <w:t>1.12</w:t>
      </w:r>
      <w:r w:rsidR="00173BD0">
        <w:rPr>
          <w:rFonts w:ascii="Calibri" w:hAnsi="Calibri"/>
          <w:sz w:val="20"/>
        </w:rPr>
        <w:t xml:space="preserve"> </w:t>
      </w:r>
      <w:r w:rsidR="00337B99" w:rsidRPr="00574E25">
        <w:rPr>
          <w:rFonts w:ascii="Calibri" w:hAnsi="Calibri"/>
          <w:sz w:val="20"/>
        </w:rPr>
        <w:t xml:space="preserve">Түпкілікті </w:t>
      </w:r>
      <w:r w:rsidR="00442CF6" w:rsidRPr="00574E25">
        <w:rPr>
          <w:rFonts w:ascii="Calibri" w:hAnsi="Calibri"/>
          <w:sz w:val="20"/>
        </w:rPr>
        <w:t>пайдалану</w:t>
      </w:r>
      <w:r w:rsidR="000C528A" w:rsidRPr="00574E25">
        <w:rPr>
          <w:rFonts w:ascii="Calibri" w:hAnsi="Calibri"/>
          <w:sz w:val="20"/>
        </w:rPr>
        <w:t xml:space="preserve"> әдісімен</w:t>
      </w:r>
      <w:r w:rsidR="00337B99" w:rsidRPr="00574E25">
        <w:rPr>
          <w:rFonts w:ascii="Calibri" w:hAnsi="Calibri"/>
          <w:sz w:val="20"/>
        </w:rPr>
        <w:t xml:space="preserve"> жалпы ішкі өнім</w:t>
      </w:r>
      <w:r w:rsidRPr="00574E25">
        <w:rPr>
          <w:rFonts w:ascii="Calibri" w:hAnsi="Calibri"/>
          <w:sz w:val="20"/>
        </w:rPr>
        <w:br/>
      </w:r>
      <w:r w:rsidR="000C528A" w:rsidRPr="00574E25">
        <w:rPr>
          <w:rFonts w:ascii="Calibri" w:hAnsi="Calibri"/>
          <w:sz w:val="20"/>
        </w:rPr>
        <w:t>Валовой внутренний продукт</w:t>
      </w:r>
      <w:r w:rsidR="005B79D6" w:rsidRPr="00574E25">
        <w:rPr>
          <w:rFonts w:ascii="Calibri" w:hAnsi="Calibri"/>
          <w:sz w:val="20"/>
        </w:rPr>
        <w:t xml:space="preserve"> методом конечного использования</w:t>
      </w:r>
      <w:bookmarkEnd w:id="16"/>
    </w:p>
    <w:tbl>
      <w:tblPr>
        <w:tblW w:w="9639" w:type="dxa"/>
        <w:tblInd w:w="42" w:type="dxa"/>
        <w:tblLayout w:type="fixed"/>
        <w:tblCellMar>
          <w:left w:w="42" w:type="dxa"/>
          <w:right w:w="42" w:type="dxa"/>
        </w:tblCellMar>
        <w:tblLook w:val="0000"/>
      </w:tblPr>
      <w:tblGrid>
        <w:gridCol w:w="2264"/>
        <w:gridCol w:w="1281"/>
        <w:gridCol w:w="1275"/>
        <w:gridCol w:w="1134"/>
        <w:gridCol w:w="1133"/>
        <w:gridCol w:w="2552"/>
      </w:tblGrid>
      <w:tr w:rsidR="00442CF6" w:rsidRPr="00574E25" w:rsidTr="00A03068">
        <w:trPr>
          <w:cantSplit/>
          <w:trHeight w:val="64"/>
        </w:trPr>
        <w:tc>
          <w:tcPr>
            <w:tcW w:w="2264" w:type="dxa"/>
            <w:vMerge w:val="restart"/>
            <w:tcBorders>
              <w:top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rPr>
            </w:pP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r w:rsidRPr="00574E25">
              <w:rPr>
                <w:rFonts w:ascii="Calibri" w:hAnsi="Calibri" w:cs="Calibri"/>
                <w:szCs w:val="16"/>
              </w:rPr>
              <w:t>Ағымдағы бағаларда, млн. теңге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r w:rsidRPr="00574E25">
              <w:rPr>
                <w:rFonts w:ascii="Calibri" w:hAnsi="Calibri" w:cs="Calibri"/>
                <w:szCs w:val="16"/>
              </w:rPr>
              <w:t xml:space="preserve">Нақты көлем индексі, </w:t>
            </w:r>
            <w:r w:rsidR="00817CCF" w:rsidRPr="00574E25">
              <w:rPr>
                <w:rFonts w:ascii="Calibri" w:hAnsi="Calibri" w:cs="Calibri"/>
                <w:szCs w:val="16"/>
              </w:rPr>
              <w:t>өткен</w:t>
            </w:r>
            <w:r w:rsidRPr="00574E25">
              <w:rPr>
                <w:rFonts w:ascii="Calibri" w:hAnsi="Calibri" w:cs="Calibri"/>
                <w:szCs w:val="16"/>
              </w:rPr>
              <w:t xml:space="preserve"> жылға пайызбен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r w:rsidRPr="00574E25">
              <w:rPr>
                <w:rFonts w:ascii="Calibri" w:hAnsi="Calibri" w:cs="Calibri"/>
                <w:szCs w:val="16"/>
              </w:rPr>
              <w:t xml:space="preserve">Дефлятор, </w:t>
            </w:r>
            <w:r w:rsidR="00817CCF" w:rsidRPr="00574E25">
              <w:rPr>
                <w:rFonts w:ascii="Calibri" w:hAnsi="Calibri" w:cs="Calibri"/>
                <w:szCs w:val="16"/>
              </w:rPr>
              <w:t>өткен</w:t>
            </w:r>
            <w:r w:rsidRPr="00574E25">
              <w:rPr>
                <w:rFonts w:ascii="Calibri" w:hAnsi="Calibri" w:cs="Calibri"/>
                <w:szCs w:val="16"/>
              </w:rPr>
              <w:t xml:space="preserve"> жылға пайызбен</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lang w:val="en-US"/>
              </w:rPr>
            </w:pPr>
            <w:r w:rsidRPr="00574E25">
              <w:rPr>
                <w:rFonts w:ascii="Calibri" w:hAnsi="Calibri" w:cs="Calibri"/>
                <w:szCs w:val="16"/>
              </w:rPr>
              <w:t xml:space="preserve">Үлес салмағы, </w:t>
            </w:r>
            <w:r w:rsidRPr="00574E25">
              <w:rPr>
                <w:rFonts w:ascii="Calibri" w:hAnsi="Calibri" w:cs="Calibri"/>
                <w:szCs w:val="16"/>
                <w:lang w:val="en-US"/>
              </w:rPr>
              <w:t>пайызбен</w:t>
            </w:r>
          </w:p>
        </w:tc>
        <w:tc>
          <w:tcPr>
            <w:tcW w:w="2552" w:type="dxa"/>
            <w:vMerge w:val="restart"/>
            <w:tcBorders>
              <w:top w:val="single" w:sz="4" w:space="0" w:color="auto"/>
              <w:left w:val="single" w:sz="4" w:space="0" w:color="auto"/>
              <w:bottom w:val="single" w:sz="4" w:space="0" w:color="auto"/>
            </w:tcBorders>
            <w:shd w:val="clear" w:color="auto" w:fill="auto"/>
            <w:vAlign w:val="center"/>
          </w:tcPr>
          <w:p w:rsidR="00442CF6" w:rsidRPr="00574E25" w:rsidRDefault="00442CF6" w:rsidP="004E6D6A">
            <w:pPr>
              <w:pStyle w:val="a7"/>
              <w:rPr>
                <w:rFonts w:ascii="Calibri" w:hAnsi="Calibri" w:cs="Calibri"/>
                <w:lang w:val="en-US"/>
              </w:rPr>
            </w:pPr>
          </w:p>
        </w:tc>
      </w:tr>
      <w:tr w:rsidR="00442CF6" w:rsidRPr="00574E25" w:rsidTr="00A03068">
        <w:trPr>
          <w:cantSplit/>
        </w:trPr>
        <w:tc>
          <w:tcPr>
            <w:tcW w:w="2264" w:type="dxa"/>
            <w:vMerge/>
            <w:tcBorders>
              <w:top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rPr>
            </w:pP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r w:rsidRPr="00574E25">
              <w:rPr>
                <w:rFonts w:ascii="Calibri" w:hAnsi="Calibri" w:cs="Calibri"/>
                <w:szCs w:val="16"/>
              </w:rPr>
              <w:t>В текущих ценах, млн. тенге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r w:rsidRPr="00574E25">
              <w:rPr>
                <w:rFonts w:ascii="Calibri" w:hAnsi="Calibri" w:cs="Calibri"/>
                <w:szCs w:val="16"/>
              </w:rPr>
              <w:t>Индекс физического объема, в процентах к предыдущему году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r w:rsidRPr="00574E25">
              <w:rPr>
                <w:rFonts w:ascii="Calibri" w:hAnsi="Calibri" w:cs="Calibri"/>
                <w:szCs w:val="16"/>
              </w:rPr>
              <w:t>Дефлятор, в процентах к предыдущему году</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r w:rsidRPr="00574E25">
              <w:rPr>
                <w:rFonts w:ascii="Calibri" w:hAnsi="Calibri" w:cs="Calibri"/>
                <w:szCs w:val="16"/>
              </w:rPr>
              <w:t>Удельный вес в процентах</w:t>
            </w:r>
          </w:p>
        </w:tc>
        <w:tc>
          <w:tcPr>
            <w:tcW w:w="2552" w:type="dxa"/>
            <w:vMerge/>
            <w:tcBorders>
              <w:top w:val="single" w:sz="4" w:space="0" w:color="auto"/>
              <w:left w:val="single" w:sz="4" w:space="0" w:color="auto"/>
              <w:bottom w:val="single" w:sz="4" w:space="0" w:color="auto"/>
            </w:tcBorders>
            <w:shd w:val="clear" w:color="auto" w:fill="auto"/>
          </w:tcPr>
          <w:p w:rsidR="00442CF6" w:rsidRPr="00574E25" w:rsidRDefault="00442CF6">
            <w:pPr>
              <w:pStyle w:val="a7"/>
              <w:rPr>
                <w:rFonts w:ascii="Calibri" w:hAnsi="Calibri" w:cs="Calibri"/>
                <w:lang w:val="en-US"/>
              </w:rPr>
            </w:pPr>
          </w:p>
        </w:tc>
      </w:tr>
      <w:tr w:rsidR="00900F30" w:rsidRPr="00574E25" w:rsidTr="00A03068">
        <w:trPr>
          <w:cantSplit/>
          <w:trHeight w:val="153"/>
        </w:trPr>
        <w:tc>
          <w:tcPr>
            <w:tcW w:w="2264" w:type="dxa"/>
            <w:shd w:val="clear" w:color="auto" w:fill="auto"/>
            <w:vAlign w:val="bottom"/>
          </w:tcPr>
          <w:p w:rsidR="00900F30" w:rsidRPr="00574E25" w:rsidRDefault="00900F30" w:rsidP="00900F30">
            <w:pPr>
              <w:pStyle w:val="a9"/>
              <w:rPr>
                <w:rFonts w:ascii="Calibri" w:hAnsi="Calibri" w:cs="Calibri"/>
                <w:szCs w:val="16"/>
              </w:rPr>
            </w:pPr>
            <w:r w:rsidRPr="00574E25">
              <w:rPr>
                <w:rFonts w:ascii="Calibri" w:hAnsi="Calibri" w:cs="Calibri"/>
                <w:szCs w:val="16"/>
              </w:rPr>
              <w:t>Түпкілікті тұтынуға жұмсалатын шығыстар</w:t>
            </w:r>
          </w:p>
        </w:tc>
        <w:tc>
          <w:tcPr>
            <w:tcW w:w="1281" w:type="dxa"/>
            <w:shd w:val="clear" w:color="auto" w:fill="auto"/>
            <w:vAlign w:val="bottom"/>
          </w:tcPr>
          <w:p w:rsidR="00900F30" w:rsidRPr="00574E25" w:rsidRDefault="00900F30" w:rsidP="00900F30">
            <w:pPr>
              <w:pStyle w:val="af2"/>
              <w:rPr>
                <w:rFonts w:ascii="Calibri" w:hAnsi="Calibri" w:cs="Calibri"/>
                <w:szCs w:val="16"/>
                <w:lang w:val="en-US"/>
              </w:rPr>
            </w:pPr>
          </w:p>
        </w:tc>
        <w:tc>
          <w:tcPr>
            <w:tcW w:w="1275" w:type="dxa"/>
            <w:shd w:val="clear" w:color="auto" w:fill="auto"/>
            <w:vAlign w:val="bottom"/>
          </w:tcPr>
          <w:p w:rsidR="00900F30" w:rsidRPr="00574E25" w:rsidRDefault="00900F30" w:rsidP="00900F30">
            <w:pPr>
              <w:pStyle w:val="af2"/>
              <w:rPr>
                <w:rFonts w:ascii="Calibri" w:hAnsi="Calibri" w:cs="Calibri"/>
                <w:szCs w:val="16"/>
              </w:rPr>
            </w:pPr>
          </w:p>
        </w:tc>
        <w:tc>
          <w:tcPr>
            <w:tcW w:w="1134" w:type="dxa"/>
            <w:shd w:val="clear" w:color="auto" w:fill="auto"/>
            <w:vAlign w:val="bottom"/>
          </w:tcPr>
          <w:p w:rsidR="00900F30" w:rsidRPr="00574E25" w:rsidRDefault="00900F30" w:rsidP="00900F30">
            <w:pPr>
              <w:pStyle w:val="af2"/>
              <w:rPr>
                <w:rFonts w:ascii="Calibri" w:hAnsi="Calibri" w:cs="Calibri"/>
                <w:szCs w:val="16"/>
              </w:rPr>
            </w:pPr>
          </w:p>
        </w:tc>
        <w:tc>
          <w:tcPr>
            <w:tcW w:w="1133" w:type="dxa"/>
            <w:shd w:val="clear" w:color="auto" w:fill="auto"/>
            <w:vAlign w:val="bottom"/>
          </w:tcPr>
          <w:p w:rsidR="00900F30" w:rsidRPr="00574E25" w:rsidRDefault="00900F30" w:rsidP="00900F30">
            <w:pPr>
              <w:pStyle w:val="af2"/>
              <w:rPr>
                <w:rFonts w:ascii="Calibri" w:hAnsi="Calibri" w:cs="Calibri"/>
                <w:szCs w:val="16"/>
              </w:rPr>
            </w:pPr>
          </w:p>
        </w:tc>
        <w:tc>
          <w:tcPr>
            <w:tcW w:w="2552" w:type="dxa"/>
            <w:shd w:val="clear" w:color="auto" w:fill="auto"/>
            <w:vAlign w:val="bottom"/>
          </w:tcPr>
          <w:p w:rsidR="00900F30" w:rsidRPr="00574E25" w:rsidRDefault="00900F30" w:rsidP="00900F30">
            <w:pPr>
              <w:pStyle w:val="a9"/>
              <w:rPr>
                <w:rFonts w:ascii="Calibri" w:hAnsi="Calibri" w:cs="Calibri"/>
                <w:szCs w:val="16"/>
              </w:rPr>
            </w:pPr>
            <w:r w:rsidRPr="00574E25">
              <w:rPr>
                <w:rFonts w:ascii="Calibri" w:hAnsi="Calibri" w:cs="Calibri"/>
                <w:szCs w:val="16"/>
              </w:rPr>
              <w:t>Расходы на конечное потребление</w:t>
            </w:r>
          </w:p>
        </w:tc>
      </w:tr>
      <w:tr w:rsidR="00363932" w:rsidRPr="00574E25" w:rsidTr="00A03068">
        <w:trPr>
          <w:cantSplit/>
          <w:trHeight w:val="153"/>
        </w:trPr>
        <w:tc>
          <w:tcPr>
            <w:tcW w:w="2264" w:type="dxa"/>
            <w:shd w:val="clear" w:color="auto" w:fill="auto"/>
            <w:vAlign w:val="bottom"/>
          </w:tcPr>
          <w:p w:rsidR="00363932" w:rsidRPr="00574E25" w:rsidRDefault="00363932" w:rsidP="00C014D2">
            <w:pPr>
              <w:pStyle w:val="a9"/>
              <w:rPr>
                <w:rFonts w:ascii="Calibri" w:hAnsi="Calibri" w:cs="Calibri"/>
                <w:szCs w:val="16"/>
              </w:rPr>
            </w:pPr>
            <w:r w:rsidRPr="00574E25">
              <w:rPr>
                <w:rFonts w:ascii="Calibri" w:hAnsi="Calibri" w:cs="Calibri"/>
                <w:szCs w:val="16"/>
              </w:rPr>
              <w:t>2016</w:t>
            </w:r>
          </w:p>
        </w:tc>
        <w:tc>
          <w:tcPr>
            <w:tcW w:w="1281" w:type="dxa"/>
            <w:shd w:val="clear" w:color="auto" w:fill="auto"/>
            <w:vAlign w:val="bottom"/>
          </w:tcPr>
          <w:p w:rsidR="00363932" w:rsidRPr="00CD4FF7" w:rsidRDefault="00363932" w:rsidP="00C014D2">
            <w:pPr>
              <w:jc w:val="right"/>
              <w:rPr>
                <w:rFonts w:ascii="Calibri" w:hAnsi="Calibri"/>
                <w:sz w:val="16"/>
                <w:szCs w:val="16"/>
              </w:rPr>
            </w:pPr>
            <w:r w:rsidRPr="00CD4FF7">
              <w:rPr>
                <w:rFonts w:ascii="Calibri" w:hAnsi="Calibri"/>
                <w:sz w:val="16"/>
                <w:szCs w:val="16"/>
              </w:rPr>
              <w:t>31 083 238,5</w:t>
            </w:r>
          </w:p>
        </w:tc>
        <w:tc>
          <w:tcPr>
            <w:tcW w:w="1275" w:type="dxa"/>
            <w:shd w:val="clear" w:color="auto" w:fill="auto"/>
            <w:vAlign w:val="bottom"/>
          </w:tcPr>
          <w:p w:rsidR="00363932" w:rsidRPr="00CD4FF7" w:rsidRDefault="00363932" w:rsidP="00C014D2">
            <w:pPr>
              <w:jc w:val="right"/>
              <w:rPr>
                <w:rFonts w:ascii="Calibri" w:hAnsi="Calibri"/>
                <w:sz w:val="16"/>
                <w:szCs w:val="16"/>
              </w:rPr>
            </w:pPr>
            <w:r w:rsidRPr="00CD4FF7">
              <w:rPr>
                <w:rFonts w:ascii="Calibri" w:hAnsi="Calibri"/>
                <w:sz w:val="16"/>
                <w:szCs w:val="16"/>
              </w:rPr>
              <w:t>101,4</w:t>
            </w:r>
          </w:p>
        </w:tc>
        <w:tc>
          <w:tcPr>
            <w:tcW w:w="1134" w:type="dxa"/>
            <w:shd w:val="clear" w:color="auto" w:fill="auto"/>
            <w:vAlign w:val="bottom"/>
          </w:tcPr>
          <w:p w:rsidR="00363932" w:rsidRPr="00CD4FF7" w:rsidRDefault="00363932" w:rsidP="00C014D2">
            <w:pPr>
              <w:jc w:val="right"/>
              <w:rPr>
                <w:rFonts w:ascii="Calibri" w:hAnsi="Calibri"/>
                <w:sz w:val="16"/>
                <w:szCs w:val="16"/>
              </w:rPr>
            </w:pPr>
            <w:r w:rsidRPr="00CD4FF7">
              <w:rPr>
                <w:rFonts w:ascii="Calibri" w:hAnsi="Calibri"/>
                <w:sz w:val="16"/>
                <w:szCs w:val="16"/>
              </w:rPr>
              <w:t>114,7</w:t>
            </w:r>
          </w:p>
        </w:tc>
        <w:tc>
          <w:tcPr>
            <w:tcW w:w="1133" w:type="dxa"/>
            <w:shd w:val="clear" w:color="auto" w:fill="auto"/>
            <w:vAlign w:val="bottom"/>
          </w:tcPr>
          <w:p w:rsidR="00363932" w:rsidRPr="00CD4FF7" w:rsidRDefault="00363932" w:rsidP="00C014D2">
            <w:pPr>
              <w:jc w:val="right"/>
              <w:rPr>
                <w:rFonts w:ascii="Calibri" w:hAnsi="Calibri"/>
                <w:sz w:val="16"/>
                <w:szCs w:val="16"/>
              </w:rPr>
            </w:pPr>
            <w:r w:rsidRPr="00CD4FF7">
              <w:rPr>
                <w:rFonts w:ascii="Calibri" w:hAnsi="Calibri"/>
                <w:sz w:val="16"/>
                <w:szCs w:val="16"/>
              </w:rPr>
              <w:t>66,2</w:t>
            </w:r>
          </w:p>
        </w:tc>
        <w:tc>
          <w:tcPr>
            <w:tcW w:w="2552" w:type="dxa"/>
            <w:shd w:val="clear" w:color="auto" w:fill="auto"/>
            <w:vAlign w:val="bottom"/>
          </w:tcPr>
          <w:p w:rsidR="00363932" w:rsidRPr="00574E25" w:rsidRDefault="00363932" w:rsidP="00C014D2">
            <w:pPr>
              <w:pStyle w:val="a9"/>
              <w:rPr>
                <w:rFonts w:ascii="Calibri" w:hAnsi="Calibri" w:cs="Calibri"/>
                <w:szCs w:val="16"/>
              </w:rPr>
            </w:pPr>
            <w:r w:rsidRPr="00574E25">
              <w:rPr>
                <w:rFonts w:ascii="Calibri" w:hAnsi="Calibri" w:cs="Calibri"/>
                <w:szCs w:val="16"/>
              </w:rPr>
              <w:t>2016</w:t>
            </w:r>
          </w:p>
        </w:tc>
      </w:tr>
      <w:tr w:rsidR="00363932" w:rsidRPr="00574E25" w:rsidTr="00A03068">
        <w:trPr>
          <w:cantSplit/>
          <w:trHeight w:val="153"/>
        </w:trPr>
        <w:tc>
          <w:tcPr>
            <w:tcW w:w="2264" w:type="dxa"/>
            <w:shd w:val="clear" w:color="auto" w:fill="auto"/>
            <w:vAlign w:val="bottom"/>
          </w:tcPr>
          <w:p w:rsidR="00363932" w:rsidRPr="00574E25" w:rsidRDefault="00363932" w:rsidP="00C014D2">
            <w:pPr>
              <w:pStyle w:val="a9"/>
              <w:rPr>
                <w:rFonts w:ascii="Calibri" w:hAnsi="Calibri" w:cs="Calibri"/>
                <w:szCs w:val="16"/>
              </w:rPr>
            </w:pPr>
            <w:r>
              <w:rPr>
                <w:rFonts w:ascii="Calibri" w:hAnsi="Calibri" w:cs="Calibri"/>
                <w:szCs w:val="16"/>
                <w:lang w:val="kk-KZ"/>
              </w:rPr>
              <w:t>2017</w:t>
            </w:r>
          </w:p>
        </w:tc>
        <w:tc>
          <w:tcPr>
            <w:tcW w:w="1281" w:type="dxa"/>
            <w:shd w:val="clear" w:color="auto" w:fill="auto"/>
            <w:vAlign w:val="bottom"/>
          </w:tcPr>
          <w:p w:rsidR="00363932" w:rsidRPr="00933360" w:rsidRDefault="00363932" w:rsidP="00C014D2">
            <w:pPr>
              <w:jc w:val="right"/>
              <w:rPr>
                <w:rFonts w:ascii="Calibri" w:hAnsi="Calibri"/>
                <w:sz w:val="16"/>
                <w:szCs w:val="16"/>
              </w:rPr>
            </w:pPr>
            <w:r w:rsidRPr="00933360">
              <w:rPr>
                <w:rFonts w:ascii="Calibri" w:hAnsi="Calibri"/>
                <w:sz w:val="16"/>
                <w:szCs w:val="16"/>
              </w:rPr>
              <w:t>34 326 070,3</w:t>
            </w:r>
          </w:p>
        </w:tc>
        <w:tc>
          <w:tcPr>
            <w:tcW w:w="1275" w:type="dxa"/>
            <w:shd w:val="clear" w:color="auto" w:fill="auto"/>
            <w:vAlign w:val="bottom"/>
          </w:tcPr>
          <w:p w:rsidR="00363932" w:rsidRPr="00933360" w:rsidRDefault="00363932" w:rsidP="00C014D2">
            <w:pPr>
              <w:jc w:val="right"/>
              <w:rPr>
                <w:rFonts w:ascii="Calibri" w:hAnsi="Calibri"/>
                <w:sz w:val="16"/>
                <w:szCs w:val="16"/>
              </w:rPr>
            </w:pPr>
            <w:r w:rsidRPr="00933360">
              <w:rPr>
                <w:rFonts w:ascii="Calibri" w:hAnsi="Calibri"/>
                <w:sz w:val="16"/>
                <w:szCs w:val="16"/>
              </w:rPr>
              <w:t>101,6</w:t>
            </w:r>
          </w:p>
        </w:tc>
        <w:tc>
          <w:tcPr>
            <w:tcW w:w="1134" w:type="dxa"/>
            <w:shd w:val="clear" w:color="auto" w:fill="auto"/>
            <w:vAlign w:val="bottom"/>
          </w:tcPr>
          <w:p w:rsidR="00363932" w:rsidRPr="00933360" w:rsidRDefault="00363932" w:rsidP="00C014D2">
            <w:pPr>
              <w:jc w:val="right"/>
              <w:rPr>
                <w:rFonts w:ascii="Calibri" w:hAnsi="Calibri"/>
                <w:sz w:val="16"/>
                <w:szCs w:val="16"/>
              </w:rPr>
            </w:pPr>
            <w:r w:rsidRPr="00933360">
              <w:rPr>
                <w:rFonts w:ascii="Calibri" w:hAnsi="Calibri"/>
                <w:sz w:val="16"/>
                <w:szCs w:val="16"/>
              </w:rPr>
              <w:t>106,0</w:t>
            </w:r>
          </w:p>
        </w:tc>
        <w:tc>
          <w:tcPr>
            <w:tcW w:w="1133" w:type="dxa"/>
            <w:shd w:val="clear" w:color="auto" w:fill="auto"/>
            <w:vAlign w:val="bottom"/>
          </w:tcPr>
          <w:p w:rsidR="00363932" w:rsidRPr="00933360" w:rsidRDefault="00363932" w:rsidP="00C014D2">
            <w:pPr>
              <w:jc w:val="right"/>
              <w:rPr>
                <w:rFonts w:ascii="Calibri" w:hAnsi="Calibri"/>
                <w:sz w:val="16"/>
                <w:szCs w:val="16"/>
              </w:rPr>
            </w:pPr>
            <w:r w:rsidRPr="00933360">
              <w:rPr>
                <w:rFonts w:ascii="Calibri" w:hAnsi="Calibri"/>
                <w:sz w:val="16"/>
                <w:szCs w:val="16"/>
              </w:rPr>
              <w:t>63,0</w:t>
            </w:r>
          </w:p>
        </w:tc>
        <w:tc>
          <w:tcPr>
            <w:tcW w:w="2552" w:type="dxa"/>
            <w:shd w:val="clear" w:color="auto" w:fill="auto"/>
            <w:vAlign w:val="bottom"/>
          </w:tcPr>
          <w:p w:rsidR="00363932" w:rsidRPr="00574E25" w:rsidRDefault="00363932" w:rsidP="00C014D2">
            <w:pPr>
              <w:pStyle w:val="a9"/>
              <w:rPr>
                <w:rFonts w:ascii="Calibri" w:hAnsi="Calibri" w:cs="Calibri"/>
                <w:szCs w:val="16"/>
              </w:rPr>
            </w:pPr>
            <w:r>
              <w:rPr>
                <w:rFonts w:ascii="Calibri" w:hAnsi="Calibri" w:cs="Calibri"/>
                <w:szCs w:val="16"/>
                <w:lang w:val="kk-KZ"/>
              </w:rPr>
              <w:t>2017</w:t>
            </w:r>
          </w:p>
        </w:tc>
      </w:tr>
      <w:tr w:rsidR="00363932" w:rsidRPr="00574E25" w:rsidTr="00A03068">
        <w:trPr>
          <w:cantSplit/>
          <w:trHeight w:val="153"/>
        </w:trPr>
        <w:tc>
          <w:tcPr>
            <w:tcW w:w="2264" w:type="dxa"/>
            <w:shd w:val="clear" w:color="auto" w:fill="auto"/>
            <w:vAlign w:val="bottom"/>
          </w:tcPr>
          <w:p w:rsidR="00363932" w:rsidRPr="00D17B3C" w:rsidRDefault="00363932" w:rsidP="00C014D2">
            <w:pPr>
              <w:pStyle w:val="a9"/>
              <w:rPr>
                <w:rFonts w:ascii="Calibri" w:hAnsi="Calibri" w:cs="Calibri"/>
                <w:szCs w:val="16"/>
                <w:lang w:val="kk-KZ"/>
              </w:rPr>
            </w:pPr>
            <w:r>
              <w:rPr>
                <w:rFonts w:ascii="Calibri" w:hAnsi="Calibri" w:cs="Calibri"/>
                <w:szCs w:val="16"/>
                <w:lang w:val="kk-KZ"/>
              </w:rPr>
              <w:t>2018</w:t>
            </w:r>
          </w:p>
        </w:tc>
        <w:tc>
          <w:tcPr>
            <w:tcW w:w="1281" w:type="dxa"/>
            <w:shd w:val="clear" w:color="auto" w:fill="auto"/>
            <w:vAlign w:val="bottom"/>
          </w:tcPr>
          <w:p w:rsidR="00363932" w:rsidRPr="00933360" w:rsidRDefault="00363932" w:rsidP="00C014D2">
            <w:pPr>
              <w:jc w:val="right"/>
              <w:rPr>
                <w:rFonts w:ascii="Calibri" w:hAnsi="Calibri"/>
                <w:sz w:val="16"/>
                <w:szCs w:val="16"/>
              </w:rPr>
            </w:pPr>
            <w:r w:rsidRPr="00933360">
              <w:rPr>
                <w:rFonts w:ascii="Calibri" w:hAnsi="Calibri"/>
                <w:sz w:val="16"/>
                <w:szCs w:val="16"/>
              </w:rPr>
              <w:t>37 350 907,1</w:t>
            </w:r>
          </w:p>
        </w:tc>
        <w:tc>
          <w:tcPr>
            <w:tcW w:w="1275" w:type="dxa"/>
            <w:shd w:val="clear" w:color="auto" w:fill="auto"/>
            <w:vAlign w:val="bottom"/>
          </w:tcPr>
          <w:p w:rsidR="00363932" w:rsidRPr="00933360" w:rsidRDefault="00363932" w:rsidP="00C014D2">
            <w:pPr>
              <w:jc w:val="right"/>
              <w:rPr>
                <w:rFonts w:ascii="Calibri" w:hAnsi="Calibri"/>
                <w:sz w:val="16"/>
                <w:szCs w:val="16"/>
              </w:rPr>
            </w:pPr>
            <w:r w:rsidRPr="00933360">
              <w:rPr>
                <w:rFonts w:ascii="Calibri" w:hAnsi="Calibri"/>
                <w:sz w:val="16"/>
                <w:szCs w:val="16"/>
              </w:rPr>
              <w:t>102,7</w:t>
            </w:r>
          </w:p>
        </w:tc>
        <w:tc>
          <w:tcPr>
            <w:tcW w:w="1134" w:type="dxa"/>
            <w:shd w:val="clear" w:color="auto" w:fill="auto"/>
            <w:vAlign w:val="bottom"/>
          </w:tcPr>
          <w:p w:rsidR="00363932" w:rsidRPr="00933360" w:rsidRDefault="00363932" w:rsidP="00C014D2">
            <w:pPr>
              <w:jc w:val="right"/>
              <w:rPr>
                <w:rFonts w:ascii="Calibri" w:hAnsi="Calibri"/>
                <w:sz w:val="16"/>
                <w:szCs w:val="16"/>
              </w:rPr>
            </w:pPr>
            <w:r w:rsidRPr="00933360">
              <w:rPr>
                <w:rFonts w:ascii="Calibri" w:hAnsi="Calibri"/>
                <w:sz w:val="16"/>
                <w:szCs w:val="16"/>
              </w:rPr>
              <w:t>106,0</w:t>
            </w:r>
          </w:p>
        </w:tc>
        <w:tc>
          <w:tcPr>
            <w:tcW w:w="1133" w:type="dxa"/>
            <w:shd w:val="clear" w:color="auto" w:fill="auto"/>
            <w:vAlign w:val="bottom"/>
          </w:tcPr>
          <w:p w:rsidR="00363932" w:rsidRPr="00933360" w:rsidRDefault="00363932" w:rsidP="00C014D2">
            <w:pPr>
              <w:jc w:val="right"/>
              <w:rPr>
                <w:rFonts w:ascii="Calibri" w:hAnsi="Calibri"/>
                <w:sz w:val="16"/>
                <w:szCs w:val="16"/>
              </w:rPr>
            </w:pPr>
            <w:r w:rsidRPr="00933360">
              <w:rPr>
                <w:rFonts w:ascii="Calibri" w:hAnsi="Calibri"/>
                <w:sz w:val="16"/>
                <w:szCs w:val="16"/>
              </w:rPr>
              <w:t>60,4</w:t>
            </w:r>
          </w:p>
        </w:tc>
        <w:tc>
          <w:tcPr>
            <w:tcW w:w="2552" w:type="dxa"/>
            <w:shd w:val="clear" w:color="auto" w:fill="auto"/>
            <w:vAlign w:val="bottom"/>
          </w:tcPr>
          <w:p w:rsidR="00363932" w:rsidRPr="00D17B3C" w:rsidRDefault="00363932" w:rsidP="00C014D2">
            <w:pPr>
              <w:pStyle w:val="a9"/>
              <w:rPr>
                <w:rFonts w:ascii="Calibri" w:hAnsi="Calibri" w:cs="Calibri"/>
                <w:szCs w:val="16"/>
                <w:lang w:val="kk-KZ"/>
              </w:rPr>
            </w:pPr>
            <w:r>
              <w:rPr>
                <w:rFonts w:ascii="Calibri" w:hAnsi="Calibri" w:cs="Calibri"/>
                <w:szCs w:val="16"/>
                <w:lang w:val="kk-KZ"/>
              </w:rPr>
              <w:t>2018</w:t>
            </w:r>
          </w:p>
        </w:tc>
      </w:tr>
      <w:tr w:rsidR="00363932" w:rsidRPr="00574E25" w:rsidTr="00A03068">
        <w:trPr>
          <w:cantSplit/>
          <w:trHeight w:val="153"/>
        </w:trPr>
        <w:tc>
          <w:tcPr>
            <w:tcW w:w="2264" w:type="dxa"/>
            <w:shd w:val="clear" w:color="auto" w:fill="auto"/>
            <w:vAlign w:val="bottom"/>
          </w:tcPr>
          <w:p w:rsidR="00363932" w:rsidRPr="00D17B3C" w:rsidRDefault="00363932" w:rsidP="00C014D2">
            <w:pPr>
              <w:pStyle w:val="a9"/>
              <w:rPr>
                <w:rFonts w:ascii="Calibri" w:hAnsi="Calibri" w:cs="Calibri"/>
                <w:szCs w:val="16"/>
                <w:lang w:val="kk-KZ"/>
              </w:rPr>
            </w:pPr>
            <w:r>
              <w:rPr>
                <w:rFonts w:ascii="Calibri" w:hAnsi="Calibri" w:cs="Calibri"/>
                <w:szCs w:val="16"/>
                <w:lang w:val="kk-KZ"/>
              </w:rPr>
              <w:t>2019</w:t>
            </w:r>
          </w:p>
        </w:tc>
        <w:tc>
          <w:tcPr>
            <w:tcW w:w="1281" w:type="dxa"/>
            <w:shd w:val="clear" w:color="auto" w:fill="auto"/>
            <w:vAlign w:val="bottom"/>
          </w:tcPr>
          <w:p w:rsidR="00363932" w:rsidRPr="00F54116" w:rsidRDefault="00363932" w:rsidP="00C014D2">
            <w:pPr>
              <w:jc w:val="right"/>
              <w:rPr>
                <w:rFonts w:ascii="Calibri" w:hAnsi="Calibri"/>
                <w:sz w:val="16"/>
                <w:szCs w:val="16"/>
              </w:rPr>
            </w:pPr>
            <w:r w:rsidRPr="00F54116">
              <w:rPr>
                <w:rFonts w:ascii="Calibri" w:hAnsi="Calibri"/>
                <w:sz w:val="16"/>
                <w:szCs w:val="16"/>
              </w:rPr>
              <w:t>42 700 693,7</w:t>
            </w:r>
          </w:p>
        </w:tc>
        <w:tc>
          <w:tcPr>
            <w:tcW w:w="1275" w:type="dxa"/>
            <w:shd w:val="clear" w:color="auto" w:fill="auto"/>
            <w:vAlign w:val="bottom"/>
          </w:tcPr>
          <w:p w:rsidR="00363932" w:rsidRPr="00F54116" w:rsidRDefault="00363932" w:rsidP="00C014D2">
            <w:pPr>
              <w:jc w:val="right"/>
              <w:rPr>
                <w:rFonts w:ascii="Calibri" w:hAnsi="Calibri"/>
                <w:sz w:val="16"/>
                <w:szCs w:val="16"/>
              </w:rPr>
            </w:pPr>
            <w:r w:rsidRPr="00F54116">
              <w:rPr>
                <w:rFonts w:ascii="Calibri" w:hAnsi="Calibri"/>
                <w:sz w:val="16"/>
                <w:szCs w:val="16"/>
              </w:rPr>
              <w:t>107,4</w:t>
            </w:r>
          </w:p>
        </w:tc>
        <w:tc>
          <w:tcPr>
            <w:tcW w:w="1134" w:type="dxa"/>
            <w:shd w:val="clear" w:color="auto" w:fill="auto"/>
            <w:vAlign w:val="bottom"/>
          </w:tcPr>
          <w:p w:rsidR="00363932" w:rsidRPr="00933360" w:rsidRDefault="00363932" w:rsidP="00C014D2">
            <w:pPr>
              <w:jc w:val="right"/>
              <w:rPr>
                <w:rFonts w:ascii="Calibri" w:hAnsi="Calibri"/>
                <w:sz w:val="16"/>
                <w:szCs w:val="16"/>
              </w:rPr>
            </w:pPr>
            <w:r w:rsidRPr="00F54116">
              <w:rPr>
                <w:rFonts w:ascii="Calibri" w:hAnsi="Calibri"/>
                <w:sz w:val="16"/>
                <w:szCs w:val="16"/>
              </w:rPr>
              <w:t>106,5</w:t>
            </w:r>
          </w:p>
        </w:tc>
        <w:tc>
          <w:tcPr>
            <w:tcW w:w="1133" w:type="dxa"/>
            <w:shd w:val="clear" w:color="auto" w:fill="auto"/>
            <w:vAlign w:val="bottom"/>
          </w:tcPr>
          <w:p w:rsidR="00363932" w:rsidRPr="00933360" w:rsidRDefault="00363932" w:rsidP="00C014D2">
            <w:pPr>
              <w:jc w:val="right"/>
              <w:rPr>
                <w:rFonts w:ascii="Calibri" w:hAnsi="Calibri"/>
                <w:sz w:val="16"/>
                <w:szCs w:val="16"/>
              </w:rPr>
            </w:pPr>
            <w:r w:rsidRPr="00F54116">
              <w:rPr>
                <w:rFonts w:ascii="Calibri" w:hAnsi="Calibri"/>
                <w:sz w:val="16"/>
                <w:szCs w:val="16"/>
              </w:rPr>
              <w:t>61,3</w:t>
            </w:r>
          </w:p>
        </w:tc>
        <w:tc>
          <w:tcPr>
            <w:tcW w:w="2552" w:type="dxa"/>
            <w:shd w:val="clear" w:color="auto" w:fill="auto"/>
            <w:vAlign w:val="bottom"/>
          </w:tcPr>
          <w:p w:rsidR="00363932" w:rsidRPr="00D17B3C" w:rsidRDefault="00363932" w:rsidP="00C014D2">
            <w:pPr>
              <w:pStyle w:val="a9"/>
              <w:rPr>
                <w:rFonts w:ascii="Calibri" w:hAnsi="Calibri" w:cs="Calibri"/>
                <w:szCs w:val="16"/>
                <w:lang w:val="kk-KZ"/>
              </w:rPr>
            </w:pPr>
            <w:r>
              <w:rPr>
                <w:rFonts w:ascii="Calibri" w:hAnsi="Calibri" w:cs="Calibri"/>
                <w:szCs w:val="16"/>
                <w:lang w:val="kk-KZ"/>
              </w:rPr>
              <w:t>2019</w:t>
            </w:r>
          </w:p>
        </w:tc>
      </w:tr>
      <w:tr w:rsidR="00A05AE7" w:rsidRPr="00574E25" w:rsidTr="00A03068">
        <w:trPr>
          <w:cantSplit/>
          <w:trHeight w:val="153"/>
        </w:trPr>
        <w:tc>
          <w:tcPr>
            <w:tcW w:w="2264" w:type="dxa"/>
            <w:shd w:val="clear" w:color="auto" w:fill="auto"/>
            <w:vAlign w:val="bottom"/>
          </w:tcPr>
          <w:p w:rsidR="00A05AE7" w:rsidRPr="00D17B3C" w:rsidRDefault="00A05AE7" w:rsidP="00F104C0">
            <w:pPr>
              <w:pStyle w:val="a9"/>
              <w:rPr>
                <w:rFonts w:ascii="Calibri" w:hAnsi="Calibri" w:cs="Calibri"/>
                <w:szCs w:val="16"/>
                <w:lang w:val="kk-KZ"/>
              </w:rPr>
            </w:pPr>
            <w:r>
              <w:rPr>
                <w:rFonts w:ascii="Calibri" w:hAnsi="Calibri" w:cs="Calibri"/>
                <w:szCs w:val="16"/>
                <w:lang w:val="kk-KZ"/>
              </w:rPr>
              <w:t>2020</w:t>
            </w:r>
          </w:p>
        </w:tc>
        <w:tc>
          <w:tcPr>
            <w:tcW w:w="1281"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46 448 870,3</w:t>
            </w:r>
          </w:p>
        </w:tc>
        <w:tc>
          <w:tcPr>
            <w:tcW w:w="1275"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99,1</w:t>
            </w:r>
          </w:p>
        </w:tc>
        <w:tc>
          <w:tcPr>
            <w:tcW w:w="1134"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107,2</w:t>
            </w:r>
          </w:p>
        </w:tc>
        <w:tc>
          <w:tcPr>
            <w:tcW w:w="1133"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65,8</w:t>
            </w:r>
          </w:p>
        </w:tc>
        <w:tc>
          <w:tcPr>
            <w:tcW w:w="2552" w:type="dxa"/>
            <w:shd w:val="clear" w:color="auto" w:fill="auto"/>
            <w:vAlign w:val="bottom"/>
          </w:tcPr>
          <w:p w:rsidR="00A05AE7" w:rsidRPr="00D17B3C" w:rsidRDefault="00A05AE7" w:rsidP="00F104C0">
            <w:pPr>
              <w:pStyle w:val="a9"/>
              <w:rPr>
                <w:rFonts w:ascii="Calibri" w:hAnsi="Calibri" w:cs="Calibri"/>
                <w:szCs w:val="16"/>
                <w:lang w:val="kk-KZ"/>
              </w:rPr>
            </w:pPr>
            <w:r>
              <w:rPr>
                <w:rFonts w:ascii="Calibri" w:hAnsi="Calibri" w:cs="Calibri"/>
                <w:szCs w:val="16"/>
                <w:lang w:val="kk-KZ"/>
              </w:rPr>
              <w:t>2020</w:t>
            </w:r>
          </w:p>
        </w:tc>
      </w:tr>
      <w:tr w:rsidR="00A05AE7" w:rsidRPr="00574E25" w:rsidTr="00A03068">
        <w:trPr>
          <w:cantSplit/>
          <w:trHeight w:val="153"/>
        </w:trPr>
        <w:tc>
          <w:tcPr>
            <w:tcW w:w="2264" w:type="dxa"/>
            <w:shd w:val="clear" w:color="auto" w:fill="auto"/>
            <w:vAlign w:val="bottom"/>
          </w:tcPr>
          <w:p w:rsidR="00A05AE7" w:rsidRPr="00101CFE" w:rsidRDefault="00A05AE7" w:rsidP="00F104C0">
            <w:pPr>
              <w:pStyle w:val="a9"/>
              <w:rPr>
                <w:rFonts w:ascii="Calibri" w:hAnsi="Calibri" w:cs="Calibri"/>
                <w:szCs w:val="16"/>
                <w:lang w:val="en-US"/>
              </w:rPr>
            </w:pPr>
            <w:r w:rsidRPr="00574E25">
              <w:rPr>
                <w:rFonts w:ascii="Calibri" w:hAnsi="Calibri" w:cs="Calibri"/>
                <w:szCs w:val="16"/>
              </w:rPr>
              <w:t>оның ішінде:</w:t>
            </w:r>
          </w:p>
        </w:tc>
        <w:tc>
          <w:tcPr>
            <w:tcW w:w="1281"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275"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134"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133" w:type="dxa"/>
            <w:shd w:val="clear" w:color="auto" w:fill="auto"/>
            <w:vAlign w:val="bottom"/>
          </w:tcPr>
          <w:p w:rsidR="00A05AE7" w:rsidRPr="00574E25" w:rsidRDefault="00A05AE7" w:rsidP="00F104C0">
            <w:pPr>
              <w:jc w:val="right"/>
              <w:rPr>
                <w:rFonts w:ascii="Calibri" w:hAnsi="Calibri"/>
                <w:color w:val="7030A0"/>
                <w:sz w:val="16"/>
                <w:szCs w:val="16"/>
              </w:rPr>
            </w:pPr>
          </w:p>
        </w:tc>
        <w:tc>
          <w:tcPr>
            <w:tcW w:w="2552" w:type="dxa"/>
            <w:shd w:val="clear" w:color="auto" w:fill="auto"/>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в том числе:</w:t>
            </w:r>
          </w:p>
        </w:tc>
      </w:tr>
      <w:tr w:rsidR="00A05AE7" w:rsidRPr="00574E25" w:rsidTr="00A03068">
        <w:trPr>
          <w:cantSplit/>
          <w:trHeight w:val="153"/>
        </w:trPr>
        <w:tc>
          <w:tcPr>
            <w:tcW w:w="2264" w:type="dxa"/>
            <w:shd w:val="clear" w:color="auto" w:fill="auto"/>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үй шаруашылықтарының</w:t>
            </w:r>
          </w:p>
        </w:tc>
        <w:tc>
          <w:tcPr>
            <w:tcW w:w="1281"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275"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134"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133" w:type="dxa"/>
            <w:shd w:val="clear" w:color="auto" w:fill="auto"/>
            <w:vAlign w:val="bottom"/>
          </w:tcPr>
          <w:p w:rsidR="00A05AE7" w:rsidRPr="00574E25" w:rsidRDefault="00A05AE7" w:rsidP="00F104C0">
            <w:pPr>
              <w:jc w:val="right"/>
              <w:rPr>
                <w:rFonts w:ascii="Calibri" w:hAnsi="Calibri"/>
                <w:color w:val="7030A0"/>
                <w:sz w:val="16"/>
                <w:szCs w:val="16"/>
              </w:rPr>
            </w:pPr>
          </w:p>
        </w:tc>
        <w:tc>
          <w:tcPr>
            <w:tcW w:w="2552" w:type="dxa"/>
            <w:shd w:val="clear" w:color="auto" w:fill="auto"/>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домашних хозяйств</w:t>
            </w:r>
          </w:p>
        </w:tc>
      </w:tr>
      <w:tr w:rsidR="00A05AE7" w:rsidRPr="00574E25" w:rsidTr="00A03068">
        <w:trPr>
          <w:cantSplit/>
          <w:trHeight w:val="153"/>
        </w:trPr>
        <w:tc>
          <w:tcPr>
            <w:tcW w:w="2264" w:type="dxa"/>
            <w:shd w:val="clear" w:color="auto" w:fill="auto"/>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c>
          <w:tcPr>
            <w:tcW w:w="1281"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25 087 440,1</w:t>
            </w:r>
          </w:p>
        </w:tc>
        <w:tc>
          <w:tcPr>
            <w:tcW w:w="1275"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101,2</w:t>
            </w:r>
          </w:p>
        </w:tc>
        <w:tc>
          <w:tcPr>
            <w:tcW w:w="1134"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115,4</w:t>
            </w:r>
          </w:p>
        </w:tc>
        <w:tc>
          <w:tcPr>
            <w:tcW w:w="1133"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53,4</w:t>
            </w:r>
          </w:p>
        </w:tc>
        <w:tc>
          <w:tcPr>
            <w:tcW w:w="2552" w:type="dxa"/>
            <w:shd w:val="clear" w:color="auto" w:fill="auto"/>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r>
      <w:tr w:rsidR="00A05AE7" w:rsidRPr="00574E25" w:rsidTr="00A03068">
        <w:trPr>
          <w:cantSplit/>
          <w:trHeight w:val="153"/>
        </w:trPr>
        <w:tc>
          <w:tcPr>
            <w:tcW w:w="2264" w:type="dxa"/>
            <w:shd w:val="clear" w:color="auto" w:fill="auto"/>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c>
          <w:tcPr>
            <w:tcW w:w="1281"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27 986 614,7</w:t>
            </w:r>
          </w:p>
        </w:tc>
        <w:tc>
          <w:tcPr>
            <w:tcW w:w="1275"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101,5</w:t>
            </w:r>
          </w:p>
        </w:tc>
        <w:tc>
          <w:tcPr>
            <w:tcW w:w="1134"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106,6</w:t>
            </w:r>
          </w:p>
        </w:tc>
        <w:tc>
          <w:tcPr>
            <w:tcW w:w="1133"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51,4</w:t>
            </w:r>
          </w:p>
        </w:tc>
        <w:tc>
          <w:tcPr>
            <w:tcW w:w="2552" w:type="dxa"/>
            <w:shd w:val="clear" w:color="auto" w:fill="auto"/>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r>
      <w:tr w:rsidR="00A05AE7" w:rsidRPr="00574E25" w:rsidTr="00A03068">
        <w:trPr>
          <w:cantSplit/>
          <w:trHeight w:val="153"/>
        </w:trPr>
        <w:tc>
          <w:tcPr>
            <w:tcW w:w="2264"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2018</w:t>
            </w:r>
          </w:p>
        </w:tc>
        <w:tc>
          <w:tcPr>
            <w:tcW w:w="1281"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31 514 400,6</w:t>
            </w:r>
          </w:p>
        </w:tc>
        <w:tc>
          <w:tcPr>
            <w:tcW w:w="1275"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106,1</w:t>
            </w:r>
          </w:p>
        </w:tc>
        <w:tc>
          <w:tcPr>
            <w:tcW w:w="1134"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106,1</w:t>
            </w:r>
          </w:p>
        </w:tc>
        <w:tc>
          <w:tcPr>
            <w:tcW w:w="1133"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51,0</w:t>
            </w:r>
          </w:p>
        </w:tc>
        <w:tc>
          <w:tcPr>
            <w:tcW w:w="2552"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2018</w:t>
            </w:r>
          </w:p>
        </w:tc>
      </w:tr>
      <w:tr w:rsidR="00A05AE7" w:rsidRPr="00574E25" w:rsidTr="00A03068">
        <w:trPr>
          <w:cantSplit/>
          <w:trHeight w:val="153"/>
        </w:trPr>
        <w:tc>
          <w:tcPr>
            <w:tcW w:w="2264"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2019</w:t>
            </w:r>
          </w:p>
        </w:tc>
        <w:tc>
          <w:tcPr>
            <w:tcW w:w="1281" w:type="dxa"/>
            <w:shd w:val="clear" w:color="auto" w:fill="auto"/>
            <w:vAlign w:val="bottom"/>
          </w:tcPr>
          <w:p w:rsidR="00A05AE7" w:rsidRPr="00F54116" w:rsidRDefault="00A05AE7" w:rsidP="00C014D2">
            <w:pPr>
              <w:jc w:val="right"/>
              <w:rPr>
                <w:rFonts w:ascii="Calibri" w:hAnsi="Calibri"/>
                <w:sz w:val="16"/>
                <w:szCs w:val="16"/>
              </w:rPr>
            </w:pPr>
            <w:r w:rsidRPr="00F54116">
              <w:rPr>
                <w:rFonts w:ascii="Calibri" w:hAnsi="Calibri"/>
                <w:sz w:val="16"/>
                <w:szCs w:val="16"/>
              </w:rPr>
              <w:t>35 570 705,8</w:t>
            </w:r>
          </w:p>
        </w:tc>
        <w:tc>
          <w:tcPr>
            <w:tcW w:w="1275" w:type="dxa"/>
            <w:shd w:val="clear" w:color="auto" w:fill="auto"/>
            <w:vAlign w:val="bottom"/>
          </w:tcPr>
          <w:p w:rsidR="00A05AE7" w:rsidRDefault="00A05AE7" w:rsidP="00C014D2">
            <w:pPr>
              <w:jc w:val="right"/>
              <w:rPr>
                <w:rFonts w:ascii="Calibri" w:hAnsi="Calibri"/>
                <w:sz w:val="16"/>
                <w:szCs w:val="16"/>
              </w:rPr>
            </w:pPr>
            <w:r w:rsidRPr="00F54116">
              <w:rPr>
                <w:rFonts w:ascii="Calibri" w:hAnsi="Calibri"/>
                <w:sz w:val="16"/>
                <w:szCs w:val="16"/>
              </w:rPr>
              <w:t>106,1</w:t>
            </w:r>
          </w:p>
        </w:tc>
        <w:tc>
          <w:tcPr>
            <w:tcW w:w="1134" w:type="dxa"/>
            <w:shd w:val="clear" w:color="auto" w:fill="auto"/>
            <w:vAlign w:val="bottom"/>
          </w:tcPr>
          <w:p w:rsidR="00A05AE7" w:rsidRDefault="00A05AE7" w:rsidP="00C014D2">
            <w:pPr>
              <w:jc w:val="right"/>
              <w:rPr>
                <w:rFonts w:ascii="Calibri" w:hAnsi="Calibri"/>
                <w:sz w:val="16"/>
                <w:szCs w:val="16"/>
              </w:rPr>
            </w:pPr>
            <w:r w:rsidRPr="00F54116">
              <w:rPr>
                <w:rFonts w:ascii="Calibri" w:hAnsi="Calibri"/>
                <w:sz w:val="16"/>
                <w:szCs w:val="16"/>
              </w:rPr>
              <w:t>106,4</w:t>
            </w:r>
          </w:p>
        </w:tc>
        <w:tc>
          <w:tcPr>
            <w:tcW w:w="1133" w:type="dxa"/>
            <w:shd w:val="clear" w:color="auto" w:fill="auto"/>
            <w:vAlign w:val="bottom"/>
          </w:tcPr>
          <w:p w:rsidR="00A05AE7" w:rsidRDefault="00A05AE7" w:rsidP="00C014D2">
            <w:pPr>
              <w:jc w:val="right"/>
              <w:rPr>
                <w:rFonts w:ascii="Calibri" w:hAnsi="Calibri"/>
                <w:sz w:val="16"/>
                <w:szCs w:val="16"/>
              </w:rPr>
            </w:pPr>
            <w:r w:rsidRPr="00F54116">
              <w:rPr>
                <w:rFonts w:ascii="Calibri" w:hAnsi="Calibri"/>
                <w:sz w:val="16"/>
                <w:szCs w:val="16"/>
              </w:rPr>
              <w:t>51,1</w:t>
            </w:r>
          </w:p>
        </w:tc>
        <w:tc>
          <w:tcPr>
            <w:tcW w:w="2552"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2019</w:t>
            </w:r>
          </w:p>
        </w:tc>
      </w:tr>
      <w:tr w:rsidR="00A05AE7" w:rsidRPr="00574E25" w:rsidTr="00A03068">
        <w:trPr>
          <w:cantSplit/>
          <w:trHeight w:val="153"/>
        </w:trPr>
        <w:tc>
          <w:tcPr>
            <w:tcW w:w="2264" w:type="dxa"/>
            <w:shd w:val="clear" w:color="auto" w:fill="auto"/>
            <w:vAlign w:val="bottom"/>
          </w:tcPr>
          <w:p w:rsidR="00A05AE7" w:rsidRPr="00D17B3C" w:rsidRDefault="00A05AE7" w:rsidP="00F104C0">
            <w:pPr>
              <w:pStyle w:val="a9"/>
              <w:rPr>
                <w:rFonts w:ascii="Calibri" w:hAnsi="Calibri" w:cs="Calibri"/>
                <w:szCs w:val="16"/>
                <w:lang w:val="kk-KZ"/>
              </w:rPr>
            </w:pPr>
            <w:r>
              <w:rPr>
                <w:rFonts w:ascii="Calibri" w:hAnsi="Calibri" w:cs="Calibri"/>
                <w:szCs w:val="16"/>
                <w:lang w:val="kk-KZ"/>
              </w:rPr>
              <w:t>2020</w:t>
            </w:r>
          </w:p>
        </w:tc>
        <w:tc>
          <w:tcPr>
            <w:tcW w:w="1281"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36 660 980,9</w:t>
            </w:r>
          </w:p>
        </w:tc>
        <w:tc>
          <w:tcPr>
            <w:tcW w:w="1275"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96,3</w:t>
            </w:r>
          </w:p>
        </w:tc>
        <w:tc>
          <w:tcPr>
            <w:tcW w:w="1134"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107,1</w:t>
            </w:r>
          </w:p>
        </w:tc>
        <w:tc>
          <w:tcPr>
            <w:tcW w:w="1133"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51,9</w:t>
            </w:r>
          </w:p>
        </w:tc>
        <w:tc>
          <w:tcPr>
            <w:tcW w:w="2552" w:type="dxa"/>
            <w:shd w:val="clear" w:color="auto" w:fill="auto"/>
            <w:vAlign w:val="bottom"/>
          </w:tcPr>
          <w:p w:rsidR="00A05AE7" w:rsidRPr="00D17B3C" w:rsidRDefault="00A05AE7" w:rsidP="00F104C0">
            <w:pPr>
              <w:pStyle w:val="a9"/>
              <w:rPr>
                <w:rFonts w:ascii="Calibri" w:hAnsi="Calibri" w:cs="Calibri"/>
                <w:szCs w:val="16"/>
                <w:lang w:val="kk-KZ"/>
              </w:rPr>
            </w:pPr>
            <w:r>
              <w:rPr>
                <w:rFonts w:ascii="Calibri" w:hAnsi="Calibri" w:cs="Calibri"/>
                <w:szCs w:val="16"/>
                <w:lang w:val="kk-KZ"/>
              </w:rPr>
              <w:t>2020</w:t>
            </w:r>
          </w:p>
        </w:tc>
      </w:tr>
      <w:tr w:rsidR="00A05AE7" w:rsidRPr="00574E25" w:rsidTr="00A03068">
        <w:trPr>
          <w:cantSplit/>
          <w:trHeight w:val="153"/>
        </w:trPr>
        <w:tc>
          <w:tcPr>
            <w:tcW w:w="2264" w:type="dxa"/>
            <w:shd w:val="clear" w:color="auto" w:fill="auto"/>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мемлекеттік басқарудың</w:t>
            </w:r>
          </w:p>
        </w:tc>
        <w:tc>
          <w:tcPr>
            <w:tcW w:w="1281" w:type="dxa"/>
            <w:shd w:val="clear" w:color="auto" w:fill="auto"/>
            <w:vAlign w:val="bottom"/>
          </w:tcPr>
          <w:p w:rsidR="00A05AE7" w:rsidRPr="00574E25" w:rsidRDefault="00A05AE7" w:rsidP="00F104C0">
            <w:pPr>
              <w:jc w:val="right"/>
              <w:rPr>
                <w:rFonts w:ascii="Calibri" w:hAnsi="Calibri"/>
                <w:sz w:val="16"/>
                <w:szCs w:val="16"/>
              </w:rPr>
            </w:pPr>
            <w:r w:rsidRPr="00574E25">
              <w:rPr>
                <w:rFonts w:ascii="Calibri" w:hAnsi="Calibri"/>
                <w:sz w:val="16"/>
                <w:szCs w:val="16"/>
              </w:rPr>
              <w:t> </w:t>
            </w:r>
          </w:p>
        </w:tc>
        <w:tc>
          <w:tcPr>
            <w:tcW w:w="1275" w:type="dxa"/>
            <w:shd w:val="clear" w:color="auto" w:fill="auto"/>
            <w:vAlign w:val="bottom"/>
          </w:tcPr>
          <w:p w:rsidR="00A05AE7" w:rsidRPr="00574E25" w:rsidRDefault="00A05AE7" w:rsidP="00F104C0">
            <w:pPr>
              <w:jc w:val="right"/>
              <w:rPr>
                <w:rFonts w:ascii="Calibri" w:hAnsi="Calibri"/>
                <w:sz w:val="16"/>
                <w:szCs w:val="16"/>
              </w:rPr>
            </w:pPr>
            <w:r w:rsidRPr="00574E25">
              <w:rPr>
                <w:rFonts w:ascii="Calibri" w:hAnsi="Calibri"/>
                <w:sz w:val="16"/>
                <w:szCs w:val="16"/>
              </w:rPr>
              <w:t> </w:t>
            </w:r>
          </w:p>
        </w:tc>
        <w:tc>
          <w:tcPr>
            <w:tcW w:w="1134" w:type="dxa"/>
            <w:shd w:val="clear" w:color="auto" w:fill="auto"/>
            <w:vAlign w:val="bottom"/>
          </w:tcPr>
          <w:p w:rsidR="00A05AE7" w:rsidRPr="00574E25" w:rsidRDefault="00A05AE7" w:rsidP="00F104C0">
            <w:pPr>
              <w:jc w:val="right"/>
              <w:rPr>
                <w:rFonts w:ascii="Calibri" w:hAnsi="Calibri"/>
                <w:sz w:val="16"/>
                <w:szCs w:val="16"/>
              </w:rPr>
            </w:pPr>
            <w:r w:rsidRPr="00574E25">
              <w:rPr>
                <w:rFonts w:ascii="Calibri" w:hAnsi="Calibri"/>
                <w:sz w:val="16"/>
                <w:szCs w:val="16"/>
              </w:rPr>
              <w:t> </w:t>
            </w:r>
          </w:p>
        </w:tc>
        <w:tc>
          <w:tcPr>
            <w:tcW w:w="1133" w:type="dxa"/>
            <w:shd w:val="clear" w:color="auto" w:fill="auto"/>
            <w:vAlign w:val="bottom"/>
          </w:tcPr>
          <w:p w:rsidR="00A05AE7" w:rsidRPr="00574E25" w:rsidRDefault="00A05AE7" w:rsidP="00F104C0">
            <w:pPr>
              <w:jc w:val="right"/>
              <w:rPr>
                <w:rFonts w:ascii="Calibri" w:hAnsi="Calibri"/>
                <w:sz w:val="16"/>
                <w:szCs w:val="16"/>
              </w:rPr>
            </w:pPr>
            <w:r w:rsidRPr="00574E25">
              <w:rPr>
                <w:rFonts w:ascii="Calibri" w:hAnsi="Calibri"/>
                <w:sz w:val="16"/>
                <w:szCs w:val="16"/>
              </w:rPr>
              <w:t> </w:t>
            </w:r>
          </w:p>
        </w:tc>
        <w:tc>
          <w:tcPr>
            <w:tcW w:w="2552" w:type="dxa"/>
            <w:shd w:val="clear" w:color="auto" w:fill="auto"/>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государственного управления</w:t>
            </w:r>
          </w:p>
        </w:tc>
      </w:tr>
      <w:tr w:rsidR="00A05AE7" w:rsidRPr="00574E25" w:rsidTr="00A03068">
        <w:trPr>
          <w:cantSplit/>
          <w:trHeight w:val="153"/>
        </w:trPr>
        <w:tc>
          <w:tcPr>
            <w:tcW w:w="2264" w:type="dxa"/>
            <w:shd w:val="clear" w:color="auto" w:fill="auto"/>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c>
          <w:tcPr>
            <w:tcW w:w="1281"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5 463 145,6</w:t>
            </w:r>
          </w:p>
        </w:tc>
        <w:tc>
          <w:tcPr>
            <w:tcW w:w="1275"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102,3</w:t>
            </w:r>
          </w:p>
        </w:tc>
        <w:tc>
          <w:tcPr>
            <w:tcW w:w="1134"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112,3</w:t>
            </w:r>
          </w:p>
        </w:tc>
        <w:tc>
          <w:tcPr>
            <w:tcW w:w="1133"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11,7</w:t>
            </w:r>
          </w:p>
        </w:tc>
        <w:tc>
          <w:tcPr>
            <w:tcW w:w="2552" w:type="dxa"/>
            <w:shd w:val="clear" w:color="auto" w:fill="auto"/>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r>
      <w:tr w:rsidR="00A05AE7" w:rsidRPr="00574E25" w:rsidTr="00A03068">
        <w:trPr>
          <w:cantSplit/>
          <w:trHeight w:val="153"/>
        </w:trPr>
        <w:tc>
          <w:tcPr>
            <w:tcW w:w="2264" w:type="dxa"/>
            <w:shd w:val="clear" w:color="auto" w:fill="auto"/>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c>
          <w:tcPr>
            <w:tcW w:w="1281"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5 729 324,8</w:t>
            </w:r>
          </w:p>
        </w:tc>
        <w:tc>
          <w:tcPr>
            <w:tcW w:w="1275"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102,1</w:t>
            </w:r>
          </w:p>
        </w:tc>
        <w:tc>
          <w:tcPr>
            <w:tcW w:w="1134"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103,0</w:t>
            </w:r>
          </w:p>
        </w:tc>
        <w:tc>
          <w:tcPr>
            <w:tcW w:w="1133"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10,5</w:t>
            </w:r>
          </w:p>
        </w:tc>
        <w:tc>
          <w:tcPr>
            <w:tcW w:w="2552" w:type="dxa"/>
            <w:shd w:val="clear" w:color="auto" w:fill="auto"/>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r>
      <w:tr w:rsidR="00A05AE7" w:rsidRPr="00574E25" w:rsidTr="00A03068">
        <w:trPr>
          <w:cantSplit/>
          <w:trHeight w:val="153"/>
        </w:trPr>
        <w:tc>
          <w:tcPr>
            <w:tcW w:w="2264"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2018</w:t>
            </w:r>
          </w:p>
        </w:tc>
        <w:tc>
          <w:tcPr>
            <w:tcW w:w="1281"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5 144 127,7</w:t>
            </w:r>
          </w:p>
        </w:tc>
        <w:tc>
          <w:tcPr>
            <w:tcW w:w="1275"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85,9</w:t>
            </w:r>
          </w:p>
        </w:tc>
        <w:tc>
          <w:tcPr>
            <w:tcW w:w="1134"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104,5</w:t>
            </w:r>
          </w:p>
        </w:tc>
        <w:tc>
          <w:tcPr>
            <w:tcW w:w="1133"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8,3</w:t>
            </w:r>
          </w:p>
        </w:tc>
        <w:tc>
          <w:tcPr>
            <w:tcW w:w="2552"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2018</w:t>
            </w:r>
          </w:p>
        </w:tc>
      </w:tr>
      <w:tr w:rsidR="00A05AE7" w:rsidRPr="00574E25" w:rsidTr="00A03068">
        <w:trPr>
          <w:cantSplit/>
          <w:trHeight w:val="153"/>
        </w:trPr>
        <w:tc>
          <w:tcPr>
            <w:tcW w:w="2264"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2019</w:t>
            </w:r>
          </w:p>
        </w:tc>
        <w:tc>
          <w:tcPr>
            <w:tcW w:w="1281" w:type="dxa"/>
            <w:shd w:val="clear" w:color="auto" w:fill="auto"/>
            <w:vAlign w:val="bottom"/>
          </w:tcPr>
          <w:p w:rsidR="00A05AE7" w:rsidRDefault="00A05AE7" w:rsidP="00C014D2">
            <w:pPr>
              <w:jc w:val="right"/>
              <w:rPr>
                <w:rFonts w:ascii="Calibri" w:hAnsi="Calibri"/>
                <w:sz w:val="16"/>
                <w:szCs w:val="16"/>
              </w:rPr>
            </w:pPr>
            <w:r w:rsidRPr="00F54116">
              <w:rPr>
                <w:rFonts w:ascii="Calibri" w:hAnsi="Calibri"/>
                <w:sz w:val="16"/>
                <w:szCs w:val="16"/>
              </w:rPr>
              <w:t>6 349 831,8</w:t>
            </w:r>
          </w:p>
        </w:tc>
        <w:tc>
          <w:tcPr>
            <w:tcW w:w="1275" w:type="dxa"/>
            <w:shd w:val="clear" w:color="auto" w:fill="auto"/>
            <w:vAlign w:val="bottom"/>
          </w:tcPr>
          <w:p w:rsidR="00A05AE7" w:rsidRDefault="00A05AE7" w:rsidP="00C014D2">
            <w:pPr>
              <w:jc w:val="right"/>
              <w:rPr>
                <w:rFonts w:ascii="Calibri" w:hAnsi="Calibri"/>
                <w:sz w:val="16"/>
                <w:szCs w:val="16"/>
              </w:rPr>
            </w:pPr>
            <w:r w:rsidRPr="00F54116">
              <w:rPr>
                <w:rFonts w:ascii="Calibri" w:hAnsi="Calibri"/>
                <w:sz w:val="16"/>
                <w:szCs w:val="16"/>
              </w:rPr>
              <w:t>115,5</w:t>
            </w:r>
          </w:p>
        </w:tc>
        <w:tc>
          <w:tcPr>
            <w:tcW w:w="1134" w:type="dxa"/>
            <w:shd w:val="clear" w:color="auto" w:fill="auto"/>
            <w:vAlign w:val="bottom"/>
          </w:tcPr>
          <w:p w:rsidR="00A05AE7" w:rsidRDefault="00A05AE7" w:rsidP="00C014D2">
            <w:pPr>
              <w:jc w:val="right"/>
              <w:rPr>
                <w:rFonts w:ascii="Calibri" w:hAnsi="Calibri"/>
                <w:sz w:val="16"/>
                <w:szCs w:val="16"/>
              </w:rPr>
            </w:pPr>
            <w:r w:rsidRPr="00F54116">
              <w:rPr>
                <w:rFonts w:ascii="Calibri" w:hAnsi="Calibri"/>
                <w:sz w:val="16"/>
                <w:szCs w:val="16"/>
              </w:rPr>
              <w:t>106,9</w:t>
            </w:r>
          </w:p>
        </w:tc>
        <w:tc>
          <w:tcPr>
            <w:tcW w:w="1133" w:type="dxa"/>
            <w:shd w:val="clear" w:color="auto" w:fill="auto"/>
            <w:vAlign w:val="bottom"/>
          </w:tcPr>
          <w:p w:rsidR="00A05AE7" w:rsidRDefault="00A05AE7" w:rsidP="00C014D2">
            <w:pPr>
              <w:jc w:val="right"/>
              <w:rPr>
                <w:rFonts w:ascii="Calibri" w:hAnsi="Calibri"/>
                <w:sz w:val="16"/>
                <w:szCs w:val="16"/>
              </w:rPr>
            </w:pPr>
            <w:r w:rsidRPr="00F54116">
              <w:rPr>
                <w:rFonts w:ascii="Calibri" w:hAnsi="Calibri"/>
                <w:sz w:val="16"/>
                <w:szCs w:val="16"/>
              </w:rPr>
              <w:t>9,1</w:t>
            </w:r>
          </w:p>
        </w:tc>
        <w:tc>
          <w:tcPr>
            <w:tcW w:w="2552"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2019</w:t>
            </w:r>
          </w:p>
        </w:tc>
      </w:tr>
      <w:tr w:rsidR="00A05AE7" w:rsidRPr="00574E25" w:rsidTr="00A03068">
        <w:trPr>
          <w:cantSplit/>
          <w:trHeight w:val="153"/>
        </w:trPr>
        <w:tc>
          <w:tcPr>
            <w:tcW w:w="2264" w:type="dxa"/>
            <w:shd w:val="clear" w:color="auto" w:fill="auto"/>
            <w:vAlign w:val="bottom"/>
          </w:tcPr>
          <w:p w:rsidR="00A05AE7" w:rsidRPr="00D17B3C" w:rsidRDefault="00A05AE7" w:rsidP="00F104C0">
            <w:pPr>
              <w:pStyle w:val="a9"/>
              <w:rPr>
                <w:rFonts w:ascii="Calibri" w:hAnsi="Calibri" w:cs="Calibri"/>
                <w:szCs w:val="16"/>
                <w:lang w:val="kk-KZ"/>
              </w:rPr>
            </w:pPr>
            <w:r>
              <w:rPr>
                <w:rFonts w:ascii="Calibri" w:hAnsi="Calibri" w:cs="Calibri"/>
                <w:szCs w:val="16"/>
                <w:lang w:val="kk-KZ"/>
              </w:rPr>
              <w:t>2020</w:t>
            </w:r>
          </w:p>
        </w:tc>
        <w:tc>
          <w:tcPr>
            <w:tcW w:w="1281"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9 002 130,9</w:t>
            </w:r>
          </w:p>
        </w:tc>
        <w:tc>
          <w:tcPr>
            <w:tcW w:w="1275"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112,8</w:t>
            </w:r>
          </w:p>
        </w:tc>
        <w:tc>
          <w:tcPr>
            <w:tcW w:w="1134"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108,0</w:t>
            </w:r>
          </w:p>
        </w:tc>
        <w:tc>
          <w:tcPr>
            <w:tcW w:w="1133"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12,8</w:t>
            </w:r>
          </w:p>
        </w:tc>
        <w:tc>
          <w:tcPr>
            <w:tcW w:w="2552" w:type="dxa"/>
            <w:shd w:val="clear" w:color="auto" w:fill="auto"/>
            <w:vAlign w:val="bottom"/>
          </w:tcPr>
          <w:p w:rsidR="00A05AE7" w:rsidRPr="00D17B3C" w:rsidRDefault="00A05AE7" w:rsidP="00F104C0">
            <w:pPr>
              <w:pStyle w:val="a9"/>
              <w:rPr>
                <w:rFonts w:ascii="Calibri" w:hAnsi="Calibri" w:cs="Calibri"/>
                <w:szCs w:val="16"/>
                <w:lang w:val="kk-KZ"/>
              </w:rPr>
            </w:pPr>
            <w:r>
              <w:rPr>
                <w:rFonts w:ascii="Calibri" w:hAnsi="Calibri" w:cs="Calibri"/>
                <w:szCs w:val="16"/>
                <w:lang w:val="kk-KZ"/>
              </w:rPr>
              <w:t>2020</w:t>
            </w:r>
          </w:p>
        </w:tc>
      </w:tr>
      <w:tr w:rsidR="00A05AE7" w:rsidRPr="00574E25" w:rsidTr="00A03068">
        <w:trPr>
          <w:cantSplit/>
          <w:trHeight w:val="153"/>
        </w:trPr>
        <w:tc>
          <w:tcPr>
            <w:tcW w:w="2264" w:type="dxa"/>
            <w:shd w:val="clear" w:color="auto" w:fill="auto"/>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одан:</w:t>
            </w:r>
          </w:p>
        </w:tc>
        <w:tc>
          <w:tcPr>
            <w:tcW w:w="1281"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275"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134"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133" w:type="dxa"/>
            <w:shd w:val="clear" w:color="auto" w:fill="auto"/>
            <w:vAlign w:val="bottom"/>
          </w:tcPr>
          <w:p w:rsidR="00A05AE7" w:rsidRPr="00574E25" w:rsidRDefault="00A05AE7" w:rsidP="00F104C0">
            <w:pPr>
              <w:jc w:val="right"/>
              <w:rPr>
                <w:rFonts w:ascii="Calibri" w:hAnsi="Calibri"/>
                <w:color w:val="7030A0"/>
                <w:sz w:val="16"/>
                <w:szCs w:val="16"/>
              </w:rPr>
            </w:pPr>
          </w:p>
        </w:tc>
        <w:tc>
          <w:tcPr>
            <w:tcW w:w="2552" w:type="dxa"/>
            <w:shd w:val="clear" w:color="auto" w:fill="auto"/>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из них:</w:t>
            </w:r>
          </w:p>
        </w:tc>
      </w:tr>
      <w:tr w:rsidR="00A05AE7" w:rsidRPr="00574E25" w:rsidTr="00A03068">
        <w:trPr>
          <w:cantSplit/>
          <w:trHeight w:val="153"/>
        </w:trPr>
        <w:tc>
          <w:tcPr>
            <w:tcW w:w="2264" w:type="dxa"/>
            <w:shd w:val="clear" w:color="auto" w:fill="auto"/>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lastRenderedPageBreak/>
              <w:t>жеке тауарлар мен қызмет көрсетуге</w:t>
            </w:r>
          </w:p>
        </w:tc>
        <w:tc>
          <w:tcPr>
            <w:tcW w:w="1281"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275"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134"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133" w:type="dxa"/>
            <w:shd w:val="clear" w:color="auto" w:fill="auto"/>
            <w:vAlign w:val="bottom"/>
          </w:tcPr>
          <w:p w:rsidR="00A05AE7" w:rsidRPr="00574E25" w:rsidRDefault="00A05AE7" w:rsidP="00F104C0">
            <w:pPr>
              <w:jc w:val="right"/>
              <w:rPr>
                <w:rFonts w:ascii="Calibri" w:hAnsi="Calibri"/>
                <w:color w:val="7030A0"/>
                <w:sz w:val="16"/>
                <w:szCs w:val="16"/>
              </w:rPr>
            </w:pPr>
          </w:p>
        </w:tc>
        <w:tc>
          <w:tcPr>
            <w:tcW w:w="2552" w:type="dxa"/>
            <w:shd w:val="clear" w:color="auto" w:fill="auto"/>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на индивидуальные товары и услуги</w:t>
            </w:r>
          </w:p>
        </w:tc>
      </w:tr>
      <w:tr w:rsidR="00A05AE7" w:rsidRPr="00574E25" w:rsidTr="00A03068">
        <w:trPr>
          <w:cantSplit/>
          <w:trHeight w:val="153"/>
        </w:trPr>
        <w:tc>
          <w:tcPr>
            <w:tcW w:w="2264" w:type="dxa"/>
            <w:shd w:val="clear" w:color="auto" w:fill="auto"/>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c>
          <w:tcPr>
            <w:tcW w:w="1281"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2 803 834,4</w:t>
            </w:r>
          </w:p>
        </w:tc>
        <w:tc>
          <w:tcPr>
            <w:tcW w:w="1275"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103,6</w:t>
            </w:r>
          </w:p>
        </w:tc>
        <w:tc>
          <w:tcPr>
            <w:tcW w:w="1134"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118,4</w:t>
            </w:r>
          </w:p>
        </w:tc>
        <w:tc>
          <w:tcPr>
            <w:tcW w:w="1133"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6,0</w:t>
            </w:r>
          </w:p>
        </w:tc>
        <w:tc>
          <w:tcPr>
            <w:tcW w:w="2552" w:type="dxa"/>
            <w:shd w:val="clear" w:color="auto" w:fill="auto"/>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r>
      <w:tr w:rsidR="00A05AE7" w:rsidRPr="00574E25" w:rsidTr="00A03068">
        <w:trPr>
          <w:cantSplit/>
          <w:trHeight w:val="153"/>
        </w:trPr>
        <w:tc>
          <w:tcPr>
            <w:tcW w:w="2264" w:type="dxa"/>
            <w:shd w:val="clear" w:color="auto" w:fill="auto"/>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c>
          <w:tcPr>
            <w:tcW w:w="1281"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2 840 045,8</w:t>
            </w:r>
          </w:p>
        </w:tc>
        <w:tc>
          <w:tcPr>
            <w:tcW w:w="1275"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104,8</w:t>
            </w:r>
          </w:p>
        </w:tc>
        <w:tc>
          <w:tcPr>
            <w:tcW w:w="1134"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102,7</w:t>
            </w:r>
          </w:p>
        </w:tc>
        <w:tc>
          <w:tcPr>
            <w:tcW w:w="1133"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5,2</w:t>
            </w:r>
          </w:p>
        </w:tc>
        <w:tc>
          <w:tcPr>
            <w:tcW w:w="2552" w:type="dxa"/>
            <w:shd w:val="clear" w:color="auto" w:fill="auto"/>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r>
      <w:tr w:rsidR="00A05AE7" w:rsidRPr="00574E25" w:rsidTr="00A03068">
        <w:trPr>
          <w:cantSplit/>
          <w:trHeight w:val="153"/>
        </w:trPr>
        <w:tc>
          <w:tcPr>
            <w:tcW w:w="2264"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2018</w:t>
            </w:r>
          </w:p>
        </w:tc>
        <w:tc>
          <w:tcPr>
            <w:tcW w:w="1281"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2 120 585,0</w:t>
            </w:r>
          </w:p>
        </w:tc>
        <w:tc>
          <w:tcPr>
            <w:tcW w:w="1275"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71,3</w:t>
            </w:r>
          </w:p>
        </w:tc>
        <w:tc>
          <w:tcPr>
            <w:tcW w:w="1134"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104,7</w:t>
            </w:r>
          </w:p>
        </w:tc>
        <w:tc>
          <w:tcPr>
            <w:tcW w:w="1133"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3,4</w:t>
            </w:r>
          </w:p>
        </w:tc>
        <w:tc>
          <w:tcPr>
            <w:tcW w:w="2552"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2018</w:t>
            </w:r>
          </w:p>
        </w:tc>
      </w:tr>
      <w:tr w:rsidR="00A05AE7" w:rsidRPr="00574E25" w:rsidTr="00A03068">
        <w:trPr>
          <w:cantSplit/>
          <w:trHeight w:val="153"/>
        </w:trPr>
        <w:tc>
          <w:tcPr>
            <w:tcW w:w="2264"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2019</w:t>
            </w:r>
          </w:p>
        </w:tc>
        <w:tc>
          <w:tcPr>
            <w:tcW w:w="1281" w:type="dxa"/>
            <w:shd w:val="clear" w:color="auto" w:fill="auto"/>
            <w:vAlign w:val="bottom"/>
          </w:tcPr>
          <w:p w:rsidR="00A05AE7" w:rsidRDefault="00A05AE7" w:rsidP="00C014D2">
            <w:pPr>
              <w:jc w:val="right"/>
              <w:rPr>
                <w:rFonts w:ascii="Calibri" w:hAnsi="Calibri"/>
                <w:sz w:val="16"/>
                <w:szCs w:val="16"/>
              </w:rPr>
            </w:pPr>
            <w:r w:rsidRPr="00F54116">
              <w:rPr>
                <w:rFonts w:ascii="Calibri" w:hAnsi="Calibri"/>
                <w:sz w:val="16"/>
                <w:szCs w:val="16"/>
              </w:rPr>
              <w:t>2 521 921,2</w:t>
            </w:r>
          </w:p>
        </w:tc>
        <w:tc>
          <w:tcPr>
            <w:tcW w:w="1275" w:type="dxa"/>
            <w:shd w:val="clear" w:color="auto" w:fill="auto"/>
            <w:vAlign w:val="bottom"/>
          </w:tcPr>
          <w:p w:rsidR="00A05AE7" w:rsidRDefault="00A05AE7" w:rsidP="00C014D2">
            <w:pPr>
              <w:jc w:val="right"/>
              <w:rPr>
                <w:rFonts w:ascii="Calibri" w:hAnsi="Calibri"/>
                <w:sz w:val="16"/>
                <w:szCs w:val="16"/>
              </w:rPr>
            </w:pPr>
            <w:r w:rsidRPr="00F54116">
              <w:rPr>
                <w:rFonts w:ascii="Calibri" w:hAnsi="Calibri"/>
                <w:sz w:val="16"/>
                <w:szCs w:val="16"/>
              </w:rPr>
              <w:t>108,3</w:t>
            </w:r>
          </w:p>
        </w:tc>
        <w:tc>
          <w:tcPr>
            <w:tcW w:w="1134" w:type="dxa"/>
            <w:shd w:val="clear" w:color="auto" w:fill="auto"/>
            <w:vAlign w:val="bottom"/>
          </w:tcPr>
          <w:p w:rsidR="00A05AE7" w:rsidRDefault="00A05AE7" w:rsidP="00C014D2">
            <w:pPr>
              <w:jc w:val="right"/>
              <w:rPr>
                <w:rFonts w:ascii="Calibri" w:hAnsi="Calibri"/>
                <w:sz w:val="16"/>
                <w:szCs w:val="16"/>
              </w:rPr>
            </w:pPr>
            <w:r w:rsidRPr="00F54116">
              <w:rPr>
                <w:rFonts w:ascii="Calibri" w:hAnsi="Calibri"/>
                <w:sz w:val="16"/>
                <w:szCs w:val="16"/>
              </w:rPr>
              <w:t>109,8</w:t>
            </w:r>
          </w:p>
        </w:tc>
        <w:tc>
          <w:tcPr>
            <w:tcW w:w="1133" w:type="dxa"/>
            <w:shd w:val="clear" w:color="auto" w:fill="auto"/>
            <w:vAlign w:val="bottom"/>
          </w:tcPr>
          <w:p w:rsidR="00A05AE7" w:rsidRDefault="00A05AE7" w:rsidP="00C014D2">
            <w:pPr>
              <w:jc w:val="right"/>
              <w:rPr>
                <w:rFonts w:ascii="Calibri" w:hAnsi="Calibri"/>
                <w:sz w:val="16"/>
                <w:szCs w:val="16"/>
              </w:rPr>
            </w:pPr>
            <w:r w:rsidRPr="00F54116">
              <w:rPr>
                <w:rFonts w:ascii="Calibri" w:hAnsi="Calibri"/>
                <w:sz w:val="16"/>
                <w:szCs w:val="16"/>
              </w:rPr>
              <w:t>3,6</w:t>
            </w:r>
          </w:p>
        </w:tc>
        <w:tc>
          <w:tcPr>
            <w:tcW w:w="2552"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2019</w:t>
            </w:r>
          </w:p>
        </w:tc>
      </w:tr>
      <w:tr w:rsidR="00A05AE7" w:rsidRPr="00574E25" w:rsidTr="00A03068">
        <w:trPr>
          <w:cantSplit/>
          <w:trHeight w:val="153"/>
        </w:trPr>
        <w:tc>
          <w:tcPr>
            <w:tcW w:w="2264" w:type="dxa"/>
            <w:shd w:val="clear" w:color="auto" w:fill="auto"/>
            <w:vAlign w:val="bottom"/>
          </w:tcPr>
          <w:p w:rsidR="00A05AE7" w:rsidRPr="00D17B3C" w:rsidRDefault="00A05AE7" w:rsidP="00F104C0">
            <w:pPr>
              <w:pStyle w:val="a9"/>
              <w:rPr>
                <w:rFonts w:ascii="Calibri" w:hAnsi="Calibri" w:cs="Calibri"/>
                <w:szCs w:val="16"/>
                <w:lang w:val="kk-KZ"/>
              </w:rPr>
            </w:pPr>
            <w:r>
              <w:rPr>
                <w:rFonts w:ascii="Calibri" w:hAnsi="Calibri" w:cs="Calibri"/>
                <w:szCs w:val="16"/>
                <w:lang w:val="kk-KZ"/>
              </w:rPr>
              <w:t>2020</w:t>
            </w:r>
          </w:p>
        </w:tc>
        <w:tc>
          <w:tcPr>
            <w:tcW w:w="1281"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4 639 415,9</w:t>
            </w:r>
          </w:p>
        </w:tc>
        <w:tc>
          <w:tcPr>
            <w:tcW w:w="1275"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117,8</w:t>
            </w:r>
          </w:p>
        </w:tc>
        <w:tc>
          <w:tcPr>
            <w:tcW w:w="1134"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110,6</w:t>
            </w:r>
          </w:p>
        </w:tc>
        <w:tc>
          <w:tcPr>
            <w:tcW w:w="1133"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6,6</w:t>
            </w:r>
          </w:p>
        </w:tc>
        <w:tc>
          <w:tcPr>
            <w:tcW w:w="2552" w:type="dxa"/>
            <w:shd w:val="clear" w:color="auto" w:fill="auto"/>
            <w:vAlign w:val="bottom"/>
          </w:tcPr>
          <w:p w:rsidR="00A05AE7" w:rsidRPr="00D17B3C" w:rsidRDefault="00A05AE7" w:rsidP="00F104C0">
            <w:pPr>
              <w:pStyle w:val="a9"/>
              <w:rPr>
                <w:rFonts w:ascii="Calibri" w:hAnsi="Calibri" w:cs="Calibri"/>
                <w:szCs w:val="16"/>
                <w:lang w:val="kk-KZ"/>
              </w:rPr>
            </w:pPr>
            <w:r>
              <w:rPr>
                <w:rFonts w:ascii="Calibri" w:hAnsi="Calibri" w:cs="Calibri"/>
                <w:szCs w:val="16"/>
                <w:lang w:val="kk-KZ"/>
              </w:rPr>
              <w:t>2020</w:t>
            </w:r>
          </w:p>
        </w:tc>
      </w:tr>
      <w:tr w:rsidR="00A05AE7" w:rsidRPr="00574E25" w:rsidTr="00A03068">
        <w:trPr>
          <w:cantSplit/>
          <w:trHeight w:val="153"/>
        </w:trPr>
        <w:tc>
          <w:tcPr>
            <w:tcW w:w="2264" w:type="dxa"/>
            <w:shd w:val="clear" w:color="auto" w:fill="auto"/>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ұжымдық қызмет көрсетуге</w:t>
            </w:r>
          </w:p>
        </w:tc>
        <w:tc>
          <w:tcPr>
            <w:tcW w:w="1281"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275"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134"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133" w:type="dxa"/>
            <w:shd w:val="clear" w:color="auto" w:fill="auto"/>
            <w:vAlign w:val="bottom"/>
          </w:tcPr>
          <w:p w:rsidR="00A05AE7" w:rsidRPr="00574E25" w:rsidRDefault="00A05AE7" w:rsidP="00F104C0">
            <w:pPr>
              <w:jc w:val="right"/>
              <w:rPr>
                <w:rFonts w:ascii="Calibri" w:hAnsi="Calibri"/>
                <w:sz w:val="16"/>
                <w:szCs w:val="16"/>
              </w:rPr>
            </w:pPr>
          </w:p>
        </w:tc>
        <w:tc>
          <w:tcPr>
            <w:tcW w:w="2552" w:type="dxa"/>
            <w:shd w:val="clear" w:color="auto" w:fill="auto"/>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на коллективные услуги</w:t>
            </w:r>
          </w:p>
        </w:tc>
      </w:tr>
      <w:tr w:rsidR="00A05AE7" w:rsidRPr="00574E25" w:rsidTr="00A03068">
        <w:trPr>
          <w:cantSplit/>
          <w:trHeight w:val="153"/>
        </w:trPr>
        <w:tc>
          <w:tcPr>
            <w:tcW w:w="2264" w:type="dxa"/>
            <w:shd w:val="clear" w:color="auto" w:fill="auto"/>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c>
          <w:tcPr>
            <w:tcW w:w="1281"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2 659 311,2</w:t>
            </w:r>
          </w:p>
        </w:tc>
        <w:tc>
          <w:tcPr>
            <w:tcW w:w="1275"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101,1</w:t>
            </w:r>
          </w:p>
        </w:tc>
        <w:tc>
          <w:tcPr>
            <w:tcW w:w="1134"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106,5</w:t>
            </w:r>
          </w:p>
        </w:tc>
        <w:tc>
          <w:tcPr>
            <w:tcW w:w="1133"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5,7</w:t>
            </w:r>
          </w:p>
        </w:tc>
        <w:tc>
          <w:tcPr>
            <w:tcW w:w="2552" w:type="dxa"/>
            <w:shd w:val="clear" w:color="auto" w:fill="auto"/>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r>
      <w:tr w:rsidR="00A05AE7" w:rsidRPr="00574E25" w:rsidTr="00A03068">
        <w:trPr>
          <w:cantSplit/>
          <w:trHeight w:val="153"/>
        </w:trPr>
        <w:tc>
          <w:tcPr>
            <w:tcW w:w="2264" w:type="dxa"/>
            <w:shd w:val="clear" w:color="auto" w:fill="auto"/>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c>
          <w:tcPr>
            <w:tcW w:w="1281"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2 889 279,0</w:t>
            </w:r>
          </w:p>
        </w:tc>
        <w:tc>
          <w:tcPr>
            <w:tcW w:w="1275"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99,6</w:t>
            </w:r>
          </w:p>
        </w:tc>
        <w:tc>
          <w:tcPr>
            <w:tcW w:w="1134"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103,4</w:t>
            </w:r>
          </w:p>
        </w:tc>
        <w:tc>
          <w:tcPr>
            <w:tcW w:w="1133"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5,3</w:t>
            </w:r>
          </w:p>
        </w:tc>
        <w:tc>
          <w:tcPr>
            <w:tcW w:w="2552" w:type="dxa"/>
            <w:shd w:val="clear" w:color="auto" w:fill="auto"/>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r>
      <w:tr w:rsidR="00A05AE7" w:rsidRPr="00574E25" w:rsidTr="00A03068">
        <w:trPr>
          <w:cantSplit/>
          <w:trHeight w:val="153"/>
        </w:trPr>
        <w:tc>
          <w:tcPr>
            <w:tcW w:w="2264"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2018</w:t>
            </w:r>
          </w:p>
        </w:tc>
        <w:tc>
          <w:tcPr>
            <w:tcW w:w="1281"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3 023 542,7</w:t>
            </w:r>
          </w:p>
        </w:tc>
        <w:tc>
          <w:tcPr>
            <w:tcW w:w="1275"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100,2</w:t>
            </w:r>
          </w:p>
        </w:tc>
        <w:tc>
          <w:tcPr>
            <w:tcW w:w="1134"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104,4</w:t>
            </w:r>
          </w:p>
        </w:tc>
        <w:tc>
          <w:tcPr>
            <w:tcW w:w="1133"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4,9</w:t>
            </w:r>
          </w:p>
        </w:tc>
        <w:tc>
          <w:tcPr>
            <w:tcW w:w="2552"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2018</w:t>
            </w:r>
          </w:p>
        </w:tc>
      </w:tr>
      <w:tr w:rsidR="00A05AE7" w:rsidRPr="00574E25" w:rsidTr="00A03068">
        <w:trPr>
          <w:cantSplit/>
          <w:trHeight w:val="153"/>
        </w:trPr>
        <w:tc>
          <w:tcPr>
            <w:tcW w:w="2264"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2019</w:t>
            </w:r>
          </w:p>
        </w:tc>
        <w:tc>
          <w:tcPr>
            <w:tcW w:w="1281" w:type="dxa"/>
            <w:shd w:val="clear" w:color="auto" w:fill="auto"/>
            <w:vAlign w:val="bottom"/>
          </w:tcPr>
          <w:p w:rsidR="00A05AE7" w:rsidRDefault="00A05AE7" w:rsidP="00C014D2">
            <w:pPr>
              <w:jc w:val="right"/>
              <w:rPr>
                <w:rFonts w:ascii="Calibri" w:hAnsi="Calibri"/>
                <w:sz w:val="16"/>
                <w:szCs w:val="16"/>
              </w:rPr>
            </w:pPr>
            <w:r w:rsidRPr="00F54116">
              <w:rPr>
                <w:rFonts w:ascii="Calibri" w:hAnsi="Calibri"/>
                <w:sz w:val="16"/>
                <w:szCs w:val="16"/>
              </w:rPr>
              <w:t>3 827 910,6</w:t>
            </w:r>
          </w:p>
        </w:tc>
        <w:tc>
          <w:tcPr>
            <w:tcW w:w="1275" w:type="dxa"/>
            <w:shd w:val="clear" w:color="auto" w:fill="auto"/>
            <w:vAlign w:val="bottom"/>
          </w:tcPr>
          <w:p w:rsidR="00A05AE7" w:rsidRDefault="00A05AE7" w:rsidP="00C014D2">
            <w:pPr>
              <w:jc w:val="right"/>
              <w:rPr>
                <w:rFonts w:ascii="Calibri" w:hAnsi="Calibri"/>
                <w:sz w:val="16"/>
                <w:szCs w:val="16"/>
              </w:rPr>
            </w:pPr>
            <w:r w:rsidRPr="00F54116">
              <w:rPr>
                <w:rFonts w:ascii="Calibri" w:hAnsi="Calibri"/>
                <w:sz w:val="16"/>
                <w:szCs w:val="16"/>
              </w:rPr>
              <w:t>120,6</w:t>
            </w:r>
          </w:p>
        </w:tc>
        <w:tc>
          <w:tcPr>
            <w:tcW w:w="1134" w:type="dxa"/>
            <w:shd w:val="clear" w:color="auto" w:fill="auto"/>
            <w:vAlign w:val="bottom"/>
          </w:tcPr>
          <w:p w:rsidR="00A05AE7" w:rsidRDefault="00A05AE7" w:rsidP="00C014D2">
            <w:pPr>
              <w:jc w:val="right"/>
              <w:rPr>
                <w:rFonts w:ascii="Calibri" w:hAnsi="Calibri"/>
                <w:sz w:val="16"/>
                <w:szCs w:val="16"/>
              </w:rPr>
            </w:pPr>
            <w:r w:rsidRPr="00F54116">
              <w:rPr>
                <w:rFonts w:ascii="Calibri" w:hAnsi="Calibri"/>
                <w:sz w:val="16"/>
                <w:szCs w:val="16"/>
              </w:rPr>
              <w:t>105,0</w:t>
            </w:r>
          </w:p>
        </w:tc>
        <w:tc>
          <w:tcPr>
            <w:tcW w:w="1133" w:type="dxa"/>
            <w:shd w:val="clear" w:color="auto" w:fill="auto"/>
            <w:vAlign w:val="bottom"/>
          </w:tcPr>
          <w:p w:rsidR="00A05AE7" w:rsidRDefault="00A05AE7" w:rsidP="00C014D2">
            <w:pPr>
              <w:jc w:val="right"/>
              <w:rPr>
                <w:rFonts w:ascii="Calibri" w:hAnsi="Calibri"/>
                <w:sz w:val="16"/>
                <w:szCs w:val="16"/>
              </w:rPr>
            </w:pPr>
            <w:r w:rsidRPr="00F54116">
              <w:rPr>
                <w:rFonts w:ascii="Calibri" w:hAnsi="Calibri"/>
                <w:sz w:val="16"/>
                <w:szCs w:val="16"/>
              </w:rPr>
              <w:t>5,5</w:t>
            </w:r>
          </w:p>
        </w:tc>
        <w:tc>
          <w:tcPr>
            <w:tcW w:w="2552"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2019</w:t>
            </w:r>
          </w:p>
        </w:tc>
      </w:tr>
      <w:tr w:rsidR="00A05AE7" w:rsidRPr="00574E25" w:rsidTr="00A03068">
        <w:trPr>
          <w:cantSplit/>
          <w:trHeight w:val="153"/>
        </w:trPr>
        <w:tc>
          <w:tcPr>
            <w:tcW w:w="2264" w:type="dxa"/>
            <w:shd w:val="clear" w:color="auto" w:fill="auto"/>
            <w:vAlign w:val="bottom"/>
          </w:tcPr>
          <w:p w:rsidR="00A05AE7" w:rsidRPr="00D17B3C" w:rsidRDefault="00A05AE7" w:rsidP="00F104C0">
            <w:pPr>
              <w:pStyle w:val="a9"/>
              <w:rPr>
                <w:rFonts w:ascii="Calibri" w:hAnsi="Calibri" w:cs="Calibri"/>
                <w:szCs w:val="16"/>
                <w:lang w:val="kk-KZ"/>
              </w:rPr>
            </w:pPr>
            <w:r>
              <w:rPr>
                <w:rFonts w:ascii="Calibri" w:hAnsi="Calibri" w:cs="Calibri"/>
                <w:szCs w:val="16"/>
                <w:lang w:val="kk-KZ"/>
              </w:rPr>
              <w:t>2020</w:t>
            </w:r>
          </w:p>
        </w:tc>
        <w:tc>
          <w:tcPr>
            <w:tcW w:w="1281"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4 362 715,0</w:t>
            </w:r>
          </w:p>
        </w:tc>
        <w:tc>
          <w:tcPr>
            <w:tcW w:w="1275"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108,1</w:t>
            </w:r>
          </w:p>
        </w:tc>
        <w:tc>
          <w:tcPr>
            <w:tcW w:w="1134"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105,4</w:t>
            </w:r>
          </w:p>
        </w:tc>
        <w:tc>
          <w:tcPr>
            <w:tcW w:w="1133"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6,2</w:t>
            </w:r>
          </w:p>
        </w:tc>
        <w:tc>
          <w:tcPr>
            <w:tcW w:w="2552" w:type="dxa"/>
            <w:shd w:val="clear" w:color="auto" w:fill="auto"/>
            <w:vAlign w:val="bottom"/>
          </w:tcPr>
          <w:p w:rsidR="00A05AE7" w:rsidRPr="00D17B3C" w:rsidRDefault="00A05AE7" w:rsidP="00F104C0">
            <w:pPr>
              <w:pStyle w:val="a9"/>
              <w:rPr>
                <w:rFonts w:ascii="Calibri" w:hAnsi="Calibri" w:cs="Calibri"/>
                <w:szCs w:val="16"/>
                <w:lang w:val="kk-KZ"/>
              </w:rPr>
            </w:pPr>
            <w:r>
              <w:rPr>
                <w:rFonts w:ascii="Calibri" w:hAnsi="Calibri" w:cs="Calibri"/>
                <w:szCs w:val="16"/>
                <w:lang w:val="kk-KZ"/>
              </w:rPr>
              <w:t>2020</w:t>
            </w:r>
          </w:p>
        </w:tc>
      </w:tr>
      <w:tr w:rsidR="00A05AE7" w:rsidRPr="00574E25" w:rsidTr="00A03068">
        <w:trPr>
          <w:cantSplit/>
          <w:trHeight w:val="153"/>
        </w:trPr>
        <w:tc>
          <w:tcPr>
            <w:tcW w:w="2264" w:type="dxa"/>
            <w:shd w:val="clear" w:color="auto" w:fill="auto"/>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ҮШҚКЕҰ</w:t>
            </w:r>
          </w:p>
        </w:tc>
        <w:tc>
          <w:tcPr>
            <w:tcW w:w="1281"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275"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134"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133" w:type="dxa"/>
            <w:shd w:val="clear" w:color="auto" w:fill="auto"/>
            <w:vAlign w:val="bottom"/>
          </w:tcPr>
          <w:p w:rsidR="00A05AE7" w:rsidRPr="00574E25" w:rsidRDefault="00A05AE7" w:rsidP="00F104C0">
            <w:pPr>
              <w:jc w:val="right"/>
              <w:rPr>
                <w:rFonts w:ascii="Calibri" w:hAnsi="Calibri"/>
                <w:color w:val="7030A0"/>
                <w:sz w:val="16"/>
                <w:szCs w:val="16"/>
              </w:rPr>
            </w:pPr>
          </w:p>
        </w:tc>
        <w:tc>
          <w:tcPr>
            <w:tcW w:w="2552" w:type="dxa"/>
            <w:shd w:val="clear" w:color="auto" w:fill="auto"/>
            <w:vAlign w:val="bottom"/>
          </w:tcPr>
          <w:p w:rsidR="00A05AE7" w:rsidRPr="00574E25" w:rsidRDefault="00A05AE7" w:rsidP="00F104C0">
            <w:pPr>
              <w:pStyle w:val="a9"/>
              <w:rPr>
                <w:rFonts w:ascii="Calibri" w:hAnsi="Calibri" w:cs="Calibri"/>
                <w:szCs w:val="16"/>
              </w:rPr>
            </w:pPr>
            <w:r>
              <w:rPr>
                <w:rFonts w:ascii="Calibri" w:hAnsi="Calibri" w:cs="Calibri"/>
                <w:szCs w:val="16"/>
              </w:rPr>
              <w:t>НКОДХ</w:t>
            </w:r>
          </w:p>
        </w:tc>
      </w:tr>
      <w:tr w:rsidR="00A05AE7" w:rsidRPr="00574E25" w:rsidTr="00A03068">
        <w:trPr>
          <w:cantSplit/>
          <w:trHeight w:val="153"/>
        </w:trPr>
        <w:tc>
          <w:tcPr>
            <w:tcW w:w="2264" w:type="dxa"/>
            <w:shd w:val="clear" w:color="auto" w:fill="auto"/>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c>
          <w:tcPr>
            <w:tcW w:w="1281"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532 652,8</w:t>
            </w:r>
          </w:p>
        </w:tc>
        <w:tc>
          <w:tcPr>
            <w:tcW w:w="1275"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103,1</w:t>
            </w:r>
          </w:p>
        </w:tc>
        <w:tc>
          <w:tcPr>
            <w:tcW w:w="1134"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109,9</w:t>
            </w:r>
          </w:p>
        </w:tc>
        <w:tc>
          <w:tcPr>
            <w:tcW w:w="1133"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1,1</w:t>
            </w:r>
          </w:p>
        </w:tc>
        <w:tc>
          <w:tcPr>
            <w:tcW w:w="2552" w:type="dxa"/>
            <w:shd w:val="clear" w:color="auto" w:fill="auto"/>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r>
      <w:tr w:rsidR="00A05AE7" w:rsidRPr="00574E25" w:rsidTr="00A03068">
        <w:trPr>
          <w:cantSplit/>
          <w:trHeight w:val="153"/>
        </w:trPr>
        <w:tc>
          <w:tcPr>
            <w:tcW w:w="2264" w:type="dxa"/>
            <w:shd w:val="clear" w:color="auto" w:fill="auto"/>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c>
          <w:tcPr>
            <w:tcW w:w="1281"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610 130,8</w:t>
            </w:r>
          </w:p>
        </w:tc>
        <w:tc>
          <w:tcPr>
            <w:tcW w:w="1275"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103,8</w:t>
            </w:r>
          </w:p>
        </w:tc>
        <w:tc>
          <w:tcPr>
            <w:tcW w:w="1134"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107,4</w:t>
            </w:r>
          </w:p>
        </w:tc>
        <w:tc>
          <w:tcPr>
            <w:tcW w:w="1133"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1,1</w:t>
            </w:r>
          </w:p>
        </w:tc>
        <w:tc>
          <w:tcPr>
            <w:tcW w:w="2552" w:type="dxa"/>
            <w:shd w:val="clear" w:color="auto" w:fill="auto"/>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r>
      <w:tr w:rsidR="00A05AE7" w:rsidRPr="00574E25" w:rsidTr="00A03068">
        <w:trPr>
          <w:cantSplit/>
          <w:trHeight w:val="153"/>
        </w:trPr>
        <w:tc>
          <w:tcPr>
            <w:tcW w:w="2264"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2018</w:t>
            </w:r>
          </w:p>
        </w:tc>
        <w:tc>
          <w:tcPr>
            <w:tcW w:w="1281"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692 378,8</w:t>
            </w:r>
          </w:p>
        </w:tc>
        <w:tc>
          <w:tcPr>
            <w:tcW w:w="1275"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104,9</w:t>
            </w:r>
          </w:p>
        </w:tc>
        <w:tc>
          <w:tcPr>
            <w:tcW w:w="1134"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108,2</w:t>
            </w:r>
          </w:p>
        </w:tc>
        <w:tc>
          <w:tcPr>
            <w:tcW w:w="1133"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1,1</w:t>
            </w:r>
          </w:p>
        </w:tc>
        <w:tc>
          <w:tcPr>
            <w:tcW w:w="2552"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2018</w:t>
            </w:r>
          </w:p>
        </w:tc>
      </w:tr>
      <w:tr w:rsidR="00A05AE7" w:rsidRPr="00574E25" w:rsidTr="00A03068">
        <w:trPr>
          <w:cantSplit/>
          <w:trHeight w:val="153"/>
        </w:trPr>
        <w:tc>
          <w:tcPr>
            <w:tcW w:w="2264"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2019</w:t>
            </w:r>
          </w:p>
        </w:tc>
        <w:tc>
          <w:tcPr>
            <w:tcW w:w="1281" w:type="dxa"/>
            <w:shd w:val="clear" w:color="auto" w:fill="auto"/>
            <w:vAlign w:val="bottom"/>
          </w:tcPr>
          <w:p w:rsidR="00A05AE7" w:rsidRDefault="00A05AE7" w:rsidP="00C014D2">
            <w:pPr>
              <w:jc w:val="right"/>
              <w:rPr>
                <w:rFonts w:ascii="Calibri" w:hAnsi="Calibri"/>
                <w:sz w:val="16"/>
                <w:szCs w:val="16"/>
              </w:rPr>
            </w:pPr>
            <w:r w:rsidRPr="00425C47">
              <w:rPr>
                <w:rFonts w:ascii="Calibri" w:hAnsi="Calibri"/>
                <w:sz w:val="16"/>
                <w:szCs w:val="16"/>
              </w:rPr>
              <w:t>780 156,1</w:t>
            </w:r>
          </w:p>
        </w:tc>
        <w:tc>
          <w:tcPr>
            <w:tcW w:w="1275" w:type="dxa"/>
            <w:shd w:val="clear" w:color="auto" w:fill="auto"/>
            <w:vAlign w:val="bottom"/>
          </w:tcPr>
          <w:p w:rsidR="00A05AE7" w:rsidRDefault="00A05AE7" w:rsidP="00C014D2">
            <w:pPr>
              <w:jc w:val="right"/>
              <w:rPr>
                <w:rFonts w:ascii="Calibri" w:hAnsi="Calibri"/>
                <w:sz w:val="16"/>
                <w:szCs w:val="16"/>
              </w:rPr>
            </w:pPr>
            <w:r w:rsidRPr="00425C47">
              <w:rPr>
                <w:rFonts w:ascii="Calibri" w:hAnsi="Calibri"/>
                <w:sz w:val="16"/>
                <w:szCs w:val="16"/>
              </w:rPr>
              <w:t>105,1</w:t>
            </w:r>
          </w:p>
        </w:tc>
        <w:tc>
          <w:tcPr>
            <w:tcW w:w="1134" w:type="dxa"/>
            <w:shd w:val="clear" w:color="auto" w:fill="auto"/>
            <w:vAlign w:val="bottom"/>
          </w:tcPr>
          <w:p w:rsidR="00A05AE7" w:rsidRDefault="00A05AE7" w:rsidP="00C014D2">
            <w:pPr>
              <w:jc w:val="right"/>
              <w:rPr>
                <w:rFonts w:ascii="Calibri" w:hAnsi="Calibri"/>
                <w:sz w:val="16"/>
                <w:szCs w:val="16"/>
              </w:rPr>
            </w:pPr>
            <w:r w:rsidRPr="00425C47">
              <w:rPr>
                <w:rFonts w:ascii="Calibri" w:hAnsi="Calibri"/>
                <w:sz w:val="16"/>
                <w:szCs w:val="16"/>
              </w:rPr>
              <w:t>107,2</w:t>
            </w:r>
          </w:p>
        </w:tc>
        <w:tc>
          <w:tcPr>
            <w:tcW w:w="1133" w:type="dxa"/>
            <w:shd w:val="clear" w:color="auto" w:fill="auto"/>
            <w:vAlign w:val="bottom"/>
          </w:tcPr>
          <w:p w:rsidR="00A05AE7" w:rsidRDefault="00A05AE7" w:rsidP="00C014D2">
            <w:pPr>
              <w:jc w:val="right"/>
              <w:rPr>
                <w:rFonts w:ascii="Calibri" w:hAnsi="Calibri"/>
                <w:sz w:val="16"/>
                <w:szCs w:val="16"/>
              </w:rPr>
            </w:pPr>
            <w:r w:rsidRPr="00425C47">
              <w:rPr>
                <w:rFonts w:ascii="Calibri" w:hAnsi="Calibri"/>
                <w:sz w:val="16"/>
                <w:szCs w:val="16"/>
              </w:rPr>
              <w:t>1,1</w:t>
            </w:r>
          </w:p>
        </w:tc>
        <w:tc>
          <w:tcPr>
            <w:tcW w:w="2552"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2019</w:t>
            </w:r>
          </w:p>
        </w:tc>
      </w:tr>
      <w:tr w:rsidR="00A05AE7" w:rsidRPr="00574E25" w:rsidTr="00A03068">
        <w:trPr>
          <w:cantSplit/>
          <w:trHeight w:val="153"/>
        </w:trPr>
        <w:tc>
          <w:tcPr>
            <w:tcW w:w="2264" w:type="dxa"/>
            <w:shd w:val="clear" w:color="auto" w:fill="auto"/>
            <w:vAlign w:val="bottom"/>
          </w:tcPr>
          <w:p w:rsidR="00A05AE7" w:rsidRPr="00D17B3C" w:rsidRDefault="00A05AE7" w:rsidP="00F104C0">
            <w:pPr>
              <w:pStyle w:val="a9"/>
              <w:rPr>
                <w:rFonts w:ascii="Calibri" w:hAnsi="Calibri" w:cs="Calibri"/>
                <w:szCs w:val="16"/>
                <w:lang w:val="kk-KZ"/>
              </w:rPr>
            </w:pPr>
            <w:r>
              <w:rPr>
                <w:rFonts w:ascii="Calibri" w:hAnsi="Calibri" w:cs="Calibri"/>
                <w:szCs w:val="16"/>
                <w:lang w:val="kk-KZ"/>
              </w:rPr>
              <w:t>2020</w:t>
            </w:r>
          </w:p>
        </w:tc>
        <w:tc>
          <w:tcPr>
            <w:tcW w:w="1281"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785 758,5</w:t>
            </w:r>
          </w:p>
        </w:tc>
        <w:tc>
          <w:tcPr>
            <w:tcW w:w="1275"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96,6</w:t>
            </w:r>
          </w:p>
        </w:tc>
        <w:tc>
          <w:tcPr>
            <w:tcW w:w="1134"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104,3</w:t>
            </w:r>
          </w:p>
        </w:tc>
        <w:tc>
          <w:tcPr>
            <w:tcW w:w="1133"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1,1</w:t>
            </w:r>
          </w:p>
        </w:tc>
        <w:tc>
          <w:tcPr>
            <w:tcW w:w="2552" w:type="dxa"/>
            <w:shd w:val="clear" w:color="auto" w:fill="auto"/>
            <w:vAlign w:val="bottom"/>
          </w:tcPr>
          <w:p w:rsidR="00A05AE7" w:rsidRPr="00D17B3C" w:rsidRDefault="00A05AE7" w:rsidP="00F104C0">
            <w:pPr>
              <w:pStyle w:val="a9"/>
              <w:rPr>
                <w:rFonts w:ascii="Calibri" w:hAnsi="Calibri" w:cs="Calibri"/>
                <w:szCs w:val="16"/>
                <w:lang w:val="kk-KZ"/>
              </w:rPr>
            </w:pPr>
            <w:r>
              <w:rPr>
                <w:rFonts w:ascii="Calibri" w:hAnsi="Calibri" w:cs="Calibri"/>
                <w:szCs w:val="16"/>
                <w:lang w:val="kk-KZ"/>
              </w:rPr>
              <w:t>2020</w:t>
            </w:r>
          </w:p>
        </w:tc>
      </w:tr>
      <w:tr w:rsidR="00A05AE7" w:rsidRPr="00574E25" w:rsidTr="00A03068">
        <w:trPr>
          <w:cantSplit/>
          <w:trHeight w:val="153"/>
        </w:trPr>
        <w:tc>
          <w:tcPr>
            <w:tcW w:w="2264" w:type="dxa"/>
            <w:shd w:val="clear" w:color="auto" w:fill="auto"/>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Жалпы қорланым</w:t>
            </w:r>
          </w:p>
        </w:tc>
        <w:tc>
          <w:tcPr>
            <w:tcW w:w="1281"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275"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134"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133" w:type="dxa"/>
            <w:shd w:val="clear" w:color="auto" w:fill="auto"/>
            <w:vAlign w:val="bottom"/>
          </w:tcPr>
          <w:p w:rsidR="00A05AE7" w:rsidRPr="00574E25" w:rsidRDefault="00A05AE7" w:rsidP="00F104C0">
            <w:pPr>
              <w:jc w:val="right"/>
              <w:rPr>
                <w:rFonts w:ascii="Calibri" w:hAnsi="Calibri"/>
                <w:color w:val="7030A0"/>
                <w:sz w:val="16"/>
                <w:szCs w:val="16"/>
              </w:rPr>
            </w:pPr>
          </w:p>
        </w:tc>
        <w:tc>
          <w:tcPr>
            <w:tcW w:w="2552" w:type="dxa"/>
            <w:shd w:val="clear" w:color="auto" w:fill="auto"/>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Валовое накопление</w:t>
            </w:r>
          </w:p>
        </w:tc>
      </w:tr>
      <w:tr w:rsidR="00A05AE7" w:rsidRPr="00574E25" w:rsidTr="00A03068">
        <w:trPr>
          <w:cantSplit/>
          <w:trHeight w:val="153"/>
        </w:trPr>
        <w:tc>
          <w:tcPr>
            <w:tcW w:w="2264" w:type="dxa"/>
            <w:shd w:val="clear" w:color="auto" w:fill="auto"/>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c>
          <w:tcPr>
            <w:tcW w:w="1281"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13 070 935,7</w:t>
            </w:r>
          </w:p>
        </w:tc>
        <w:tc>
          <w:tcPr>
            <w:tcW w:w="1275"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102,5</w:t>
            </w:r>
          </w:p>
        </w:tc>
        <w:tc>
          <w:tcPr>
            <w:tcW w:w="1134"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111,8</w:t>
            </w:r>
          </w:p>
        </w:tc>
        <w:tc>
          <w:tcPr>
            <w:tcW w:w="1133"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27,9</w:t>
            </w:r>
          </w:p>
        </w:tc>
        <w:tc>
          <w:tcPr>
            <w:tcW w:w="2552" w:type="dxa"/>
            <w:shd w:val="clear" w:color="auto" w:fill="auto"/>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r>
      <w:tr w:rsidR="00A05AE7" w:rsidRPr="00574E25" w:rsidTr="00A03068">
        <w:trPr>
          <w:cantSplit/>
          <w:trHeight w:val="153"/>
        </w:trPr>
        <w:tc>
          <w:tcPr>
            <w:tcW w:w="2264" w:type="dxa"/>
            <w:shd w:val="clear" w:color="auto" w:fill="auto"/>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c>
          <w:tcPr>
            <w:tcW w:w="1281"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14 330 178,9</w:t>
            </w:r>
          </w:p>
        </w:tc>
        <w:tc>
          <w:tcPr>
            <w:tcW w:w="1275"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103,1</w:t>
            </w:r>
          </w:p>
        </w:tc>
        <w:tc>
          <w:tcPr>
            <w:tcW w:w="1134"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105,9</w:t>
            </w:r>
          </w:p>
        </w:tc>
        <w:tc>
          <w:tcPr>
            <w:tcW w:w="1133"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26,4</w:t>
            </w:r>
          </w:p>
        </w:tc>
        <w:tc>
          <w:tcPr>
            <w:tcW w:w="2552" w:type="dxa"/>
            <w:shd w:val="clear" w:color="auto" w:fill="auto"/>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r>
      <w:tr w:rsidR="00A05AE7" w:rsidRPr="00574E25" w:rsidTr="00A03068">
        <w:trPr>
          <w:cantSplit/>
          <w:trHeight w:val="153"/>
        </w:trPr>
        <w:tc>
          <w:tcPr>
            <w:tcW w:w="2264"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2018</w:t>
            </w:r>
          </w:p>
        </w:tc>
        <w:tc>
          <w:tcPr>
            <w:tcW w:w="1281"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15 614 509,7</w:t>
            </w:r>
          </w:p>
        </w:tc>
        <w:tc>
          <w:tcPr>
            <w:tcW w:w="1275"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102,9</w:t>
            </w:r>
          </w:p>
        </w:tc>
        <w:tc>
          <w:tcPr>
            <w:tcW w:w="1134"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105,9</w:t>
            </w:r>
          </w:p>
        </w:tc>
        <w:tc>
          <w:tcPr>
            <w:tcW w:w="1133"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25,3</w:t>
            </w:r>
          </w:p>
        </w:tc>
        <w:tc>
          <w:tcPr>
            <w:tcW w:w="2552"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2018</w:t>
            </w:r>
          </w:p>
        </w:tc>
      </w:tr>
      <w:tr w:rsidR="00A05AE7" w:rsidRPr="00574E25" w:rsidTr="00A03068">
        <w:trPr>
          <w:cantSplit/>
          <w:trHeight w:val="153"/>
        </w:trPr>
        <w:tc>
          <w:tcPr>
            <w:tcW w:w="2264"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2019</w:t>
            </w:r>
          </w:p>
        </w:tc>
        <w:tc>
          <w:tcPr>
            <w:tcW w:w="1281" w:type="dxa"/>
            <w:shd w:val="clear" w:color="auto" w:fill="auto"/>
            <w:vAlign w:val="bottom"/>
          </w:tcPr>
          <w:p w:rsidR="00A05AE7" w:rsidRDefault="00A05AE7" w:rsidP="00C014D2">
            <w:pPr>
              <w:jc w:val="right"/>
              <w:rPr>
                <w:rFonts w:ascii="Calibri" w:hAnsi="Calibri"/>
                <w:sz w:val="16"/>
                <w:szCs w:val="16"/>
              </w:rPr>
            </w:pPr>
            <w:r w:rsidRPr="00425C47">
              <w:rPr>
                <w:rFonts w:ascii="Calibri" w:hAnsi="Calibri"/>
                <w:sz w:val="16"/>
                <w:szCs w:val="16"/>
              </w:rPr>
              <w:t>19 210 178,5</w:t>
            </w:r>
          </w:p>
        </w:tc>
        <w:tc>
          <w:tcPr>
            <w:tcW w:w="1275" w:type="dxa"/>
            <w:shd w:val="clear" w:color="auto" w:fill="auto"/>
            <w:vAlign w:val="bottom"/>
          </w:tcPr>
          <w:p w:rsidR="00A05AE7" w:rsidRDefault="00A05AE7" w:rsidP="00C014D2">
            <w:pPr>
              <w:jc w:val="right"/>
              <w:rPr>
                <w:rFonts w:ascii="Calibri" w:hAnsi="Calibri"/>
                <w:sz w:val="16"/>
                <w:szCs w:val="16"/>
              </w:rPr>
            </w:pPr>
            <w:r w:rsidRPr="00425C47">
              <w:rPr>
                <w:rFonts w:ascii="Calibri" w:hAnsi="Calibri"/>
                <w:sz w:val="16"/>
                <w:szCs w:val="16"/>
              </w:rPr>
              <w:t>112,2</w:t>
            </w:r>
          </w:p>
        </w:tc>
        <w:tc>
          <w:tcPr>
            <w:tcW w:w="1134" w:type="dxa"/>
            <w:shd w:val="clear" w:color="auto" w:fill="auto"/>
            <w:vAlign w:val="bottom"/>
          </w:tcPr>
          <w:p w:rsidR="00A05AE7" w:rsidRDefault="00A05AE7" w:rsidP="00C014D2">
            <w:pPr>
              <w:jc w:val="right"/>
              <w:rPr>
                <w:rFonts w:ascii="Calibri" w:hAnsi="Calibri"/>
                <w:sz w:val="16"/>
                <w:szCs w:val="16"/>
              </w:rPr>
            </w:pPr>
            <w:r w:rsidRPr="00425C47">
              <w:rPr>
                <w:rFonts w:ascii="Calibri" w:hAnsi="Calibri"/>
                <w:sz w:val="16"/>
                <w:szCs w:val="16"/>
              </w:rPr>
              <w:t>109,7</w:t>
            </w:r>
          </w:p>
        </w:tc>
        <w:tc>
          <w:tcPr>
            <w:tcW w:w="1133" w:type="dxa"/>
            <w:shd w:val="clear" w:color="auto" w:fill="auto"/>
            <w:vAlign w:val="bottom"/>
          </w:tcPr>
          <w:p w:rsidR="00A05AE7" w:rsidRDefault="00A05AE7" w:rsidP="00C014D2">
            <w:pPr>
              <w:jc w:val="right"/>
              <w:rPr>
                <w:rFonts w:ascii="Calibri" w:hAnsi="Calibri"/>
                <w:sz w:val="16"/>
                <w:szCs w:val="16"/>
              </w:rPr>
            </w:pPr>
            <w:r w:rsidRPr="00425C47">
              <w:rPr>
                <w:rFonts w:ascii="Calibri" w:hAnsi="Calibri"/>
                <w:sz w:val="16"/>
                <w:szCs w:val="16"/>
              </w:rPr>
              <w:t>27,7</w:t>
            </w:r>
          </w:p>
        </w:tc>
        <w:tc>
          <w:tcPr>
            <w:tcW w:w="2552"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2019</w:t>
            </w:r>
          </w:p>
        </w:tc>
      </w:tr>
      <w:tr w:rsidR="00A05AE7" w:rsidRPr="00574E25" w:rsidTr="00A03068">
        <w:trPr>
          <w:cantSplit/>
          <w:trHeight w:val="153"/>
        </w:trPr>
        <w:tc>
          <w:tcPr>
            <w:tcW w:w="2264" w:type="dxa"/>
            <w:shd w:val="clear" w:color="auto" w:fill="auto"/>
            <w:vAlign w:val="bottom"/>
          </w:tcPr>
          <w:p w:rsidR="00A05AE7" w:rsidRPr="00D17B3C" w:rsidRDefault="00A05AE7" w:rsidP="00F104C0">
            <w:pPr>
              <w:pStyle w:val="a9"/>
              <w:rPr>
                <w:rFonts w:ascii="Calibri" w:hAnsi="Calibri" w:cs="Calibri"/>
                <w:szCs w:val="16"/>
                <w:lang w:val="kk-KZ"/>
              </w:rPr>
            </w:pPr>
            <w:r>
              <w:rPr>
                <w:rFonts w:ascii="Calibri" w:hAnsi="Calibri" w:cs="Calibri"/>
                <w:szCs w:val="16"/>
                <w:lang w:val="kk-KZ"/>
              </w:rPr>
              <w:t>2020</w:t>
            </w:r>
          </w:p>
        </w:tc>
        <w:tc>
          <w:tcPr>
            <w:tcW w:w="1281"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20 351 807,2</w:t>
            </w:r>
          </w:p>
        </w:tc>
        <w:tc>
          <w:tcPr>
            <w:tcW w:w="1275"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99,0</w:t>
            </w:r>
          </w:p>
        </w:tc>
        <w:tc>
          <w:tcPr>
            <w:tcW w:w="1134"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107,1</w:t>
            </w:r>
          </w:p>
        </w:tc>
        <w:tc>
          <w:tcPr>
            <w:tcW w:w="1133" w:type="dxa"/>
            <w:shd w:val="clear" w:color="auto" w:fill="auto"/>
            <w:vAlign w:val="bottom"/>
          </w:tcPr>
          <w:p w:rsidR="00A05AE7" w:rsidRPr="00A05AE7" w:rsidRDefault="00A05AE7">
            <w:pPr>
              <w:jc w:val="right"/>
              <w:rPr>
                <w:rFonts w:ascii="Calibri" w:hAnsi="Calibri"/>
                <w:sz w:val="16"/>
                <w:szCs w:val="16"/>
              </w:rPr>
            </w:pPr>
            <w:r w:rsidRPr="00A05AE7">
              <w:rPr>
                <w:rFonts w:ascii="Calibri" w:hAnsi="Calibri"/>
                <w:sz w:val="16"/>
                <w:szCs w:val="16"/>
              </w:rPr>
              <w:t>28,8</w:t>
            </w:r>
          </w:p>
        </w:tc>
        <w:tc>
          <w:tcPr>
            <w:tcW w:w="2552" w:type="dxa"/>
            <w:shd w:val="clear" w:color="auto" w:fill="auto"/>
            <w:vAlign w:val="bottom"/>
          </w:tcPr>
          <w:p w:rsidR="00A05AE7" w:rsidRPr="00D17B3C" w:rsidRDefault="00A05AE7" w:rsidP="00F104C0">
            <w:pPr>
              <w:pStyle w:val="a9"/>
              <w:rPr>
                <w:rFonts w:ascii="Calibri" w:hAnsi="Calibri" w:cs="Calibri"/>
                <w:szCs w:val="16"/>
                <w:lang w:val="kk-KZ"/>
              </w:rPr>
            </w:pPr>
            <w:r>
              <w:rPr>
                <w:rFonts w:ascii="Calibri" w:hAnsi="Calibri" w:cs="Calibri"/>
                <w:szCs w:val="16"/>
                <w:lang w:val="kk-KZ"/>
              </w:rPr>
              <w:t>2020</w:t>
            </w:r>
          </w:p>
        </w:tc>
      </w:tr>
      <w:tr w:rsidR="00A05AE7" w:rsidRPr="00574E25" w:rsidTr="00A03068">
        <w:trPr>
          <w:cantSplit/>
          <w:trHeight w:val="153"/>
        </w:trPr>
        <w:tc>
          <w:tcPr>
            <w:tcW w:w="2264" w:type="dxa"/>
            <w:shd w:val="clear" w:color="auto" w:fill="auto"/>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оның ішінде:</w:t>
            </w:r>
          </w:p>
        </w:tc>
        <w:tc>
          <w:tcPr>
            <w:tcW w:w="1281"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275"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134"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133" w:type="dxa"/>
            <w:shd w:val="clear" w:color="auto" w:fill="auto"/>
            <w:vAlign w:val="bottom"/>
          </w:tcPr>
          <w:p w:rsidR="00A05AE7" w:rsidRPr="00574E25" w:rsidRDefault="00A05AE7" w:rsidP="00F104C0">
            <w:pPr>
              <w:jc w:val="right"/>
              <w:rPr>
                <w:rFonts w:ascii="Calibri" w:hAnsi="Calibri"/>
                <w:color w:val="7030A0"/>
                <w:sz w:val="16"/>
                <w:szCs w:val="16"/>
              </w:rPr>
            </w:pPr>
          </w:p>
        </w:tc>
        <w:tc>
          <w:tcPr>
            <w:tcW w:w="2552" w:type="dxa"/>
            <w:shd w:val="clear" w:color="auto" w:fill="auto"/>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в том числе:</w:t>
            </w:r>
          </w:p>
        </w:tc>
      </w:tr>
      <w:tr w:rsidR="00A05AE7" w:rsidRPr="00574E25" w:rsidTr="00A03068">
        <w:trPr>
          <w:cantSplit/>
          <w:trHeight w:val="153"/>
        </w:trPr>
        <w:tc>
          <w:tcPr>
            <w:tcW w:w="2264" w:type="dxa"/>
            <w:shd w:val="clear" w:color="auto" w:fill="auto"/>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1281"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275"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134" w:type="dxa"/>
            <w:shd w:val="clear" w:color="auto" w:fill="auto"/>
            <w:vAlign w:val="bottom"/>
          </w:tcPr>
          <w:p w:rsidR="00A05AE7" w:rsidRPr="00574E25" w:rsidRDefault="00A05AE7" w:rsidP="00F104C0">
            <w:pPr>
              <w:jc w:val="right"/>
              <w:rPr>
                <w:rFonts w:ascii="Calibri" w:hAnsi="Calibri"/>
                <w:color w:val="7030A0"/>
                <w:sz w:val="16"/>
                <w:szCs w:val="16"/>
              </w:rPr>
            </w:pPr>
          </w:p>
        </w:tc>
        <w:tc>
          <w:tcPr>
            <w:tcW w:w="1133" w:type="dxa"/>
            <w:shd w:val="clear" w:color="auto" w:fill="auto"/>
            <w:vAlign w:val="bottom"/>
          </w:tcPr>
          <w:p w:rsidR="00A05AE7" w:rsidRPr="00574E25" w:rsidRDefault="00A05AE7" w:rsidP="00F104C0">
            <w:pPr>
              <w:jc w:val="right"/>
              <w:rPr>
                <w:rFonts w:ascii="Calibri" w:hAnsi="Calibri"/>
                <w:color w:val="7030A0"/>
                <w:sz w:val="16"/>
                <w:szCs w:val="16"/>
              </w:rPr>
            </w:pPr>
          </w:p>
        </w:tc>
        <w:tc>
          <w:tcPr>
            <w:tcW w:w="2552" w:type="dxa"/>
            <w:shd w:val="clear" w:color="auto" w:fill="auto"/>
            <w:vAlign w:val="bottom"/>
          </w:tcPr>
          <w:p w:rsidR="00A05AE7" w:rsidRPr="00574E25" w:rsidRDefault="00A05AE7" w:rsidP="00F104C0">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A05AE7" w:rsidRPr="00574E25" w:rsidTr="00A03068">
        <w:trPr>
          <w:cantSplit/>
          <w:trHeight w:val="153"/>
        </w:trPr>
        <w:tc>
          <w:tcPr>
            <w:tcW w:w="2264" w:type="dxa"/>
            <w:shd w:val="clear" w:color="auto" w:fill="auto"/>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c>
          <w:tcPr>
            <w:tcW w:w="1281"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10 671 499,7</w:t>
            </w:r>
          </w:p>
        </w:tc>
        <w:tc>
          <w:tcPr>
            <w:tcW w:w="1275"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103,0</w:t>
            </w:r>
          </w:p>
        </w:tc>
        <w:tc>
          <w:tcPr>
            <w:tcW w:w="1134"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110,8</w:t>
            </w:r>
          </w:p>
        </w:tc>
        <w:tc>
          <w:tcPr>
            <w:tcW w:w="1133" w:type="dxa"/>
            <w:shd w:val="clear" w:color="auto" w:fill="auto"/>
            <w:vAlign w:val="bottom"/>
          </w:tcPr>
          <w:p w:rsidR="00A05AE7" w:rsidRPr="00CD4FF7" w:rsidRDefault="00A05AE7" w:rsidP="00C014D2">
            <w:pPr>
              <w:jc w:val="right"/>
              <w:rPr>
                <w:rFonts w:ascii="Calibri" w:hAnsi="Calibri"/>
                <w:sz w:val="16"/>
                <w:szCs w:val="16"/>
              </w:rPr>
            </w:pPr>
            <w:r w:rsidRPr="00CD4FF7">
              <w:rPr>
                <w:rFonts w:ascii="Calibri" w:hAnsi="Calibri"/>
                <w:sz w:val="16"/>
                <w:szCs w:val="16"/>
              </w:rPr>
              <w:t>22,7</w:t>
            </w:r>
          </w:p>
        </w:tc>
        <w:tc>
          <w:tcPr>
            <w:tcW w:w="2552" w:type="dxa"/>
            <w:shd w:val="clear" w:color="auto" w:fill="auto"/>
            <w:vAlign w:val="bottom"/>
          </w:tcPr>
          <w:p w:rsidR="00A05AE7" w:rsidRPr="00574E25" w:rsidRDefault="00A05AE7" w:rsidP="00C014D2">
            <w:pPr>
              <w:pStyle w:val="a9"/>
              <w:rPr>
                <w:rFonts w:ascii="Calibri" w:hAnsi="Calibri" w:cs="Calibri"/>
                <w:szCs w:val="16"/>
              </w:rPr>
            </w:pPr>
            <w:r w:rsidRPr="00574E25">
              <w:rPr>
                <w:rFonts w:ascii="Calibri" w:hAnsi="Calibri" w:cs="Calibri"/>
                <w:szCs w:val="16"/>
              </w:rPr>
              <w:t>2016</w:t>
            </w:r>
          </w:p>
        </w:tc>
      </w:tr>
      <w:tr w:rsidR="00A05AE7" w:rsidRPr="00574E25" w:rsidTr="00A03068">
        <w:trPr>
          <w:cantSplit/>
          <w:trHeight w:val="153"/>
        </w:trPr>
        <w:tc>
          <w:tcPr>
            <w:tcW w:w="2264" w:type="dxa"/>
            <w:shd w:val="clear" w:color="auto" w:fill="auto"/>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c>
          <w:tcPr>
            <w:tcW w:w="1281"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11 798 875,1</w:t>
            </w:r>
          </w:p>
        </w:tc>
        <w:tc>
          <w:tcPr>
            <w:tcW w:w="1275"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104,5</w:t>
            </w:r>
          </w:p>
        </w:tc>
        <w:tc>
          <w:tcPr>
            <w:tcW w:w="1134"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105,4</w:t>
            </w:r>
          </w:p>
        </w:tc>
        <w:tc>
          <w:tcPr>
            <w:tcW w:w="1133"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21,7</w:t>
            </w:r>
          </w:p>
        </w:tc>
        <w:tc>
          <w:tcPr>
            <w:tcW w:w="2552" w:type="dxa"/>
            <w:shd w:val="clear" w:color="auto" w:fill="auto"/>
            <w:vAlign w:val="bottom"/>
          </w:tcPr>
          <w:p w:rsidR="00A05AE7" w:rsidRPr="00574E25" w:rsidRDefault="00A05AE7" w:rsidP="00C014D2">
            <w:pPr>
              <w:pStyle w:val="a9"/>
              <w:rPr>
                <w:rFonts w:ascii="Calibri" w:hAnsi="Calibri" w:cs="Calibri"/>
                <w:szCs w:val="16"/>
              </w:rPr>
            </w:pPr>
            <w:r>
              <w:rPr>
                <w:rFonts w:ascii="Calibri" w:hAnsi="Calibri" w:cs="Calibri"/>
                <w:szCs w:val="16"/>
                <w:lang w:val="kk-KZ"/>
              </w:rPr>
              <w:t>2017</w:t>
            </w:r>
          </w:p>
        </w:tc>
      </w:tr>
      <w:tr w:rsidR="00A05AE7" w:rsidRPr="00574E25" w:rsidTr="00A03068">
        <w:trPr>
          <w:cantSplit/>
          <w:trHeight w:val="153"/>
        </w:trPr>
        <w:tc>
          <w:tcPr>
            <w:tcW w:w="2264"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2018</w:t>
            </w:r>
          </w:p>
        </w:tc>
        <w:tc>
          <w:tcPr>
            <w:tcW w:w="1281"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13 091 415,8</w:t>
            </w:r>
          </w:p>
        </w:tc>
        <w:tc>
          <w:tcPr>
            <w:tcW w:w="1275"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105,4</w:t>
            </w:r>
          </w:p>
        </w:tc>
        <w:tc>
          <w:tcPr>
            <w:tcW w:w="1134"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105,3</w:t>
            </w:r>
          </w:p>
        </w:tc>
        <w:tc>
          <w:tcPr>
            <w:tcW w:w="1133" w:type="dxa"/>
            <w:shd w:val="clear" w:color="auto" w:fill="auto"/>
            <w:vAlign w:val="bottom"/>
          </w:tcPr>
          <w:p w:rsidR="00A05AE7" w:rsidRDefault="00A05AE7" w:rsidP="00C014D2">
            <w:pPr>
              <w:jc w:val="right"/>
              <w:rPr>
                <w:rFonts w:ascii="Calibri" w:hAnsi="Calibri"/>
                <w:sz w:val="16"/>
                <w:szCs w:val="16"/>
              </w:rPr>
            </w:pPr>
            <w:r>
              <w:rPr>
                <w:rFonts w:ascii="Calibri" w:hAnsi="Calibri"/>
                <w:sz w:val="16"/>
                <w:szCs w:val="16"/>
              </w:rPr>
              <w:t>21,2</w:t>
            </w:r>
          </w:p>
        </w:tc>
        <w:tc>
          <w:tcPr>
            <w:tcW w:w="2552"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2018</w:t>
            </w:r>
          </w:p>
        </w:tc>
      </w:tr>
      <w:tr w:rsidR="00A05AE7" w:rsidRPr="00574E25" w:rsidTr="00A03068">
        <w:trPr>
          <w:cantSplit/>
          <w:trHeight w:val="153"/>
        </w:trPr>
        <w:tc>
          <w:tcPr>
            <w:tcW w:w="2264"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2019</w:t>
            </w:r>
          </w:p>
        </w:tc>
        <w:tc>
          <w:tcPr>
            <w:tcW w:w="1281" w:type="dxa"/>
            <w:shd w:val="clear" w:color="auto" w:fill="auto"/>
            <w:vAlign w:val="bottom"/>
          </w:tcPr>
          <w:p w:rsidR="00A05AE7" w:rsidRDefault="00A05AE7" w:rsidP="00C014D2">
            <w:pPr>
              <w:jc w:val="right"/>
              <w:rPr>
                <w:rFonts w:ascii="Calibri" w:hAnsi="Calibri"/>
                <w:sz w:val="16"/>
                <w:szCs w:val="16"/>
              </w:rPr>
            </w:pPr>
            <w:r w:rsidRPr="00425C47">
              <w:rPr>
                <w:rFonts w:ascii="Calibri" w:hAnsi="Calibri"/>
                <w:sz w:val="16"/>
                <w:szCs w:val="16"/>
              </w:rPr>
              <w:t>16 317 522,5</w:t>
            </w:r>
          </w:p>
        </w:tc>
        <w:tc>
          <w:tcPr>
            <w:tcW w:w="1275" w:type="dxa"/>
            <w:shd w:val="clear" w:color="auto" w:fill="auto"/>
            <w:vAlign w:val="bottom"/>
          </w:tcPr>
          <w:p w:rsidR="00A05AE7" w:rsidRDefault="00A05AE7" w:rsidP="00C014D2">
            <w:pPr>
              <w:jc w:val="right"/>
              <w:rPr>
                <w:rFonts w:ascii="Calibri" w:hAnsi="Calibri"/>
                <w:sz w:val="16"/>
                <w:szCs w:val="16"/>
              </w:rPr>
            </w:pPr>
            <w:r w:rsidRPr="00425C47">
              <w:rPr>
                <w:rFonts w:ascii="Calibri" w:hAnsi="Calibri"/>
                <w:sz w:val="16"/>
                <w:szCs w:val="16"/>
              </w:rPr>
              <w:t>113,8</w:t>
            </w:r>
          </w:p>
        </w:tc>
        <w:tc>
          <w:tcPr>
            <w:tcW w:w="1134" w:type="dxa"/>
            <w:shd w:val="clear" w:color="auto" w:fill="auto"/>
            <w:vAlign w:val="bottom"/>
          </w:tcPr>
          <w:p w:rsidR="00A05AE7" w:rsidRDefault="00A05AE7" w:rsidP="00C014D2">
            <w:pPr>
              <w:jc w:val="right"/>
              <w:rPr>
                <w:rFonts w:ascii="Calibri" w:hAnsi="Calibri"/>
                <w:sz w:val="16"/>
                <w:szCs w:val="16"/>
              </w:rPr>
            </w:pPr>
            <w:r w:rsidRPr="00425C47">
              <w:rPr>
                <w:rFonts w:ascii="Calibri" w:hAnsi="Calibri"/>
                <w:sz w:val="16"/>
                <w:szCs w:val="16"/>
              </w:rPr>
              <w:t>109,5</w:t>
            </w:r>
          </w:p>
        </w:tc>
        <w:tc>
          <w:tcPr>
            <w:tcW w:w="1133" w:type="dxa"/>
            <w:shd w:val="clear" w:color="auto" w:fill="auto"/>
            <w:vAlign w:val="bottom"/>
          </w:tcPr>
          <w:p w:rsidR="00A05AE7" w:rsidRDefault="00A05AE7" w:rsidP="00C014D2">
            <w:pPr>
              <w:jc w:val="right"/>
              <w:rPr>
                <w:rFonts w:ascii="Calibri" w:hAnsi="Calibri"/>
                <w:sz w:val="16"/>
                <w:szCs w:val="16"/>
              </w:rPr>
            </w:pPr>
            <w:r w:rsidRPr="00425C47">
              <w:rPr>
                <w:rFonts w:ascii="Calibri" w:hAnsi="Calibri"/>
                <w:sz w:val="16"/>
                <w:szCs w:val="16"/>
              </w:rPr>
              <w:t>23,5</w:t>
            </w:r>
          </w:p>
        </w:tc>
        <w:tc>
          <w:tcPr>
            <w:tcW w:w="2552" w:type="dxa"/>
            <w:shd w:val="clear" w:color="auto" w:fill="auto"/>
            <w:vAlign w:val="bottom"/>
          </w:tcPr>
          <w:p w:rsidR="00A05AE7" w:rsidRPr="00D17B3C" w:rsidRDefault="00A05AE7" w:rsidP="00C014D2">
            <w:pPr>
              <w:pStyle w:val="a9"/>
              <w:rPr>
                <w:rFonts w:ascii="Calibri" w:hAnsi="Calibri" w:cs="Calibri"/>
                <w:szCs w:val="16"/>
                <w:lang w:val="kk-KZ"/>
              </w:rPr>
            </w:pPr>
            <w:r>
              <w:rPr>
                <w:rFonts w:ascii="Calibri" w:hAnsi="Calibri" w:cs="Calibri"/>
                <w:szCs w:val="16"/>
                <w:lang w:val="kk-KZ"/>
              </w:rPr>
              <w:t>2019</w:t>
            </w:r>
          </w:p>
        </w:tc>
      </w:tr>
      <w:tr w:rsidR="001F173A" w:rsidRPr="00574E25" w:rsidTr="00A03068">
        <w:trPr>
          <w:cantSplit/>
          <w:trHeight w:val="153"/>
        </w:trPr>
        <w:tc>
          <w:tcPr>
            <w:tcW w:w="2264" w:type="dxa"/>
            <w:shd w:val="clear" w:color="auto" w:fill="auto"/>
            <w:vAlign w:val="bottom"/>
          </w:tcPr>
          <w:p w:rsidR="001F173A" w:rsidRPr="00D17B3C" w:rsidRDefault="001F173A" w:rsidP="00F104C0">
            <w:pPr>
              <w:pStyle w:val="a9"/>
              <w:rPr>
                <w:rFonts w:ascii="Calibri" w:hAnsi="Calibri" w:cs="Calibri"/>
                <w:szCs w:val="16"/>
                <w:lang w:val="kk-KZ"/>
              </w:rPr>
            </w:pPr>
            <w:r>
              <w:rPr>
                <w:rFonts w:ascii="Calibri" w:hAnsi="Calibri" w:cs="Calibri"/>
                <w:szCs w:val="16"/>
                <w:lang w:val="kk-KZ"/>
              </w:rPr>
              <w:t>2020</w:t>
            </w:r>
          </w:p>
        </w:tc>
        <w:tc>
          <w:tcPr>
            <w:tcW w:w="1281" w:type="dxa"/>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17 463 439,5</w:t>
            </w:r>
          </w:p>
        </w:tc>
        <w:tc>
          <w:tcPr>
            <w:tcW w:w="1275" w:type="dxa"/>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99,8</w:t>
            </w:r>
          </w:p>
        </w:tc>
        <w:tc>
          <w:tcPr>
            <w:tcW w:w="1134" w:type="dxa"/>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107,2</w:t>
            </w:r>
          </w:p>
        </w:tc>
        <w:tc>
          <w:tcPr>
            <w:tcW w:w="1133" w:type="dxa"/>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24,7</w:t>
            </w:r>
          </w:p>
        </w:tc>
        <w:tc>
          <w:tcPr>
            <w:tcW w:w="2552" w:type="dxa"/>
            <w:shd w:val="clear" w:color="auto" w:fill="auto"/>
            <w:vAlign w:val="bottom"/>
          </w:tcPr>
          <w:p w:rsidR="001F173A" w:rsidRPr="00D17B3C" w:rsidRDefault="001F173A" w:rsidP="00F104C0">
            <w:pPr>
              <w:pStyle w:val="a9"/>
              <w:rPr>
                <w:rFonts w:ascii="Calibri" w:hAnsi="Calibri" w:cs="Calibri"/>
                <w:szCs w:val="16"/>
                <w:lang w:val="kk-KZ"/>
              </w:rPr>
            </w:pPr>
            <w:r>
              <w:rPr>
                <w:rFonts w:ascii="Calibri" w:hAnsi="Calibri" w:cs="Calibri"/>
                <w:szCs w:val="16"/>
                <w:lang w:val="kk-KZ"/>
              </w:rPr>
              <w:t>2020</w:t>
            </w:r>
          </w:p>
        </w:tc>
      </w:tr>
      <w:tr w:rsidR="001F173A" w:rsidRPr="00574E25" w:rsidTr="00A03068">
        <w:trPr>
          <w:cantSplit/>
          <w:trHeight w:val="153"/>
        </w:trPr>
        <w:tc>
          <w:tcPr>
            <w:tcW w:w="2264" w:type="dxa"/>
            <w:shd w:val="clear" w:color="auto" w:fill="auto"/>
            <w:vAlign w:val="bottom"/>
          </w:tcPr>
          <w:p w:rsidR="001F173A" w:rsidRPr="00574E25" w:rsidRDefault="001F173A" w:rsidP="00F104C0">
            <w:pPr>
              <w:pStyle w:val="a9"/>
              <w:rPr>
                <w:rFonts w:ascii="Calibri" w:hAnsi="Calibri" w:cs="Calibri"/>
                <w:szCs w:val="16"/>
              </w:rPr>
            </w:pPr>
            <w:r w:rsidRPr="00574E25">
              <w:rPr>
                <w:rFonts w:ascii="Calibri" w:hAnsi="Calibri" w:cs="Calibri"/>
                <w:szCs w:val="16"/>
              </w:rPr>
              <w:t>материалдық айналым құрал-жабдықтары қорларының өзгеруі</w:t>
            </w:r>
          </w:p>
        </w:tc>
        <w:tc>
          <w:tcPr>
            <w:tcW w:w="1281" w:type="dxa"/>
            <w:shd w:val="clear" w:color="auto" w:fill="auto"/>
            <w:vAlign w:val="bottom"/>
          </w:tcPr>
          <w:p w:rsidR="001F173A" w:rsidRPr="00574E25" w:rsidRDefault="001F173A" w:rsidP="00F104C0">
            <w:pPr>
              <w:jc w:val="right"/>
              <w:rPr>
                <w:rFonts w:ascii="Calibri" w:hAnsi="Calibri"/>
                <w:sz w:val="16"/>
                <w:szCs w:val="16"/>
              </w:rPr>
            </w:pPr>
          </w:p>
        </w:tc>
        <w:tc>
          <w:tcPr>
            <w:tcW w:w="1275" w:type="dxa"/>
            <w:shd w:val="clear" w:color="auto" w:fill="auto"/>
            <w:vAlign w:val="bottom"/>
          </w:tcPr>
          <w:p w:rsidR="001F173A" w:rsidRPr="00574E25" w:rsidRDefault="001F173A" w:rsidP="00F104C0">
            <w:pPr>
              <w:jc w:val="right"/>
              <w:rPr>
                <w:rFonts w:ascii="Calibri" w:hAnsi="Calibri"/>
                <w:sz w:val="16"/>
                <w:szCs w:val="16"/>
              </w:rPr>
            </w:pPr>
          </w:p>
        </w:tc>
        <w:tc>
          <w:tcPr>
            <w:tcW w:w="1134" w:type="dxa"/>
            <w:shd w:val="clear" w:color="auto" w:fill="auto"/>
            <w:vAlign w:val="bottom"/>
          </w:tcPr>
          <w:p w:rsidR="001F173A" w:rsidRPr="00574E25" w:rsidRDefault="001F173A" w:rsidP="00F104C0">
            <w:pPr>
              <w:jc w:val="right"/>
              <w:rPr>
                <w:rFonts w:ascii="Calibri" w:hAnsi="Calibri"/>
                <w:sz w:val="16"/>
                <w:szCs w:val="16"/>
              </w:rPr>
            </w:pPr>
          </w:p>
        </w:tc>
        <w:tc>
          <w:tcPr>
            <w:tcW w:w="1133" w:type="dxa"/>
            <w:shd w:val="clear" w:color="auto" w:fill="auto"/>
            <w:vAlign w:val="bottom"/>
          </w:tcPr>
          <w:p w:rsidR="001F173A" w:rsidRPr="00574E25" w:rsidRDefault="001F173A" w:rsidP="00F104C0">
            <w:pPr>
              <w:jc w:val="right"/>
              <w:rPr>
                <w:rFonts w:ascii="Calibri" w:hAnsi="Calibri"/>
                <w:sz w:val="16"/>
                <w:szCs w:val="16"/>
              </w:rPr>
            </w:pPr>
          </w:p>
        </w:tc>
        <w:tc>
          <w:tcPr>
            <w:tcW w:w="2552" w:type="dxa"/>
            <w:shd w:val="clear" w:color="auto" w:fill="auto"/>
            <w:vAlign w:val="bottom"/>
          </w:tcPr>
          <w:p w:rsidR="001F173A" w:rsidRPr="00574E25" w:rsidRDefault="001F173A" w:rsidP="00F104C0">
            <w:pPr>
              <w:pStyle w:val="a9"/>
              <w:rPr>
                <w:rFonts w:ascii="Calibri" w:hAnsi="Calibri" w:cs="Calibri"/>
                <w:szCs w:val="16"/>
              </w:rPr>
            </w:pPr>
            <w:r w:rsidRPr="00574E25">
              <w:rPr>
                <w:rFonts w:ascii="Calibri" w:hAnsi="Calibri" w:cs="Calibri"/>
                <w:szCs w:val="16"/>
              </w:rPr>
              <w:t>изменение запасов материальных оборотных средств</w:t>
            </w:r>
          </w:p>
        </w:tc>
      </w:tr>
      <w:tr w:rsidR="001F173A" w:rsidRPr="00574E25" w:rsidTr="00A03068">
        <w:trPr>
          <w:cantSplit/>
          <w:trHeight w:val="153"/>
        </w:trPr>
        <w:tc>
          <w:tcPr>
            <w:tcW w:w="2264" w:type="dxa"/>
            <w:shd w:val="clear" w:color="auto" w:fill="auto"/>
            <w:vAlign w:val="bottom"/>
          </w:tcPr>
          <w:p w:rsidR="001F173A" w:rsidRPr="00574E25" w:rsidRDefault="001F173A" w:rsidP="00C014D2">
            <w:pPr>
              <w:pStyle w:val="a9"/>
              <w:rPr>
                <w:rFonts w:ascii="Calibri" w:hAnsi="Calibri" w:cs="Calibri"/>
                <w:szCs w:val="16"/>
              </w:rPr>
            </w:pPr>
            <w:r w:rsidRPr="00574E25">
              <w:rPr>
                <w:rFonts w:ascii="Calibri" w:hAnsi="Calibri" w:cs="Calibri"/>
                <w:szCs w:val="16"/>
              </w:rPr>
              <w:t>2016</w:t>
            </w:r>
          </w:p>
        </w:tc>
        <w:tc>
          <w:tcPr>
            <w:tcW w:w="1281"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2 399 436,0</w:t>
            </w:r>
          </w:p>
        </w:tc>
        <w:tc>
          <w:tcPr>
            <w:tcW w:w="1275"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w:t>
            </w:r>
          </w:p>
        </w:tc>
        <w:tc>
          <w:tcPr>
            <w:tcW w:w="1134"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116,3</w:t>
            </w:r>
          </w:p>
        </w:tc>
        <w:tc>
          <w:tcPr>
            <w:tcW w:w="1133"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5,2</w:t>
            </w:r>
          </w:p>
        </w:tc>
        <w:tc>
          <w:tcPr>
            <w:tcW w:w="2552" w:type="dxa"/>
            <w:shd w:val="clear" w:color="auto" w:fill="auto"/>
            <w:vAlign w:val="bottom"/>
          </w:tcPr>
          <w:p w:rsidR="001F173A" w:rsidRPr="00574E25" w:rsidRDefault="001F173A" w:rsidP="00C014D2">
            <w:pPr>
              <w:pStyle w:val="a9"/>
              <w:rPr>
                <w:rFonts w:ascii="Calibri" w:hAnsi="Calibri" w:cs="Calibri"/>
                <w:szCs w:val="16"/>
              </w:rPr>
            </w:pPr>
            <w:r w:rsidRPr="00574E25">
              <w:rPr>
                <w:rFonts w:ascii="Calibri" w:hAnsi="Calibri" w:cs="Calibri"/>
                <w:szCs w:val="16"/>
              </w:rPr>
              <w:t>2016</w:t>
            </w:r>
          </w:p>
        </w:tc>
      </w:tr>
      <w:tr w:rsidR="001F173A" w:rsidRPr="00574E25" w:rsidTr="00A03068">
        <w:trPr>
          <w:cantSplit/>
          <w:trHeight w:val="153"/>
        </w:trPr>
        <w:tc>
          <w:tcPr>
            <w:tcW w:w="2264" w:type="dxa"/>
            <w:shd w:val="clear" w:color="auto" w:fill="auto"/>
            <w:vAlign w:val="bottom"/>
          </w:tcPr>
          <w:p w:rsidR="001F173A" w:rsidRPr="00574E25" w:rsidRDefault="001F173A" w:rsidP="00C014D2">
            <w:pPr>
              <w:pStyle w:val="a9"/>
              <w:rPr>
                <w:rFonts w:ascii="Calibri" w:hAnsi="Calibri" w:cs="Calibri"/>
                <w:szCs w:val="16"/>
              </w:rPr>
            </w:pPr>
            <w:r>
              <w:rPr>
                <w:rFonts w:ascii="Calibri" w:hAnsi="Calibri" w:cs="Calibri"/>
                <w:szCs w:val="16"/>
                <w:lang w:val="kk-KZ"/>
              </w:rPr>
              <w:t>2017</w:t>
            </w:r>
          </w:p>
        </w:tc>
        <w:tc>
          <w:tcPr>
            <w:tcW w:w="1281"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2 531 303,8</w:t>
            </w:r>
          </w:p>
        </w:tc>
        <w:tc>
          <w:tcPr>
            <w:tcW w:w="1275"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w:t>
            </w:r>
          </w:p>
        </w:tc>
        <w:tc>
          <w:tcPr>
            <w:tcW w:w="1134"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108,3</w:t>
            </w:r>
          </w:p>
        </w:tc>
        <w:tc>
          <w:tcPr>
            <w:tcW w:w="1133"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4,7</w:t>
            </w:r>
          </w:p>
        </w:tc>
        <w:tc>
          <w:tcPr>
            <w:tcW w:w="2552" w:type="dxa"/>
            <w:shd w:val="clear" w:color="auto" w:fill="auto"/>
            <w:vAlign w:val="bottom"/>
          </w:tcPr>
          <w:p w:rsidR="001F173A" w:rsidRPr="00574E25" w:rsidRDefault="001F173A" w:rsidP="00C014D2">
            <w:pPr>
              <w:pStyle w:val="a9"/>
              <w:rPr>
                <w:rFonts w:ascii="Calibri" w:hAnsi="Calibri" w:cs="Calibri"/>
                <w:szCs w:val="16"/>
              </w:rPr>
            </w:pPr>
            <w:r>
              <w:rPr>
                <w:rFonts w:ascii="Calibri" w:hAnsi="Calibri" w:cs="Calibri"/>
                <w:szCs w:val="16"/>
                <w:lang w:val="kk-KZ"/>
              </w:rPr>
              <w:t>2017</w:t>
            </w:r>
          </w:p>
        </w:tc>
      </w:tr>
      <w:tr w:rsidR="001F173A" w:rsidRPr="00574E25" w:rsidTr="00A03068">
        <w:trPr>
          <w:cantSplit/>
          <w:trHeight w:val="153"/>
        </w:trPr>
        <w:tc>
          <w:tcPr>
            <w:tcW w:w="2264"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2018</w:t>
            </w:r>
          </w:p>
        </w:tc>
        <w:tc>
          <w:tcPr>
            <w:tcW w:w="1281"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2 523 093,9</w:t>
            </w:r>
          </w:p>
        </w:tc>
        <w:tc>
          <w:tcPr>
            <w:tcW w:w="1275"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w:t>
            </w:r>
          </w:p>
        </w:tc>
        <w:tc>
          <w:tcPr>
            <w:tcW w:w="1134"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109,0</w:t>
            </w:r>
          </w:p>
        </w:tc>
        <w:tc>
          <w:tcPr>
            <w:tcW w:w="1133"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4,1</w:t>
            </w:r>
          </w:p>
        </w:tc>
        <w:tc>
          <w:tcPr>
            <w:tcW w:w="2552"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2018</w:t>
            </w:r>
          </w:p>
        </w:tc>
      </w:tr>
      <w:tr w:rsidR="001F173A" w:rsidRPr="00574E25" w:rsidTr="00A03068">
        <w:trPr>
          <w:cantSplit/>
          <w:trHeight w:val="153"/>
        </w:trPr>
        <w:tc>
          <w:tcPr>
            <w:tcW w:w="2264"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2019</w:t>
            </w:r>
          </w:p>
        </w:tc>
        <w:tc>
          <w:tcPr>
            <w:tcW w:w="1281" w:type="dxa"/>
            <w:shd w:val="clear" w:color="auto" w:fill="auto"/>
            <w:vAlign w:val="bottom"/>
          </w:tcPr>
          <w:p w:rsidR="001F173A" w:rsidRDefault="001F173A" w:rsidP="00C014D2">
            <w:pPr>
              <w:jc w:val="right"/>
              <w:rPr>
                <w:rFonts w:ascii="Calibri" w:hAnsi="Calibri"/>
                <w:sz w:val="16"/>
                <w:szCs w:val="16"/>
              </w:rPr>
            </w:pPr>
            <w:r w:rsidRPr="00425C47">
              <w:rPr>
                <w:rFonts w:ascii="Calibri" w:hAnsi="Calibri"/>
                <w:sz w:val="16"/>
                <w:szCs w:val="16"/>
              </w:rPr>
              <w:t>2 892 656,0</w:t>
            </w:r>
          </w:p>
        </w:tc>
        <w:tc>
          <w:tcPr>
            <w:tcW w:w="1275" w:type="dxa"/>
            <w:shd w:val="clear" w:color="auto" w:fill="auto"/>
            <w:vAlign w:val="bottom"/>
          </w:tcPr>
          <w:p w:rsidR="001F173A" w:rsidRPr="00CD4FF7" w:rsidRDefault="001F173A" w:rsidP="00C014D2">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F173A" w:rsidRDefault="001F173A" w:rsidP="00C014D2">
            <w:pPr>
              <w:jc w:val="right"/>
              <w:rPr>
                <w:rFonts w:ascii="Calibri" w:hAnsi="Calibri"/>
                <w:sz w:val="16"/>
                <w:szCs w:val="16"/>
              </w:rPr>
            </w:pPr>
            <w:r w:rsidRPr="00425C47">
              <w:rPr>
                <w:rFonts w:ascii="Calibri" w:hAnsi="Calibri"/>
                <w:sz w:val="16"/>
                <w:szCs w:val="16"/>
              </w:rPr>
              <w:t>110,6</w:t>
            </w:r>
          </w:p>
        </w:tc>
        <w:tc>
          <w:tcPr>
            <w:tcW w:w="1133" w:type="dxa"/>
            <w:shd w:val="clear" w:color="auto" w:fill="auto"/>
            <w:vAlign w:val="bottom"/>
          </w:tcPr>
          <w:p w:rsidR="001F173A" w:rsidRDefault="001F173A" w:rsidP="00C014D2">
            <w:pPr>
              <w:jc w:val="right"/>
              <w:rPr>
                <w:rFonts w:ascii="Calibri" w:hAnsi="Calibri"/>
                <w:sz w:val="16"/>
                <w:szCs w:val="16"/>
              </w:rPr>
            </w:pPr>
            <w:r w:rsidRPr="00425C47">
              <w:rPr>
                <w:rFonts w:ascii="Calibri" w:hAnsi="Calibri"/>
                <w:sz w:val="16"/>
                <w:szCs w:val="16"/>
              </w:rPr>
              <w:t>4,2</w:t>
            </w:r>
          </w:p>
        </w:tc>
        <w:tc>
          <w:tcPr>
            <w:tcW w:w="2552"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2019</w:t>
            </w:r>
          </w:p>
        </w:tc>
      </w:tr>
      <w:tr w:rsidR="001F173A" w:rsidRPr="00574E25" w:rsidTr="00A03068">
        <w:trPr>
          <w:cantSplit/>
          <w:trHeight w:val="153"/>
        </w:trPr>
        <w:tc>
          <w:tcPr>
            <w:tcW w:w="2264" w:type="dxa"/>
            <w:shd w:val="clear" w:color="auto" w:fill="auto"/>
            <w:vAlign w:val="bottom"/>
          </w:tcPr>
          <w:p w:rsidR="001F173A" w:rsidRPr="00D17B3C" w:rsidRDefault="001F173A" w:rsidP="00F104C0">
            <w:pPr>
              <w:pStyle w:val="a9"/>
              <w:rPr>
                <w:rFonts w:ascii="Calibri" w:hAnsi="Calibri" w:cs="Calibri"/>
                <w:szCs w:val="16"/>
                <w:lang w:val="kk-KZ"/>
              </w:rPr>
            </w:pPr>
            <w:r>
              <w:rPr>
                <w:rFonts w:ascii="Calibri" w:hAnsi="Calibri" w:cs="Calibri"/>
                <w:szCs w:val="16"/>
                <w:lang w:val="kk-KZ"/>
              </w:rPr>
              <w:t>2020</w:t>
            </w:r>
          </w:p>
        </w:tc>
        <w:tc>
          <w:tcPr>
            <w:tcW w:w="1281" w:type="dxa"/>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2 888 367,7</w:t>
            </w:r>
          </w:p>
        </w:tc>
        <w:tc>
          <w:tcPr>
            <w:tcW w:w="1275" w:type="dxa"/>
            <w:shd w:val="clear" w:color="auto" w:fill="auto"/>
            <w:vAlign w:val="bottom"/>
          </w:tcPr>
          <w:p w:rsidR="001F173A" w:rsidRPr="001F173A" w:rsidRDefault="001F173A">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106,2</w:t>
            </w:r>
          </w:p>
        </w:tc>
        <w:tc>
          <w:tcPr>
            <w:tcW w:w="1133" w:type="dxa"/>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4,1</w:t>
            </w:r>
          </w:p>
        </w:tc>
        <w:tc>
          <w:tcPr>
            <w:tcW w:w="2552" w:type="dxa"/>
            <w:shd w:val="clear" w:color="auto" w:fill="auto"/>
            <w:vAlign w:val="bottom"/>
          </w:tcPr>
          <w:p w:rsidR="001F173A" w:rsidRPr="00D17B3C" w:rsidRDefault="001F173A" w:rsidP="00F104C0">
            <w:pPr>
              <w:pStyle w:val="a9"/>
              <w:rPr>
                <w:rFonts w:ascii="Calibri" w:hAnsi="Calibri" w:cs="Calibri"/>
                <w:szCs w:val="16"/>
                <w:lang w:val="kk-KZ"/>
              </w:rPr>
            </w:pPr>
            <w:r>
              <w:rPr>
                <w:rFonts w:ascii="Calibri" w:hAnsi="Calibri" w:cs="Calibri"/>
                <w:szCs w:val="16"/>
                <w:lang w:val="kk-KZ"/>
              </w:rPr>
              <w:t>2020</w:t>
            </w:r>
          </w:p>
        </w:tc>
      </w:tr>
      <w:tr w:rsidR="001F173A" w:rsidRPr="00574E25" w:rsidTr="00A03068">
        <w:trPr>
          <w:cantSplit/>
          <w:trHeight w:val="153"/>
        </w:trPr>
        <w:tc>
          <w:tcPr>
            <w:tcW w:w="2264" w:type="dxa"/>
            <w:shd w:val="clear" w:color="auto" w:fill="auto"/>
            <w:vAlign w:val="bottom"/>
          </w:tcPr>
          <w:p w:rsidR="001F173A" w:rsidRPr="00574E25" w:rsidRDefault="001F173A" w:rsidP="00F104C0">
            <w:pPr>
              <w:pStyle w:val="a9"/>
              <w:rPr>
                <w:rFonts w:ascii="Calibri" w:hAnsi="Calibri" w:cs="Calibri"/>
                <w:szCs w:val="16"/>
              </w:rPr>
            </w:pPr>
            <w:r w:rsidRPr="00574E25">
              <w:rPr>
                <w:rFonts w:ascii="Calibri" w:hAnsi="Calibri" w:cs="Calibri"/>
                <w:szCs w:val="16"/>
              </w:rPr>
              <w:t>Тауарлар мен қызмет көрсету экспорты</w:t>
            </w:r>
          </w:p>
        </w:tc>
        <w:tc>
          <w:tcPr>
            <w:tcW w:w="1281" w:type="dxa"/>
            <w:shd w:val="clear" w:color="auto" w:fill="auto"/>
            <w:vAlign w:val="bottom"/>
          </w:tcPr>
          <w:p w:rsidR="001F173A" w:rsidRPr="00574E25" w:rsidRDefault="001F173A" w:rsidP="00F104C0">
            <w:pPr>
              <w:jc w:val="right"/>
              <w:rPr>
                <w:rFonts w:ascii="Calibri" w:hAnsi="Calibri"/>
                <w:sz w:val="16"/>
                <w:szCs w:val="16"/>
              </w:rPr>
            </w:pPr>
          </w:p>
        </w:tc>
        <w:tc>
          <w:tcPr>
            <w:tcW w:w="1275" w:type="dxa"/>
            <w:shd w:val="clear" w:color="auto" w:fill="auto"/>
            <w:vAlign w:val="bottom"/>
          </w:tcPr>
          <w:p w:rsidR="001F173A" w:rsidRPr="00574E25" w:rsidRDefault="001F173A" w:rsidP="00F104C0">
            <w:pPr>
              <w:jc w:val="right"/>
              <w:rPr>
                <w:rFonts w:ascii="Calibri" w:hAnsi="Calibri"/>
                <w:sz w:val="16"/>
                <w:szCs w:val="16"/>
              </w:rPr>
            </w:pPr>
          </w:p>
        </w:tc>
        <w:tc>
          <w:tcPr>
            <w:tcW w:w="1134" w:type="dxa"/>
            <w:shd w:val="clear" w:color="auto" w:fill="auto"/>
            <w:vAlign w:val="bottom"/>
          </w:tcPr>
          <w:p w:rsidR="001F173A" w:rsidRPr="00574E25" w:rsidRDefault="001F173A" w:rsidP="00F104C0">
            <w:pPr>
              <w:jc w:val="right"/>
              <w:rPr>
                <w:rFonts w:ascii="Calibri" w:hAnsi="Calibri"/>
                <w:sz w:val="16"/>
                <w:szCs w:val="16"/>
              </w:rPr>
            </w:pPr>
          </w:p>
        </w:tc>
        <w:tc>
          <w:tcPr>
            <w:tcW w:w="1133" w:type="dxa"/>
            <w:shd w:val="clear" w:color="auto" w:fill="auto"/>
            <w:vAlign w:val="bottom"/>
          </w:tcPr>
          <w:p w:rsidR="001F173A" w:rsidRPr="00574E25" w:rsidRDefault="001F173A" w:rsidP="00F104C0">
            <w:pPr>
              <w:jc w:val="right"/>
              <w:rPr>
                <w:rFonts w:ascii="Calibri" w:hAnsi="Calibri"/>
                <w:sz w:val="16"/>
                <w:szCs w:val="16"/>
              </w:rPr>
            </w:pPr>
          </w:p>
        </w:tc>
        <w:tc>
          <w:tcPr>
            <w:tcW w:w="2552" w:type="dxa"/>
            <w:shd w:val="clear" w:color="auto" w:fill="auto"/>
            <w:vAlign w:val="bottom"/>
          </w:tcPr>
          <w:p w:rsidR="001F173A" w:rsidRPr="00574E25" w:rsidRDefault="001F173A" w:rsidP="00F104C0">
            <w:pPr>
              <w:pStyle w:val="a9"/>
              <w:rPr>
                <w:rFonts w:ascii="Calibri" w:hAnsi="Calibri" w:cs="Calibri"/>
                <w:szCs w:val="16"/>
              </w:rPr>
            </w:pPr>
            <w:r w:rsidRPr="00574E25">
              <w:rPr>
                <w:rFonts w:ascii="Calibri" w:hAnsi="Calibri" w:cs="Calibri"/>
                <w:szCs w:val="16"/>
              </w:rPr>
              <w:t>Экспорт товаров и услуг</w:t>
            </w:r>
          </w:p>
        </w:tc>
      </w:tr>
      <w:tr w:rsidR="001F173A" w:rsidRPr="00574E25" w:rsidTr="00A03068">
        <w:trPr>
          <w:cantSplit/>
          <w:trHeight w:val="153"/>
        </w:trPr>
        <w:tc>
          <w:tcPr>
            <w:tcW w:w="2264" w:type="dxa"/>
            <w:shd w:val="clear" w:color="auto" w:fill="auto"/>
            <w:vAlign w:val="bottom"/>
          </w:tcPr>
          <w:p w:rsidR="001F173A" w:rsidRPr="00574E25" w:rsidRDefault="001F173A" w:rsidP="00C014D2">
            <w:pPr>
              <w:pStyle w:val="a9"/>
              <w:rPr>
                <w:rFonts w:ascii="Calibri" w:hAnsi="Calibri" w:cs="Calibri"/>
                <w:szCs w:val="16"/>
              </w:rPr>
            </w:pPr>
            <w:r w:rsidRPr="00574E25">
              <w:rPr>
                <w:rFonts w:ascii="Calibri" w:hAnsi="Calibri" w:cs="Calibri"/>
                <w:szCs w:val="16"/>
              </w:rPr>
              <w:t>2016</w:t>
            </w:r>
          </w:p>
        </w:tc>
        <w:tc>
          <w:tcPr>
            <w:tcW w:w="1281"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14 957 440,7</w:t>
            </w:r>
          </w:p>
        </w:tc>
        <w:tc>
          <w:tcPr>
            <w:tcW w:w="1275"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95,5</w:t>
            </w:r>
          </w:p>
        </w:tc>
        <w:tc>
          <w:tcPr>
            <w:tcW w:w="1134"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134,3</w:t>
            </w:r>
          </w:p>
        </w:tc>
        <w:tc>
          <w:tcPr>
            <w:tcW w:w="1133"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31,8</w:t>
            </w:r>
          </w:p>
        </w:tc>
        <w:tc>
          <w:tcPr>
            <w:tcW w:w="2552" w:type="dxa"/>
            <w:shd w:val="clear" w:color="auto" w:fill="auto"/>
            <w:vAlign w:val="bottom"/>
          </w:tcPr>
          <w:p w:rsidR="001F173A" w:rsidRPr="00574E25" w:rsidRDefault="001F173A" w:rsidP="00C014D2">
            <w:pPr>
              <w:pStyle w:val="a9"/>
              <w:rPr>
                <w:rFonts w:ascii="Calibri" w:hAnsi="Calibri" w:cs="Calibri"/>
                <w:szCs w:val="16"/>
              </w:rPr>
            </w:pPr>
            <w:r w:rsidRPr="00574E25">
              <w:rPr>
                <w:rFonts w:ascii="Calibri" w:hAnsi="Calibri" w:cs="Calibri"/>
                <w:szCs w:val="16"/>
              </w:rPr>
              <w:t>2016</w:t>
            </w:r>
          </w:p>
        </w:tc>
      </w:tr>
      <w:tr w:rsidR="001F173A" w:rsidRPr="00574E25" w:rsidTr="00A03068">
        <w:trPr>
          <w:cantSplit/>
          <w:trHeight w:val="153"/>
        </w:trPr>
        <w:tc>
          <w:tcPr>
            <w:tcW w:w="2264" w:type="dxa"/>
            <w:shd w:val="clear" w:color="auto" w:fill="auto"/>
            <w:vAlign w:val="bottom"/>
          </w:tcPr>
          <w:p w:rsidR="001F173A" w:rsidRPr="00574E25" w:rsidRDefault="001F173A" w:rsidP="00C014D2">
            <w:pPr>
              <w:pStyle w:val="a9"/>
              <w:rPr>
                <w:rFonts w:ascii="Calibri" w:hAnsi="Calibri" w:cs="Calibri"/>
                <w:szCs w:val="16"/>
              </w:rPr>
            </w:pPr>
            <w:r>
              <w:rPr>
                <w:rFonts w:ascii="Calibri" w:hAnsi="Calibri" w:cs="Calibri"/>
                <w:szCs w:val="16"/>
                <w:lang w:val="kk-KZ"/>
              </w:rPr>
              <w:t>2017</w:t>
            </w:r>
          </w:p>
        </w:tc>
        <w:tc>
          <w:tcPr>
            <w:tcW w:w="1281"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17 617 527,7</w:t>
            </w:r>
          </w:p>
        </w:tc>
        <w:tc>
          <w:tcPr>
            <w:tcW w:w="1275"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108,0</w:t>
            </w:r>
          </w:p>
        </w:tc>
        <w:tc>
          <w:tcPr>
            <w:tcW w:w="1134"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114,3</w:t>
            </w:r>
          </w:p>
        </w:tc>
        <w:tc>
          <w:tcPr>
            <w:tcW w:w="1133"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32,4</w:t>
            </w:r>
          </w:p>
        </w:tc>
        <w:tc>
          <w:tcPr>
            <w:tcW w:w="2552" w:type="dxa"/>
            <w:shd w:val="clear" w:color="auto" w:fill="auto"/>
            <w:vAlign w:val="bottom"/>
          </w:tcPr>
          <w:p w:rsidR="001F173A" w:rsidRPr="00574E25" w:rsidRDefault="001F173A" w:rsidP="00C014D2">
            <w:pPr>
              <w:pStyle w:val="a9"/>
              <w:rPr>
                <w:rFonts w:ascii="Calibri" w:hAnsi="Calibri" w:cs="Calibri"/>
                <w:szCs w:val="16"/>
              </w:rPr>
            </w:pPr>
            <w:r>
              <w:rPr>
                <w:rFonts w:ascii="Calibri" w:hAnsi="Calibri" w:cs="Calibri"/>
                <w:szCs w:val="16"/>
                <w:lang w:val="kk-KZ"/>
              </w:rPr>
              <w:t>2017</w:t>
            </w:r>
          </w:p>
        </w:tc>
      </w:tr>
      <w:tr w:rsidR="001F173A" w:rsidRPr="00574E25" w:rsidTr="00A03068">
        <w:trPr>
          <w:cantSplit/>
          <w:trHeight w:val="153"/>
        </w:trPr>
        <w:tc>
          <w:tcPr>
            <w:tcW w:w="2264"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2018</w:t>
            </w:r>
          </w:p>
        </w:tc>
        <w:tc>
          <w:tcPr>
            <w:tcW w:w="1281"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23 259 735,6</w:t>
            </w:r>
          </w:p>
        </w:tc>
        <w:tc>
          <w:tcPr>
            <w:tcW w:w="1275"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109,6</w:t>
            </w:r>
          </w:p>
        </w:tc>
        <w:tc>
          <w:tcPr>
            <w:tcW w:w="1134"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120,5</w:t>
            </w:r>
          </w:p>
        </w:tc>
        <w:tc>
          <w:tcPr>
            <w:tcW w:w="1133"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37,6</w:t>
            </w:r>
          </w:p>
        </w:tc>
        <w:tc>
          <w:tcPr>
            <w:tcW w:w="2552"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2018</w:t>
            </w:r>
          </w:p>
        </w:tc>
      </w:tr>
      <w:tr w:rsidR="001F173A" w:rsidRPr="00574E25" w:rsidTr="00A03068">
        <w:trPr>
          <w:cantSplit/>
          <w:trHeight w:val="153"/>
        </w:trPr>
        <w:tc>
          <w:tcPr>
            <w:tcW w:w="2264"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2019</w:t>
            </w:r>
          </w:p>
        </w:tc>
        <w:tc>
          <w:tcPr>
            <w:tcW w:w="1281" w:type="dxa"/>
            <w:shd w:val="clear" w:color="auto" w:fill="auto"/>
            <w:vAlign w:val="bottom"/>
          </w:tcPr>
          <w:p w:rsidR="001F173A" w:rsidRDefault="001F173A" w:rsidP="00C014D2">
            <w:pPr>
              <w:jc w:val="right"/>
              <w:rPr>
                <w:rFonts w:ascii="Calibri" w:hAnsi="Calibri"/>
                <w:sz w:val="16"/>
                <w:szCs w:val="16"/>
              </w:rPr>
            </w:pPr>
            <w:r w:rsidRPr="00425C47">
              <w:rPr>
                <w:rFonts w:ascii="Calibri" w:hAnsi="Calibri"/>
                <w:sz w:val="16"/>
                <w:szCs w:val="16"/>
              </w:rPr>
              <w:t>25 336 984,8</w:t>
            </w:r>
          </w:p>
        </w:tc>
        <w:tc>
          <w:tcPr>
            <w:tcW w:w="1275" w:type="dxa"/>
            <w:shd w:val="clear" w:color="auto" w:fill="auto"/>
            <w:vAlign w:val="bottom"/>
          </w:tcPr>
          <w:p w:rsidR="001F173A" w:rsidRDefault="001F173A" w:rsidP="00C014D2">
            <w:pPr>
              <w:jc w:val="right"/>
              <w:rPr>
                <w:rFonts w:ascii="Calibri" w:hAnsi="Calibri"/>
                <w:sz w:val="16"/>
                <w:szCs w:val="16"/>
              </w:rPr>
            </w:pPr>
            <w:r w:rsidRPr="00425C47">
              <w:rPr>
                <w:rFonts w:ascii="Calibri" w:hAnsi="Calibri"/>
                <w:sz w:val="16"/>
                <w:szCs w:val="16"/>
              </w:rPr>
              <w:t>102,0</w:t>
            </w:r>
          </w:p>
        </w:tc>
        <w:tc>
          <w:tcPr>
            <w:tcW w:w="1134" w:type="dxa"/>
            <w:shd w:val="clear" w:color="auto" w:fill="auto"/>
            <w:vAlign w:val="bottom"/>
          </w:tcPr>
          <w:p w:rsidR="001F173A" w:rsidRDefault="001F173A" w:rsidP="00C014D2">
            <w:pPr>
              <w:jc w:val="right"/>
              <w:rPr>
                <w:rFonts w:ascii="Calibri" w:hAnsi="Calibri"/>
                <w:sz w:val="16"/>
                <w:szCs w:val="16"/>
              </w:rPr>
            </w:pPr>
            <w:r w:rsidRPr="00425C47">
              <w:rPr>
                <w:rFonts w:ascii="Calibri" w:hAnsi="Calibri"/>
                <w:sz w:val="16"/>
                <w:szCs w:val="16"/>
              </w:rPr>
              <w:t>106,7</w:t>
            </w:r>
          </w:p>
        </w:tc>
        <w:tc>
          <w:tcPr>
            <w:tcW w:w="1133" w:type="dxa"/>
            <w:shd w:val="clear" w:color="auto" w:fill="auto"/>
            <w:vAlign w:val="bottom"/>
          </w:tcPr>
          <w:p w:rsidR="001F173A" w:rsidRDefault="001F173A" w:rsidP="00C014D2">
            <w:pPr>
              <w:jc w:val="right"/>
              <w:rPr>
                <w:rFonts w:ascii="Calibri" w:hAnsi="Calibri"/>
                <w:sz w:val="16"/>
                <w:szCs w:val="16"/>
              </w:rPr>
            </w:pPr>
            <w:r w:rsidRPr="00425C47">
              <w:rPr>
                <w:rFonts w:ascii="Calibri" w:hAnsi="Calibri"/>
                <w:sz w:val="16"/>
                <w:szCs w:val="16"/>
              </w:rPr>
              <w:t>36,5</w:t>
            </w:r>
          </w:p>
        </w:tc>
        <w:tc>
          <w:tcPr>
            <w:tcW w:w="2552"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2019</w:t>
            </w:r>
          </w:p>
        </w:tc>
      </w:tr>
      <w:tr w:rsidR="001F173A" w:rsidRPr="00574E25" w:rsidTr="00A03068">
        <w:trPr>
          <w:cantSplit/>
          <w:trHeight w:val="153"/>
        </w:trPr>
        <w:tc>
          <w:tcPr>
            <w:tcW w:w="2264" w:type="dxa"/>
            <w:shd w:val="clear" w:color="auto" w:fill="auto"/>
            <w:vAlign w:val="bottom"/>
          </w:tcPr>
          <w:p w:rsidR="001F173A" w:rsidRPr="00D17B3C" w:rsidRDefault="001F173A" w:rsidP="00F104C0">
            <w:pPr>
              <w:pStyle w:val="a9"/>
              <w:rPr>
                <w:rFonts w:ascii="Calibri" w:hAnsi="Calibri" w:cs="Calibri"/>
                <w:szCs w:val="16"/>
                <w:lang w:val="kk-KZ"/>
              </w:rPr>
            </w:pPr>
            <w:r>
              <w:rPr>
                <w:rFonts w:ascii="Calibri" w:hAnsi="Calibri" w:cs="Calibri"/>
                <w:szCs w:val="16"/>
                <w:lang w:val="kk-KZ"/>
              </w:rPr>
              <w:t>2020</w:t>
            </w:r>
          </w:p>
        </w:tc>
        <w:tc>
          <w:tcPr>
            <w:tcW w:w="1281" w:type="dxa"/>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21 568 377,5</w:t>
            </w:r>
          </w:p>
        </w:tc>
        <w:tc>
          <w:tcPr>
            <w:tcW w:w="1275" w:type="dxa"/>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88,7</w:t>
            </w:r>
          </w:p>
        </w:tc>
        <w:tc>
          <w:tcPr>
            <w:tcW w:w="1134" w:type="dxa"/>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96,0</w:t>
            </w:r>
          </w:p>
        </w:tc>
        <w:tc>
          <w:tcPr>
            <w:tcW w:w="1133" w:type="dxa"/>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30,5</w:t>
            </w:r>
          </w:p>
        </w:tc>
        <w:tc>
          <w:tcPr>
            <w:tcW w:w="2552" w:type="dxa"/>
            <w:shd w:val="clear" w:color="auto" w:fill="auto"/>
            <w:vAlign w:val="bottom"/>
          </w:tcPr>
          <w:p w:rsidR="001F173A" w:rsidRPr="00D17B3C" w:rsidRDefault="001F173A" w:rsidP="00F104C0">
            <w:pPr>
              <w:pStyle w:val="a9"/>
              <w:rPr>
                <w:rFonts w:ascii="Calibri" w:hAnsi="Calibri" w:cs="Calibri"/>
                <w:szCs w:val="16"/>
                <w:lang w:val="kk-KZ"/>
              </w:rPr>
            </w:pPr>
            <w:r>
              <w:rPr>
                <w:rFonts w:ascii="Calibri" w:hAnsi="Calibri" w:cs="Calibri"/>
                <w:szCs w:val="16"/>
                <w:lang w:val="kk-KZ"/>
              </w:rPr>
              <w:t>2020</w:t>
            </w:r>
          </w:p>
        </w:tc>
      </w:tr>
      <w:tr w:rsidR="001F173A" w:rsidRPr="00574E25" w:rsidTr="00A03068">
        <w:trPr>
          <w:cantSplit/>
          <w:trHeight w:val="153"/>
        </w:trPr>
        <w:tc>
          <w:tcPr>
            <w:tcW w:w="2264" w:type="dxa"/>
            <w:shd w:val="clear" w:color="auto" w:fill="auto"/>
            <w:vAlign w:val="bottom"/>
          </w:tcPr>
          <w:p w:rsidR="001F173A" w:rsidRPr="00574E25" w:rsidRDefault="001F173A" w:rsidP="00F104C0">
            <w:pPr>
              <w:pStyle w:val="a9"/>
              <w:rPr>
                <w:rFonts w:ascii="Calibri" w:hAnsi="Calibri" w:cs="Calibri"/>
                <w:szCs w:val="16"/>
              </w:rPr>
            </w:pPr>
            <w:r w:rsidRPr="00574E25">
              <w:rPr>
                <w:rFonts w:ascii="Calibri" w:hAnsi="Calibri" w:cs="Calibri"/>
                <w:szCs w:val="16"/>
              </w:rPr>
              <w:t>Тауарлар мен қызмет көрсету импорты (-)</w:t>
            </w:r>
          </w:p>
        </w:tc>
        <w:tc>
          <w:tcPr>
            <w:tcW w:w="1281" w:type="dxa"/>
            <w:shd w:val="clear" w:color="auto" w:fill="auto"/>
            <w:vAlign w:val="bottom"/>
          </w:tcPr>
          <w:p w:rsidR="001F173A" w:rsidRPr="00574E25" w:rsidRDefault="001F173A" w:rsidP="00F104C0">
            <w:pPr>
              <w:jc w:val="right"/>
              <w:rPr>
                <w:rFonts w:ascii="Calibri" w:hAnsi="Calibri"/>
                <w:color w:val="7030A0"/>
                <w:sz w:val="16"/>
                <w:szCs w:val="16"/>
              </w:rPr>
            </w:pPr>
          </w:p>
        </w:tc>
        <w:tc>
          <w:tcPr>
            <w:tcW w:w="1275" w:type="dxa"/>
            <w:shd w:val="clear" w:color="auto" w:fill="auto"/>
            <w:vAlign w:val="bottom"/>
          </w:tcPr>
          <w:p w:rsidR="001F173A" w:rsidRPr="00574E25" w:rsidRDefault="001F173A" w:rsidP="00F104C0">
            <w:pPr>
              <w:jc w:val="right"/>
              <w:rPr>
                <w:rFonts w:ascii="Calibri" w:hAnsi="Calibri"/>
                <w:color w:val="7030A0"/>
                <w:sz w:val="16"/>
                <w:szCs w:val="16"/>
              </w:rPr>
            </w:pPr>
          </w:p>
        </w:tc>
        <w:tc>
          <w:tcPr>
            <w:tcW w:w="1134" w:type="dxa"/>
            <w:shd w:val="clear" w:color="auto" w:fill="auto"/>
            <w:vAlign w:val="bottom"/>
          </w:tcPr>
          <w:p w:rsidR="001F173A" w:rsidRPr="00574E25" w:rsidRDefault="001F173A" w:rsidP="00F104C0">
            <w:pPr>
              <w:jc w:val="right"/>
              <w:rPr>
                <w:rFonts w:ascii="Calibri" w:hAnsi="Calibri"/>
                <w:color w:val="7030A0"/>
                <w:sz w:val="16"/>
                <w:szCs w:val="16"/>
              </w:rPr>
            </w:pPr>
          </w:p>
        </w:tc>
        <w:tc>
          <w:tcPr>
            <w:tcW w:w="1133" w:type="dxa"/>
            <w:shd w:val="clear" w:color="auto" w:fill="auto"/>
            <w:vAlign w:val="bottom"/>
          </w:tcPr>
          <w:p w:rsidR="001F173A" w:rsidRPr="00574E25" w:rsidRDefault="001F173A" w:rsidP="00F104C0">
            <w:pPr>
              <w:jc w:val="right"/>
              <w:rPr>
                <w:rFonts w:ascii="Calibri" w:hAnsi="Calibri"/>
                <w:color w:val="7030A0"/>
                <w:sz w:val="16"/>
                <w:szCs w:val="16"/>
              </w:rPr>
            </w:pPr>
          </w:p>
        </w:tc>
        <w:tc>
          <w:tcPr>
            <w:tcW w:w="2552" w:type="dxa"/>
            <w:shd w:val="clear" w:color="auto" w:fill="auto"/>
            <w:vAlign w:val="bottom"/>
          </w:tcPr>
          <w:p w:rsidR="001F173A" w:rsidRPr="00574E25" w:rsidRDefault="001F173A" w:rsidP="00F104C0">
            <w:pPr>
              <w:pStyle w:val="a9"/>
              <w:rPr>
                <w:rFonts w:ascii="Calibri" w:hAnsi="Calibri" w:cs="Calibri"/>
                <w:szCs w:val="16"/>
              </w:rPr>
            </w:pPr>
            <w:r w:rsidRPr="00574E25">
              <w:rPr>
                <w:rFonts w:ascii="Calibri" w:hAnsi="Calibri" w:cs="Calibri"/>
                <w:szCs w:val="16"/>
              </w:rPr>
              <w:t>Импорт товаров и услуг (-)</w:t>
            </w:r>
          </w:p>
        </w:tc>
      </w:tr>
      <w:tr w:rsidR="001F173A" w:rsidRPr="00574E25" w:rsidTr="00A03068">
        <w:trPr>
          <w:cantSplit/>
          <w:trHeight w:val="153"/>
        </w:trPr>
        <w:tc>
          <w:tcPr>
            <w:tcW w:w="2264" w:type="dxa"/>
            <w:shd w:val="clear" w:color="auto" w:fill="auto"/>
            <w:vAlign w:val="bottom"/>
          </w:tcPr>
          <w:p w:rsidR="001F173A" w:rsidRPr="00574E25" w:rsidRDefault="001F173A" w:rsidP="00C014D2">
            <w:pPr>
              <w:pStyle w:val="a9"/>
              <w:rPr>
                <w:rFonts w:ascii="Calibri" w:hAnsi="Calibri" w:cs="Calibri"/>
                <w:szCs w:val="16"/>
              </w:rPr>
            </w:pPr>
            <w:r w:rsidRPr="00574E25">
              <w:rPr>
                <w:rFonts w:ascii="Calibri" w:hAnsi="Calibri" w:cs="Calibri"/>
                <w:szCs w:val="16"/>
              </w:rPr>
              <w:t>2016</w:t>
            </w:r>
          </w:p>
        </w:tc>
        <w:tc>
          <w:tcPr>
            <w:tcW w:w="1281"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13 371 609,8</w:t>
            </w:r>
          </w:p>
        </w:tc>
        <w:tc>
          <w:tcPr>
            <w:tcW w:w="1275"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98,0</w:t>
            </w:r>
          </w:p>
        </w:tc>
        <w:tc>
          <w:tcPr>
            <w:tcW w:w="1134"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136,1</w:t>
            </w:r>
          </w:p>
        </w:tc>
        <w:tc>
          <w:tcPr>
            <w:tcW w:w="1133"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28,5</w:t>
            </w:r>
          </w:p>
        </w:tc>
        <w:tc>
          <w:tcPr>
            <w:tcW w:w="2552" w:type="dxa"/>
            <w:shd w:val="clear" w:color="auto" w:fill="auto"/>
            <w:vAlign w:val="bottom"/>
          </w:tcPr>
          <w:p w:rsidR="001F173A" w:rsidRPr="00574E25" w:rsidRDefault="001F173A" w:rsidP="00C014D2">
            <w:pPr>
              <w:pStyle w:val="a9"/>
              <w:rPr>
                <w:rFonts w:ascii="Calibri" w:hAnsi="Calibri" w:cs="Calibri"/>
                <w:szCs w:val="16"/>
              </w:rPr>
            </w:pPr>
            <w:r w:rsidRPr="00574E25">
              <w:rPr>
                <w:rFonts w:ascii="Calibri" w:hAnsi="Calibri" w:cs="Calibri"/>
                <w:szCs w:val="16"/>
              </w:rPr>
              <w:t>2016</w:t>
            </w:r>
          </w:p>
        </w:tc>
      </w:tr>
      <w:tr w:rsidR="001F173A" w:rsidRPr="00574E25" w:rsidTr="00A03068">
        <w:trPr>
          <w:cantSplit/>
          <w:trHeight w:val="153"/>
        </w:trPr>
        <w:tc>
          <w:tcPr>
            <w:tcW w:w="2264" w:type="dxa"/>
            <w:shd w:val="clear" w:color="auto" w:fill="auto"/>
            <w:vAlign w:val="bottom"/>
          </w:tcPr>
          <w:p w:rsidR="001F173A" w:rsidRPr="00574E25" w:rsidRDefault="001F173A" w:rsidP="00C014D2">
            <w:pPr>
              <w:pStyle w:val="a9"/>
              <w:rPr>
                <w:rFonts w:ascii="Calibri" w:hAnsi="Calibri" w:cs="Calibri"/>
                <w:szCs w:val="16"/>
              </w:rPr>
            </w:pPr>
            <w:r>
              <w:rPr>
                <w:rFonts w:ascii="Calibri" w:hAnsi="Calibri" w:cs="Calibri"/>
                <w:szCs w:val="16"/>
                <w:lang w:val="kk-KZ"/>
              </w:rPr>
              <w:t>2017</w:t>
            </w:r>
          </w:p>
        </w:tc>
        <w:tc>
          <w:tcPr>
            <w:tcW w:w="1281"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13 283 468,9</w:t>
            </w:r>
          </w:p>
        </w:tc>
        <w:tc>
          <w:tcPr>
            <w:tcW w:w="1275"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101,0</w:t>
            </w:r>
          </w:p>
        </w:tc>
        <w:tc>
          <w:tcPr>
            <w:tcW w:w="1134"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106,7</w:t>
            </w:r>
          </w:p>
        </w:tc>
        <w:tc>
          <w:tcPr>
            <w:tcW w:w="1133"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24,4</w:t>
            </w:r>
          </w:p>
        </w:tc>
        <w:tc>
          <w:tcPr>
            <w:tcW w:w="2552" w:type="dxa"/>
            <w:shd w:val="clear" w:color="auto" w:fill="auto"/>
            <w:vAlign w:val="bottom"/>
          </w:tcPr>
          <w:p w:rsidR="001F173A" w:rsidRPr="00574E25" w:rsidRDefault="001F173A" w:rsidP="00C014D2">
            <w:pPr>
              <w:pStyle w:val="a9"/>
              <w:rPr>
                <w:rFonts w:ascii="Calibri" w:hAnsi="Calibri" w:cs="Calibri"/>
                <w:szCs w:val="16"/>
              </w:rPr>
            </w:pPr>
            <w:r>
              <w:rPr>
                <w:rFonts w:ascii="Calibri" w:hAnsi="Calibri" w:cs="Calibri"/>
                <w:szCs w:val="16"/>
                <w:lang w:val="kk-KZ"/>
              </w:rPr>
              <w:t>2017</w:t>
            </w:r>
          </w:p>
        </w:tc>
      </w:tr>
      <w:tr w:rsidR="001F173A" w:rsidRPr="00574E25" w:rsidTr="00A03068">
        <w:trPr>
          <w:cantSplit/>
          <w:trHeight w:val="153"/>
        </w:trPr>
        <w:tc>
          <w:tcPr>
            <w:tcW w:w="2264"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2018</w:t>
            </w:r>
          </w:p>
        </w:tc>
        <w:tc>
          <w:tcPr>
            <w:tcW w:w="1281"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16 012 952,6</w:t>
            </w:r>
          </w:p>
        </w:tc>
        <w:tc>
          <w:tcPr>
            <w:tcW w:w="1275"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106,6</w:t>
            </w:r>
          </w:p>
        </w:tc>
        <w:tc>
          <w:tcPr>
            <w:tcW w:w="1134"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113,1</w:t>
            </w:r>
          </w:p>
        </w:tc>
        <w:tc>
          <w:tcPr>
            <w:tcW w:w="1133"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25,9</w:t>
            </w:r>
          </w:p>
        </w:tc>
        <w:tc>
          <w:tcPr>
            <w:tcW w:w="2552"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2018</w:t>
            </w:r>
          </w:p>
        </w:tc>
      </w:tr>
      <w:tr w:rsidR="001F173A" w:rsidRPr="00574E25" w:rsidTr="00A03068">
        <w:trPr>
          <w:cantSplit/>
          <w:trHeight w:val="153"/>
        </w:trPr>
        <w:tc>
          <w:tcPr>
            <w:tcW w:w="2264"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2019</w:t>
            </w:r>
          </w:p>
        </w:tc>
        <w:tc>
          <w:tcPr>
            <w:tcW w:w="1281" w:type="dxa"/>
            <w:shd w:val="clear" w:color="auto" w:fill="auto"/>
            <w:vAlign w:val="bottom"/>
          </w:tcPr>
          <w:p w:rsidR="001F173A" w:rsidRDefault="001F173A" w:rsidP="00C014D2">
            <w:pPr>
              <w:jc w:val="right"/>
              <w:rPr>
                <w:rFonts w:ascii="Calibri" w:hAnsi="Calibri"/>
                <w:sz w:val="16"/>
                <w:szCs w:val="16"/>
              </w:rPr>
            </w:pPr>
            <w:r w:rsidRPr="00425C47">
              <w:rPr>
                <w:rFonts w:ascii="Calibri" w:hAnsi="Calibri"/>
                <w:sz w:val="16"/>
                <w:szCs w:val="16"/>
              </w:rPr>
              <w:t>19 760 914,8</w:t>
            </w:r>
          </w:p>
        </w:tc>
        <w:tc>
          <w:tcPr>
            <w:tcW w:w="1275" w:type="dxa"/>
            <w:shd w:val="clear" w:color="auto" w:fill="auto"/>
            <w:vAlign w:val="bottom"/>
          </w:tcPr>
          <w:p w:rsidR="001F173A" w:rsidRDefault="001F173A" w:rsidP="00C014D2">
            <w:pPr>
              <w:jc w:val="right"/>
              <w:rPr>
                <w:rFonts w:ascii="Calibri" w:hAnsi="Calibri"/>
                <w:sz w:val="16"/>
                <w:szCs w:val="16"/>
              </w:rPr>
            </w:pPr>
            <w:r w:rsidRPr="00425C47">
              <w:rPr>
                <w:rFonts w:ascii="Calibri" w:hAnsi="Calibri"/>
                <w:sz w:val="16"/>
                <w:szCs w:val="16"/>
              </w:rPr>
              <w:t>114,9</w:t>
            </w:r>
          </w:p>
        </w:tc>
        <w:tc>
          <w:tcPr>
            <w:tcW w:w="1134" w:type="dxa"/>
            <w:shd w:val="clear" w:color="auto" w:fill="auto"/>
            <w:vAlign w:val="bottom"/>
          </w:tcPr>
          <w:p w:rsidR="001F173A" w:rsidRDefault="001F173A" w:rsidP="00C014D2">
            <w:pPr>
              <w:jc w:val="right"/>
              <w:rPr>
                <w:rFonts w:ascii="Calibri" w:hAnsi="Calibri"/>
                <w:sz w:val="16"/>
                <w:szCs w:val="16"/>
              </w:rPr>
            </w:pPr>
            <w:r w:rsidRPr="00425C47">
              <w:rPr>
                <w:rFonts w:ascii="Calibri" w:hAnsi="Calibri"/>
                <w:sz w:val="16"/>
                <w:szCs w:val="16"/>
              </w:rPr>
              <w:t>107,4</w:t>
            </w:r>
          </w:p>
        </w:tc>
        <w:tc>
          <w:tcPr>
            <w:tcW w:w="1133" w:type="dxa"/>
            <w:shd w:val="clear" w:color="auto" w:fill="auto"/>
            <w:vAlign w:val="bottom"/>
          </w:tcPr>
          <w:p w:rsidR="001F173A" w:rsidRDefault="001F173A" w:rsidP="00C014D2">
            <w:pPr>
              <w:jc w:val="right"/>
              <w:rPr>
                <w:rFonts w:ascii="Calibri" w:hAnsi="Calibri"/>
                <w:sz w:val="16"/>
                <w:szCs w:val="16"/>
              </w:rPr>
            </w:pPr>
            <w:r w:rsidRPr="00425C47">
              <w:rPr>
                <w:rFonts w:ascii="Calibri" w:hAnsi="Calibri"/>
                <w:sz w:val="16"/>
                <w:szCs w:val="16"/>
              </w:rPr>
              <w:t>28,4</w:t>
            </w:r>
          </w:p>
        </w:tc>
        <w:tc>
          <w:tcPr>
            <w:tcW w:w="2552"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2019</w:t>
            </w:r>
          </w:p>
        </w:tc>
      </w:tr>
      <w:tr w:rsidR="001F173A" w:rsidRPr="00574E25" w:rsidTr="00A03068">
        <w:trPr>
          <w:cantSplit/>
          <w:trHeight w:val="153"/>
        </w:trPr>
        <w:tc>
          <w:tcPr>
            <w:tcW w:w="2264" w:type="dxa"/>
            <w:shd w:val="clear" w:color="auto" w:fill="auto"/>
            <w:vAlign w:val="bottom"/>
          </w:tcPr>
          <w:p w:rsidR="001F173A" w:rsidRPr="00D17B3C" w:rsidRDefault="001F173A" w:rsidP="00E55B9E">
            <w:pPr>
              <w:pStyle w:val="a9"/>
              <w:rPr>
                <w:rFonts w:ascii="Calibri" w:hAnsi="Calibri" w:cs="Calibri"/>
                <w:szCs w:val="16"/>
                <w:lang w:val="kk-KZ"/>
              </w:rPr>
            </w:pPr>
            <w:r>
              <w:rPr>
                <w:rFonts w:ascii="Calibri" w:hAnsi="Calibri" w:cs="Calibri"/>
                <w:szCs w:val="16"/>
                <w:lang w:val="kk-KZ"/>
              </w:rPr>
              <w:t>2020</w:t>
            </w:r>
          </w:p>
        </w:tc>
        <w:tc>
          <w:tcPr>
            <w:tcW w:w="1281" w:type="dxa"/>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18 720 252,7</w:t>
            </w:r>
          </w:p>
        </w:tc>
        <w:tc>
          <w:tcPr>
            <w:tcW w:w="1275" w:type="dxa"/>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91,0</w:t>
            </w:r>
          </w:p>
        </w:tc>
        <w:tc>
          <w:tcPr>
            <w:tcW w:w="1134" w:type="dxa"/>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104,1</w:t>
            </w:r>
          </w:p>
        </w:tc>
        <w:tc>
          <w:tcPr>
            <w:tcW w:w="1133" w:type="dxa"/>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26,5</w:t>
            </w:r>
          </w:p>
        </w:tc>
        <w:tc>
          <w:tcPr>
            <w:tcW w:w="2552" w:type="dxa"/>
            <w:shd w:val="clear" w:color="auto" w:fill="auto"/>
            <w:vAlign w:val="bottom"/>
          </w:tcPr>
          <w:p w:rsidR="001F173A" w:rsidRPr="00D17B3C" w:rsidRDefault="001F173A" w:rsidP="00E55B9E">
            <w:pPr>
              <w:pStyle w:val="a9"/>
              <w:rPr>
                <w:rFonts w:ascii="Calibri" w:hAnsi="Calibri" w:cs="Calibri"/>
                <w:szCs w:val="16"/>
                <w:lang w:val="kk-KZ"/>
              </w:rPr>
            </w:pPr>
            <w:r>
              <w:rPr>
                <w:rFonts w:ascii="Calibri" w:hAnsi="Calibri" w:cs="Calibri"/>
                <w:szCs w:val="16"/>
                <w:lang w:val="kk-KZ"/>
              </w:rPr>
              <w:t>2020</w:t>
            </w:r>
          </w:p>
        </w:tc>
      </w:tr>
      <w:tr w:rsidR="001F173A" w:rsidRPr="00574E25" w:rsidTr="00A03068">
        <w:trPr>
          <w:cantSplit/>
          <w:trHeight w:val="153"/>
        </w:trPr>
        <w:tc>
          <w:tcPr>
            <w:tcW w:w="2264" w:type="dxa"/>
            <w:shd w:val="clear" w:color="auto" w:fill="auto"/>
            <w:vAlign w:val="bottom"/>
          </w:tcPr>
          <w:p w:rsidR="001F173A" w:rsidRPr="00574E25" w:rsidRDefault="001F173A" w:rsidP="00E55B9E">
            <w:pPr>
              <w:pStyle w:val="a9"/>
              <w:rPr>
                <w:rFonts w:ascii="Calibri" w:hAnsi="Calibri" w:cs="Calibri"/>
                <w:szCs w:val="16"/>
              </w:rPr>
            </w:pPr>
            <w:r w:rsidRPr="00574E25">
              <w:rPr>
                <w:rFonts w:ascii="Calibri" w:hAnsi="Calibri" w:cs="Calibri"/>
                <w:szCs w:val="16"/>
              </w:rPr>
              <w:t>Статистикалық алшақтық</w:t>
            </w:r>
          </w:p>
        </w:tc>
        <w:tc>
          <w:tcPr>
            <w:tcW w:w="1281" w:type="dxa"/>
            <w:shd w:val="clear" w:color="auto" w:fill="auto"/>
            <w:vAlign w:val="bottom"/>
          </w:tcPr>
          <w:p w:rsidR="001F173A" w:rsidRPr="00574E25" w:rsidRDefault="001F173A" w:rsidP="00E55B9E">
            <w:pPr>
              <w:jc w:val="right"/>
              <w:rPr>
                <w:rFonts w:ascii="Calibri" w:hAnsi="Calibri"/>
                <w:sz w:val="16"/>
                <w:szCs w:val="16"/>
              </w:rPr>
            </w:pPr>
          </w:p>
        </w:tc>
        <w:tc>
          <w:tcPr>
            <w:tcW w:w="1275" w:type="dxa"/>
            <w:shd w:val="clear" w:color="auto" w:fill="auto"/>
            <w:vAlign w:val="bottom"/>
          </w:tcPr>
          <w:p w:rsidR="001F173A" w:rsidRPr="00574E25" w:rsidRDefault="001F173A" w:rsidP="00E55B9E">
            <w:pPr>
              <w:jc w:val="right"/>
              <w:rPr>
                <w:rFonts w:ascii="Calibri" w:hAnsi="Calibri"/>
                <w:sz w:val="16"/>
                <w:szCs w:val="16"/>
              </w:rPr>
            </w:pPr>
          </w:p>
        </w:tc>
        <w:tc>
          <w:tcPr>
            <w:tcW w:w="1134" w:type="dxa"/>
            <w:shd w:val="clear" w:color="auto" w:fill="auto"/>
            <w:vAlign w:val="bottom"/>
          </w:tcPr>
          <w:p w:rsidR="001F173A" w:rsidRPr="00574E25" w:rsidRDefault="001F173A" w:rsidP="00E55B9E">
            <w:pPr>
              <w:jc w:val="right"/>
              <w:rPr>
                <w:rFonts w:ascii="Calibri" w:hAnsi="Calibri"/>
                <w:sz w:val="16"/>
                <w:szCs w:val="16"/>
              </w:rPr>
            </w:pPr>
          </w:p>
        </w:tc>
        <w:tc>
          <w:tcPr>
            <w:tcW w:w="1133" w:type="dxa"/>
            <w:shd w:val="clear" w:color="auto" w:fill="auto"/>
            <w:vAlign w:val="bottom"/>
          </w:tcPr>
          <w:p w:rsidR="001F173A" w:rsidRPr="00574E25" w:rsidRDefault="001F173A" w:rsidP="00E55B9E">
            <w:pPr>
              <w:jc w:val="right"/>
              <w:rPr>
                <w:rFonts w:ascii="Calibri" w:hAnsi="Calibri"/>
                <w:sz w:val="16"/>
                <w:szCs w:val="16"/>
              </w:rPr>
            </w:pPr>
          </w:p>
        </w:tc>
        <w:tc>
          <w:tcPr>
            <w:tcW w:w="2552" w:type="dxa"/>
            <w:shd w:val="clear" w:color="auto" w:fill="auto"/>
            <w:vAlign w:val="bottom"/>
          </w:tcPr>
          <w:p w:rsidR="001F173A" w:rsidRPr="00574E25" w:rsidRDefault="001F173A" w:rsidP="00E55B9E">
            <w:pPr>
              <w:pStyle w:val="a9"/>
              <w:rPr>
                <w:rFonts w:ascii="Calibri" w:hAnsi="Calibri" w:cs="Calibri"/>
                <w:szCs w:val="16"/>
              </w:rPr>
            </w:pPr>
            <w:r w:rsidRPr="00574E25">
              <w:rPr>
                <w:rFonts w:ascii="Calibri" w:hAnsi="Calibri" w:cs="Calibri"/>
                <w:szCs w:val="16"/>
              </w:rPr>
              <w:t>Статистическое расхождение</w:t>
            </w:r>
          </w:p>
        </w:tc>
      </w:tr>
      <w:tr w:rsidR="001F173A" w:rsidRPr="00574E25" w:rsidTr="00A03068">
        <w:trPr>
          <w:cantSplit/>
          <w:trHeight w:val="153"/>
        </w:trPr>
        <w:tc>
          <w:tcPr>
            <w:tcW w:w="2264" w:type="dxa"/>
            <w:shd w:val="clear" w:color="auto" w:fill="auto"/>
            <w:vAlign w:val="bottom"/>
          </w:tcPr>
          <w:p w:rsidR="001F173A" w:rsidRPr="00574E25" w:rsidRDefault="001F173A" w:rsidP="00C014D2">
            <w:pPr>
              <w:pStyle w:val="a9"/>
              <w:rPr>
                <w:rFonts w:ascii="Calibri" w:hAnsi="Calibri" w:cs="Calibri"/>
                <w:szCs w:val="16"/>
              </w:rPr>
            </w:pPr>
            <w:r w:rsidRPr="00574E25">
              <w:rPr>
                <w:rFonts w:ascii="Calibri" w:hAnsi="Calibri" w:cs="Calibri"/>
                <w:szCs w:val="16"/>
              </w:rPr>
              <w:t>2016</w:t>
            </w:r>
          </w:p>
        </w:tc>
        <w:tc>
          <w:tcPr>
            <w:tcW w:w="1281"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1 231 144,9</w:t>
            </w:r>
          </w:p>
        </w:tc>
        <w:tc>
          <w:tcPr>
            <w:tcW w:w="1275"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w:t>
            </w:r>
          </w:p>
        </w:tc>
        <w:tc>
          <w:tcPr>
            <w:tcW w:w="1134"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w:t>
            </w:r>
          </w:p>
        </w:tc>
        <w:tc>
          <w:tcPr>
            <w:tcW w:w="1133"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2,6</w:t>
            </w:r>
          </w:p>
        </w:tc>
        <w:tc>
          <w:tcPr>
            <w:tcW w:w="2552" w:type="dxa"/>
            <w:shd w:val="clear" w:color="auto" w:fill="auto"/>
            <w:vAlign w:val="bottom"/>
          </w:tcPr>
          <w:p w:rsidR="001F173A" w:rsidRPr="00574E25" w:rsidRDefault="001F173A" w:rsidP="00C014D2">
            <w:pPr>
              <w:pStyle w:val="a9"/>
              <w:rPr>
                <w:rFonts w:ascii="Calibri" w:hAnsi="Calibri" w:cs="Calibri"/>
                <w:szCs w:val="16"/>
              </w:rPr>
            </w:pPr>
            <w:r w:rsidRPr="00574E25">
              <w:rPr>
                <w:rFonts w:ascii="Calibri" w:hAnsi="Calibri" w:cs="Calibri"/>
                <w:szCs w:val="16"/>
              </w:rPr>
              <w:t>2016</w:t>
            </w:r>
          </w:p>
        </w:tc>
      </w:tr>
      <w:tr w:rsidR="001F173A" w:rsidRPr="00574E25" w:rsidTr="00A03068">
        <w:trPr>
          <w:cantSplit/>
          <w:trHeight w:val="153"/>
        </w:trPr>
        <w:tc>
          <w:tcPr>
            <w:tcW w:w="2264" w:type="dxa"/>
            <w:shd w:val="clear" w:color="auto" w:fill="auto"/>
            <w:vAlign w:val="bottom"/>
          </w:tcPr>
          <w:p w:rsidR="001F173A" w:rsidRPr="00574E25" w:rsidRDefault="001F173A" w:rsidP="00C014D2">
            <w:pPr>
              <w:pStyle w:val="a9"/>
              <w:rPr>
                <w:rFonts w:ascii="Calibri" w:hAnsi="Calibri" w:cs="Calibri"/>
                <w:szCs w:val="16"/>
              </w:rPr>
            </w:pPr>
            <w:r>
              <w:rPr>
                <w:rFonts w:ascii="Calibri" w:hAnsi="Calibri" w:cs="Calibri"/>
                <w:szCs w:val="16"/>
                <w:lang w:val="kk-KZ"/>
              </w:rPr>
              <w:t>2017</w:t>
            </w:r>
          </w:p>
        </w:tc>
        <w:tc>
          <w:tcPr>
            <w:tcW w:w="1281"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1 388 549,8</w:t>
            </w:r>
          </w:p>
        </w:tc>
        <w:tc>
          <w:tcPr>
            <w:tcW w:w="1275" w:type="dxa"/>
            <w:shd w:val="clear" w:color="auto" w:fill="auto"/>
            <w:vAlign w:val="bottom"/>
          </w:tcPr>
          <w:p w:rsidR="001F173A" w:rsidRPr="00B10380" w:rsidRDefault="001F173A" w:rsidP="00C014D2">
            <w:pPr>
              <w:jc w:val="right"/>
              <w:rPr>
                <w:rFonts w:ascii="Calibri" w:hAnsi="Calibri"/>
                <w:sz w:val="16"/>
                <w:szCs w:val="16"/>
                <w:lang w:val="kk-KZ"/>
              </w:rPr>
            </w:pPr>
            <w:r>
              <w:rPr>
                <w:rFonts w:ascii="Calibri" w:hAnsi="Calibri"/>
                <w:sz w:val="16"/>
                <w:szCs w:val="16"/>
                <w:lang w:val="kk-KZ"/>
              </w:rPr>
              <w:t>-</w:t>
            </w:r>
          </w:p>
        </w:tc>
        <w:tc>
          <w:tcPr>
            <w:tcW w:w="1134" w:type="dxa"/>
            <w:shd w:val="clear" w:color="auto" w:fill="auto"/>
            <w:vAlign w:val="bottom"/>
          </w:tcPr>
          <w:p w:rsidR="001F173A" w:rsidRPr="000E284C" w:rsidRDefault="001F173A" w:rsidP="00C014D2">
            <w:pPr>
              <w:jc w:val="right"/>
              <w:rPr>
                <w:rFonts w:ascii="Calibri" w:hAnsi="Calibri"/>
                <w:sz w:val="16"/>
                <w:szCs w:val="16"/>
              </w:rPr>
            </w:pPr>
            <w:r>
              <w:rPr>
                <w:rFonts w:ascii="Calibri" w:hAnsi="Calibri"/>
                <w:sz w:val="16"/>
                <w:szCs w:val="16"/>
                <w:lang w:val="kk-KZ"/>
              </w:rPr>
              <w:t>-</w:t>
            </w:r>
          </w:p>
        </w:tc>
        <w:tc>
          <w:tcPr>
            <w:tcW w:w="1133" w:type="dxa"/>
            <w:shd w:val="clear" w:color="auto" w:fill="auto"/>
            <w:vAlign w:val="bottom"/>
          </w:tcPr>
          <w:p w:rsidR="001F173A" w:rsidRPr="000E284C" w:rsidRDefault="001F173A" w:rsidP="00C014D2">
            <w:pPr>
              <w:jc w:val="right"/>
              <w:rPr>
                <w:rFonts w:ascii="Calibri" w:hAnsi="Calibri"/>
                <w:sz w:val="16"/>
                <w:szCs w:val="16"/>
              </w:rPr>
            </w:pPr>
            <w:r w:rsidRPr="000E284C">
              <w:rPr>
                <w:rFonts w:ascii="Calibri" w:hAnsi="Calibri"/>
                <w:sz w:val="16"/>
                <w:szCs w:val="16"/>
              </w:rPr>
              <w:t>2,6</w:t>
            </w:r>
          </w:p>
        </w:tc>
        <w:tc>
          <w:tcPr>
            <w:tcW w:w="2552" w:type="dxa"/>
            <w:shd w:val="clear" w:color="auto" w:fill="auto"/>
            <w:vAlign w:val="bottom"/>
          </w:tcPr>
          <w:p w:rsidR="001F173A" w:rsidRPr="00574E25" w:rsidRDefault="001F173A" w:rsidP="00C014D2">
            <w:pPr>
              <w:pStyle w:val="a9"/>
              <w:rPr>
                <w:rFonts w:ascii="Calibri" w:hAnsi="Calibri" w:cs="Calibri"/>
                <w:szCs w:val="16"/>
              </w:rPr>
            </w:pPr>
            <w:r>
              <w:rPr>
                <w:rFonts w:ascii="Calibri" w:hAnsi="Calibri" w:cs="Calibri"/>
                <w:szCs w:val="16"/>
                <w:lang w:val="kk-KZ"/>
              </w:rPr>
              <w:t>2017</w:t>
            </w:r>
          </w:p>
        </w:tc>
      </w:tr>
      <w:tr w:rsidR="001F173A" w:rsidRPr="00574E25" w:rsidTr="00A03068">
        <w:trPr>
          <w:cantSplit/>
          <w:trHeight w:val="153"/>
        </w:trPr>
        <w:tc>
          <w:tcPr>
            <w:tcW w:w="2264"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2018</w:t>
            </w:r>
          </w:p>
        </w:tc>
        <w:tc>
          <w:tcPr>
            <w:tcW w:w="1281"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1 607 336,6</w:t>
            </w:r>
          </w:p>
        </w:tc>
        <w:tc>
          <w:tcPr>
            <w:tcW w:w="1275" w:type="dxa"/>
            <w:shd w:val="clear" w:color="auto" w:fill="auto"/>
            <w:vAlign w:val="bottom"/>
          </w:tcPr>
          <w:p w:rsidR="001F173A" w:rsidRPr="00B10380" w:rsidRDefault="001F173A" w:rsidP="00C014D2">
            <w:pPr>
              <w:jc w:val="right"/>
              <w:rPr>
                <w:rFonts w:ascii="Calibri" w:hAnsi="Calibri"/>
                <w:sz w:val="16"/>
                <w:szCs w:val="16"/>
                <w:lang w:val="kk-KZ"/>
              </w:rPr>
            </w:pPr>
            <w:r>
              <w:rPr>
                <w:rFonts w:ascii="Calibri" w:hAnsi="Calibri"/>
                <w:sz w:val="16"/>
                <w:szCs w:val="16"/>
                <w:lang w:val="kk-KZ"/>
              </w:rPr>
              <w:t>-</w:t>
            </w:r>
          </w:p>
        </w:tc>
        <w:tc>
          <w:tcPr>
            <w:tcW w:w="1134" w:type="dxa"/>
            <w:shd w:val="clear" w:color="auto" w:fill="auto"/>
            <w:vAlign w:val="bottom"/>
          </w:tcPr>
          <w:p w:rsidR="001F173A" w:rsidRPr="000E284C" w:rsidRDefault="001F173A" w:rsidP="00C014D2">
            <w:pPr>
              <w:jc w:val="right"/>
              <w:rPr>
                <w:rFonts w:ascii="Calibri" w:hAnsi="Calibri"/>
                <w:sz w:val="16"/>
                <w:szCs w:val="16"/>
              </w:rPr>
            </w:pPr>
            <w:r>
              <w:rPr>
                <w:rFonts w:ascii="Calibri" w:hAnsi="Calibri"/>
                <w:sz w:val="16"/>
                <w:szCs w:val="16"/>
                <w:lang w:val="kk-KZ"/>
              </w:rPr>
              <w:t>-</w:t>
            </w:r>
          </w:p>
        </w:tc>
        <w:tc>
          <w:tcPr>
            <w:tcW w:w="1133" w:type="dxa"/>
            <w:shd w:val="clear" w:color="auto" w:fill="auto"/>
            <w:vAlign w:val="bottom"/>
          </w:tcPr>
          <w:p w:rsidR="001F173A" w:rsidRPr="000E284C" w:rsidRDefault="001F173A" w:rsidP="00C014D2">
            <w:pPr>
              <w:jc w:val="right"/>
              <w:rPr>
                <w:rFonts w:ascii="Calibri" w:hAnsi="Calibri"/>
                <w:sz w:val="16"/>
                <w:szCs w:val="16"/>
              </w:rPr>
            </w:pPr>
            <w:r>
              <w:rPr>
                <w:rFonts w:ascii="Calibri" w:hAnsi="Calibri"/>
                <w:sz w:val="16"/>
                <w:szCs w:val="16"/>
              </w:rPr>
              <w:t>2,6</w:t>
            </w:r>
          </w:p>
        </w:tc>
        <w:tc>
          <w:tcPr>
            <w:tcW w:w="2552"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2018</w:t>
            </w:r>
          </w:p>
        </w:tc>
      </w:tr>
      <w:tr w:rsidR="001F173A" w:rsidRPr="00574E25" w:rsidTr="00A03068">
        <w:trPr>
          <w:cantSplit/>
          <w:trHeight w:val="153"/>
        </w:trPr>
        <w:tc>
          <w:tcPr>
            <w:tcW w:w="2264"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2019</w:t>
            </w:r>
          </w:p>
        </w:tc>
        <w:tc>
          <w:tcPr>
            <w:tcW w:w="1281" w:type="dxa"/>
            <w:shd w:val="clear" w:color="auto" w:fill="auto"/>
            <w:vAlign w:val="bottom"/>
          </w:tcPr>
          <w:p w:rsidR="001F173A" w:rsidRDefault="001F173A" w:rsidP="00C014D2">
            <w:pPr>
              <w:jc w:val="right"/>
              <w:rPr>
                <w:rFonts w:ascii="Calibri" w:hAnsi="Calibri"/>
                <w:sz w:val="16"/>
                <w:szCs w:val="16"/>
              </w:rPr>
            </w:pPr>
            <w:r w:rsidRPr="00425C47">
              <w:rPr>
                <w:rFonts w:ascii="Calibri" w:hAnsi="Calibri"/>
                <w:sz w:val="16"/>
                <w:szCs w:val="16"/>
              </w:rPr>
              <w:t>2 045 684,3</w:t>
            </w:r>
          </w:p>
        </w:tc>
        <w:tc>
          <w:tcPr>
            <w:tcW w:w="1275" w:type="dxa"/>
            <w:shd w:val="clear" w:color="auto" w:fill="auto"/>
            <w:vAlign w:val="bottom"/>
          </w:tcPr>
          <w:p w:rsidR="001F173A" w:rsidRPr="00425C47" w:rsidRDefault="001F173A" w:rsidP="00C014D2">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F173A" w:rsidRPr="000E284C" w:rsidRDefault="001F173A" w:rsidP="00C014D2">
            <w:pPr>
              <w:jc w:val="right"/>
              <w:rPr>
                <w:rFonts w:ascii="Calibri" w:hAnsi="Calibri"/>
                <w:sz w:val="16"/>
                <w:szCs w:val="16"/>
              </w:rPr>
            </w:pPr>
            <w:r>
              <w:rPr>
                <w:rFonts w:ascii="Calibri" w:hAnsi="Calibri"/>
                <w:sz w:val="16"/>
                <w:szCs w:val="16"/>
              </w:rPr>
              <w:t>-</w:t>
            </w:r>
          </w:p>
        </w:tc>
        <w:tc>
          <w:tcPr>
            <w:tcW w:w="1133" w:type="dxa"/>
            <w:shd w:val="clear" w:color="auto" w:fill="auto"/>
            <w:vAlign w:val="bottom"/>
          </w:tcPr>
          <w:p w:rsidR="001F173A" w:rsidRPr="000E284C" w:rsidRDefault="001F173A" w:rsidP="00C014D2">
            <w:pPr>
              <w:jc w:val="right"/>
              <w:rPr>
                <w:rFonts w:ascii="Calibri" w:hAnsi="Calibri"/>
                <w:sz w:val="16"/>
                <w:szCs w:val="16"/>
              </w:rPr>
            </w:pPr>
            <w:r w:rsidRPr="00425C47">
              <w:rPr>
                <w:rFonts w:ascii="Calibri" w:hAnsi="Calibri"/>
                <w:sz w:val="16"/>
                <w:szCs w:val="16"/>
              </w:rPr>
              <w:t>2,9</w:t>
            </w:r>
          </w:p>
        </w:tc>
        <w:tc>
          <w:tcPr>
            <w:tcW w:w="2552"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2019</w:t>
            </w:r>
          </w:p>
        </w:tc>
      </w:tr>
      <w:tr w:rsidR="001F173A" w:rsidRPr="00574E25" w:rsidTr="00A03068">
        <w:trPr>
          <w:cantSplit/>
          <w:trHeight w:val="153"/>
        </w:trPr>
        <w:tc>
          <w:tcPr>
            <w:tcW w:w="2264" w:type="dxa"/>
            <w:shd w:val="clear" w:color="auto" w:fill="auto"/>
            <w:vAlign w:val="bottom"/>
          </w:tcPr>
          <w:p w:rsidR="001F173A" w:rsidRPr="00D17B3C" w:rsidRDefault="001F173A" w:rsidP="00E55B9E">
            <w:pPr>
              <w:pStyle w:val="a9"/>
              <w:rPr>
                <w:rFonts w:ascii="Calibri" w:hAnsi="Calibri" w:cs="Calibri"/>
                <w:szCs w:val="16"/>
                <w:lang w:val="kk-KZ"/>
              </w:rPr>
            </w:pPr>
            <w:r>
              <w:rPr>
                <w:rFonts w:ascii="Calibri" w:hAnsi="Calibri" w:cs="Calibri"/>
                <w:szCs w:val="16"/>
                <w:lang w:val="kk-KZ"/>
              </w:rPr>
              <w:t>2020</w:t>
            </w:r>
          </w:p>
        </w:tc>
        <w:tc>
          <w:tcPr>
            <w:tcW w:w="1281" w:type="dxa"/>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1 000 230,9</w:t>
            </w:r>
          </w:p>
        </w:tc>
        <w:tc>
          <w:tcPr>
            <w:tcW w:w="1275" w:type="dxa"/>
            <w:shd w:val="clear" w:color="auto" w:fill="auto"/>
            <w:vAlign w:val="bottom"/>
          </w:tcPr>
          <w:p w:rsidR="001F173A" w:rsidRPr="001F173A" w:rsidRDefault="001F173A">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F173A" w:rsidRPr="001F173A" w:rsidRDefault="001F173A">
            <w:pPr>
              <w:jc w:val="right"/>
              <w:rPr>
                <w:rFonts w:ascii="Calibri" w:hAnsi="Calibri"/>
                <w:sz w:val="16"/>
                <w:szCs w:val="16"/>
              </w:rPr>
            </w:pPr>
            <w:r>
              <w:rPr>
                <w:rFonts w:ascii="Calibri" w:hAnsi="Calibri"/>
                <w:sz w:val="16"/>
                <w:szCs w:val="16"/>
              </w:rPr>
              <w:t>-</w:t>
            </w:r>
          </w:p>
        </w:tc>
        <w:tc>
          <w:tcPr>
            <w:tcW w:w="1133" w:type="dxa"/>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1,4</w:t>
            </w:r>
          </w:p>
        </w:tc>
        <w:tc>
          <w:tcPr>
            <w:tcW w:w="2552" w:type="dxa"/>
            <w:shd w:val="clear" w:color="auto" w:fill="auto"/>
            <w:vAlign w:val="bottom"/>
          </w:tcPr>
          <w:p w:rsidR="001F173A" w:rsidRPr="00D17B3C" w:rsidRDefault="001F173A" w:rsidP="00E55B9E">
            <w:pPr>
              <w:pStyle w:val="a9"/>
              <w:rPr>
                <w:rFonts w:ascii="Calibri" w:hAnsi="Calibri" w:cs="Calibri"/>
                <w:szCs w:val="16"/>
                <w:lang w:val="kk-KZ"/>
              </w:rPr>
            </w:pPr>
            <w:r>
              <w:rPr>
                <w:rFonts w:ascii="Calibri" w:hAnsi="Calibri" w:cs="Calibri"/>
                <w:szCs w:val="16"/>
                <w:lang w:val="kk-KZ"/>
              </w:rPr>
              <w:t>2020</w:t>
            </w:r>
          </w:p>
        </w:tc>
      </w:tr>
      <w:tr w:rsidR="001F173A" w:rsidRPr="00574E25" w:rsidTr="00A03068">
        <w:trPr>
          <w:cantSplit/>
          <w:trHeight w:val="153"/>
        </w:trPr>
        <w:tc>
          <w:tcPr>
            <w:tcW w:w="2264" w:type="dxa"/>
            <w:shd w:val="clear" w:color="auto" w:fill="auto"/>
            <w:vAlign w:val="bottom"/>
          </w:tcPr>
          <w:p w:rsidR="001F173A" w:rsidRPr="00574E25" w:rsidRDefault="001F173A" w:rsidP="00E55B9E">
            <w:pPr>
              <w:pStyle w:val="a9"/>
              <w:rPr>
                <w:rFonts w:ascii="Calibri" w:hAnsi="Calibri" w:cs="Calibri"/>
                <w:szCs w:val="16"/>
              </w:rPr>
            </w:pPr>
            <w:r w:rsidRPr="00574E25">
              <w:rPr>
                <w:rFonts w:ascii="Calibri" w:hAnsi="Calibri" w:cs="Calibri"/>
                <w:szCs w:val="16"/>
              </w:rPr>
              <w:t>Жалпы ішкі өнім</w:t>
            </w:r>
          </w:p>
        </w:tc>
        <w:tc>
          <w:tcPr>
            <w:tcW w:w="1281" w:type="dxa"/>
            <w:shd w:val="clear" w:color="auto" w:fill="auto"/>
            <w:vAlign w:val="bottom"/>
          </w:tcPr>
          <w:p w:rsidR="001F173A" w:rsidRPr="00574E25" w:rsidRDefault="001F173A" w:rsidP="00E55B9E">
            <w:pPr>
              <w:jc w:val="right"/>
              <w:rPr>
                <w:rFonts w:ascii="Calibri" w:hAnsi="Calibri"/>
                <w:sz w:val="16"/>
                <w:szCs w:val="16"/>
              </w:rPr>
            </w:pPr>
          </w:p>
        </w:tc>
        <w:tc>
          <w:tcPr>
            <w:tcW w:w="1275" w:type="dxa"/>
            <w:shd w:val="clear" w:color="auto" w:fill="auto"/>
            <w:vAlign w:val="bottom"/>
          </w:tcPr>
          <w:p w:rsidR="001F173A" w:rsidRPr="00574E25" w:rsidRDefault="001F173A" w:rsidP="00E55B9E">
            <w:pPr>
              <w:jc w:val="right"/>
              <w:rPr>
                <w:rFonts w:ascii="Calibri" w:hAnsi="Calibri"/>
                <w:sz w:val="16"/>
                <w:szCs w:val="16"/>
              </w:rPr>
            </w:pPr>
          </w:p>
        </w:tc>
        <w:tc>
          <w:tcPr>
            <w:tcW w:w="1134" w:type="dxa"/>
            <w:shd w:val="clear" w:color="auto" w:fill="auto"/>
            <w:vAlign w:val="bottom"/>
          </w:tcPr>
          <w:p w:rsidR="001F173A" w:rsidRPr="00574E25" w:rsidRDefault="001F173A" w:rsidP="00E55B9E">
            <w:pPr>
              <w:jc w:val="right"/>
              <w:rPr>
                <w:rFonts w:ascii="Calibri" w:hAnsi="Calibri"/>
                <w:sz w:val="16"/>
                <w:szCs w:val="16"/>
              </w:rPr>
            </w:pPr>
          </w:p>
        </w:tc>
        <w:tc>
          <w:tcPr>
            <w:tcW w:w="1133" w:type="dxa"/>
            <w:shd w:val="clear" w:color="auto" w:fill="auto"/>
            <w:vAlign w:val="bottom"/>
          </w:tcPr>
          <w:p w:rsidR="001F173A" w:rsidRPr="00574E25" w:rsidRDefault="001F173A" w:rsidP="00E55B9E">
            <w:pPr>
              <w:jc w:val="right"/>
              <w:rPr>
                <w:rFonts w:ascii="Calibri" w:hAnsi="Calibri"/>
                <w:sz w:val="16"/>
                <w:szCs w:val="16"/>
              </w:rPr>
            </w:pPr>
          </w:p>
        </w:tc>
        <w:tc>
          <w:tcPr>
            <w:tcW w:w="2552" w:type="dxa"/>
            <w:shd w:val="clear" w:color="auto" w:fill="auto"/>
            <w:vAlign w:val="bottom"/>
          </w:tcPr>
          <w:p w:rsidR="001F173A" w:rsidRPr="00574E25" w:rsidRDefault="001F173A" w:rsidP="00E55B9E">
            <w:pPr>
              <w:pStyle w:val="a9"/>
              <w:rPr>
                <w:rFonts w:ascii="Calibri" w:hAnsi="Calibri" w:cs="Calibri"/>
                <w:szCs w:val="16"/>
              </w:rPr>
            </w:pPr>
            <w:r w:rsidRPr="00574E25">
              <w:rPr>
                <w:rFonts w:ascii="Calibri" w:hAnsi="Calibri" w:cs="Calibri"/>
                <w:szCs w:val="16"/>
              </w:rPr>
              <w:t>Валовой внутренний продукт</w:t>
            </w:r>
          </w:p>
        </w:tc>
      </w:tr>
      <w:tr w:rsidR="001F173A" w:rsidRPr="00574E25" w:rsidTr="00A03068">
        <w:trPr>
          <w:cantSplit/>
          <w:trHeight w:val="153"/>
        </w:trPr>
        <w:tc>
          <w:tcPr>
            <w:tcW w:w="2264" w:type="dxa"/>
            <w:shd w:val="clear" w:color="auto" w:fill="auto"/>
            <w:vAlign w:val="bottom"/>
          </w:tcPr>
          <w:p w:rsidR="001F173A" w:rsidRPr="00574E25" w:rsidRDefault="001F173A" w:rsidP="00C014D2">
            <w:pPr>
              <w:pStyle w:val="a9"/>
              <w:rPr>
                <w:rFonts w:ascii="Calibri" w:hAnsi="Calibri" w:cs="Calibri"/>
                <w:szCs w:val="16"/>
              </w:rPr>
            </w:pPr>
            <w:r w:rsidRPr="00574E25">
              <w:rPr>
                <w:rFonts w:ascii="Calibri" w:hAnsi="Calibri" w:cs="Calibri"/>
                <w:szCs w:val="16"/>
              </w:rPr>
              <w:t>2016</w:t>
            </w:r>
          </w:p>
        </w:tc>
        <w:tc>
          <w:tcPr>
            <w:tcW w:w="1281"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46 971 150,0</w:t>
            </w:r>
          </w:p>
        </w:tc>
        <w:tc>
          <w:tcPr>
            <w:tcW w:w="1275"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101,1</w:t>
            </w:r>
          </w:p>
        </w:tc>
        <w:tc>
          <w:tcPr>
            <w:tcW w:w="1134"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113,6</w:t>
            </w:r>
          </w:p>
        </w:tc>
        <w:tc>
          <w:tcPr>
            <w:tcW w:w="1133" w:type="dxa"/>
            <w:shd w:val="clear" w:color="auto" w:fill="auto"/>
            <w:vAlign w:val="bottom"/>
          </w:tcPr>
          <w:p w:rsidR="001F173A" w:rsidRPr="00CD4FF7" w:rsidRDefault="001F173A" w:rsidP="00C014D2">
            <w:pPr>
              <w:jc w:val="right"/>
              <w:rPr>
                <w:rFonts w:ascii="Calibri" w:hAnsi="Calibri"/>
                <w:sz w:val="16"/>
                <w:szCs w:val="16"/>
              </w:rPr>
            </w:pPr>
            <w:r w:rsidRPr="00CD4FF7">
              <w:rPr>
                <w:rFonts w:ascii="Calibri" w:hAnsi="Calibri"/>
                <w:sz w:val="16"/>
                <w:szCs w:val="16"/>
              </w:rPr>
              <w:t>100,0</w:t>
            </w:r>
          </w:p>
        </w:tc>
        <w:tc>
          <w:tcPr>
            <w:tcW w:w="2552" w:type="dxa"/>
            <w:shd w:val="clear" w:color="auto" w:fill="auto"/>
            <w:vAlign w:val="bottom"/>
          </w:tcPr>
          <w:p w:rsidR="001F173A" w:rsidRPr="00574E25" w:rsidRDefault="001F173A" w:rsidP="00C014D2">
            <w:pPr>
              <w:pStyle w:val="a9"/>
              <w:rPr>
                <w:rFonts w:ascii="Calibri" w:hAnsi="Calibri" w:cs="Calibri"/>
                <w:szCs w:val="16"/>
              </w:rPr>
            </w:pPr>
            <w:r w:rsidRPr="00574E25">
              <w:rPr>
                <w:rFonts w:ascii="Calibri" w:hAnsi="Calibri" w:cs="Calibri"/>
                <w:szCs w:val="16"/>
              </w:rPr>
              <w:t>2016</w:t>
            </w:r>
          </w:p>
        </w:tc>
      </w:tr>
      <w:tr w:rsidR="001F173A" w:rsidRPr="00574E25" w:rsidTr="00A03068">
        <w:trPr>
          <w:cantSplit/>
          <w:trHeight w:val="153"/>
        </w:trPr>
        <w:tc>
          <w:tcPr>
            <w:tcW w:w="2264" w:type="dxa"/>
            <w:shd w:val="clear" w:color="auto" w:fill="auto"/>
            <w:vAlign w:val="bottom"/>
          </w:tcPr>
          <w:p w:rsidR="001F173A" w:rsidRPr="00574E25" w:rsidRDefault="001F173A" w:rsidP="00C014D2">
            <w:pPr>
              <w:pStyle w:val="a9"/>
              <w:rPr>
                <w:rFonts w:ascii="Calibri" w:hAnsi="Calibri" w:cs="Calibri"/>
                <w:szCs w:val="16"/>
              </w:rPr>
            </w:pPr>
            <w:r>
              <w:rPr>
                <w:rFonts w:ascii="Calibri" w:hAnsi="Calibri" w:cs="Calibri"/>
                <w:szCs w:val="16"/>
                <w:lang w:val="kk-KZ"/>
              </w:rPr>
              <w:t>2017</w:t>
            </w:r>
          </w:p>
        </w:tc>
        <w:tc>
          <w:tcPr>
            <w:tcW w:w="1281"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54 378 857,8</w:t>
            </w:r>
          </w:p>
        </w:tc>
        <w:tc>
          <w:tcPr>
            <w:tcW w:w="1275"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104,1</w:t>
            </w:r>
          </w:p>
        </w:tc>
        <w:tc>
          <w:tcPr>
            <w:tcW w:w="1134"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108,4</w:t>
            </w:r>
          </w:p>
        </w:tc>
        <w:tc>
          <w:tcPr>
            <w:tcW w:w="1133"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100,0</w:t>
            </w:r>
          </w:p>
        </w:tc>
        <w:tc>
          <w:tcPr>
            <w:tcW w:w="2552" w:type="dxa"/>
            <w:shd w:val="clear" w:color="auto" w:fill="auto"/>
            <w:vAlign w:val="bottom"/>
          </w:tcPr>
          <w:p w:rsidR="001F173A" w:rsidRPr="00574E25" w:rsidRDefault="001F173A" w:rsidP="00C014D2">
            <w:pPr>
              <w:pStyle w:val="a9"/>
              <w:rPr>
                <w:rFonts w:ascii="Calibri" w:hAnsi="Calibri" w:cs="Calibri"/>
                <w:szCs w:val="16"/>
              </w:rPr>
            </w:pPr>
            <w:r>
              <w:rPr>
                <w:rFonts w:ascii="Calibri" w:hAnsi="Calibri" w:cs="Calibri"/>
                <w:szCs w:val="16"/>
                <w:lang w:val="kk-KZ"/>
              </w:rPr>
              <w:t>2017</w:t>
            </w:r>
          </w:p>
        </w:tc>
      </w:tr>
      <w:tr w:rsidR="001F173A" w:rsidRPr="00574E25" w:rsidTr="00A03068">
        <w:trPr>
          <w:cantSplit/>
          <w:trHeight w:val="153"/>
        </w:trPr>
        <w:tc>
          <w:tcPr>
            <w:tcW w:w="2264"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2018</w:t>
            </w:r>
          </w:p>
        </w:tc>
        <w:tc>
          <w:tcPr>
            <w:tcW w:w="1281"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61 819 536,4</w:t>
            </w:r>
          </w:p>
        </w:tc>
        <w:tc>
          <w:tcPr>
            <w:tcW w:w="1275"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104,1</w:t>
            </w:r>
          </w:p>
        </w:tc>
        <w:tc>
          <w:tcPr>
            <w:tcW w:w="1134"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109,2</w:t>
            </w:r>
          </w:p>
        </w:tc>
        <w:tc>
          <w:tcPr>
            <w:tcW w:w="1133" w:type="dxa"/>
            <w:shd w:val="clear" w:color="auto" w:fill="auto"/>
            <w:vAlign w:val="bottom"/>
          </w:tcPr>
          <w:p w:rsidR="001F173A" w:rsidRDefault="001F173A" w:rsidP="00C014D2">
            <w:pPr>
              <w:jc w:val="right"/>
              <w:rPr>
                <w:rFonts w:ascii="Calibri" w:hAnsi="Calibri"/>
                <w:sz w:val="16"/>
                <w:szCs w:val="16"/>
              </w:rPr>
            </w:pPr>
            <w:r>
              <w:rPr>
                <w:rFonts w:ascii="Calibri" w:hAnsi="Calibri"/>
                <w:sz w:val="16"/>
                <w:szCs w:val="16"/>
              </w:rPr>
              <w:t>100,0</w:t>
            </w:r>
          </w:p>
        </w:tc>
        <w:tc>
          <w:tcPr>
            <w:tcW w:w="2552"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2018</w:t>
            </w:r>
          </w:p>
        </w:tc>
      </w:tr>
      <w:tr w:rsidR="001F173A" w:rsidRPr="00574E25" w:rsidTr="00A03068">
        <w:trPr>
          <w:cantSplit/>
          <w:trHeight w:val="153"/>
        </w:trPr>
        <w:tc>
          <w:tcPr>
            <w:tcW w:w="2264"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2019</w:t>
            </w:r>
          </w:p>
        </w:tc>
        <w:tc>
          <w:tcPr>
            <w:tcW w:w="1281" w:type="dxa"/>
            <w:shd w:val="clear" w:color="auto" w:fill="auto"/>
            <w:vAlign w:val="bottom"/>
          </w:tcPr>
          <w:p w:rsidR="001F173A" w:rsidRDefault="001F173A" w:rsidP="00C014D2">
            <w:pPr>
              <w:jc w:val="right"/>
              <w:rPr>
                <w:rFonts w:ascii="Calibri" w:hAnsi="Calibri"/>
                <w:sz w:val="16"/>
                <w:szCs w:val="16"/>
              </w:rPr>
            </w:pPr>
            <w:r w:rsidRPr="00425C47">
              <w:rPr>
                <w:rFonts w:ascii="Calibri" w:hAnsi="Calibri"/>
                <w:sz w:val="16"/>
                <w:szCs w:val="16"/>
              </w:rPr>
              <w:t>69 532 626,5</w:t>
            </w:r>
          </w:p>
        </w:tc>
        <w:tc>
          <w:tcPr>
            <w:tcW w:w="1275" w:type="dxa"/>
            <w:shd w:val="clear" w:color="auto" w:fill="auto"/>
            <w:vAlign w:val="bottom"/>
          </w:tcPr>
          <w:p w:rsidR="001F173A" w:rsidRDefault="001F173A" w:rsidP="00C014D2">
            <w:pPr>
              <w:jc w:val="right"/>
              <w:rPr>
                <w:rFonts w:ascii="Calibri" w:hAnsi="Calibri"/>
                <w:sz w:val="16"/>
                <w:szCs w:val="16"/>
              </w:rPr>
            </w:pPr>
            <w:r w:rsidRPr="00425C47">
              <w:rPr>
                <w:rFonts w:ascii="Calibri" w:hAnsi="Calibri"/>
                <w:sz w:val="16"/>
                <w:szCs w:val="16"/>
              </w:rPr>
              <w:t>104,5</w:t>
            </w:r>
          </w:p>
        </w:tc>
        <w:tc>
          <w:tcPr>
            <w:tcW w:w="1134" w:type="dxa"/>
            <w:shd w:val="clear" w:color="auto" w:fill="auto"/>
            <w:vAlign w:val="bottom"/>
          </w:tcPr>
          <w:p w:rsidR="001F173A" w:rsidRDefault="001F173A" w:rsidP="00C014D2">
            <w:pPr>
              <w:jc w:val="right"/>
              <w:rPr>
                <w:rFonts w:ascii="Calibri" w:hAnsi="Calibri"/>
                <w:sz w:val="16"/>
                <w:szCs w:val="16"/>
              </w:rPr>
            </w:pPr>
            <w:r w:rsidRPr="00425C47">
              <w:rPr>
                <w:rFonts w:ascii="Calibri" w:hAnsi="Calibri"/>
                <w:sz w:val="16"/>
                <w:szCs w:val="16"/>
              </w:rPr>
              <w:t>107,6</w:t>
            </w:r>
          </w:p>
        </w:tc>
        <w:tc>
          <w:tcPr>
            <w:tcW w:w="1133" w:type="dxa"/>
            <w:shd w:val="clear" w:color="auto" w:fill="auto"/>
            <w:vAlign w:val="bottom"/>
          </w:tcPr>
          <w:p w:rsidR="001F173A" w:rsidRDefault="001F173A" w:rsidP="00C014D2">
            <w:pPr>
              <w:jc w:val="right"/>
              <w:rPr>
                <w:rFonts w:ascii="Calibri" w:hAnsi="Calibri"/>
                <w:sz w:val="16"/>
                <w:szCs w:val="16"/>
              </w:rPr>
            </w:pPr>
            <w:r w:rsidRPr="00425C47">
              <w:rPr>
                <w:rFonts w:ascii="Calibri" w:hAnsi="Calibri"/>
                <w:sz w:val="16"/>
                <w:szCs w:val="16"/>
              </w:rPr>
              <w:t>100,0</w:t>
            </w:r>
          </w:p>
        </w:tc>
        <w:tc>
          <w:tcPr>
            <w:tcW w:w="2552" w:type="dxa"/>
            <w:shd w:val="clear" w:color="auto" w:fill="auto"/>
            <w:vAlign w:val="bottom"/>
          </w:tcPr>
          <w:p w:rsidR="001F173A" w:rsidRPr="00D17B3C" w:rsidRDefault="001F173A" w:rsidP="00C014D2">
            <w:pPr>
              <w:pStyle w:val="a9"/>
              <w:rPr>
                <w:rFonts w:ascii="Calibri" w:hAnsi="Calibri" w:cs="Calibri"/>
                <w:szCs w:val="16"/>
                <w:lang w:val="kk-KZ"/>
              </w:rPr>
            </w:pPr>
            <w:r>
              <w:rPr>
                <w:rFonts w:ascii="Calibri" w:hAnsi="Calibri" w:cs="Calibri"/>
                <w:szCs w:val="16"/>
                <w:lang w:val="kk-KZ"/>
              </w:rPr>
              <w:t>2019</w:t>
            </w:r>
          </w:p>
        </w:tc>
      </w:tr>
      <w:tr w:rsidR="001F173A" w:rsidRPr="00574E25" w:rsidTr="00A03068">
        <w:trPr>
          <w:cantSplit/>
          <w:trHeight w:val="153"/>
        </w:trPr>
        <w:tc>
          <w:tcPr>
            <w:tcW w:w="2264" w:type="dxa"/>
            <w:tcBorders>
              <w:bottom w:val="single" w:sz="4" w:space="0" w:color="auto"/>
            </w:tcBorders>
            <w:shd w:val="clear" w:color="auto" w:fill="auto"/>
            <w:vAlign w:val="bottom"/>
          </w:tcPr>
          <w:p w:rsidR="001F173A" w:rsidRPr="00D17B3C" w:rsidRDefault="001F173A" w:rsidP="00E55B9E">
            <w:pPr>
              <w:pStyle w:val="a9"/>
              <w:rPr>
                <w:rFonts w:ascii="Calibri" w:hAnsi="Calibri" w:cs="Calibri"/>
                <w:szCs w:val="16"/>
                <w:lang w:val="kk-KZ"/>
              </w:rPr>
            </w:pPr>
            <w:r>
              <w:rPr>
                <w:rFonts w:ascii="Calibri" w:hAnsi="Calibri" w:cs="Calibri"/>
                <w:szCs w:val="16"/>
                <w:lang w:val="kk-KZ"/>
              </w:rPr>
              <w:t>2020</w:t>
            </w:r>
          </w:p>
        </w:tc>
        <w:tc>
          <w:tcPr>
            <w:tcW w:w="1281" w:type="dxa"/>
            <w:tcBorders>
              <w:bottom w:val="single" w:sz="4" w:space="0" w:color="auto"/>
            </w:tcBorders>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70 649 033,2</w:t>
            </w:r>
          </w:p>
        </w:tc>
        <w:tc>
          <w:tcPr>
            <w:tcW w:w="1275" w:type="dxa"/>
            <w:tcBorders>
              <w:bottom w:val="single" w:sz="4" w:space="0" w:color="auto"/>
            </w:tcBorders>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97,5</w:t>
            </w:r>
          </w:p>
        </w:tc>
        <w:tc>
          <w:tcPr>
            <w:tcW w:w="1134" w:type="dxa"/>
            <w:tcBorders>
              <w:bottom w:val="single" w:sz="4" w:space="0" w:color="auto"/>
            </w:tcBorders>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104,2</w:t>
            </w:r>
          </w:p>
        </w:tc>
        <w:tc>
          <w:tcPr>
            <w:tcW w:w="1133" w:type="dxa"/>
            <w:tcBorders>
              <w:bottom w:val="single" w:sz="4" w:space="0" w:color="auto"/>
            </w:tcBorders>
            <w:shd w:val="clear" w:color="auto" w:fill="auto"/>
            <w:vAlign w:val="bottom"/>
          </w:tcPr>
          <w:p w:rsidR="001F173A" w:rsidRPr="001F173A" w:rsidRDefault="001F173A">
            <w:pPr>
              <w:jc w:val="right"/>
              <w:rPr>
                <w:rFonts w:ascii="Calibri" w:hAnsi="Calibri"/>
                <w:sz w:val="16"/>
                <w:szCs w:val="16"/>
              </w:rPr>
            </w:pPr>
            <w:r w:rsidRPr="001F173A">
              <w:rPr>
                <w:rFonts w:ascii="Calibri" w:hAnsi="Calibri"/>
                <w:sz w:val="16"/>
                <w:szCs w:val="16"/>
              </w:rPr>
              <w:t>100,0</w:t>
            </w:r>
          </w:p>
        </w:tc>
        <w:tc>
          <w:tcPr>
            <w:tcW w:w="2552" w:type="dxa"/>
            <w:tcBorders>
              <w:bottom w:val="single" w:sz="4" w:space="0" w:color="auto"/>
            </w:tcBorders>
            <w:shd w:val="clear" w:color="auto" w:fill="auto"/>
            <w:vAlign w:val="bottom"/>
          </w:tcPr>
          <w:p w:rsidR="001F173A" w:rsidRPr="00D17B3C" w:rsidRDefault="001F173A" w:rsidP="00E55B9E">
            <w:pPr>
              <w:pStyle w:val="a9"/>
              <w:rPr>
                <w:rFonts w:ascii="Calibri" w:hAnsi="Calibri" w:cs="Calibri"/>
                <w:szCs w:val="16"/>
                <w:lang w:val="kk-KZ"/>
              </w:rPr>
            </w:pPr>
            <w:r>
              <w:rPr>
                <w:rFonts w:ascii="Calibri" w:hAnsi="Calibri" w:cs="Calibri"/>
                <w:szCs w:val="16"/>
                <w:lang w:val="kk-KZ"/>
              </w:rPr>
              <w:t>2020</w:t>
            </w:r>
          </w:p>
        </w:tc>
      </w:tr>
    </w:tbl>
    <w:p w:rsidR="00442CF6" w:rsidRPr="00574E25" w:rsidRDefault="00512F07" w:rsidP="00DB5BDE">
      <w:pPr>
        <w:pStyle w:val="3"/>
        <w:pageBreakBefore/>
        <w:spacing w:before="240" w:after="120"/>
        <w:jc w:val="center"/>
        <w:rPr>
          <w:rFonts w:ascii="Calibri" w:hAnsi="Calibri"/>
          <w:sz w:val="20"/>
        </w:rPr>
      </w:pPr>
      <w:bookmarkStart w:id="17" w:name="_Toc462755793"/>
      <w:r w:rsidRPr="00574E25">
        <w:rPr>
          <w:rFonts w:ascii="Calibri" w:hAnsi="Calibri"/>
          <w:sz w:val="20"/>
        </w:rPr>
        <w:lastRenderedPageBreak/>
        <w:t>1.13</w:t>
      </w:r>
      <w:r w:rsidR="00442CF6" w:rsidRPr="00574E25">
        <w:rPr>
          <w:rFonts w:ascii="Calibri" w:hAnsi="Calibri"/>
          <w:sz w:val="20"/>
        </w:rPr>
        <w:t xml:space="preserve"> Нақты түпкілікті </w:t>
      </w:r>
      <w:r w:rsidRPr="00574E25">
        <w:rPr>
          <w:rFonts w:ascii="Calibri" w:hAnsi="Calibri"/>
          <w:sz w:val="20"/>
        </w:rPr>
        <w:t>тұтыну</w:t>
      </w:r>
      <w:r w:rsidRPr="00574E25">
        <w:rPr>
          <w:rFonts w:ascii="Calibri" w:hAnsi="Calibri"/>
          <w:sz w:val="20"/>
        </w:rPr>
        <w:br/>
      </w:r>
      <w:r w:rsidR="00442CF6" w:rsidRPr="00574E25">
        <w:rPr>
          <w:rFonts w:ascii="Calibri" w:hAnsi="Calibri"/>
          <w:sz w:val="20"/>
        </w:rPr>
        <w:t>Фактическое конечное потребление</w:t>
      </w:r>
      <w:bookmarkEnd w:id="17"/>
    </w:p>
    <w:tbl>
      <w:tblPr>
        <w:tblW w:w="9639" w:type="dxa"/>
        <w:tblInd w:w="108" w:type="dxa"/>
        <w:tblLayout w:type="fixed"/>
        <w:tblLook w:val="04A0"/>
      </w:tblPr>
      <w:tblGrid>
        <w:gridCol w:w="2127"/>
        <w:gridCol w:w="992"/>
        <w:gridCol w:w="1134"/>
        <w:gridCol w:w="992"/>
        <w:gridCol w:w="992"/>
        <w:gridCol w:w="24"/>
        <w:gridCol w:w="969"/>
        <w:gridCol w:w="2409"/>
      </w:tblGrid>
      <w:tr w:rsidR="008A1EC6" w:rsidRPr="00574E25" w:rsidTr="00363932">
        <w:tc>
          <w:tcPr>
            <w:tcW w:w="6261" w:type="dxa"/>
            <w:gridSpan w:val="6"/>
          </w:tcPr>
          <w:p w:rsidR="008A1EC6" w:rsidRPr="00574E25" w:rsidRDefault="008A1EC6" w:rsidP="004E0822">
            <w:pPr>
              <w:pStyle w:val="a7"/>
              <w:spacing w:after="40"/>
              <w:ind w:left="-108"/>
              <w:jc w:val="left"/>
              <w:rPr>
                <w:rFonts w:ascii="Calibri" w:hAnsi="Calibri"/>
                <w:szCs w:val="16"/>
              </w:rPr>
            </w:pPr>
            <w:r w:rsidRPr="00574E25">
              <w:rPr>
                <w:rFonts w:ascii="Calibri" w:hAnsi="Calibri" w:cs="Calibri"/>
                <w:szCs w:val="16"/>
              </w:rPr>
              <w:t>ағымдағы бағаларда, млн. теңге</w:t>
            </w:r>
          </w:p>
        </w:tc>
        <w:tc>
          <w:tcPr>
            <w:tcW w:w="3378" w:type="dxa"/>
            <w:gridSpan w:val="2"/>
          </w:tcPr>
          <w:p w:rsidR="008A1EC6" w:rsidRPr="00574E25" w:rsidRDefault="008A1EC6" w:rsidP="004E0822">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C014D2" w:rsidRPr="00574E25" w:rsidTr="00C014D2">
        <w:tblPrEx>
          <w:tblCellMar>
            <w:left w:w="42" w:type="dxa"/>
            <w:right w:w="42" w:type="dxa"/>
          </w:tblCellMar>
          <w:tblLook w:val="0000"/>
        </w:tblPrEx>
        <w:trPr>
          <w:cantSplit/>
          <w:trHeight w:val="96"/>
        </w:trPr>
        <w:tc>
          <w:tcPr>
            <w:tcW w:w="2127" w:type="dxa"/>
            <w:tcBorders>
              <w:top w:val="single" w:sz="4" w:space="0" w:color="auto"/>
              <w:bottom w:val="single" w:sz="4" w:space="0" w:color="auto"/>
              <w:right w:val="single" w:sz="4" w:space="0" w:color="auto"/>
            </w:tcBorders>
          </w:tcPr>
          <w:p w:rsidR="00C014D2" w:rsidRPr="00574E25" w:rsidRDefault="00C014D2" w:rsidP="002F40CD">
            <w:pPr>
              <w:pStyle w:val="a7"/>
              <w:rPr>
                <w:rFonts w:ascii="Calibri" w:hAnsi="Calibri" w:cs="Calibri"/>
                <w:szCs w:val="16"/>
              </w:rPr>
            </w:pPr>
          </w:p>
        </w:tc>
        <w:tc>
          <w:tcPr>
            <w:tcW w:w="992" w:type="dxa"/>
            <w:tcBorders>
              <w:top w:val="single" w:sz="4" w:space="0" w:color="auto"/>
              <w:left w:val="single" w:sz="4" w:space="0" w:color="auto"/>
              <w:bottom w:val="single" w:sz="4" w:space="0" w:color="auto"/>
              <w:right w:val="single" w:sz="4" w:space="0" w:color="auto"/>
            </w:tcBorders>
          </w:tcPr>
          <w:p w:rsidR="00C014D2" w:rsidRPr="00574E25" w:rsidRDefault="00C014D2" w:rsidP="00C014D2">
            <w:pPr>
              <w:pStyle w:val="a7"/>
              <w:rPr>
                <w:rFonts w:ascii="Calibri" w:hAnsi="Calibri" w:cs="Calibri"/>
                <w:szCs w:val="16"/>
              </w:rPr>
            </w:pPr>
            <w:r w:rsidRPr="00574E25">
              <w:rPr>
                <w:rFonts w:ascii="Calibri" w:hAnsi="Calibri" w:cs="Calibri"/>
                <w:szCs w:val="16"/>
              </w:rPr>
              <w:t>2016</w:t>
            </w:r>
          </w:p>
        </w:tc>
        <w:tc>
          <w:tcPr>
            <w:tcW w:w="1134" w:type="dxa"/>
            <w:tcBorders>
              <w:top w:val="single" w:sz="4" w:space="0" w:color="auto"/>
              <w:left w:val="single" w:sz="4" w:space="0" w:color="auto"/>
              <w:bottom w:val="single" w:sz="4" w:space="0" w:color="auto"/>
              <w:right w:val="single" w:sz="4" w:space="0" w:color="auto"/>
            </w:tcBorders>
          </w:tcPr>
          <w:p w:rsidR="00C014D2" w:rsidRPr="00A529DF" w:rsidRDefault="00C014D2" w:rsidP="00C014D2">
            <w:pPr>
              <w:pStyle w:val="a7"/>
              <w:rPr>
                <w:rFonts w:ascii="Calibri" w:hAnsi="Calibri" w:cs="Calibri"/>
                <w:szCs w:val="16"/>
                <w:lang w:val="kk-KZ"/>
              </w:rPr>
            </w:pPr>
            <w:r>
              <w:rPr>
                <w:rFonts w:ascii="Calibri" w:hAnsi="Calibri" w:cs="Calibri"/>
                <w:szCs w:val="16"/>
                <w:lang w:val="kk-KZ"/>
              </w:rPr>
              <w:t>2017</w:t>
            </w:r>
          </w:p>
        </w:tc>
        <w:tc>
          <w:tcPr>
            <w:tcW w:w="992" w:type="dxa"/>
            <w:tcBorders>
              <w:top w:val="single" w:sz="4" w:space="0" w:color="auto"/>
              <w:left w:val="single" w:sz="4" w:space="0" w:color="auto"/>
              <w:bottom w:val="single" w:sz="4" w:space="0" w:color="auto"/>
              <w:right w:val="single" w:sz="4" w:space="0" w:color="auto"/>
            </w:tcBorders>
          </w:tcPr>
          <w:p w:rsidR="00C014D2" w:rsidRPr="00A529DF" w:rsidRDefault="00C014D2" w:rsidP="00C014D2">
            <w:pPr>
              <w:pStyle w:val="a7"/>
              <w:rPr>
                <w:rFonts w:ascii="Calibri" w:hAnsi="Calibri" w:cs="Calibri"/>
                <w:szCs w:val="16"/>
                <w:lang w:val="kk-KZ"/>
              </w:rPr>
            </w:pPr>
            <w:r>
              <w:rPr>
                <w:rFonts w:ascii="Calibri" w:hAnsi="Calibri" w:cs="Calibri"/>
                <w:szCs w:val="16"/>
                <w:lang w:val="kk-KZ"/>
              </w:rPr>
              <w:t>2018</w:t>
            </w:r>
          </w:p>
        </w:tc>
        <w:tc>
          <w:tcPr>
            <w:tcW w:w="992" w:type="dxa"/>
            <w:tcBorders>
              <w:top w:val="single" w:sz="4" w:space="0" w:color="auto"/>
              <w:left w:val="single" w:sz="4" w:space="0" w:color="auto"/>
              <w:bottom w:val="single" w:sz="4" w:space="0" w:color="auto"/>
              <w:right w:val="single" w:sz="4" w:space="0" w:color="auto"/>
            </w:tcBorders>
            <w:vAlign w:val="center"/>
          </w:tcPr>
          <w:p w:rsidR="00C014D2" w:rsidRPr="00A529DF" w:rsidRDefault="00C014D2" w:rsidP="00C014D2">
            <w:pPr>
              <w:jc w:val="center"/>
              <w:rPr>
                <w:rFonts w:ascii="Calibri" w:hAnsi="Calibri"/>
                <w:sz w:val="16"/>
                <w:szCs w:val="16"/>
                <w:lang w:val="kk-KZ"/>
              </w:rPr>
            </w:pPr>
            <w:r w:rsidRPr="002F40CD">
              <w:rPr>
                <w:rFonts w:ascii="Calibri" w:hAnsi="Calibri"/>
                <w:sz w:val="16"/>
                <w:szCs w:val="16"/>
                <w:lang w:val="kk-KZ"/>
              </w:rPr>
              <w:t>2019</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014D2" w:rsidRPr="00A529DF" w:rsidRDefault="00C014D2" w:rsidP="002F40CD">
            <w:pPr>
              <w:jc w:val="center"/>
              <w:rPr>
                <w:rFonts w:ascii="Calibri" w:hAnsi="Calibri"/>
                <w:sz w:val="16"/>
                <w:szCs w:val="16"/>
                <w:lang w:val="kk-KZ"/>
              </w:rPr>
            </w:pPr>
            <w:r>
              <w:rPr>
                <w:rFonts w:ascii="Calibri" w:hAnsi="Calibri"/>
                <w:sz w:val="16"/>
                <w:szCs w:val="16"/>
                <w:lang w:val="kk-KZ"/>
              </w:rPr>
              <w:t>2020</w:t>
            </w:r>
          </w:p>
        </w:tc>
        <w:tc>
          <w:tcPr>
            <w:tcW w:w="2409" w:type="dxa"/>
            <w:tcBorders>
              <w:top w:val="single" w:sz="4" w:space="0" w:color="auto"/>
              <w:left w:val="single" w:sz="4" w:space="0" w:color="auto"/>
              <w:bottom w:val="single" w:sz="4" w:space="0" w:color="auto"/>
            </w:tcBorders>
          </w:tcPr>
          <w:p w:rsidR="00C014D2" w:rsidRPr="00574E25" w:rsidRDefault="00C014D2" w:rsidP="002F40CD">
            <w:pPr>
              <w:pStyle w:val="a7"/>
              <w:rPr>
                <w:rFonts w:ascii="Calibri" w:hAnsi="Calibri" w:cs="Calibri"/>
                <w:szCs w:val="16"/>
              </w:rPr>
            </w:pPr>
          </w:p>
        </w:tc>
      </w:tr>
      <w:tr w:rsidR="00C014D2" w:rsidRPr="00574E25" w:rsidTr="00C014D2">
        <w:tblPrEx>
          <w:tblCellMar>
            <w:left w:w="42" w:type="dxa"/>
            <w:right w:w="42" w:type="dxa"/>
          </w:tblCellMar>
          <w:tblLook w:val="0000"/>
        </w:tblPrEx>
        <w:trPr>
          <w:cantSplit/>
          <w:trHeight w:val="64"/>
        </w:trPr>
        <w:tc>
          <w:tcPr>
            <w:tcW w:w="2127" w:type="dxa"/>
            <w:vAlign w:val="bottom"/>
          </w:tcPr>
          <w:p w:rsidR="00C014D2" w:rsidRPr="00574E25" w:rsidRDefault="00C014D2" w:rsidP="002F40CD">
            <w:pPr>
              <w:pStyle w:val="a9"/>
              <w:rPr>
                <w:rFonts w:ascii="Calibri" w:hAnsi="Calibri" w:cs="Calibri"/>
                <w:szCs w:val="16"/>
              </w:rPr>
            </w:pPr>
            <w:r w:rsidRPr="00574E25">
              <w:rPr>
                <w:rFonts w:ascii="Calibri" w:hAnsi="Calibri" w:cs="Calibri"/>
                <w:szCs w:val="16"/>
              </w:rPr>
              <w:t>Нақты түпкілікті тұтыну</w:t>
            </w:r>
          </w:p>
        </w:tc>
        <w:tc>
          <w:tcPr>
            <w:tcW w:w="992" w:type="dxa"/>
            <w:vAlign w:val="bottom"/>
          </w:tcPr>
          <w:p w:rsidR="00C014D2" w:rsidRPr="00574E25" w:rsidRDefault="00C014D2" w:rsidP="002F40CD">
            <w:pPr>
              <w:jc w:val="right"/>
              <w:rPr>
                <w:rFonts w:ascii="Calibri" w:hAnsi="Calibri"/>
                <w:sz w:val="16"/>
                <w:szCs w:val="16"/>
              </w:rPr>
            </w:pPr>
          </w:p>
        </w:tc>
        <w:tc>
          <w:tcPr>
            <w:tcW w:w="1134" w:type="dxa"/>
            <w:vAlign w:val="bottom"/>
          </w:tcPr>
          <w:p w:rsidR="00C014D2" w:rsidRPr="00574E25" w:rsidRDefault="00C014D2" w:rsidP="002F40CD">
            <w:pPr>
              <w:jc w:val="right"/>
              <w:rPr>
                <w:rFonts w:ascii="Calibri" w:hAnsi="Calibri"/>
                <w:sz w:val="16"/>
                <w:szCs w:val="16"/>
              </w:rPr>
            </w:pPr>
          </w:p>
        </w:tc>
        <w:tc>
          <w:tcPr>
            <w:tcW w:w="992" w:type="dxa"/>
            <w:vAlign w:val="bottom"/>
          </w:tcPr>
          <w:p w:rsidR="00C014D2" w:rsidRPr="000E284C" w:rsidRDefault="00C014D2" w:rsidP="002F40CD">
            <w:pPr>
              <w:jc w:val="right"/>
              <w:rPr>
                <w:rFonts w:ascii="Calibri" w:hAnsi="Calibri"/>
                <w:sz w:val="16"/>
                <w:szCs w:val="16"/>
              </w:rPr>
            </w:pPr>
          </w:p>
        </w:tc>
        <w:tc>
          <w:tcPr>
            <w:tcW w:w="992" w:type="dxa"/>
            <w:vAlign w:val="bottom"/>
          </w:tcPr>
          <w:p w:rsidR="00C014D2" w:rsidRPr="000E284C" w:rsidRDefault="00C014D2" w:rsidP="002F40CD">
            <w:pPr>
              <w:jc w:val="right"/>
              <w:rPr>
                <w:rFonts w:ascii="Calibri" w:hAnsi="Calibri"/>
                <w:sz w:val="16"/>
                <w:szCs w:val="16"/>
              </w:rPr>
            </w:pPr>
          </w:p>
        </w:tc>
        <w:tc>
          <w:tcPr>
            <w:tcW w:w="993" w:type="dxa"/>
            <w:gridSpan w:val="2"/>
            <w:vAlign w:val="bottom"/>
          </w:tcPr>
          <w:p w:rsidR="00C014D2" w:rsidRPr="000E284C" w:rsidRDefault="00C014D2" w:rsidP="002F40CD">
            <w:pPr>
              <w:jc w:val="right"/>
              <w:rPr>
                <w:rFonts w:ascii="Calibri" w:hAnsi="Calibri"/>
                <w:sz w:val="16"/>
                <w:szCs w:val="16"/>
              </w:rPr>
            </w:pPr>
          </w:p>
        </w:tc>
        <w:tc>
          <w:tcPr>
            <w:tcW w:w="2409" w:type="dxa"/>
            <w:vAlign w:val="bottom"/>
          </w:tcPr>
          <w:p w:rsidR="00C014D2" w:rsidRPr="00574E25" w:rsidRDefault="00C014D2" w:rsidP="002F40CD">
            <w:pPr>
              <w:pStyle w:val="a9"/>
              <w:rPr>
                <w:rFonts w:ascii="Calibri" w:hAnsi="Calibri" w:cs="Calibri"/>
                <w:szCs w:val="16"/>
              </w:rPr>
            </w:pPr>
            <w:r w:rsidRPr="00574E25">
              <w:rPr>
                <w:rFonts w:ascii="Calibri" w:hAnsi="Calibri" w:cs="Calibri"/>
                <w:szCs w:val="16"/>
              </w:rPr>
              <w:t>Фактическое конечное потребление</w:t>
            </w:r>
          </w:p>
        </w:tc>
      </w:tr>
      <w:tr w:rsidR="001F173A" w:rsidRPr="00574E25" w:rsidTr="00C014D2">
        <w:tblPrEx>
          <w:tblCellMar>
            <w:left w:w="42" w:type="dxa"/>
            <w:right w:w="42" w:type="dxa"/>
          </w:tblCellMar>
          <w:tblLook w:val="0000"/>
        </w:tblPrEx>
        <w:trPr>
          <w:cantSplit/>
          <w:trHeight w:val="64"/>
        </w:trPr>
        <w:tc>
          <w:tcPr>
            <w:tcW w:w="2127" w:type="dxa"/>
            <w:vAlign w:val="bottom"/>
          </w:tcPr>
          <w:p w:rsidR="001F173A" w:rsidRPr="00574E25" w:rsidRDefault="001F173A" w:rsidP="002F40CD">
            <w:pPr>
              <w:pStyle w:val="a9"/>
              <w:rPr>
                <w:rFonts w:ascii="Calibri" w:hAnsi="Calibri" w:cs="Calibri"/>
                <w:szCs w:val="16"/>
                <w:lang w:val="en-US"/>
              </w:rPr>
            </w:pPr>
            <w:r w:rsidRPr="00574E25">
              <w:rPr>
                <w:rFonts w:ascii="Calibri" w:hAnsi="Calibri" w:cs="Calibri"/>
                <w:szCs w:val="16"/>
                <w:lang w:val="en-US"/>
              </w:rPr>
              <w:t>оның ішінде:</w:t>
            </w:r>
          </w:p>
        </w:tc>
        <w:tc>
          <w:tcPr>
            <w:tcW w:w="992" w:type="dxa"/>
            <w:vAlign w:val="bottom"/>
          </w:tcPr>
          <w:p w:rsidR="001F173A" w:rsidRPr="00574E25" w:rsidRDefault="001F173A" w:rsidP="00C014D2">
            <w:pPr>
              <w:jc w:val="right"/>
              <w:rPr>
                <w:rFonts w:ascii="Calibri" w:hAnsi="Calibri"/>
                <w:sz w:val="16"/>
                <w:szCs w:val="16"/>
              </w:rPr>
            </w:pPr>
            <w:r w:rsidRPr="00574E25">
              <w:rPr>
                <w:rFonts w:ascii="Calibri" w:hAnsi="Calibri"/>
                <w:sz w:val="16"/>
                <w:szCs w:val="16"/>
              </w:rPr>
              <w:t>31 083 238,5</w:t>
            </w:r>
          </w:p>
        </w:tc>
        <w:tc>
          <w:tcPr>
            <w:tcW w:w="1134" w:type="dxa"/>
            <w:vAlign w:val="bottom"/>
          </w:tcPr>
          <w:p w:rsidR="001F173A" w:rsidRPr="00C11F19" w:rsidRDefault="001F173A" w:rsidP="00C014D2">
            <w:pPr>
              <w:jc w:val="right"/>
              <w:rPr>
                <w:rFonts w:ascii="Calibri" w:hAnsi="Calibri"/>
                <w:sz w:val="16"/>
                <w:szCs w:val="16"/>
              </w:rPr>
            </w:pPr>
            <w:r w:rsidRPr="00C11F19">
              <w:rPr>
                <w:rFonts w:ascii="Calibri" w:hAnsi="Calibri"/>
                <w:sz w:val="16"/>
                <w:szCs w:val="16"/>
              </w:rPr>
              <w:t>34 326 070,3</w:t>
            </w:r>
          </w:p>
        </w:tc>
        <w:tc>
          <w:tcPr>
            <w:tcW w:w="992" w:type="dxa"/>
            <w:vAlign w:val="bottom"/>
          </w:tcPr>
          <w:p w:rsidR="001F173A" w:rsidRPr="00C11F19" w:rsidRDefault="001F173A" w:rsidP="00C014D2">
            <w:pPr>
              <w:jc w:val="right"/>
              <w:rPr>
                <w:rFonts w:ascii="Calibri" w:hAnsi="Calibri"/>
                <w:sz w:val="16"/>
                <w:szCs w:val="16"/>
              </w:rPr>
            </w:pPr>
            <w:r w:rsidRPr="00C11F19">
              <w:rPr>
                <w:rFonts w:ascii="Calibri" w:hAnsi="Calibri"/>
                <w:sz w:val="16"/>
                <w:szCs w:val="16"/>
              </w:rPr>
              <w:t>37 350 907,1</w:t>
            </w:r>
          </w:p>
        </w:tc>
        <w:tc>
          <w:tcPr>
            <w:tcW w:w="992" w:type="dxa"/>
            <w:vAlign w:val="bottom"/>
          </w:tcPr>
          <w:p w:rsidR="001F173A" w:rsidRPr="00425C47" w:rsidRDefault="001F173A" w:rsidP="00C014D2">
            <w:pPr>
              <w:jc w:val="right"/>
              <w:rPr>
                <w:rFonts w:ascii="Calibri" w:hAnsi="Calibri"/>
                <w:sz w:val="16"/>
                <w:szCs w:val="16"/>
              </w:rPr>
            </w:pPr>
            <w:r w:rsidRPr="00425C47">
              <w:rPr>
                <w:rFonts w:ascii="Calibri" w:hAnsi="Calibri"/>
                <w:sz w:val="16"/>
                <w:szCs w:val="16"/>
              </w:rPr>
              <w:t>42 700 693,7</w:t>
            </w:r>
          </w:p>
        </w:tc>
        <w:tc>
          <w:tcPr>
            <w:tcW w:w="993" w:type="dxa"/>
            <w:gridSpan w:val="2"/>
            <w:vAlign w:val="bottom"/>
          </w:tcPr>
          <w:p w:rsidR="001F173A" w:rsidRPr="001F173A" w:rsidRDefault="001F173A">
            <w:pPr>
              <w:jc w:val="right"/>
              <w:rPr>
                <w:rFonts w:ascii="Calibri" w:hAnsi="Calibri"/>
                <w:sz w:val="16"/>
                <w:szCs w:val="16"/>
              </w:rPr>
            </w:pPr>
            <w:r w:rsidRPr="001F173A">
              <w:rPr>
                <w:rFonts w:ascii="Calibri" w:hAnsi="Calibri"/>
                <w:sz w:val="16"/>
                <w:szCs w:val="16"/>
              </w:rPr>
              <w:t>46 448 870,3</w:t>
            </w:r>
          </w:p>
        </w:tc>
        <w:tc>
          <w:tcPr>
            <w:tcW w:w="2409" w:type="dxa"/>
            <w:vAlign w:val="bottom"/>
          </w:tcPr>
          <w:p w:rsidR="001F173A" w:rsidRPr="00574E25" w:rsidRDefault="001F173A" w:rsidP="002F40CD">
            <w:pPr>
              <w:pStyle w:val="a9"/>
              <w:rPr>
                <w:rFonts w:ascii="Calibri" w:hAnsi="Calibri" w:cs="Calibri"/>
                <w:szCs w:val="16"/>
                <w:lang w:val="en-US"/>
              </w:rPr>
            </w:pPr>
            <w:r w:rsidRPr="00574E25">
              <w:rPr>
                <w:rFonts w:ascii="Calibri" w:hAnsi="Calibri" w:cs="Calibri"/>
                <w:szCs w:val="16"/>
                <w:lang w:val="en-US"/>
              </w:rPr>
              <w:t>в</w:t>
            </w:r>
            <w:r w:rsidRPr="00574E25">
              <w:rPr>
                <w:rFonts w:ascii="Calibri" w:hAnsi="Calibri" w:cs="Calibri"/>
                <w:szCs w:val="16"/>
              </w:rPr>
              <w:t xml:space="preserve"> том числе:</w:t>
            </w:r>
          </w:p>
        </w:tc>
      </w:tr>
      <w:tr w:rsidR="001F173A" w:rsidRPr="00574E25" w:rsidTr="00C014D2">
        <w:tblPrEx>
          <w:tblCellMar>
            <w:left w:w="42" w:type="dxa"/>
            <w:right w:w="42" w:type="dxa"/>
          </w:tblCellMar>
          <w:tblLook w:val="0000"/>
        </w:tblPrEx>
        <w:trPr>
          <w:cantSplit/>
          <w:trHeight w:val="64"/>
        </w:trPr>
        <w:tc>
          <w:tcPr>
            <w:tcW w:w="2127" w:type="dxa"/>
            <w:vAlign w:val="bottom"/>
          </w:tcPr>
          <w:p w:rsidR="001F173A" w:rsidRPr="00574E25" w:rsidRDefault="001F173A" w:rsidP="002F40CD">
            <w:pPr>
              <w:pStyle w:val="a9"/>
              <w:rPr>
                <w:rFonts w:ascii="Calibri" w:hAnsi="Calibri" w:cs="Calibri"/>
                <w:szCs w:val="16"/>
                <w:lang w:val="en-US"/>
              </w:rPr>
            </w:pPr>
            <w:r w:rsidRPr="00574E25">
              <w:rPr>
                <w:rFonts w:ascii="Calibri" w:hAnsi="Calibri" w:cs="Calibri"/>
                <w:szCs w:val="16"/>
                <w:lang w:val="en-US"/>
              </w:rPr>
              <w:t>үй шаруашылықтарының</w:t>
            </w:r>
          </w:p>
        </w:tc>
        <w:tc>
          <w:tcPr>
            <w:tcW w:w="992" w:type="dxa"/>
            <w:vAlign w:val="bottom"/>
          </w:tcPr>
          <w:p w:rsidR="001F173A" w:rsidRPr="00574E25" w:rsidRDefault="001F173A" w:rsidP="00C014D2">
            <w:pPr>
              <w:jc w:val="right"/>
              <w:rPr>
                <w:rFonts w:ascii="Calibri" w:hAnsi="Calibri"/>
                <w:sz w:val="16"/>
                <w:szCs w:val="16"/>
              </w:rPr>
            </w:pPr>
          </w:p>
        </w:tc>
        <w:tc>
          <w:tcPr>
            <w:tcW w:w="1134" w:type="dxa"/>
            <w:vAlign w:val="bottom"/>
          </w:tcPr>
          <w:p w:rsidR="001F173A" w:rsidRPr="000E284C" w:rsidRDefault="001F173A" w:rsidP="00C014D2">
            <w:pPr>
              <w:jc w:val="right"/>
              <w:rPr>
                <w:rFonts w:ascii="Calibri" w:hAnsi="Calibri"/>
                <w:sz w:val="16"/>
                <w:szCs w:val="16"/>
              </w:rPr>
            </w:pPr>
          </w:p>
        </w:tc>
        <w:tc>
          <w:tcPr>
            <w:tcW w:w="992" w:type="dxa"/>
            <w:vAlign w:val="bottom"/>
          </w:tcPr>
          <w:p w:rsidR="001F173A" w:rsidRPr="000E284C" w:rsidRDefault="001F173A" w:rsidP="00C014D2">
            <w:pPr>
              <w:jc w:val="right"/>
              <w:rPr>
                <w:rFonts w:ascii="Calibri" w:hAnsi="Calibri"/>
                <w:sz w:val="16"/>
                <w:szCs w:val="16"/>
              </w:rPr>
            </w:pPr>
          </w:p>
        </w:tc>
        <w:tc>
          <w:tcPr>
            <w:tcW w:w="992" w:type="dxa"/>
            <w:vAlign w:val="bottom"/>
          </w:tcPr>
          <w:p w:rsidR="001F173A" w:rsidRPr="000E284C" w:rsidRDefault="001F173A" w:rsidP="00C014D2">
            <w:pPr>
              <w:jc w:val="right"/>
              <w:rPr>
                <w:rFonts w:ascii="Calibri" w:hAnsi="Calibri"/>
                <w:sz w:val="16"/>
                <w:szCs w:val="16"/>
              </w:rPr>
            </w:pPr>
          </w:p>
        </w:tc>
        <w:tc>
          <w:tcPr>
            <w:tcW w:w="993" w:type="dxa"/>
            <w:gridSpan w:val="2"/>
            <w:vAlign w:val="bottom"/>
          </w:tcPr>
          <w:p w:rsidR="001F173A" w:rsidRPr="001F173A" w:rsidRDefault="001F173A">
            <w:pPr>
              <w:jc w:val="right"/>
              <w:rPr>
                <w:rFonts w:ascii="Calibri" w:hAnsi="Calibri"/>
                <w:sz w:val="16"/>
                <w:szCs w:val="16"/>
              </w:rPr>
            </w:pPr>
            <w:r w:rsidRPr="001F173A">
              <w:rPr>
                <w:rFonts w:ascii="Calibri" w:hAnsi="Calibri"/>
                <w:sz w:val="16"/>
                <w:szCs w:val="16"/>
              </w:rPr>
              <w:t> </w:t>
            </w:r>
          </w:p>
        </w:tc>
        <w:tc>
          <w:tcPr>
            <w:tcW w:w="2409" w:type="dxa"/>
            <w:vAlign w:val="bottom"/>
          </w:tcPr>
          <w:p w:rsidR="001F173A" w:rsidRPr="00574E25" w:rsidRDefault="001F173A" w:rsidP="002F40CD">
            <w:pPr>
              <w:pStyle w:val="a9"/>
              <w:rPr>
                <w:rFonts w:ascii="Calibri" w:hAnsi="Calibri" w:cs="Calibri"/>
                <w:szCs w:val="16"/>
              </w:rPr>
            </w:pPr>
            <w:r w:rsidRPr="00574E25">
              <w:rPr>
                <w:rFonts w:ascii="Calibri" w:hAnsi="Calibri" w:cs="Calibri"/>
                <w:szCs w:val="16"/>
                <w:lang w:val="en-US"/>
              </w:rPr>
              <w:t>д</w:t>
            </w:r>
            <w:r w:rsidRPr="00574E25">
              <w:rPr>
                <w:rFonts w:ascii="Calibri" w:hAnsi="Calibri" w:cs="Calibri"/>
                <w:szCs w:val="16"/>
              </w:rPr>
              <w:t>омашних хозяйств</w:t>
            </w:r>
          </w:p>
        </w:tc>
      </w:tr>
      <w:tr w:rsidR="001F173A" w:rsidRPr="00574E25" w:rsidTr="00C014D2">
        <w:tblPrEx>
          <w:tblCellMar>
            <w:left w:w="42" w:type="dxa"/>
            <w:right w:w="42" w:type="dxa"/>
          </w:tblCellMar>
          <w:tblLook w:val="0000"/>
        </w:tblPrEx>
        <w:trPr>
          <w:cantSplit/>
          <w:trHeight w:val="64"/>
        </w:trPr>
        <w:tc>
          <w:tcPr>
            <w:tcW w:w="2127" w:type="dxa"/>
            <w:vAlign w:val="bottom"/>
          </w:tcPr>
          <w:p w:rsidR="001F173A" w:rsidRPr="00574E25" w:rsidRDefault="001F173A" w:rsidP="002F40CD">
            <w:pPr>
              <w:pStyle w:val="a9"/>
              <w:rPr>
                <w:rFonts w:ascii="Calibri" w:hAnsi="Calibri" w:cs="Calibri"/>
                <w:szCs w:val="16"/>
                <w:lang w:val="en-US"/>
              </w:rPr>
            </w:pPr>
            <w:r w:rsidRPr="00574E25">
              <w:rPr>
                <w:rFonts w:ascii="Calibri" w:hAnsi="Calibri" w:cs="Calibri"/>
                <w:szCs w:val="16"/>
                <w:lang w:val="en-US"/>
              </w:rPr>
              <w:t>одан:</w:t>
            </w:r>
          </w:p>
        </w:tc>
        <w:tc>
          <w:tcPr>
            <w:tcW w:w="992" w:type="dxa"/>
            <w:vAlign w:val="bottom"/>
          </w:tcPr>
          <w:p w:rsidR="001F173A" w:rsidRPr="00574E25" w:rsidRDefault="001F173A" w:rsidP="00C014D2">
            <w:pPr>
              <w:jc w:val="right"/>
              <w:rPr>
                <w:rFonts w:ascii="Calibri" w:hAnsi="Calibri"/>
                <w:sz w:val="16"/>
                <w:szCs w:val="16"/>
              </w:rPr>
            </w:pPr>
            <w:r w:rsidRPr="00574E25">
              <w:rPr>
                <w:rFonts w:ascii="Calibri" w:hAnsi="Calibri"/>
                <w:sz w:val="16"/>
                <w:szCs w:val="16"/>
              </w:rPr>
              <w:t>28 423 927,3</w:t>
            </w:r>
          </w:p>
        </w:tc>
        <w:tc>
          <w:tcPr>
            <w:tcW w:w="1134" w:type="dxa"/>
            <w:vAlign w:val="bottom"/>
          </w:tcPr>
          <w:p w:rsidR="001F173A" w:rsidRDefault="001F173A" w:rsidP="00C014D2">
            <w:pPr>
              <w:jc w:val="right"/>
              <w:rPr>
                <w:rFonts w:ascii="Calibri" w:hAnsi="Calibri"/>
                <w:sz w:val="16"/>
                <w:szCs w:val="16"/>
              </w:rPr>
            </w:pPr>
            <w:r>
              <w:rPr>
                <w:rFonts w:ascii="Calibri" w:hAnsi="Calibri"/>
                <w:sz w:val="16"/>
                <w:szCs w:val="16"/>
              </w:rPr>
              <w:t>31 436 791,3</w:t>
            </w:r>
          </w:p>
        </w:tc>
        <w:tc>
          <w:tcPr>
            <w:tcW w:w="992" w:type="dxa"/>
            <w:vAlign w:val="bottom"/>
          </w:tcPr>
          <w:p w:rsidR="001F173A" w:rsidRDefault="001F173A" w:rsidP="00C014D2">
            <w:pPr>
              <w:jc w:val="right"/>
              <w:rPr>
                <w:rFonts w:ascii="Calibri" w:hAnsi="Calibri"/>
                <w:sz w:val="16"/>
                <w:szCs w:val="16"/>
              </w:rPr>
            </w:pPr>
            <w:r>
              <w:rPr>
                <w:rFonts w:ascii="Calibri" w:hAnsi="Calibri"/>
                <w:sz w:val="16"/>
                <w:szCs w:val="16"/>
              </w:rPr>
              <w:t>34 327 364,4</w:t>
            </w:r>
          </w:p>
        </w:tc>
        <w:tc>
          <w:tcPr>
            <w:tcW w:w="992" w:type="dxa"/>
            <w:vAlign w:val="bottom"/>
          </w:tcPr>
          <w:p w:rsidR="001F173A" w:rsidRDefault="001F173A" w:rsidP="00C014D2">
            <w:pPr>
              <w:jc w:val="right"/>
              <w:rPr>
                <w:rFonts w:ascii="Calibri" w:hAnsi="Calibri"/>
                <w:sz w:val="16"/>
                <w:szCs w:val="16"/>
              </w:rPr>
            </w:pPr>
            <w:r w:rsidRPr="00425C47">
              <w:rPr>
                <w:rFonts w:ascii="Calibri" w:hAnsi="Calibri"/>
                <w:sz w:val="16"/>
                <w:szCs w:val="16"/>
              </w:rPr>
              <w:t>38 872 783,1</w:t>
            </w:r>
          </w:p>
        </w:tc>
        <w:tc>
          <w:tcPr>
            <w:tcW w:w="993" w:type="dxa"/>
            <w:gridSpan w:val="2"/>
            <w:vAlign w:val="bottom"/>
          </w:tcPr>
          <w:p w:rsidR="001F173A" w:rsidRPr="001F173A" w:rsidRDefault="001F173A">
            <w:pPr>
              <w:jc w:val="right"/>
              <w:rPr>
                <w:rFonts w:ascii="Calibri" w:hAnsi="Calibri"/>
                <w:sz w:val="16"/>
                <w:szCs w:val="16"/>
              </w:rPr>
            </w:pPr>
            <w:r w:rsidRPr="001F173A">
              <w:rPr>
                <w:rFonts w:ascii="Calibri" w:hAnsi="Calibri"/>
                <w:sz w:val="16"/>
                <w:szCs w:val="16"/>
              </w:rPr>
              <w:t>42 086 155,3</w:t>
            </w:r>
          </w:p>
        </w:tc>
        <w:tc>
          <w:tcPr>
            <w:tcW w:w="2409" w:type="dxa"/>
            <w:vAlign w:val="bottom"/>
          </w:tcPr>
          <w:p w:rsidR="001F173A" w:rsidRPr="00574E25" w:rsidRDefault="001F173A" w:rsidP="002F40CD">
            <w:pPr>
              <w:pStyle w:val="a9"/>
              <w:rPr>
                <w:rFonts w:ascii="Calibri" w:hAnsi="Calibri" w:cs="Calibri"/>
                <w:szCs w:val="16"/>
              </w:rPr>
            </w:pPr>
            <w:r w:rsidRPr="00574E25">
              <w:rPr>
                <w:rFonts w:ascii="Calibri" w:hAnsi="Calibri" w:cs="Calibri"/>
                <w:szCs w:val="16"/>
                <w:lang w:val="en-US"/>
              </w:rPr>
              <w:t>и</w:t>
            </w:r>
            <w:r w:rsidRPr="00574E25">
              <w:rPr>
                <w:rFonts w:ascii="Calibri" w:hAnsi="Calibri" w:cs="Calibri"/>
                <w:szCs w:val="16"/>
              </w:rPr>
              <w:t>з них:</w:t>
            </w:r>
          </w:p>
        </w:tc>
      </w:tr>
      <w:tr w:rsidR="001F173A" w:rsidRPr="00574E25" w:rsidTr="00C014D2">
        <w:tblPrEx>
          <w:tblCellMar>
            <w:left w:w="42" w:type="dxa"/>
            <w:right w:w="42" w:type="dxa"/>
          </w:tblCellMar>
          <w:tblLook w:val="0000"/>
        </w:tblPrEx>
        <w:trPr>
          <w:cantSplit/>
          <w:trHeight w:val="64"/>
        </w:trPr>
        <w:tc>
          <w:tcPr>
            <w:tcW w:w="2127" w:type="dxa"/>
            <w:vAlign w:val="bottom"/>
          </w:tcPr>
          <w:p w:rsidR="001F173A" w:rsidRPr="00A36141" w:rsidRDefault="00A5546D" w:rsidP="002F40CD">
            <w:pPr>
              <w:pStyle w:val="a9"/>
              <w:ind w:left="113"/>
              <w:rPr>
                <w:rFonts w:ascii="Calibri" w:hAnsi="Calibri" w:cs="Calibri"/>
                <w:szCs w:val="16"/>
              </w:rPr>
            </w:pPr>
            <w:r w:rsidRPr="00574E25">
              <w:rPr>
                <w:rFonts w:ascii="Calibri" w:hAnsi="Calibri" w:cs="Calibri"/>
                <w:szCs w:val="16"/>
              </w:rPr>
              <w:t>Ү</w:t>
            </w:r>
            <w:r w:rsidR="001F173A" w:rsidRPr="00574E25">
              <w:rPr>
                <w:rFonts w:ascii="Calibri" w:hAnsi="Calibri" w:cs="Calibri"/>
                <w:szCs w:val="16"/>
              </w:rPr>
              <w:t>й</w:t>
            </w:r>
            <w:r w:rsidRPr="00A5546D">
              <w:rPr>
                <w:rFonts w:ascii="Calibri" w:hAnsi="Calibri" w:cs="Calibri"/>
                <w:szCs w:val="16"/>
              </w:rPr>
              <w:t xml:space="preserve"> </w:t>
            </w:r>
            <w:r w:rsidR="001F173A" w:rsidRPr="00574E25">
              <w:rPr>
                <w:rFonts w:ascii="Calibri" w:hAnsi="Calibri" w:cs="Calibri"/>
                <w:szCs w:val="16"/>
              </w:rPr>
              <w:t>шаруашылықтарының</w:t>
            </w:r>
            <w:r w:rsidRPr="00A5546D">
              <w:rPr>
                <w:rFonts w:ascii="Calibri" w:hAnsi="Calibri" w:cs="Calibri"/>
                <w:szCs w:val="16"/>
              </w:rPr>
              <w:t xml:space="preserve"> </w:t>
            </w:r>
            <w:r w:rsidR="001F173A" w:rsidRPr="00574E25">
              <w:rPr>
                <w:rFonts w:ascii="Calibri" w:hAnsi="Calibri" w:cs="Calibri"/>
                <w:szCs w:val="16"/>
              </w:rPr>
              <w:t>түпкілікті</w:t>
            </w:r>
            <w:r w:rsidRPr="00A5546D">
              <w:rPr>
                <w:rFonts w:ascii="Calibri" w:hAnsi="Calibri" w:cs="Calibri"/>
                <w:szCs w:val="16"/>
              </w:rPr>
              <w:t xml:space="preserve"> </w:t>
            </w:r>
            <w:r w:rsidR="001F173A" w:rsidRPr="00574E25">
              <w:rPr>
                <w:rFonts w:ascii="Calibri" w:hAnsi="Calibri" w:cs="Calibri"/>
                <w:szCs w:val="16"/>
              </w:rPr>
              <w:t>тұтынуға</w:t>
            </w:r>
            <w:r w:rsidRPr="00A5546D">
              <w:rPr>
                <w:rFonts w:ascii="Calibri" w:hAnsi="Calibri" w:cs="Calibri"/>
                <w:szCs w:val="16"/>
              </w:rPr>
              <w:t xml:space="preserve"> </w:t>
            </w:r>
            <w:r w:rsidR="001F173A" w:rsidRPr="00574E25">
              <w:rPr>
                <w:rFonts w:ascii="Calibri" w:hAnsi="Calibri" w:cs="Calibri"/>
                <w:szCs w:val="16"/>
              </w:rPr>
              <w:t>жұмсаған</w:t>
            </w:r>
            <w:r w:rsidRPr="00A5546D">
              <w:rPr>
                <w:rFonts w:ascii="Calibri" w:hAnsi="Calibri" w:cs="Calibri"/>
                <w:szCs w:val="16"/>
              </w:rPr>
              <w:t xml:space="preserve"> </w:t>
            </w:r>
            <w:r w:rsidR="001F173A" w:rsidRPr="00574E25">
              <w:rPr>
                <w:rFonts w:ascii="Calibri" w:hAnsi="Calibri" w:cs="Calibri"/>
                <w:szCs w:val="16"/>
              </w:rPr>
              <w:t>шығыстары</w:t>
            </w:r>
          </w:p>
        </w:tc>
        <w:tc>
          <w:tcPr>
            <w:tcW w:w="992" w:type="dxa"/>
            <w:vAlign w:val="bottom"/>
          </w:tcPr>
          <w:p w:rsidR="001F173A" w:rsidRPr="00574E25" w:rsidRDefault="001F173A" w:rsidP="00C014D2">
            <w:pPr>
              <w:jc w:val="right"/>
              <w:rPr>
                <w:rFonts w:ascii="Calibri" w:hAnsi="Calibri"/>
                <w:sz w:val="16"/>
                <w:szCs w:val="16"/>
              </w:rPr>
            </w:pPr>
            <w:r w:rsidRPr="00574E25">
              <w:rPr>
                <w:rFonts w:ascii="Calibri" w:hAnsi="Calibri"/>
                <w:sz w:val="16"/>
                <w:szCs w:val="16"/>
              </w:rPr>
              <w:t>25 087 440,1</w:t>
            </w:r>
          </w:p>
        </w:tc>
        <w:tc>
          <w:tcPr>
            <w:tcW w:w="1134" w:type="dxa"/>
            <w:vAlign w:val="bottom"/>
          </w:tcPr>
          <w:p w:rsidR="001F173A" w:rsidRDefault="001F173A" w:rsidP="00C014D2">
            <w:pPr>
              <w:jc w:val="right"/>
              <w:rPr>
                <w:rFonts w:ascii="Calibri" w:hAnsi="Calibri"/>
                <w:sz w:val="16"/>
                <w:szCs w:val="16"/>
              </w:rPr>
            </w:pPr>
            <w:r>
              <w:rPr>
                <w:rFonts w:ascii="Calibri" w:hAnsi="Calibri"/>
                <w:sz w:val="16"/>
                <w:szCs w:val="16"/>
              </w:rPr>
              <w:t>27 986 614,7</w:t>
            </w:r>
          </w:p>
        </w:tc>
        <w:tc>
          <w:tcPr>
            <w:tcW w:w="992" w:type="dxa"/>
            <w:vAlign w:val="bottom"/>
          </w:tcPr>
          <w:p w:rsidR="001F173A" w:rsidRDefault="001F173A" w:rsidP="00C014D2">
            <w:pPr>
              <w:jc w:val="right"/>
              <w:rPr>
                <w:rFonts w:ascii="Calibri" w:hAnsi="Calibri"/>
                <w:sz w:val="16"/>
                <w:szCs w:val="16"/>
              </w:rPr>
            </w:pPr>
            <w:r>
              <w:rPr>
                <w:rFonts w:ascii="Calibri" w:hAnsi="Calibri"/>
                <w:sz w:val="16"/>
                <w:szCs w:val="16"/>
              </w:rPr>
              <w:t>31 514 400,6</w:t>
            </w:r>
          </w:p>
        </w:tc>
        <w:tc>
          <w:tcPr>
            <w:tcW w:w="992" w:type="dxa"/>
            <w:vAlign w:val="bottom"/>
          </w:tcPr>
          <w:p w:rsidR="001F173A" w:rsidRPr="00425C47" w:rsidRDefault="001F173A" w:rsidP="00C014D2">
            <w:pPr>
              <w:jc w:val="right"/>
              <w:rPr>
                <w:rFonts w:ascii="Calibri" w:hAnsi="Calibri"/>
                <w:sz w:val="16"/>
                <w:szCs w:val="16"/>
              </w:rPr>
            </w:pPr>
            <w:r w:rsidRPr="00425C47">
              <w:rPr>
                <w:rFonts w:ascii="Calibri" w:hAnsi="Calibri"/>
                <w:sz w:val="16"/>
                <w:szCs w:val="16"/>
              </w:rPr>
              <w:t>35 570 705,8</w:t>
            </w:r>
          </w:p>
        </w:tc>
        <w:tc>
          <w:tcPr>
            <w:tcW w:w="993" w:type="dxa"/>
            <w:gridSpan w:val="2"/>
            <w:vAlign w:val="bottom"/>
          </w:tcPr>
          <w:p w:rsidR="001F173A" w:rsidRPr="001F173A" w:rsidRDefault="001F173A" w:rsidP="006662A4">
            <w:pPr>
              <w:jc w:val="right"/>
              <w:rPr>
                <w:rFonts w:ascii="Calibri" w:hAnsi="Calibri"/>
                <w:sz w:val="16"/>
                <w:szCs w:val="16"/>
              </w:rPr>
            </w:pPr>
            <w:r w:rsidRPr="001F173A">
              <w:rPr>
                <w:rFonts w:ascii="Calibri" w:hAnsi="Calibri"/>
                <w:sz w:val="16"/>
                <w:szCs w:val="16"/>
              </w:rPr>
              <w:t>36 660 980,9</w:t>
            </w:r>
          </w:p>
        </w:tc>
        <w:tc>
          <w:tcPr>
            <w:tcW w:w="2409" w:type="dxa"/>
            <w:vAlign w:val="bottom"/>
          </w:tcPr>
          <w:p w:rsidR="001F173A" w:rsidRPr="00574E25" w:rsidRDefault="001F173A" w:rsidP="002F40CD">
            <w:pPr>
              <w:pStyle w:val="a9"/>
              <w:ind w:left="113"/>
              <w:rPr>
                <w:rFonts w:ascii="Calibri" w:hAnsi="Calibri" w:cs="Calibri"/>
                <w:szCs w:val="16"/>
              </w:rPr>
            </w:pPr>
            <w:r w:rsidRPr="00574E25">
              <w:rPr>
                <w:rFonts w:ascii="Calibri" w:hAnsi="Calibri" w:cs="Calibri"/>
                <w:szCs w:val="16"/>
              </w:rPr>
              <w:t>расходы домашних хозяйств на конечное потребление</w:t>
            </w:r>
          </w:p>
        </w:tc>
      </w:tr>
      <w:tr w:rsidR="001F173A" w:rsidRPr="00574E25" w:rsidTr="00C014D2">
        <w:tblPrEx>
          <w:tblCellMar>
            <w:left w:w="42" w:type="dxa"/>
            <w:right w:w="42" w:type="dxa"/>
          </w:tblCellMar>
          <w:tblLook w:val="0000"/>
        </w:tblPrEx>
        <w:trPr>
          <w:cantSplit/>
          <w:trHeight w:val="64"/>
        </w:trPr>
        <w:tc>
          <w:tcPr>
            <w:tcW w:w="2127" w:type="dxa"/>
            <w:vAlign w:val="bottom"/>
          </w:tcPr>
          <w:p w:rsidR="001F173A" w:rsidRPr="00574E25" w:rsidRDefault="001F173A" w:rsidP="002F40CD">
            <w:pPr>
              <w:pStyle w:val="a9"/>
              <w:ind w:left="113"/>
              <w:rPr>
                <w:rFonts w:ascii="Calibri" w:hAnsi="Calibri" w:cs="Calibri"/>
                <w:szCs w:val="16"/>
              </w:rPr>
            </w:pPr>
            <w:r w:rsidRPr="00574E25">
              <w:rPr>
                <w:rFonts w:ascii="Calibri" w:hAnsi="Calibri" w:cs="Calibri"/>
                <w:szCs w:val="16"/>
              </w:rPr>
              <w:t>заттай нысандағы әлеуметтік трансферттер</w:t>
            </w:r>
          </w:p>
        </w:tc>
        <w:tc>
          <w:tcPr>
            <w:tcW w:w="992" w:type="dxa"/>
            <w:vAlign w:val="bottom"/>
          </w:tcPr>
          <w:p w:rsidR="001F173A" w:rsidRPr="00574E25" w:rsidRDefault="001F173A" w:rsidP="00C014D2">
            <w:pPr>
              <w:jc w:val="right"/>
              <w:rPr>
                <w:rFonts w:ascii="Calibri" w:hAnsi="Calibri"/>
                <w:sz w:val="16"/>
                <w:szCs w:val="16"/>
              </w:rPr>
            </w:pPr>
            <w:r w:rsidRPr="00574E25">
              <w:rPr>
                <w:rFonts w:ascii="Calibri" w:hAnsi="Calibri"/>
                <w:sz w:val="16"/>
                <w:szCs w:val="16"/>
              </w:rPr>
              <w:t>3 336 487,2</w:t>
            </w:r>
          </w:p>
        </w:tc>
        <w:tc>
          <w:tcPr>
            <w:tcW w:w="1134" w:type="dxa"/>
            <w:vAlign w:val="bottom"/>
          </w:tcPr>
          <w:p w:rsidR="001F173A" w:rsidRDefault="001F173A" w:rsidP="00C014D2">
            <w:pPr>
              <w:jc w:val="right"/>
              <w:rPr>
                <w:rFonts w:ascii="Calibri" w:hAnsi="Calibri"/>
                <w:sz w:val="16"/>
                <w:szCs w:val="16"/>
              </w:rPr>
            </w:pPr>
            <w:r>
              <w:rPr>
                <w:rFonts w:ascii="Calibri" w:hAnsi="Calibri"/>
                <w:sz w:val="16"/>
                <w:szCs w:val="16"/>
              </w:rPr>
              <w:t>3 450 176,6</w:t>
            </w:r>
          </w:p>
        </w:tc>
        <w:tc>
          <w:tcPr>
            <w:tcW w:w="992" w:type="dxa"/>
            <w:vAlign w:val="bottom"/>
          </w:tcPr>
          <w:p w:rsidR="001F173A" w:rsidRDefault="001F173A" w:rsidP="00C014D2">
            <w:pPr>
              <w:jc w:val="right"/>
              <w:rPr>
                <w:rFonts w:ascii="Calibri" w:hAnsi="Calibri"/>
                <w:sz w:val="16"/>
                <w:szCs w:val="16"/>
              </w:rPr>
            </w:pPr>
            <w:r>
              <w:rPr>
                <w:rFonts w:ascii="Calibri" w:hAnsi="Calibri"/>
                <w:sz w:val="16"/>
                <w:szCs w:val="16"/>
              </w:rPr>
              <w:t>2 812 963,8</w:t>
            </w:r>
          </w:p>
        </w:tc>
        <w:tc>
          <w:tcPr>
            <w:tcW w:w="992" w:type="dxa"/>
            <w:vAlign w:val="bottom"/>
          </w:tcPr>
          <w:p w:rsidR="001F173A" w:rsidRPr="00425C47" w:rsidRDefault="001F173A" w:rsidP="00C014D2">
            <w:pPr>
              <w:jc w:val="right"/>
              <w:rPr>
                <w:rFonts w:ascii="Calibri" w:hAnsi="Calibri"/>
                <w:sz w:val="16"/>
                <w:szCs w:val="16"/>
              </w:rPr>
            </w:pPr>
            <w:r w:rsidRPr="00425C47">
              <w:rPr>
                <w:rFonts w:ascii="Calibri" w:hAnsi="Calibri"/>
                <w:sz w:val="16"/>
                <w:szCs w:val="16"/>
              </w:rPr>
              <w:t>3 302 077,3</w:t>
            </w:r>
          </w:p>
        </w:tc>
        <w:tc>
          <w:tcPr>
            <w:tcW w:w="993" w:type="dxa"/>
            <w:gridSpan w:val="2"/>
            <w:vAlign w:val="bottom"/>
          </w:tcPr>
          <w:p w:rsidR="001F173A" w:rsidRPr="001F173A" w:rsidRDefault="001F173A" w:rsidP="006662A4">
            <w:pPr>
              <w:jc w:val="right"/>
              <w:rPr>
                <w:rFonts w:ascii="Calibri" w:hAnsi="Calibri"/>
                <w:sz w:val="16"/>
                <w:szCs w:val="16"/>
              </w:rPr>
            </w:pPr>
            <w:r w:rsidRPr="001F173A">
              <w:rPr>
                <w:rFonts w:ascii="Calibri" w:hAnsi="Calibri"/>
                <w:sz w:val="16"/>
                <w:szCs w:val="16"/>
              </w:rPr>
              <w:t>5 425 174,4</w:t>
            </w:r>
          </w:p>
        </w:tc>
        <w:tc>
          <w:tcPr>
            <w:tcW w:w="2409" w:type="dxa"/>
            <w:vAlign w:val="bottom"/>
          </w:tcPr>
          <w:p w:rsidR="001F173A" w:rsidRPr="00574E25" w:rsidRDefault="001F173A" w:rsidP="002F40CD">
            <w:pPr>
              <w:pStyle w:val="a9"/>
              <w:ind w:left="113"/>
              <w:rPr>
                <w:rFonts w:ascii="Calibri" w:hAnsi="Calibri" w:cs="Calibri"/>
                <w:szCs w:val="16"/>
              </w:rPr>
            </w:pPr>
            <w:r w:rsidRPr="00574E25">
              <w:rPr>
                <w:rFonts w:ascii="Calibri" w:hAnsi="Calibri" w:cs="Calibri"/>
                <w:szCs w:val="16"/>
              </w:rPr>
              <w:t>социальные трансферты в натуральной форме</w:t>
            </w:r>
          </w:p>
        </w:tc>
      </w:tr>
      <w:tr w:rsidR="001F173A" w:rsidRPr="00574E25" w:rsidTr="00C014D2">
        <w:tblPrEx>
          <w:tblCellMar>
            <w:left w:w="42" w:type="dxa"/>
            <w:right w:w="42" w:type="dxa"/>
          </w:tblCellMar>
          <w:tblLook w:val="0000"/>
        </w:tblPrEx>
        <w:trPr>
          <w:cantSplit/>
          <w:trHeight w:val="64"/>
        </w:trPr>
        <w:tc>
          <w:tcPr>
            <w:tcW w:w="2127" w:type="dxa"/>
            <w:tcBorders>
              <w:bottom w:val="single" w:sz="4" w:space="0" w:color="auto"/>
            </w:tcBorders>
            <w:vAlign w:val="bottom"/>
          </w:tcPr>
          <w:p w:rsidR="001F173A" w:rsidRPr="00574E25" w:rsidRDefault="001F173A" w:rsidP="002F40CD">
            <w:pPr>
              <w:pStyle w:val="a9"/>
              <w:rPr>
                <w:rFonts w:ascii="Calibri" w:hAnsi="Calibri" w:cs="Calibri"/>
                <w:szCs w:val="16"/>
              </w:rPr>
            </w:pPr>
            <w:r w:rsidRPr="00574E25">
              <w:rPr>
                <w:rFonts w:ascii="Calibri" w:hAnsi="Calibri" w:cs="Calibri"/>
                <w:szCs w:val="16"/>
              </w:rPr>
              <w:t>мемлекеттік басқарудың</w:t>
            </w:r>
          </w:p>
        </w:tc>
        <w:tc>
          <w:tcPr>
            <w:tcW w:w="992" w:type="dxa"/>
            <w:tcBorders>
              <w:bottom w:val="single" w:sz="4" w:space="0" w:color="auto"/>
            </w:tcBorders>
            <w:vAlign w:val="bottom"/>
          </w:tcPr>
          <w:p w:rsidR="001F173A" w:rsidRPr="00574E25" w:rsidRDefault="001F173A" w:rsidP="00C014D2">
            <w:pPr>
              <w:jc w:val="right"/>
              <w:rPr>
                <w:rFonts w:ascii="Calibri" w:hAnsi="Calibri"/>
                <w:sz w:val="16"/>
                <w:szCs w:val="16"/>
              </w:rPr>
            </w:pPr>
            <w:r w:rsidRPr="00574E25">
              <w:rPr>
                <w:rFonts w:ascii="Calibri" w:hAnsi="Calibri"/>
                <w:sz w:val="16"/>
                <w:szCs w:val="16"/>
              </w:rPr>
              <w:t>2 659 311,2</w:t>
            </w:r>
          </w:p>
        </w:tc>
        <w:tc>
          <w:tcPr>
            <w:tcW w:w="1134" w:type="dxa"/>
            <w:tcBorders>
              <w:bottom w:val="single" w:sz="4" w:space="0" w:color="auto"/>
            </w:tcBorders>
            <w:vAlign w:val="bottom"/>
          </w:tcPr>
          <w:p w:rsidR="001F173A" w:rsidRDefault="001F173A" w:rsidP="00C014D2">
            <w:pPr>
              <w:jc w:val="right"/>
              <w:rPr>
                <w:rFonts w:ascii="Calibri" w:hAnsi="Calibri"/>
                <w:sz w:val="16"/>
                <w:szCs w:val="16"/>
              </w:rPr>
            </w:pPr>
            <w:r>
              <w:rPr>
                <w:rFonts w:ascii="Calibri" w:hAnsi="Calibri"/>
                <w:sz w:val="16"/>
                <w:szCs w:val="16"/>
              </w:rPr>
              <w:t>2 889 279,0</w:t>
            </w:r>
          </w:p>
        </w:tc>
        <w:tc>
          <w:tcPr>
            <w:tcW w:w="992" w:type="dxa"/>
            <w:tcBorders>
              <w:bottom w:val="single" w:sz="4" w:space="0" w:color="auto"/>
            </w:tcBorders>
            <w:vAlign w:val="bottom"/>
          </w:tcPr>
          <w:p w:rsidR="001F173A" w:rsidRDefault="001F173A" w:rsidP="00C014D2">
            <w:pPr>
              <w:jc w:val="right"/>
              <w:rPr>
                <w:rFonts w:ascii="Calibri" w:hAnsi="Calibri"/>
                <w:sz w:val="16"/>
                <w:szCs w:val="16"/>
              </w:rPr>
            </w:pPr>
            <w:r>
              <w:rPr>
                <w:rFonts w:ascii="Calibri" w:hAnsi="Calibri"/>
                <w:sz w:val="16"/>
                <w:szCs w:val="16"/>
              </w:rPr>
              <w:t>3 023 542,7</w:t>
            </w:r>
          </w:p>
        </w:tc>
        <w:tc>
          <w:tcPr>
            <w:tcW w:w="992" w:type="dxa"/>
            <w:tcBorders>
              <w:bottom w:val="single" w:sz="4" w:space="0" w:color="auto"/>
            </w:tcBorders>
            <w:vAlign w:val="bottom"/>
          </w:tcPr>
          <w:p w:rsidR="001F173A" w:rsidRPr="00425C47" w:rsidRDefault="001F173A" w:rsidP="00C014D2">
            <w:pPr>
              <w:jc w:val="right"/>
              <w:rPr>
                <w:rFonts w:ascii="Calibri" w:hAnsi="Calibri"/>
                <w:sz w:val="16"/>
                <w:szCs w:val="16"/>
              </w:rPr>
            </w:pPr>
            <w:r w:rsidRPr="00425C47">
              <w:rPr>
                <w:rFonts w:ascii="Calibri" w:hAnsi="Calibri"/>
                <w:sz w:val="16"/>
                <w:szCs w:val="16"/>
              </w:rPr>
              <w:t>3 827 910,6</w:t>
            </w:r>
          </w:p>
        </w:tc>
        <w:tc>
          <w:tcPr>
            <w:tcW w:w="993" w:type="dxa"/>
            <w:gridSpan w:val="2"/>
            <w:tcBorders>
              <w:bottom w:val="single" w:sz="4" w:space="0" w:color="auto"/>
            </w:tcBorders>
            <w:vAlign w:val="bottom"/>
          </w:tcPr>
          <w:p w:rsidR="001F173A" w:rsidRPr="001F173A" w:rsidRDefault="001F173A">
            <w:pPr>
              <w:jc w:val="right"/>
              <w:rPr>
                <w:rFonts w:ascii="Calibri" w:hAnsi="Calibri"/>
                <w:sz w:val="16"/>
                <w:szCs w:val="16"/>
              </w:rPr>
            </w:pPr>
            <w:r w:rsidRPr="001F173A">
              <w:rPr>
                <w:rFonts w:ascii="Calibri" w:hAnsi="Calibri"/>
                <w:sz w:val="16"/>
                <w:szCs w:val="16"/>
              </w:rPr>
              <w:t>4 362 715,0</w:t>
            </w:r>
          </w:p>
        </w:tc>
        <w:tc>
          <w:tcPr>
            <w:tcW w:w="2409" w:type="dxa"/>
            <w:tcBorders>
              <w:bottom w:val="single" w:sz="4" w:space="0" w:color="auto"/>
            </w:tcBorders>
            <w:vAlign w:val="bottom"/>
          </w:tcPr>
          <w:p w:rsidR="001F173A" w:rsidRPr="00574E25" w:rsidRDefault="001F173A" w:rsidP="002F40CD">
            <w:pPr>
              <w:pStyle w:val="a9"/>
              <w:rPr>
                <w:rFonts w:ascii="Calibri" w:hAnsi="Calibri" w:cs="Calibri"/>
                <w:szCs w:val="16"/>
              </w:rPr>
            </w:pPr>
            <w:r w:rsidRPr="00574E25">
              <w:rPr>
                <w:rFonts w:ascii="Calibri" w:hAnsi="Calibri" w:cs="Calibri"/>
                <w:szCs w:val="16"/>
              </w:rPr>
              <w:t>государственного управления</w:t>
            </w:r>
          </w:p>
        </w:tc>
      </w:tr>
    </w:tbl>
    <w:p w:rsidR="00442CF6" w:rsidRPr="00574E25" w:rsidRDefault="00512F07" w:rsidP="00F7133D">
      <w:pPr>
        <w:pStyle w:val="3"/>
        <w:spacing w:before="240" w:after="120"/>
        <w:jc w:val="center"/>
        <w:rPr>
          <w:rFonts w:ascii="Calibri" w:hAnsi="Calibri"/>
          <w:sz w:val="20"/>
        </w:rPr>
      </w:pPr>
      <w:bookmarkStart w:id="18" w:name="_Toc462755794"/>
      <w:r w:rsidRPr="00574E25">
        <w:rPr>
          <w:rFonts w:ascii="Calibri" w:hAnsi="Calibri"/>
          <w:sz w:val="20"/>
        </w:rPr>
        <w:t>1.14</w:t>
      </w:r>
      <w:r w:rsidR="00442CF6" w:rsidRPr="00574E25">
        <w:rPr>
          <w:rFonts w:ascii="Calibri" w:hAnsi="Calibri"/>
          <w:sz w:val="20"/>
        </w:rPr>
        <w:t xml:space="preserve"> Жалпы ішкі өнім секторлар бойынша</w:t>
      </w:r>
      <w:r w:rsidRPr="00574E25">
        <w:rPr>
          <w:rFonts w:ascii="Calibri" w:hAnsi="Calibri"/>
          <w:sz w:val="20"/>
        </w:rPr>
        <w:br/>
      </w:r>
      <w:r w:rsidR="00442CF6" w:rsidRPr="00574E25">
        <w:rPr>
          <w:rFonts w:ascii="Calibri" w:hAnsi="Calibri"/>
          <w:sz w:val="20"/>
        </w:rPr>
        <w:t>Валовой внутренний продукт по секторам</w:t>
      </w:r>
      <w:bookmarkEnd w:id="18"/>
    </w:p>
    <w:tbl>
      <w:tblPr>
        <w:tblW w:w="9639" w:type="dxa"/>
        <w:tblInd w:w="108" w:type="dxa"/>
        <w:tblLayout w:type="fixed"/>
        <w:tblLook w:val="04A0"/>
      </w:tblPr>
      <w:tblGrid>
        <w:gridCol w:w="2127"/>
        <w:gridCol w:w="992"/>
        <w:gridCol w:w="1134"/>
        <w:gridCol w:w="668"/>
        <w:gridCol w:w="324"/>
        <w:gridCol w:w="992"/>
        <w:gridCol w:w="993"/>
        <w:gridCol w:w="2409"/>
      </w:tblGrid>
      <w:tr w:rsidR="008A1EC6" w:rsidRPr="00574E25" w:rsidTr="00C014D2">
        <w:tc>
          <w:tcPr>
            <w:tcW w:w="4921" w:type="dxa"/>
            <w:gridSpan w:val="4"/>
          </w:tcPr>
          <w:p w:rsidR="008A1EC6" w:rsidRPr="00574E25" w:rsidRDefault="008A1EC6" w:rsidP="004E0822">
            <w:pPr>
              <w:pStyle w:val="a7"/>
              <w:spacing w:after="40"/>
              <w:ind w:left="-108"/>
              <w:jc w:val="left"/>
              <w:rPr>
                <w:rFonts w:ascii="Calibri" w:hAnsi="Calibri"/>
                <w:szCs w:val="16"/>
              </w:rPr>
            </w:pPr>
            <w:r w:rsidRPr="00574E25">
              <w:rPr>
                <w:rFonts w:ascii="Calibri" w:hAnsi="Calibri" w:cs="Calibri"/>
                <w:szCs w:val="16"/>
              </w:rPr>
              <w:t>ағымдағы бағаларда, млн. теңге</w:t>
            </w:r>
          </w:p>
        </w:tc>
        <w:tc>
          <w:tcPr>
            <w:tcW w:w="4718" w:type="dxa"/>
            <w:gridSpan w:val="4"/>
          </w:tcPr>
          <w:p w:rsidR="008A1EC6" w:rsidRPr="00574E25" w:rsidRDefault="008A1EC6" w:rsidP="004E0822">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C014D2" w:rsidRPr="00574E25" w:rsidTr="00C014D2">
        <w:tblPrEx>
          <w:tblCellMar>
            <w:left w:w="42" w:type="dxa"/>
            <w:right w:w="42" w:type="dxa"/>
          </w:tblCellMar>
          <w:tblLook w:val="0000"/>
        </w:tblPrEx>
        <w:trPr>
          <w:cantSplit/>
          <w:trHeight w:val="108"/>
        </w:trPr>
        <w:tc>
          <w:tcPr>
            <w:tcW w:w="2127" w:type="dxa"/>
            <w:tcBorders>
              <w:top w:val="single" w:sz="4" w:space="0" w:color="auto"/>
              <w:bottom w:val="single" w:sz="4" w:space="0" w:color="auto"/>
              <w:right w:val="single" w:sz="4" w:space="0" w:color="auto"/>
            </w:tcBorders>
          </w:tcPr>
          <w:p w:rsidR="00C014D2" w:rsidRPr="00574E25" w:rsidRDefault="00C014D2" w:rsidP="002F40CD">
            <w:pPr>
              <w:pStyle w:val="a7"/>
              <w:rPr>
                <w:rFonts w:ascii="Calibri" w:hAnsi="Calibri" w:cs="Calibri"/>
                <w:szCs w:val="16"/>
              </w:rPr>
            </w:pPr>
          </w:p>
        </w:tc>
        <w:tc>
          <w:tcPr>
            <w:tcW w:w="992" w:type="dxa"/>
            <w:tcBorders>
              <w:top w:val="single" w:sz="4" w:space="0" w:color="auto"/>
              <w:left w:val="single" w:sz="4" w:space="0" w:color="auto"/>
              <w:bottom w:val="single" w:sz="4" w:space="0" w:color="auto"/>
              <w:right w:val="single" w:sz="4" w:space="0" w:color="auto"/>
            </w:tcBorders>
          </w:tcPr>
          <w:p w:rsidR="00C014D2" w:rsidRPr="00574E25" w:rsidRDefault="00C014D2" w:rsidP="00C014D2">
            <w:pPr>
              <w:pStyle w:val="a7"/>
              <w:rPr>
                <w:rFonts w:ascii="Calibri" w:hAnsi="Calibri" w:cs="Calibri"/>
                <w:szCs w:val="16"/>
              </w:rPr>
            </w:pPr>
            <w:r w:rsidRPr="00574E25">
              <w:rPr>
                <w:rFonts w:ascii="Calibri" w:hAnsi="Calibri" w:cs="Calibri"/>
                <w:szCs w:val="16"/>
              </w:rPr>
              <w:t>2016</w:t>
            </w:r>
          </w:p>
        </w:tc>
        <w:tc>
          <w:tcPr>
            <w:tcW w:w="1134" w:type="dxa"/>
            <w:tcBorders>
              <w:top w:val="single" w:sz="4" w:space="0" w:color="auto"/>
              <w:left w:val="single" w:sz="4" w:space="0" w:color="auto"/>
              <w:bottom w:val="single" w:sz="4" w:space="0" w:color="auto"/>
              <w:right w:val="single" w:sz="4" w:space="0" w:color="auto"/>
            </w:tcBorders>
          </w:tcPr>
          <w:p w:rsidR="00C014D2" w:rsidRPr="00A529DF" w:rsidRDefault="00C014D2" w:rsidP="00C014D2">
            <w:pPr>
              <w:pStyle w:val="a7"/>
              <w:rPr>
                <w:rFonts w:ascii="Calibri" w:hAnsi="Calibri" w:cs="Calibri"/>
                <w:szCs w:val="16"/>
                <w:lang w:val="kk-KZ"/>
              </w:rPr>
            </w:pPr>
            <w:r>
              <w:rPr>
                <w:rFonts w:ascii="Calibri" w:hAnsi="Calibri" w:cs="Calibri"/>
                <w:szCs w:val="16"/>
                <w:lang w:val="kk-KZ"/>
              </w:rPr>
              <w:t>2017</w:t>
            </w:r>
          </w:p>
        </w:tc>
        <w:tc>
          <w:tcPr>
            <w:tcW w:w="992" w:type="dxa"/>
            <w:gridSpan w:val="2"/>
            <w:tcBorders>
              <w:top w:val="single" w:sz="4" w:space="0" w:color="auto"/>
              <w:left w:val="single" w:sz="4" w:space="0" w:color="auto"/>
              <w:bottom w:val="single" w:sz="4" w:space="0" w:color="auto"/>
              <w:right w:val="single" w:sz="4" w:space="0" w:color="auto"/>
            </w:tcBorders>
          </w:tcPr>
          <w:p w:rsidR="00C014D2" w:rsidRPr="00A529DF" w:rsidRDefault="00C014D2" w:rsidP="00C014D2">
            <w:pPr>
              <w:pStyle w:val="a7"/>
              <w:rPr>
                <w:rFonts w:ascii="Calibri" w:hAnsi="Calibri" w:cs="Calibri"/>
                <w:szCs w:val="16"/>
                <w:lang w:val="kk-KZ"/>
              </w:rPr>
            </w:pPr>
            <w:r>
              <w:rPr>
                <w:rFonts w:ascii="Calibri" w:hAnsi="Calibri" w:cs="Calibri"/>
                <w:szCs w:val="16"/>
                <w:lang w:val="kk-KZ"/>
              </w:rPr>
              <w:t>2018</w:t>
            </w:r>
          </w:p>
        </w:tc>
        <w:tc>
          <w:tcPr>
            <w:tcW w:w="992" w:type="dxa"/>
            <w:tcBorders>
              <w:top w:val="single" w:sz="4" w:space="0" w:color="auto"/>
              <w:left w:val="single" w:sz="4" w:space="0" w:color="auto"/>
              <w:bottom w:val="single" w:sz="4" w:space="0" w:color="auto"/>
              <w:right w:val="single" w:sz="4" w:space="0" w:color="auto"/>
            </w:tcBorders>
            <w:vAlign w:val="center"/>
          </w:tcPr>
          <w:p w:rsidR="00C014D2" w:rsidRPr="00A529DF" w:rsidRDefault="00C014D2" w:rsidP="00C014D2">
            <w:pPr>
              <w:jc w:val="center"/>
              <w:rPr>
                <w:rFonts w:ascii="Calibri" w:hAnsi="Calibri"/>
                <w:sz w:val="16"/>
                <w:szCs w:val="16"/>
                <w:lang w:val="kk-KZ"/>
              </w:rPr>
            </w:pPr>
            <w:r w:rsidRPr="002F40CD">
              <w:rPr>
                <w:rFonts w:ascii="Calibri" w:hAnsi="Calibri"/>
                <w:sz w:val="16"/>
                <w:szCs w:val="16"/>
                <w:lang w:val="kk-KZ"/>
              </w:rPr>
              <w:t>2019</w:t>
            </w:r>
          </w:p>
        </w:tc>
        <w:tc>
          <w:tcPr>
            <w:tcW w:w="993" w:type="dxa"/>
            <w:tcBorders>
              <w:top w:val="single" w:sz="4" w:space="0" w:color="auto"/>
              <w:left w:val="single" w:sz="4" w:space="0" w:color="auto"/>
              <w:bottom w:val="single" w:sz="4" w:space="0" w:color="auto"/>
              <w:right w:val="single" w:sz="4" w:space="0" w:color="auto"/>
            </w:tcBorders>
            <w:vAlign w:val="center"/>
          </w:tcPr>
          <w:p w:rsidR="00C014D2" w:rsidRPr="00A529DF" w:rsidRDefault="00C014D2" w:rsidP="002F40CD">
            <w:pPr>
              <w:jc w:val="center"/>
              <w:rPr>
                <w:rFonts w:ascii="Calibri" w:hAnsi="Calibri"/>
                <w:sz w:val="16"/>
                <w:szCs w:val="16"/>
                <w:lang w:val="kk-KZ"/>
              </w:rPr>
            </w:pPr>
            <w:r>
              <w:rPr>
                <w:rFonts w:ascii="Calibri" w:hAnsi="Calibri"/>
                <w:sz w:val="16"/>
                <w:szCs w:val="16"/>
                <w:lang w:val="kk-KZ"/>
              </w:rPr>
              <w:t>2020</w:t>
            </w:r>
          </w:p>
        </w:tc>
        <w:tc>
          <w:tcPr>
            <w:tcW w:w="2409" w:type="dxa"/>
            <w:tcBorders>
              <w:top w:val="single" w:sz="4" w:space="0" w:color="auto"/>
              <w:left w:val="single" w:sz="4" w:space="0" w:color="auto"/>
              <w:bottom w:val="single" w:sz="4" w:space="0" w:color="auto"/>
            </w:tcBorders>
          </w:tcPr>
          <w:p w:rsidR="00C014D2" w:rsidRPr="00574E25" w:rsidRDefault="00C014D2" w:rsidP="002F40CD">
            <w:pPr>
              <w:pStyle w:val="a7"/>
              <w:rPr>
                <w:rFonts w:ascii="Calibri" w:hAnsi="Calibri" w:cs="Calibri"/>
                <w:szCs w:val="16"/>
                <w:lang w:val="en-US"/>
              </w:rPr>
            </w:pPr>
          </w:p>
        </w:tc>
      </w:tr>
      <w:tr w:rsidR="001F173A" w:rsidRPr="00574E25" w:rsidTr="00C014D2">
        <w:tblPrEx>
          <w:tblCellMar>
            <w:left w:w="42" w:type="dxa"/>
            <w:right w:w="42" w:type="dxa"/>
          </w:tblCellMar>
          <w:tblLook w:val="0000"/>
        </w:tblPrEx>
        <w:trPr>
          <w:cantSplit/>
          <w:trHeight w:val="72"/>
        </w:trPr>
        <w:tc>
          <w:tcPr>
            <w:tcW w:w="2127" w:type="dxa"/>
            <w:vAlign w:val="bottom"/>
          </w:tcPr>
          <w:p w:rsidR="001F173A" w:rsidRPr="00574E25" w:rsidRDefault="001F173A" w:rsidP="002F40CD">
            <w:pPr>
              <w:pStyle w:val="a9"/>
              <w:rPr>
                <w:rFonts w:ascii="Calibri" w:hAnsi="Calibri" w:cs="Calibri"/>
                <w:szCs w:val="16"/>
                <w:lang w:val="en-US"/>
              </w:rPr>
            </w:pPr>
            <w:r w:rsidRPr="00574E25">
              <w:rPr>
                <w:rFonts w:ascii="Calibri" w:hAnsi="Calibri" w:cs="Calibri"/>
                <w:szCs w:val="16"/>
              </w:rPr>
              <w:t>Жалпы</w:t>
            </w:r>
            <w:r w:rsidR="00A5546D">
              <w:rPr>
                <w:rFonts w:ascii="Calibri" w:hAnsi="Calibri" w:cs="Calibri"/>
                <w:szCs w:val="16"/>
                <w:lang w:val="en-US"/>
              </w:rPr>
              <w:t xml:space="preserve"> </w:t>
            </w:r>
            <w:r w:rsidRPr="00574E25">
              <w:rPr>
                <w:rFonts w:ascii="Calibri" w:hAnsi="Calibri" w:cs="Calibri"/>
                <w:szCs w:val="16"/>
              </w:rPr>
              <w:t>қосылған</w:t>
            </w:r>
            <w:r w:rsidR="00A5546D">
              <w:rPr>
                <w:rFonts w:ascii="Calibri" w:hAnsi="Calibri" w:cs="Calibri"/>
                <w:szCs w:val="16"/>
                <w:lang w:val="en-US"/>
              </w:rPr>
              <w:t xml:space="preserve"> </w:t>
            </w:r>
            <w:r w:rsidRPr="00574E25">
              <w:rPr>
                <w:rFonts w:ascii="Calibri" w:hAnsi="Calibri" w:cs="Calibri"/>
                <w:szCs w:val="16"/>
              </w:rPr>
              <w:t>құн</w:t>
            </w:r>
          </w:p>
        </w:tc>
        <w:tc>
          <w:tcPr>
            <w:tcW w:w="992" w:type="dxa"/>
            <w:vAlign w:val="bottom"/>
          </w:tcPr>
          <w:p w:rsidR="001F173A" w:rsidRPr="00574E25" w:rsidRDefault="001F173A" w:rsidP="00C014D2">
            <w:pPr>
              <w:jc w:val="right"/>
              <w:rPr>
                <w:rFonts w:ascii="Calibri" w:hAnsi="Calibri"/>
                <w:sz w:val="16"/>
                <w:szCs w:val="16"/>
              </w:rPr>
            </w:pPr>
            <w:r w:rsidRPr="00574E25">
              <w:rPr>
                <w:rFonts w:ascii="Calibri" w:hAnsi="Calibri"/>
                <w:sz w:val="16"/>
                <w:szCs w:val="16"/>
              </w:rPr>
              <w:t>44 337 585,5</w:t>
            </w:r>
          </w:p>
        </w:tc>
        <w:tc>
          <w:tcPr>
            <w:tcW w:w="1134" w:type="dxa"/>
            <w:vAlign w:val="bottom"/>
          </w:tcPr>
          <w:p w:rsidR="001F173A" w:rsidRDefault="001F173A" w:rsidP="00C014D2">
            <w:pPr>
              <w:jc w:val="right"/>
              <w:rPr>
                <w:rFonts w:ascii="Calibri" w:hAnsi="Calibri"/>
                <w:sz w:val="16"/>
                <w:szCs w:val="16"/>
              </w:rPr>
            </w:pPr>
            <w:r>
              <w:rPr>
                <w:rFonts w:ascii="Calibri" w:hAnsi="Calibri"/>
                <w:sz w:val="16"/>
                <w:szCs w:val="16"/>
              </w:rPr>
              <w:t>51 195 859,3</w:t>
            </w:r>
          </w:p>
        </w:tc>
        <w:tc>
          <w:tcPr>
            <w:tcW w:w="992" w:type="dxa"/>
            <w:gridSpan w:val="2"/>
            <w:vAlign w:val="bottom"/>
          </w:tcPr>
          <w:p w:rsidR="001F173A" w:rsidRDefault="001F173A" w:rsidP="00C014D2">
            <w:pPr>
              <w:jc w:val="right"/>
              <w:rPr>
                <w:rFonts w:ascii="Calibri" w:hAnsi="Calibri"/>
                <w:sz w:val="16"/>
                <w:szCs w:val="16"/>
              </w:rPr>
            </w:pPr>
            <w:r>
              <w:rPr>
                <w:rFonts w:ascii="Calibri" w:hAnsi="Calibri"/>
                <w:sz w:val="16"/>
                <w:szCs w:val="16"/>
              </w:rPr>
              <w:t>57 706 553,3</w:t>
            </w:r>
          </w:p>
        </w:tc>
        <w:tc>
          <w:tcPr>
            <w:tcW w:w="992" w:type="dxa"/>
            <w:vAlign w:val="bottom"/>
          </w:tcPr>
          <w:p w:rsidR="001F173A" w:rsidRPr="00FC73BA" w:rsidRDefault="001F173A" w:rsidP="00C014D2">
            <w:pPr>
              <w:jc w:val="right"/>
              <w:rPr>
                <w:rFonts w:ascii="Calibri" w:hAnsi="Calibri"/>
                <w:sz w:val="16"/>
                <w:szCs w:val="16"/>
              </w:rPr>
            </w:pPr>
            <w:r w:rsidRPr="00FC73BA">
              <w:rPr>
                <w:rFonts w:ascii="Calibri" w:hAnsi="Calibri"/>
                <w:sz w:val="16"/>
                <w:szCs w:val="16"/>
              </w:rPr>
              <w:t>64 681 604,8</w:t>
            </w:r>
          </w:p>
        </w:tc>
        <w:tc>
          <w:tcPr>
            <w:tcW w:w="993" w:type="dxa"/>
            <w:vAlign w:val="bottom"/>
          </w:tcPr>
          <w:p w:rsidR="001F173A" w:rsidRPr="001F173A" w:rsidRDefault="001F173A">
            <w:pPr>
              <w:jc w:val="right"/>
              <w:rPr>
                <w:rFonts w:ascii="Calibri" w:hAnsi="Calibri"/>
                <w:sz w:val="16"/>
                <w:szCs w:val="16"/>
              </w:rPr>
            </w:pPr>
            <w:r w:rsidRPr="001F173A">
              <w:rPr>
                <w:rFonts w:ascii="Calibri" w:hAnsi="Calibri"/>
                <w:sz w:val="16"/>
                <w:szCs w:val="16"/>
              </w:rPr>
              <w:t>66 828 235,1</w:t>
            </w:r>
          </w:p>
        </w:tc>
        <w:tc>
          <w:tcPr>
            <w:tcW w:w="2409" w:type="dxa"/>
            <w:vAlign w:val="bottom"/>
          </w:tcPr>
          <w:p w:rsidR="001F173A" w:rsidRPr="00574E25" w:rsidRDefault="001F173A" w:rsidP="002F40CD">
            <w:pPr>
              <w:pStyle w:val="a9"/>
              <w:rPr>
                <w:rFonts w:ascii="Calibri" w:hAnsi="Calibri" w:cs="Calibri"/>
                <w:szCs w:val="16"/>
              </w:rPr>
            </w:pPr>
            <w:r w:rsidRPr="00574E25">
              <w:rPr>
                <w:rFonts w:ascii="Calibri" w:hAnsi="Calibri" w:cs="Calibri"/>
                <w:szCs w:val="16"/>
              </w:rPr>
              <w:t>Валовая добавленная стоимость</w:t>
            </w:r>
          </w:p>
        </w:tc>
      </w:tr>
      <w:tr w:rsidR="001F173A" w:rsidRPr="00574E25" w:rsidTr="00C014D2">
        <w:tblPrEx>
          <w:tblCellMar>
            <w:left w:w="42" w:type="dxa"/>
            <w:right w:w="42" w:type="dxa"/>
          </w:tblCellMar>
          <w:tblLook w:val="0000"/>
        </w:tblPrEx>
        <w:trPr>
          <w:cantSplit/>
          <w:trHeight w:val="72"/>
        </w:trPr>
        <w:tc>
          <w:tcPr>
            <w:tcW w:w="2127" w:type="dxa"/>
            <w:vAlign w:val="bottom"/>
          </w:tcPr>
          <w:p w:rsidR="001F173A" w:rsidRPr="00574E25" w:rsidRDefault="001F173A" w:rsidP="002F40CD">
            <w:pPr>
              <w:pStyle w:val="a9"/>
              <w:ind w:left="113"/>
              <w:rPr>
                <w:rFonts w:ascii="Calibri" w:hAnsi="Calibri" w:cs="Calibri"/>
                <w:szCs w:val="16"/>
              </w:rPr>
            </w:pPr>
            <w:r w:rsidRPr="00574E25">
              <w:rPr>
                <w:rFonts w:ascii="Calibri" w:hAnsi="Calibri" w:cs="Calibri"/>
                <w:szCs w:val="16"/>
              </w:rPr>
              <w:t>оның ішінде:</w:t>
            </w:r>
          </w:p>
        </w:tc>
        <w:tc>
          <w:tcPr>
            <w:tcW w:w="992" w:type="dxa"/>
            <w:vAlign w:val="bottom"/>
          </w:tcPr>
          <w:p w:rsidR="001F173A" w:rsidRPr="00574E25" w:rsidRDefault="001F173A" w:rsidP="00C014D2">
            <w:pPr>
              <w:jc w:val="right"/>
              <w:rPr>
                <w:rFonts w:ascii="Calibri" w:hAnsi="Calibri"/>
                <w:sz w:val="16"/>
                <w:szCs w:val="16"/>
              </w:rPr>
            </w:pPr>
            <w:r w:rsidRPr="00574E25">
              <w:rPr>
                <w:rFonts w:ascii="Calibri" w:hAnsi="Calibri"/>
                <w:sz w:val="16"/>
                <w:szCs w:val="16"/>
              </w:rPr>
              <w:t> </w:t>
            </w:r>
          </w:p>
        </w:tc>
        <w:tc>
          <w:tcPr>
            <w:tcW w:w="1134" w:type="dxa"/>
            <w:vAlign w:val="bottom"/>
          </w:tcPr>
          <w:p w:rsidR="001F173A" w:rsidRPr="000E284C" w:rsidRDefault="001F173A" w:rsidP="00C014D2">
            <w:pPr>
              <w:jc w:val="right"/>
              <w:rPr>
                <w:rFonts w:ascii="Calibri" w:hAnsi="Calibri"/>
                <w:sz w:val="16"/>
                <w:szCs w:val="16"/>
              </w:rPr>
            </w:pPr>
            <w:r w:rsidRPr="000E284C">
              <w:rPr>
                <w:rFonts w:ascii="Calibri" w:hAnsi="Calibri"/>
                <w:sz w:val="16"/>
                <w:szCs w:val="16"/>
              </w:rPr>
              <w:t> </w:t>
            </w:r>
          </w:p>
        </w:tc>
        <w:tc>
          <w:tcPr>
            <w:tcW w:w="992" w:type="dxa"/>
            <w:gridSpan w:val="2"/>
            <w:vAlign w:val="bottom"/>
          </w:tcPr>
          <w:p w:rsidR="001F173A" w:rsidRPr="000E284C" w:rsidRDefault="001F173A" w:rsidP="00C014D2">
            <w:pPr>
              <w:jc w:val="right"/>
              <w:rPr>
                <w:rFonts w:ascii="Calibri" w:hAnsi="Calibri"/>
                <w:sz w:val="16"/>
                <w:szCs w:val="16"/>
              </w:rPr>
            </w:pPr>
          </w:p>
        </w:tc>
        <w:tc>
          <w:tcPr>
            <w:tcW w:w="992" w:type="dxa"/>
            <w:vAlign w:val="bottom"/>
          </w:tcPr>
          <w:p w:rsidR="001F173A" w:rsidRPr="00FC73BA" w:rsidRDefault="001F173A" w:rsidP="00C014D2">
            <w:pPr>
              <w:jc w:val="right"/>
              <w:rPr>
                <w:rFonts w:ascii="Calibri" w:hAnsi="Calibri"/>
                <w:sz w:val="16"/>
                <w:szCs w:val="16"/>
              </w:rPr>
            </w:pPr>
            <w:r w:rsidRPr="00FC73BA">
              <w:rPr>
                <w:rFonts w:ascii="Calibri" w:hAnsi="Calibri"/>
                <w:sz w:val="16"/>
                <w:szCs w:val="16"/>
              </w:rPr>
              <w:t> </w:t>
            </w:r>
          </w:p>
        </w:tc>
        <w:tc>
          <w:tcPr>
            <w:tcW w:w="993" w:type="dxa"/>
            <w:vAlign w:val="bottom"/>
          </w:tcPr>
          <w:p w:rsidR="001F173A" w:rsidRPr="001F173A" w:rsidRDefault="001F173A">
            <w:pPr>
              <w:jc w:val="right"/>
              <w:rPr>
                <w:rFonts w:ascii="Calibri" w:hAnsi="Calibri"/>
                <w:sz w:val="16"/>
                <w:szCs w:val="16"/>
              </w:rPr>
            </w:pPr>
            <w:r w:rsidRPr="001F173A">
              <w:rPr>
                <w:rFonts w:ascii="Calibri" w:hAnsi="Calibri"/>
                <w:sz w:val="16"/>
                <w:szCs w:val="16"/>
              </w:rPr>
              <w:t> </w:t>
            </w:r>
          </w:p>
        </w:tc>
        <w:tc>
          <w:tcPr>
            <w:tcW w:w="2409" w:type="dxa"/>
            <w:vAlign w:val="bottom"/>
          </w:tcPr>
          <w:p w:rsidR="001F173A" w:rsidRPr="00574E25" w:rsidRDefault="001F173A" w:rsidP="002F40CD">
            <w:pPr>
              <w:pStyle w:val="a9"/>
              <w:ind w:left="113"/>
              <w:rPr>
                <w:rFonts w:ascii="Calibri" w:hAnsi="Calibri" w:cs="Calibri"/>
                <w:szCs w:val="16"/>
              </w:rPr>
            </w:pPr>
            <w:r w:rsidRPr="00574E25">
              <w:rPr>
                <w:rFonts w:ascii="Calibri" w:hAnsi="Calibri" w:cs="Calibri"/>
                <w:szCs w:val="16"/>
              </w:rPr>
              <w:t>в том числе:</w:t>
            </w:r>
          </w:p>
        </w:tc>
      </w:tr>
      <w:tr w:rsidR="001F173A" w:rsidRPr="00574E25" w:rsidTr="00C014D2">
        <w:tblPrEx>
          <w:tblCellMar>
            <w:left w:w="42" w:type="dxa"/>
            <w:right w:w="42" w:type="dxa"/>
          </w:tblCellMar>
          <w:tblLook w:val="0000"/>
        </w:tblPrEx>
        <w:trPr>
          <w:cantSplit/>
          <w:trHeight w:val="72"/>
        </w:trPr>
        <w:tc>
          <w:tcPr>
            <w:tcW w:w="2127" w:type="dxa"/>
            <w:vAlign w:val="bottom"/>
          </w:tcPr>
          <w:p w:rsidR="001F173A" w:rsidRPr="00574E25" w:rsidRDefault="001F173A" w:rsidP="002F40CD">
            <w:pPr>
              <w:pStyle w:val="a9"/>
              <w:ind w:left="113"/>
              <w:rPr>
                <w:rFonts w:ascii="Calibri" w:hAnsi="Calibri" w:cs="Calibri"/>
                <w:szCs w:val="16"/>
              </w:rPr>
            </w:pPr>
            <w:r w:rsidRPr="00574E25">
              <w:rPr>
                <w:rFonts w:ascii="Calibri" w:hAnsi="Calibri" w:cs="Calibri"/>
                <w:szCs w:val="16"/>
              </w:rPr>
              <w:t>қаржылық емес кәсіпорындар</w:t>
            </w:r>
          </w:p>
        </w:tc>
        <w:tc>
          <w:tcPr>
            <w:tcW w:w="992" w:type="dxa"/>
            <w:vAlign w:val="bottom"/>
          </w:tcPr>
          <w:p w:rsidR="001F173A" w:rsidRPr="00574E25" w:rsidRDefault="001F173A" w:rsidP="00C014D2">
            <w:pPr>
              <w:jc w:val="right"/>
              <w:rPr>
                <w:rFonts w:ascii="Calibri" w:hAnsi="Calibri"/>
                <w:sz w:val="16"/>
                <w:szCs w:val="16"/>
              </w:rPr>
            </w:pPr>
            <w:r w:rsidRPr="00574E25">
              <w:rPr>
                <w:rFonts w:ascii="Calibri" w:hAnsi="Calibri"/>
                <w:sz w:val="16"/>
                <w:szCs w:val="16"/>
              </w:rPr>
              <w:t>32 515 165,8</w:t>
            </w:r>
          </w:p>
        </w:tc>
        <w:tc>
          <w:tcPr>
            <w:tcW w:w="1134" w:type="dxa"/>
            <w:vAlign w:val="bottom"/>
          </w:tcPr>
          <w:p w:rsidR="001F173A" w:rsidRDefault="001F173A" w:rsidP="00C014D2">
            <w:pPr>
              <w:jc w:val="right"/>
              <w:rPr>
                <w:rFonts w:ascii="Calibri" w:hAnsi="Calibri"/>
                <w:sz w:val="16"/>
                <w:szCs w:val="16"/>
              </w:rPr>
            </w:pPr>
            <w:r>
              <w:rPr>
                <w:rFonts w:ascii="Calibri" w:hAnsi="Calibri"/>
                <w:sz w:val="16"/>
                <w:szCs w:val="16"/>
              </w:rPr>
              <w:t>38 658 146,6</w:t>
            </w:r>
          </w:p>
        </w:tc>
        <w:tc>
          <w:tcPr>
            <w:tcW w:w="992" w:type="dxa"/>
            <w:gridSpan w:val="2"/>
            <w:vAlign w:val="bottom"/>
          </w:tcPr>
          <w:p w:rsidR="001F173A" w:rsidRDefault="001F173A" w:rsidP="00C014D2">
            <w:pPr>
              <w:jc w:val="right"/>
              <w:rPr>
                <w:rFonts w:ascii="Calibri" w:hAnsi="Calibri"/>
                <w:sz w:val="16"/>
                <w:szCs w:val="16"/>
              </w:rPr>
            </w:pPr>
            <w:r>
              <w:rPr>
                <w:rFonts w:ascii="Calibri" w:hAnsi="Calibri"/>
                <w:sz w:val="16"/>
                <w:szCs w:val="16"/>
              </w:rPr>
              <w:t>44 193 898,8</w:t>
            </w:r>
          </w:p>
        </w:tc>
        <w:tc>
          <w:tcPr>
            <w:tcW w:w="992" w:type="dxa"/>
            <w:vAlign w:val="bottom"/>
          </w:tcPr>
          <w:p w:rsidR="001F173A" w:rsidRPr="00FC73BA" w:rsidRDefault="001F173A" w:rsidP="00C014D2">
            <w:pPr>
              <w:jc w:val="right"/>
              <w:rPr>
                <w:rFonts w:ascii="Calibri" w:hAnsi="Calibri"/>
                <w:sz w:val="16"/>
                <w:szCs w:val="16"/>
              </w:rPr>
            </w:pPr>
            <w:r w:rsidRPr="00FC73BA">
              <w:rPr>
                <w:rFonts w:ascii="Calibri" w:hAnsi="Calibri"/>
                <w:sz w:val="16"/>
                <w:szCs w:val="16"/>
              </w:rPr>
              <w:t>49 170 763,1</w:t>
            </w:r>
          </w:p>
        </w:tc>
        <w:tc>
          <w:tcPr>
            <w:tcW w:w="993" w:type="dxa"/>
            <w:vAlign w:val="bottom"/>
          </w:tcPr>
          <w:p w:rsidR="001F173A" w:rsidRPr="001F173A" w:rsidRDefault="001F173A">
            <w:pPr>
              <w:jc w:val="right"/>
              <w:rPr>
                <w:rFonts w:ascii="Calibri" w:hAnsi="Calibri"/>
                <w:sz w:val="16"/>
                <w:szCs w:val="16"/>
              </w:rPr>
            </w:pPr>
            <w:r w:rsidRPr="001F173A">
              <w:rPr>
                <w:rFonts w:ascii="Calibri" w:hAnsi="Calibri"/>
                <w:sz w:val="16"/>
                <w:szCs w:val="16"/>
              </w:rPr>
              <w:t>51 111 952,8</w:t>
            </w:r>
          </w:p>
        </w:tc>
        <w:tc>
          <w:tcPr>
            <w:tcW w:w="2409" w:type="dxa"/>
            <w:vAlign w:val="bottom"/>
          </w:tcPr>
          <w:p w:rsidR="001F173A" w:rsidRPr="00574E25" w:rsidRDefault="001F173A" w:rsidP="002F40CD">
            <w:pPr>
              <w:pStyle w:val="a9"/>
              <w:ind w:left="113"/>
              <w:rPr>
                <w:rFonts w:ascii="Calibri" w:hAnsi="Calibri" w:cs="Calibri"/>
                <w:szCs w:val="16"/>
              </w:rPr>
            </w:pPr>
            <w:r w:rsidRPr="00574E25">
              <w:rPr>
                <w:rFonts w:ascii="Calibri" w:hAnsi="Calibri" w:cs="Calibri"/>
                <w:szCs w:val="16"/>
              </w:rPr>
              <w:t>нефинансовые корпорации</w:t>
            </w:r>
          </w:p>
        </w:tc>
      </w:tr>
      <w:tr w:rsidR="001F173A" w:rsidRPr="00574E25" w:rsidTr="00C014D2">
        <w:tblPrEx>
          <w:tblCellMar>
            <w:left w:w="42" w:type="dxa"/>
            <w:right w:w="42" w:type="dxa"/>
          </w:tblCellMar>
          <w:tblLook w:val="0000"/>
        </w:tblPrEx>
        <w:trPr>
          <w:cantSplit/>
          <w:trHeight w:val="72"/>
        </w:trPr>
        <w:tc>
          <w:tcPr>
            <w:tcW w:w="2127" w:type="dxa"/>
            <w:vAlign w:val="bottom"/>
          </w:tcPr>
          <w:p w:rsidR="001F173A" w:rsidRPr="00574E25" w:rsidRDefault="001F173A" w:rsidP="002F40CD">
            <w:pPr>
              <w:pStyle w:val="a9"/>
              <w:ind w:left="113"/>
              <w:rPr>
                <w:rFonts w:ascii="Calibri" w:hAnsi="Calibri" w:cs="Calibri"/>
                <w:szCs w:val="16"/>
              </w:rPr>
            </w:pPr>
            <w:r w:rsidRPr="00574E25">
              <w:rPr>
                <w:rFonts w:ascii="Calibri" w:hAnsi="Calibri" w:cs="Calibri"/>
                <w:szCs w:val="16"/>
              </w:rPr>
              <w:t>қаржылық корпорациялар</w:t>
            </w:r>
          </w:p>
        </w:tc>
        <w:tc>
          <w:tcPr>
            <w:tcW w:w="992" w:type="dxa"/>
            <w:vAlign w:val="bottom"/>
          </w:tcPr>
          <w:p w:rsidR="001F173A" w:rsidRPr="00574E25" w:rsidRDefault="001F173A" w:rsidP="00C014D2">
            <w:pPr>
              <w:jc w:val="right"/>
              <w:rPr>
                <w:rFonts w:ascii="Calibri" w:hAnsi="Calibri"/>
                <w:sz w:val="16"/>
                <w:szCs w:val="16"/>
              </w:rPr>
            </w:pPr>
            <w:r w:rsidRPr="00574E25">
              <w:rPr>
                <w:rFonts w:ascii="Calibri" w:hAnsi="Calibri"/>
                <w:sz w:val="16"/>
                <w:szCs w:val="16"/>
              </w:rPr>
              <w:t>1 668 758,4</w:t>
            </w:r>
          </w:p>
        </w:tc>
        <w:tc>
          <w:tcPr>
            <w:tcW w:w="1134" w:type="dxa"/>
            <w:vAlign w:val="bottom"/>
          </w:tcPr>
          <w:p w:rsidR="001F173A" w:rsidRDefault="001F173A" w:rsidP="00C014D2">
            <w:pPr>
              <w:jc w:val="right"/>
              <w:rPr>
                <w:rFonts w:ascii="Calibri" w:hAnsi="Calibri"/>
                <w:sz w:val="16"/>
                <w:szCs w:val="16"/>
              </w:rPr>
            </w:pPr>
            <w:r>
              <w:rPr>
                <w:rFonts w:ascii="Calibri" w:hAnsi="Calibri"/>
                <w:sz w:val="16"/>
                <w:szCs w:val="16"/>
              </w:rPr>
              <w:t>2 020 521,6</w:t>
            </w:r>
          </w:p>
        </w:tc>
        <w:tc>
          <w:tcPr>
            <w:tcW w:w="992" w:type="dxa"/>
            <w:gridSpan w:val="2"/>
            <w:vAlign w:val="bottom"/>
          </w:tcPr>
          <w:p w:rsidR="001F173A" w:rsidRDefault="001F173A" w:rsidP="00C014D2">
            <w:pPr>
              <w:jc w:val="right"/>
              <w:rPr>
                <w:rFonts w:ascii="Calibri" w:hAnsi="Calibri"/>
                <w:sz w:val="16"/>
                <w:szCs w:val="16"/>
              </w:rPr>
            </w:pPr>
            <w:r>
              <w:rPr>
                <w:rFonts w:ascii="Calibri" w:hAnsi="Calibri"/>
                <w:sz w:val="16"/>
                <w:szCs w:val="16"/>
              </w:rPr>
              <w:t>2 048 002,8</w:t>
            </w:r>
          </w:p>
        </w:tc>
        <w:tc>
          <w:tcPr>
            <w:tcW w:w="992" w:type="dxa"/>
            <w:vAlign w:val="bottom"/>
          </w:tcPr>
          <w:p w:rsidR="001F173A" w:rsidRPr="00FC73BA" w:rsidRDefault="001F173A" w:rsidP="00C014D2">
            <w:pPr>
              <w:jc w:val="right"/>
              <w:rPr>
                <w:rFonts w:ascii="Calibri" w:hAnsi="Calibri"/>
                <w:sz w:val="16"/>
                <w:szCs w:val="16"/>
              </w:rPr>
            </w:pPr>
            <w:r w:rsidRPr="00FC73BA">
              <w:rPr>
                <w:rFonts w:ascii="Calibri" w:hAnsi="Calibri"/>
                <w:sz w:val="16"/>
                <w:szCs w:val="16"/>
              </w:rPr>
              <w:t>2 233 384,2</w:t>
            </w:r>
          </w:p>
        </w:tc>
        <w:tc>
          <w:tcPr>
            <w:tcW w:w="993" w:type="dxa"/>
            <w:vAlign w:val="bottom"/>
          </w:tcPr>
          <w:p w:rsidR="001F173A" w:rsidRPr="001F173A" w:rsidRDefault="001F173A">
            <w:pPr>
              <w:jc w:val="right"/>
              <w:rPr>
                <w:rFonts w:ascii="Calibri" w:hAnsi="Calibri"/>
                <w:sz w:val="16"/>
                <w:szCs w:val="16"/>
              </w:rPr>
            </w:pPr>
            <w:r w:rsidRPr="001F173A">
              <w:rPr>
                <w:rFonts w:ascii="Calibri" w:hAnsi="Calibri"/>
                <w:sz w:val="16"/>
                <w:szCs w:val="16"/>
              </w:rPr>
              <w:t>2 376 245,1</w:t>
            </w:r>
          </w:p>
        </w:tc>
        <w:tc>
          <w:tcPr>
            <w:tcW w:w="2409" w:type="dxa"/>
            <w:vAlign w:val="bottom"/>
          </w:tcPr>
          <w:p w:rsidR="001F173A" w:rsidRPr="00574E25" w:rsidRDefault="001F173A" w:rsidP="002F40CD">
            <w:pPr>
              <w:pStyle w:val="a9"/>
              <w:ind w:left="113"/>
              <w:rPr>
                <w:rFonts w:ascii="Calibri" w:hAnsi="Calibri" w:cs="Calibri"/>
                <w:szCs w:val="16"/>
              </w:rPr>
            </w:pPr>
            <w:r w:rsidRPr="00574E25">
              <w:rPr>
                <w:rFonts w:ascii="Calibri" w:hAnsi="Calibri" w:cs="Calibri"/>
                <w:szCs w:val="16"/>
              </w:rPr>
              <w:t>финансовые корпорации</w:t>
            </w:r>
          </w:p>
        </w:tc>
      </w:tr>
      <w:tr w:rsidR="001F173A" w:rsidRPr="00574E25" w:rsidTr="00C014D2">
        <w:tblPrEx>
          <w:tblCellMar>
            <w:left w:w="42" w:type="dxa"/>
            <w:right w:w="42" w:type="dxa"/>
          </w:tblCellMar>
          <w:tblLook w:val="0000"/>
        </w:tblPrEx>
        <w:trPr>
          <w:cantSplit/>
          <w:trHeight w:val="72"/>
        </w:trPr>
        <w:tc>
          <w:tcPr>
            <w:tcW w:w="2127" w:type="dxa"/>
            <w:vAlign w:val="bottom"/>
          </w:tcPr>
          <w:p w:rsidR="001F173A" w:rsidRPr="00574E25" w:rsidRDefault="001F173A" w:rsidP="002F40CD">
            <w:pPr>
              <w:pStyle w:val="a9"/>
              <w:ind w:left="113"/>
              <w:rPr>
                <w:rFonts w:ascii="Calibri" w:hAnsi="Calibri" w:cs="Calibri"/>
                <w:szCs w:val="16"/>
              </w:rPr>
            </w:pPr>
            <w:r w:rsidRPr="00574E25">
              <w:rPr>
                <w:rFonts w:ascii="Calibri" w:hAnsi="Calibri" w:cs="Calibri"/>
                <w:szCs w:val="16"/>
              </w:rPr>
              <w:t>мемлекеттік басқару</w:t>
            </w:r>
          </w:p>
        </w:tc>
        <w:tc>
          <w:tcPr>
            <w:tcW w:w="992" w:type="dxa"/>
            <w:vAlign w:val="bottom"/>
          </w:tcPr>
          <w:p w:rsidR="001F173A" w:rsidRPr="00574E25" w:rsidRDefault="001F173A" w:rsidP="00C014D2">
            <w:pPr>
              <w:jc w:val="right"/>
              <w:rPr>
                <w:rFonts w:ascii="Calibri" w:hAnsi="Calibri"/>
                <w:sz w:val="16"/>
                <w:szCs w:val="16"/>
              </w:rPr>
            </w:pPr>
            <w:r w:rsidRPr="00574E25">
              <w:rPr>
                <w:rFonts w:ascii="Calibri" w:hAnsi="Calibri"/>
                <w:sz w:val="16"/>
                <w:szCs w:val="16"/>
              </w:rPr>
              <w:t>2 160 807,0</w:t>
            </w:r>
          </w:p>
        </w:tc>
        <w:tc>
          <w:tcPr>
            <w:tcW w:w="1134" w:type="dxa"/>
            <w:vAlign w:val="bottom"/>
          </w:tcPr>
          <w:p w:rsidR="001F173A" w:rsidRDefault="001F173A" w:rsidP="00C014D2">
            <w:pPr>
              <w:jc w:val="right"/>
              <w:rPr>
                <w:rFonts w:ascii="Calibri" w:hAnsi="Calibri"/>
                <w:sz w:val="16"/>
                <w:szCs w:val="16"/>
              </w:rPr>
            </w:pPr>
            <w:r>
              <w:rPr>
                <w:rFonts w:ascii="Calibri" w:hAnsi="Calibri"/>
                <w:sz w:val="16"/>
                <w:szCs w:val="16"/>
              </w:rPr>
              <w:t>1 930 752,8</w:t>
            </w:r>
          </w:p>
        </w:tc>
        <w:tc>
          <w:tcPr>
            <w:tcW w:w="992" w:type="dxa"/>
            <w:gridSpan w:val="2"/>
            <w:vAlign w:val="bottom"/>
          </w:tcPr>
          <w:p w:rsidR="001F173A" w:rsidRDefault="001F173A" w:rsidP="00C014D2">
            <w:pPr>
              <w:jc w:val="right"/>
              <w:rPr>
                <w:rFonts w:ascii="Calibri" w:hAnsi="Calibri"/>
                <w:sz w:val="16"/>
                <w:szCs w:val="16"/>
              </w:rPr>
            </w:pPr>
            <w:r>
              <w:rPr>
                <w:rFonts w:ascii="Calibri" w:hAnsi="Calibri"/>
                <w:sz w:val="16"/>
                <w:szCs w:val="16"/>
              </w:rPr>
              <w:t>2 022 732,5</w:t>
            </w:r>
          </w:p>
        </w:tc>
        <w:tc>
          <w:tcPr>
            <w:tcW w:w="992" w:type="dxa"/>
            <w:vAlign w:val="bottom"/>
          </w:tcPr>
          <w:p w:rsidR="001F173A" w:rsidRPr="00FC73BA" w:rsidRDefault="001F173A" w:rsidP="00C014D2">
            <w:pPr>
              <w:jc w:val="right"/>
              <w:rPr>
                <w:rFonts w:ascii="Calibri" w:hAnsi="Calibri"/>
                <w:sz w:val="16"/>
                <w:szCs w:val="16"/>
              </w:rPr>
            </w:pPr>
            <w:r w:rsidRPr="00FC73BA">
              <w:rPr>
                <w:rFonts w:ascii="Calibri" w:hAnsi="Calibri"/>
                <w:sz w:val="16"/>
                <w:szCs w:val="16"/>
              </w:rPr>
              <w:t>2 485 886,9</w:t>
            </w:r>
          </w:p>
        </w:tc>
        <w:tc>
          <w:tcPr>
            <w:tcW w:w="993" w:type="dxa"/>
            <w:vAlign w:val="bottom"/>
          </w:tcPr>
          <w:p w:rsidR="001F173A" w:rsidRPr="001F173A" w:rsidRDefault="001F173A">
            <w:pPr>
              <w:jc w:val="right"/>
              <w:rPr>
                <w:rFonts w:ascii="Calibri" w:hAnsi="Calibri"/>
                <w:sz w:val="16"/>
                <w:szCs w:val="16"/>
              </w:rPr>
            </w:pPr>
            <w:r w:rsidRPr="001F173A">
              <w:rPr>
                <w:rFonts w:ascii="Calibri" w:hAnsi="Calibri"/>
                <w:sz w:val="16"/>
                <w:szCs w:val="16"/>
              </w:rPr>
              <w:t>3 225 565,7</w:t>
            </w:r>
          </w:p>
        </w:tc>
        <w:tc>
          <w:tcPr>
            <w:tcW w:w="2409" w:type="dxa"/>
            <w:vAlign w:val="bottom"/>
          </w:tcPr>
          <w:p w:rsidR="001F173A" w:rsidRPr="00574E25" w:rsidRDefault="001F173A" w:rsidP="002F40CD">
            <w:pPr>
              <w:pStyle w:val="a9"/>
              <w:ind w:left="113"/>
              <w:rPr>
                <w:rFonts w:ascii="Calibri" w:hAnsi="Calibri" w:cs="Calibri"/>
                <w:szCs w:val="16"/>
              </w:rPr>
            </w:pPr>
            <w:r w:rsidRPr="00574E25">
              <w:rPr>
                <w:rFonts w:ascii="Calibri" w:hAnsi="Calibri" w:cs="Calibri"/>
                <w:szCs w:val="16"/>
              </w:rPr>
              <w:t>государственное управление</w:t>
            </w:r>
          </w:p>
        </w:tc>
      </w:tr>
      <w:tr w:rsidR="001F173A" w:rsidRPr="00574E25" w:rsidTr="00C014D2">
        <w:tblPrEx>
          <w:tblCellMar>
            <w:left w:w="42" w:type="dxa"/>
            <w:right w:w="42" w:type="dxa"/>
          </w:tblCellMar>
          <w:tblLook w:val="0000"/>
        </w:tblPrEx>
        <w:trPr>
          <w:cantSplit/>
          <w:trHeight w:val="72"/>
        </w:trPr>
        <w:tc>
          <w:tcPr>
            <w:tcW w:w="2127" w:type="dxa"/>
            <w:vAlign w:val="bottom"/>
          </w:tcPr>
          <w:p w:rsidR="001F173A" w:rsidRPr="00574E25" w:rsidRDefault="001F173A" w:rsidP="002F40CD">
            <w:pPr>
              <w:pStyle w:val="a9"/>
              <w:ind w:left="113"/>
              <w:rPr>
                <w:rFonts w:ascii="Calibri" w:hAnsi="Calibri" w:cs="Calibri"/>
                <w:szCs w:val="16"/>
              </w:rPr>
            </w:pPr>
            <w:r w:rsidRPr="00574E25">
              <w:rPr>
                <w:rFonts w:ascii="Calibri" w:hAnsi="Calibri" w:cs="Calibri"/>
                <w:szCs w:val="16"/>
              </w:rPr>
              <w:t>ҮШҚКЕҰ</w:t>
            </w:r>
          </w:p>
        </w:tc>
        <w:tc>
          <w:tcPr>
            <w:tcW w:w="992" w:type="dxa"/>
            <w:vAlign w:val="bottom"/>
          </w:tcPr>
          <w:p w:rsidR="001F173A" w:rsidRPr="00574E25" w:rsidRDefault="001F173A" w:rsidP="00C014D2">
            <w:pPr>
              <w:jc w:val="right"/>
              <w:rPr>
                <w:rFonts w:ascii="Calibri" w:hAnsi="Calibri"/>
                <w:sz w:val="16"/>
                <w:szCs w:val="16"/>
              </w:rPr>
            </w:pPr>
            <w:r w:rsidRPr="00574E25">
              <w:rPr>
                <w:rFonts w:ascii="Calibri" w:hAnsi="Calibri"/>
                <w:sz w:val="16"/>
                <w:szCs w:val="16"/>
              </w:rPr>
              <w:t>267 243,1</w:t>
            </w:r>
          </w:p>
        </w:tc>
        <w:tc>
          <w:tcPr>
            <w:tcW w:w="1134" w:type="dxa"/>
            <w:vAlign w:val="bottom"/>
          </w:tcPr>
          <w:p w:rsidR="001F173A" w:rsidRDefault="001F173A" w:rsidP="00C014D2">
            <w:pPr>
              <w:jc w:val="right"/>
              <w:rPr>
                <w:rFonts w:ascii="Calibri" w:hAnsi="Calibri"/>
                <w:sz w:val="16"/>
                <w:szCs w:val="16"/>
              </w:rPr>
            </w:pPr>
            <w:r>
              <w:rPr>
                <w:rFonts w:ascii="Calibri" w:hAnsi="Calibri"/>
                <w:sz w:val="16"/>
                <w:szCs w:val="16"/>
              </w:rPr>
              <w:t>247 298,4</w:t>
            </w:r>
          </w:p>
        </w:tc>
        <w:tc>
          <w:tcPr>
            <w:tcW w:w="992" w:type="dxa"/>
            <w:gridSpan w:val="2"/>
            <w:vAlign w:val="bottom"/>
          </w:tcPr>
          <w:p w:rsidR="001F173A" w:rsidRDefault="001F173A" w:rsidP="00C014D2">
            <w:pPr>
              <w:jc w:val="right"/>
              <w:rPr>
                <w:rFonts w:ascii="Calibri" w:hAnsi="Calibri"/>
                <w:sz w:val="16"/>
                <w:szCs w:val="16"/>
              </w:rPr>
            </w:pPr>
            <w:r>
              <w:rPr>
                <w:rFonts w:ascii="Calibri" w:hAnsi="Calibri"/>
                <w:sz w:val="16"/>
                <w:szCs w:val="16"/>
              </w:rPr>
              <w:t>294 330,0</w:t>
            </w:r>
          </w:p>
        </w:tc>
        <w:tc>
          <w:tcPr>
            <w:tcW w:w="992" w:type="dxa"/>
            <w:vAlign w:val="bottom"/>
          </w:tcPr>
          <w:p w:rsidR="001F173A" w:rsidRPr="00FC73BA" w:rsidRDefault="001F173A" w:rsidP="00C014D2">
            <w:pPr>
              <w:jc w:val="right"/>
              <w:rPr>
                <w:rFonts w:ascii="Calibri" w:hAnsi="Calibri"/>
                <w:sz w:val="16"/>
                <w:szCs w:val="16"/>
              </w:rPr>
            </w:pPr>
            <w:r w:rsidRPr="00FC73BA">
              <w:rPr>
                <w:rFonts w:ascii="Calibri" w:hAnsi="Calibri"/>
                <w:sz w:val="16"/>
                <w:szCs w:val="16"/>
              </w:rPr>
              <w:t>299 855,1</w:t>
            </w:r>
          </w:p>
        </w:tc>
        <w:tc>
          <w:tcPr>
            <w:tcW w:w="993" w:type="dxa"/>
            <w:vAlign w:val="bottom"/>
          </w:tcPr>
          <w:p w:rsidR="001F173A" w:rsidRPr="001F173A" w:rsidRDefault="001F173A">
            <w:pPr>
              <w:jc w:val="right"/>
              <w:rPr>
                <w:rFonts w:ascii="Calibri" w:hAnsi="Calibri"/>
                <w:sz w:val="16"/>
                <w:szCs w:val="16"/>
              </w:rPr>
            </w:pPr>
            <w:r w:rsidRPr="001F173A">
              <w:rPr>
                <w:rFonts w:ascii="Calibri" w:hAnsi="Calibri"/>
                <w:sz w:val="16"/>
                <w:szCs w:val="16"/>
              </w:rPr>
              <w:t>376 608,2</w:t>
            </w:r>
          </w:p>
        </w:tc>
        <w:tc>
          <w:tcPr>
            <w:tcW w:w="2409" w:type="dxa"/>
            <w:vAlign w:val="bottom"/>
          </w:tcPr>
          <w:p w:rsidR="001F173A" w:rsidRPr="00574E25" w:rsidRDefault="001F173A" w:rsidP="002F40CD">
            <w:pPr>
              <w:pStyle w:val="a9"/>
              <w:ind w:left="113"/>
              <w:rPr>
                <w:rFonts w:ascii="Calibri" w:hAnsi="Calibri" w:cs="Calibri"/>
                <w:szCs w:val="16"/>
              </w:rPr>
            </w:pPr>
            <w:r>
              <w:rPr>
                <w:rFonts w:ascii="Calibri" w:hAnsi="Calibri" w:cs="Calibri"/>
                <w:szCs w:val="16"/>
              </w:rPr>
              <w:t>НКОДХ</w:t>
            </w:r>
          </w:p>
        </w:tc>
      </w:tr>
      <w:tr w:rsidR="001F173A" w:rsidRPr="00574E25" w:rsidTr="00C014D2">
        <w:tblPrEx>
          <w:tblCellMar>
            <w:left w:w="42" w:type="dxa"/>
            <w:right w:w="42" w:type="dxa"/>
          </w:tblCellMar>
          <w:tblLook w:val="0000"/>
        </w:tblPrEx>
        <w:trPr>
          <w:cantSplit/>
          <w:trHeight w:val="72"/>
        </w:trPr>
        <w:tc>
          <w:tcPr>
            <w:tcW w:w="2127" w:type="dxa"/>
            <w:vAlign w:val="bottom"/>
          </w:tcPr>
          <w:p w:rsidR="001F173A" w:rsidRPr="00574E25" w:rsidRDefault="001F173A" w:rsidP="002F40CD">
            <w:pPr>
              <w:pStyle w:val="a9"/>
              <w:ind w:left="113"/>
              <w:rPr>
                <w:rFonts w:ascii="Calibri" w:hAnsi="Calibri" w:cs="Calibri"/>
                <w:szCs w:val="16"/>
              </w:rPr>
            </w:pPr>
            <w:r w:rsidRPr="00574E25">
              <w:rPr>
                <w:rFonts w:ascii="Calibri" w:hAnsi="Calibri" w:cs="Calibri"/>
                <w:szCs w:val="16"/>
              </w:rPr>
              <w:t>үй шаруашылықтары</w:t>
            </w:r>
          </w:p>
        </w:tc>
        <w:tc>
          <w:tcPr>
            <w:tcW w:w="992" w:type="dxa"/>
            <w:vAlign w:val="bottom"/>
          </w:tcPr>
          <w:p w:rsidR="001F173A" w:rsidRPr="00574E25" w:rsidRDefault="001F173A" w:rsidP="00C014D2">
            <w:pPr>
              <w:jc w:val="right"/>
              <w:rPr>
                <w:rFonts w:ascii="Calibri" w:hAnsi="Calibri"/>
                <w:sz w:val="16"/>
                <w:szCs w:val="16"/>
              </w:rPr>
            </w:pPr>
            <w:r w:rsidRPr="00574E25">
              <w:rPr>
                <w:rFonts w:ascii="Calibri" w:hAnsi="Calibri"/>
                <w:sz w:val="16"/>
                <w:szCs w:val="16"/>
              </w:rPr>
              <w:t>7 725 611,2</w:t>
            </w:r>
          </w:p>
        </w:tc>
        <w:tc>
          <w:tcPr>
            <w:tcW w:w="1134" w:type="dxa"/>
            <w:vAlign w:val="bottom"/>
          </w:tcPr>
          <w:p w:rsidR="001F173A" w:rsidRDefault="001F173A" w:rsidP="00C014D2">
            <w:pPr>
              <w:jc w:val="right"/>
              <w:rPr>
                <w:rFonts w:ascii="Calibri" w:hAnsi="Calibri"/>
                <w:sz w:val="16"/>
                <w:szCs w:val="16"/>
              </w:rPr>
            </w:pPr>
            <w:r>
              <w:rPr>
                <w:rFonts w:ascii="Calibri" w:hAnsi="Calibri"/>
                <w:sz w:val="16"/>
                <w:szCs w:val="16"/>
              </w:rPr>
              <w:t>8 339 139,9</w:t>
            </w:r>
          </w:p>
        </w:tc>
        <w:tc>
          <w:tcPr>
            <w:tcW w:w="992" w:type="dxa"/>
            <w:gridSpan w:val="2"/>
            <w:vAlign w:val="bottom"/>
          </w:tcPr>
          <w:p w:rsidR="001F173A" w:rsidRDefault="001F173A" w:rsidP="00C014D2">
            <w:pPr>
              <w:jc w:val="right"/>
              <w:rPr>
                <w:rFonts w:ascii="Calibri" w:hAnsi="Calibri"/>
                <w:sz w:val="16"/>
                <w:szCs w:val="16"/>
              </w:rPr>
            </w:pPr>
            <w:r>
              <w:rPr>
                <w:rFonts w:ascii="Calibri" w:hAnsi="Calibri"/>
                <w:sz w:val="16"/>
                <w:szCs w:val="16"/>
              </w:rPr>
              <w:t>9 147 589,2</w:t>
            </w:r>
          </w:p>
        </w:tc>
        <w:tc>
          <w:tcPr>
            <w:tcW w:w="992" w:type="dxa"/>
            <w:vAlign w:val="bottom"/>
          </w:tcPr>
          <w:p w:rsidR="001F173A" w:rsidRPr="00FC73BA" w:rsidRDefault="001F173A" w:rsidP="00C014D2">
            <w:pPr>
              <w:jc w:val="right"/>
              <w:rPr>
                <w:rFonts w:ascii="Calibri" w:hAnsi="Calibri"/>
                <w:sz w:val="16"/>
                <w:szCs w:val="16"/>
              </w:rPr>
            </w:pPr>
            <w:r w:rsidRPr="00FC73BA">
              <w:rPr>
                <w:rFonts w:ascii="Calibri" w:hAnsi="Calibri"/>
                <w:sz w:val="16"/>
                <w:szCs w:val="16"/>
              </w:rPr>
              <w:t>10 491 715,5</w:t>
            </w:r>
          </w:p>
        </w:tc>
        <w:tc>
          <w:tcPr>
            <w:tcW w:w="993" w:type="dxa"/>
            <w:vAlign w:val="bottom"/>
          </w:tcPr>
          <w:p w:rsidR="001F173A" w:rsidRPr="001F173A" w:rsidRDefault="001F173A">
            <w:pPr>
              <w:jc w:val="right"/>
              <w:rPr>
                <w:rFonts w:ascii="Calibri" w:hAnsi="Calibri"/>
                <w:sz w:val="16"/>
                <w:szCs w:val="16"/>
              </w:rPr>
            </w:pPr>
            <w:r w:rsidRPr="001F173A">
              <w:rPr>
                <w:rFonts w:ascii="Calibri" w:hAnsi="Calibri"/>
                <w:sz w:val="16"/>
                <w:szCs w:val="16"/>
              </w:rPr>
              <w:t>9 737 863,3</w:t>
            </w:r>
          </w:p>
        </w:tc>
        <w:tc>
          <w:tcPr>
            <w:tcW w:w="2409" w:type="dxa"/>
            <w:vAlign w:val="bottom"/>
          </w:tcPr>
          <w:p w:rsidR="001F173A" w:rsidRPr="00574E25" w:rsidRDefault="001F173A" w:rsidP="002F40CD">
            <w:pPr>
              <w:pStyle w:val="a9"/>
              <w:ind w:left="113"/>
              <w:rPr>
                <w:rFonts w:ascii="Calibri" w:hAnsi="Calibri" w:cs="Calibri"/>
                <w:szCs w:val="16"/>
              </w:rPr>
            </w:pPr>
            <w:r w:rsidRPr="00574E25">
              <w:rPr>
                <w:rFonts w:ascii="Calibri" w:hAnsi="Calibri" w:cs="Calibri"/>
                <w:szCs w:val="16"/>
              </w:rPr>
              <w:t>домашние хозяйства</w:t>
            </w:r>
          </w:p>
        </w:tc>
      </w:tr>
      <w:tr w:rsidR="001F173A" w:rsidRPr="00574E25" w:rsidTr="00C014D2">
        <w:tblPrEx>
          <w:tblCellMar>
            <w:left w:w="42" w:type="dxa"/>
            <w:right w:w="42" w:type="dxa"/>
          </w:tblCellMar>
          <w:tblLook w:val="0000"/>
        </w:tblPrEx>
        <w:trPr>
          <w:cantSplit/>
          <w:trHeight w:val="72"/>
        </w:trPr>
        <w:tc>
          <w:tcPr>
            <w:tcW w:w="2127" w:type="dxa"/>
            <w:vAlign w:val="bottom"/>
          </w:tcPr>
          <w:p w:rsidR="001F173A" w:rsidRPr="00574E25" w:rsidRDefault="001F173A" w:rsidP="002F40CD">
            <w:pPr>
              <w:pStyle w:val="a9"/>
              <w:rPr>
                <w:rFonts w:ascii="Calibri" w:hAnsi="Calibri" w:cs="Calibri"/>
                <w:szCs w:val="16"/>
              </w:rPr>
            </w:pPr>
            <w:r w:rsidRPr="00574E25">
              <w:rPr>
                <w:rFonts w:ascii="Calibri" w:hAnsi="Calibri" w:cs="Calibri"/>
                <w:szCs w:val="16"/>
              </w:rPr>
              <w:t>Өнімдерге салынатын салықтар</w:t>
            </w:r>
          </w:p>
        </w:tc>
        <w:tc>
          <w:tcPr>
            <w:tcW w:w="992" w:type="dxa"/>
            <w:vAlign w:val="bottom"/>
          </w:tcPr>
          <w:p w:rsidR="001F173A" w:rsidRPr="00574E25" w:rsidRDefault="001F173A" w:rsidP="00C014D2">
            <w:pPr>
              <w:jc w:val="right"/>
              <w:rPr>
                <w:rFonts w:ascii="Calibri" w:hAnsi="Calibri"/>
                <w:sz w:val="16"/>
                <w:szCs w:val="16"/>
              </w:rPr>
            </w:pPr>
            <w:r w:rsidRPr="00574E25">
              <w:rPr>
                <w:rFonts w:ascii="Calibri" w:hAnsi="Calibri"/>
                <w:sz w:val="16"/>
                <w:szCs w:val="16"/>
              </w:rPr>
              <w:t>2 777 016,3</w:t>
            </w:r>
          </w:p>
        </w:tc>
        <w:tc>
          <w:tcPr>
            <w:tcW w:w="1134" w:type="dxa"/>
            <w:vAlign w:val="bottom"/>
          </w:tcPr>
          <w:p w:rsidR="001F173A" w:rsidRDefault="001F173A" w:rsidP="00C014D2">
            <w:pPr>
              <w:jc w:val="right"/>
              <w:rPr>
                <w:rFonts w:ascii="Calibri" w:hAnsi="Calibri"/>
                <w:sz w:val="16"/>
                <w:szCs w:val="16"/>
              </w:rPr>
            </w:pPr>
            <w:r>
              <w:rPr>
                <w:rFonts w:ascii="Calibri" w:hAnsi="Calibri"/>
                <w:sz w:val="16"/>
                <w:szCs w:val="16"/>
              </w:rPr>
              <w:t>3 371 983,4</w:t>
            </w:r>
          </w:p>
        </w:tc>
        <w:tc>
          <w:tcPr>
            <w:tcW w:w="992" w:type="dxa"/>
            <w:gridSpan w:val="2"/>
            <w:vAlign w:val="bottom"/>
          </w:tcPr>
          <w:p w:rsidR="001F173A" w:rsidRDefault="001F173A" w:rsidP="00C014D2">
            <w:pPr>
              <w:jc w:val="right"/>
              <w:rPr>
                <w:rFonts w:ascii="Calibri" w:hAnsi="Calibri"/>
                <w:sz w:val="16"/>
                <w:szCs w:val="16"/>
              </w:rPr>
            </w:pPr>
            <w:r>
              <w:rPr>
                <w:rFonts w:ascii="Calibri" w:hAnsi="Calibri"/>
                <w:sz w:val="16"/>
                <w:szCs w:val="16"/>
              </w:rPr>
              <w:t>4 277 352,3</w:t>
            </w:r>
          </w:p>
        </w:tc>
        <w:tc>
          <w:tcPr>
            <w:tcW w:w="992" w:type="dxa"/>
            <w:vAlign w:val="bottom"/>
          </w:tcPr>
          <w:p w:rsidR="001F173A" w:rsidRPr="00FC73BA" w:rsidRDefault="001F173A" w:rsidP="00C014D2">
            <w:pPr>
              <w:jc w:val="right"/>
              <w:rPr>
                <w:rFonts w:ascii="Calibri" w:hAnsi="Calibri"/>
                <w:sz w:val="16"/>
                <w:szCs w:val="16"/>
              </w:rPr>
            </w:pPr>
            <w:r w:rsidRPr="00FC73BA">
              <w:rPr>
                <w:rFonts w:ascii="Calibri" w:hAnsi="Calibri"/>
                <w:sz w:val="16"/>
                <w:szCs w:val="16"/>
              </w:rPr>
              <w:t>5 057 371,0</w:t>
            </w:r>
          </w:p>
        </w:tc>
        <w:tc>
          <w:tcPr>
            <w:tcW w:w="993" w:type="dxa"/>
            <w:vAlign w:val="bottom"/>
          </w:tcPr>
          <w:p w:rsidR="001F173A" w:rsidRPr="001F173A" w:rsidRDefault="001F173A">
            <w:pPr>
              <w:jc w:val="right"/>
              <w:rPr>
                <w:rFonts w:ascii="Calibri" w:hAnsi="Calibri"/>
                <w:sz w:val="16"/>
                <w:szCs w:val="16"/>
              </w:rPr>
            </w:pPr>
            <w:r w:rsidRPr="001F173A">
              <w:rPr>
                <w:rFonts w:ascii="Calibri" w:hAnsi="Calibri"/>
                <w:sz w:val="16"/>
                <w:szCs w:val="16"/>
              </w:rPr>
              <w:t>4 069 079,9</w:t>
            </w:r>
          </w:p>
        </w:tc>
        <w:tc>
          <w:tcPr>
            <w:tcW w:w="2409" w:type="dxa"/>
            <w:vAlign w:val="bottom"/>
          </w:tcPr>
          <w:p w:rsidR="001F173A" w:rsidRPr="00574E25" w:rsidRDefault="001F173A" w:rsidP="002F40CD">
            <w:pPr>
              <w:pStyle w:val="a9"/>
              <w:rPr>
                <w:rFonts w:ascii="Calibri" w:hAnsi="Calibri" w:cs="Calibri"/>
                <w:szCs w:val="16"/>
              </w:rPr>
            </w:pPr>
            <w:r w:rsidRPr="00574E25">
              <w:rPr>
                <w:rFonts w:ascii="Calibri" w:hAnsi="Calibri" w:cs="Calibri"/>
                <w:szCs w:val="16"/>
              </w:rPr>
              <w:t>Налоги на продукты</w:t>
            </w:r>
          </w:p>
        </w:tc>
      </w:tr>
      <w:tr w:rsidR="001F173A" w:rsidRPr="00574E25" w:rsidTr="00C014D2">
        <w:tblPrEx>
          <w:tblCellMar>
            <w:left w:w="42" w:type="dxa"/>
            <w:right w:w="42" w:type="dxa"/>
          </w:tblCellMar>
          <w:tblLook w:val="0000"/>
        </w:tblPrEx>
        <w:trPr>
          <w:cantSplit/>
          <w:trHeight w:val="72"/>
        </w:trPr>
        <w:tc>
          <w:tcPr>
            <w:tcW w:w="2127" w:type="dxa"/>
            <w:vAlign w:val="bottom"/>
          </w:tcPr>
          <w:p w:rsidR="001F173A" w:rsidRPr="00574E25" w:rsidRDefault="001F173A" w:rsidP="002F40CD">
            <w:pPr>
              <w:pStyle w:val="a9"/>
              <w:rPr>
                <w:rFonts w:ascii="Calibri" w:hAnsi="Calibri" w:cs="Calibri"/>
                <w:szCs w:val="16"/>
              </w:rPr>
            </w:pPr>
            <w:r w:rsidRPr="00574E25">
              <w:rPr>
                <w:rFonts w:ascii="Calibri" w:hAnsi="Calibri" w:cs="Calibri"/>
                <w:szCs w:val="16"/>
              </w:rPr>
              <w:t>өнімдерге берілетін субсидиялар (-)</w:t>
            </w:r>
          </w:p>
        </w:tc>
        <w:tc>
          <w:tcPr>
            <w:tcW w:w="992" w:type="dxa"/>
            <w:vAlign w:val="bottom"/>
          </w:tcPr>
          <w:p w:rsidR="001F173A" w:rsidRPr="00574E25" w:rsidRDefault="001F173A" w:rsidP="00C014D2">
            <w:pPr>
              <w:jc w:val="right"/>
              <w:rPr>
                <w:rFonts w:ascii="Calibri" w:hAnsi="Calibri"/>
                <w:sz w:val="16"/>
                <w:szCs w:val="16"/>
              </w:rPr>
            </w:pPr>
            <w:r w:rsidRPr="00574E25">
              <w:rPr>
                <w:rFonts w:ascii="Calibri" w:hAnsi="Calibri"/>
                <w:sz w:val="16"/>
                <w:szCs w:val="16"/>
              </w:rPr>
              <w:t>143 451,8</w:t>
            </w:r>
          </w:p>
        </w:tc>
        <w:tc>
          <w:tcPr>
            <w:tcW w:w="1134" w:type="dxa"/>
            <w:vAlign w:val="bottom"/>
          </w:tcPr>
          <w:p w:rsidR="001F173A" w:rsidRDefault="001F173A" w:rsidP="00C014D2">
            <w:pPr>
              <w:jc w:val="right"/>
              <w:rPr>
                <w:rFonts w:ascii="Calibri" w:hAnsi="Calibri"/>
                <w:sz w:val="16"/>
                <w:szCs w:val="16"/>
              </w:rPr>
            </w:pPr>
            <w:r>
              <w:rPr>
                <w:rFonts w:ascii="Calibri" w:hAnsi="Calibri"/>
                <w:sz w:val="16"/>
                <w:szCs w:val="16"/>
              </w:rPr>
              <w:t>188 984,9</w:t>
            </w:r>
          </w:p>
        </w:tc>
        <w:tc>
          <w:tcPr>
            <w:tcW w:w="992" w:type="dxa"/>
            <w:gridSpan w:val="2"/>
            <w:vAlign w:val="bottom"/>
          </w:tcPr>
          <w:p w:rsidR="001F173A" w:rsidRDefault="001F173A" w:rsidP="00C014D2">
            <w:pPr>
              <w:jc w:val="right"/>
              <w:rPr>
                <w:rFonts w:ascii="Calibri" w:hAnsi="Calibri"/>
                <w:sz w:val="16"/>
                <w:szCs w:val="16"/>
              </w:rPr>
            </w:pPr>
            <w:r>
              <w:rPr>
                <w:rFonts w:ascii="Calibri" w:hAnsi="Calibri"/>
                <w:sz w:val="16"/>
                <w:szCs w:val="16"/>
              </w:rPr>
              <w:t>164 369,2</w:t>
            </w:r>
          </w:p>
        </w:tc>
        <w:tc>
          <w:tcPr>
            <w:tcW w:w="992" w:type="dxa"/>
            <w:vAlign w:val="bottom"/>
          </w:tcPr>
          <w:p w:rsidR="001F173A" w:rsidRPr="00FC73BA" w:rsidRDefault="001F173A" w:rsidP="00C014D2">
            <w:pPr>
              <w:jc w:val="right"/>
              <w:rPr>
                <w:rFonts w:ascii="Calibri" w:hAnsi="Calibri"/>
                <w:sz w:val="16"/>
                <w:szCs w:val="16"/>
              </w:rPr>
            </w:pPr>
            <w:r w:rsidRPr="00FC73BA">
              <w:rPr>
                <w:rFonts w:ascii="Calibri" w:hAnsi="Calibri"/>
                <w:sz w:val="16"/>
                <w:szCs w:val="16"/>
              </w:rPr>
              <w:t>206 349,3</w:t>
            </w:r>
          </w:p>
        </w:tc>
        <w:tc>
          <w:tcPr>
            <w:tcW w:w="993" w:type="dxa"/>
            <w:vAlign w:val="bottom"/>
          </w:tcPr>
          <w:p w:rsidR="001F173A" w:rsidRPr="001F173A" w:rsidRDefault="001F173A">
            <w:pPr>
              <w:jc w:val="right"/>
              <w:rPr>
                <w:rFonts w:ascii="Calibri" w:hAnsi="Calibri"/>
                <w:sz w:val="16"/>
                <w:szCs w:val="16"/>
              </w:rPr>
            </w:pPr>
            <w:r w:rsidRPr="001F173A">
              <w:rPr>
                <w:rFonts w:ascii="Calibri" w:hAnsi="Calibri"/>
                <w:sz w:val="16"/>
                <w:szCs w:val="16"/>
              </w:rPr>
              <w:t>248 281,8</w:t>
            </w:r>
          </w:p>
        </w:tc>
        <w:tc>
          <w:tcPr>
            <w:tcW w:w="2409" w:type="dxa"/>
            <w:vAlign w:val="bottom"/>
          </w:tcPr>
          <w:p w:rsidR="001F173A" w:rsidRPr="00574E25" w:rsidRDefault="001F173A" w:rsidP="002F40CD">
            <w:pPr>
              <w:pStyle w:val="a9"/>
              <w:rPr>
                <w:rFonts w:ascii="Calibri" w:hAnsi="Calibri" w:cs="Calibri"/>
                <w:szCs w:val="16"/>
              </w:rPr>
            </w:pPr>
            <w:r w:rsidRPr="00574E25">
              <w:rPr>
                <w:rFonts w:ascii="Calibri" w:hAnsi="Calibri" w:cs="Calibri"/>
                <w:szCs w:val="16"/>
              </w:rPr>
              <w:t>Субсидии на продукты (-)</w:t>
            </w:r>
          </w:p>
        </w:tc>
      </w:tr>
      <w:tr w:rsidR="001F173A" w:rsidRPr="00574E25" w:rsidTr="00C014D2">
        <w:tblPrEx>
          <w:tblCellMar>
            <w:left w:w="42" w:type="dxa"/>
            <w:right w:w="42" w:type="dxa"/>
          </w:tblCellMar>
          <w:tblLook w:val="0000"/>
        </w:tblPrEx>
        <w:trPr>
          <w:cantSplit/>
          <w:trHeight w:val="72"/>
        </w:trPr>
        <w:tc>
          <w:tcPr>
            <w:tcW w:w="2127" w:type="dxa"/>
            <w:tcBorders>
              <w:bottom w:val="single" w:sz="4" w:space="0" w:color="auto"/>
            </w:tcBorders>
            <w:vAlign w:val="bottom"/>
          </w:tcPr>
          <w:p w:rsidR="001F173A" w:rsidRPr="00A36141" w:rsidRDefault="001F173A" w:rsidP="002F40CD">
            <w:pPr>
              <w:pStyle w:val="a9"/>
              <w:rPr>
                <w:rFonts w:ascii="Calibri" w:hAnsi="Calibri" w:cs="Calibri"/>
                <w:szCs w:val="16"/>
              </w:rPr>
            </w:pPr>
            <w:r w:rsidRPr="00574E25">
              <w:rPr>
                <w:rFonts w:ascii="Calibri" w:hAnsi="Calibri" w:cs="Calibri"/>
                <w:szCs w:val="16"/>
              </w:rPr>
              <w:t>Жалпы</w:t>
            </w:r>
            <w:r w:rsidR="00A5546D" w:rsidRPr="00A5546D">
              <w:rPr>
                <w:rFonts w:ascii="Calibri" w:hAnsi="Calibri" w:cs="Calibri"/>
                <w:szCs w:val="16"/>
              </w:rPr>
              <w:t xml:space="preserve"> </w:t>
            </w:r>
            <w:r w:rsidRPr="00574E25">
              <w:rPr>
                <w:rFonts w:ascii="Calibri" w:hAnsi="Calibri" w:cs="Calibri"/>
                <w:szCs w:val="16"/>
              </w:rPr>
              <w:t>ішкі</w:t>
            </w:r>
            <w:r w:rsidR="00A5546D" w:rsidRPr="00A5546D">
              <w:rPr>
                <w:rFonts w:ascii="Calibri" w:hAnsi="Calibri" w:cs="Calibri"/>
                <w:szCs w:val="16"/>
              </w:rPr>
              <w:t xml:space="preserve"> </w:t>
            </w:r>
            <w:r w:rsidRPr="00574E25">
              <w:rPr>
                <w:rFonts w:ascii="Calibri" w:hAnsi="Calibri" w:cs="Calibri"/>
                <w:szCs w:val="16"/>
              </w:rPr>
              <w:t>өнім</w:t>
            </w:r>
            <w:r w:rsidR="00A5546D" w:rsidRPr="00A5546D">
              <w:rPr>
                <w:rFonts w:ascii="Calibri" w:hAnsi="Calibri" w:cs="Calibri"/>
                <w:szCs w:val="16"/>
              </w:rPr>
              <w:t xml:space="preserve"> </w:t>
            </w:r>
            <w:r w:rsidRPr="00574E25">
              <w:rPr>
                <w:rFonts w:ascii="Calibri" w:hAnsi="Calibri" w:cs="Calibri"/>
                <w:szCs w:val="16"/>
                <w:lang w:val="kk-KZ"/>
              </w:rPr>
              <w:t>нарық</w:t>
            </w:r>
            <w:r w:rsidR="00A5546D" w:rsidRPr="00A5546D">
              <w:rPr>
                <w:rFonts w:ascii="Calibri" w:hAnsi="Calibri" w:cs="Calibri"/>
                <w:szCs w:val="16"/>
              </w:rPr>
              <w:t xml:space="preserve"> </w:t>
            </w:r>
            <w:r w:rsidRPr="00574E25">
              <w:rPr>
                <w:rFonts w:ascii="Calibri" w:hAnsi="Calibri" w:cs="Calibri"/>
                <w:szCs w:val="16"/>
              </w:rPr>
              <w:t>бағаларында</w:t>
            </w:r>
          </w:p>
        </w:tc>
        <w:tc>
          <w:tcPr>
            <w:tcW w:w="992" w:type="dxa"/>
            <w:tcBorders>
              <w:bottom w:val="single" w:sz="4" w:space="0" w:color="auto"/>
            </w:tcBorders>
            <w:vAlign w:val="bottom"/>
          </w:tcPr>
          <w:p w:rsidR="001F173A" w:rsidRPr="00574E25" w:rsidRDefault="001F173A" w:rsidP="00C014D2">
            <w:pPr>
              <w:jc w:val="right"/>
              <w:rPr>
                <w:rFonts w:ascii="Calibri" w:hAnsi="Calibri"/>
                <w:sz w:val="16"/>
                <w:szCs w:val="16"/>
              </w:rPr>
            </w:pPr>
            <w:r w:rsidRPr="00574E25">
              <w:rPr>
                <w:rFonts w:ascii="Calibri" w:hAnsi="Calibri"/>
                <w:sz w:val="16"/>
                <w:szCs w:val="16"/>
              </w:rPr>
              <w:t>46 971 150,0</w:t>
            </w:r>
          </w:p>
        </w:tc>
        <w:tc>
          <w:tcPr>
            <w:tcW w:w="1134" w:type="dxa"/>
            <w:tcBorders>
              <w:bottom w:val="single" w:sz="4" w:space="0" w:color="auto"/>
            </w:tcBorders>
            <w:vAlign w:val="bottom"/>
          </w:tcPr>
          <w:p w:rsidR="001F173A" w:rsidRDefault="001F173A" w:rsidP="00C014D2">
            <w:pPr>
              <w:jc w:val="right"/>
              <w:rPr>
                <w:rFonts w:ascii="Calibri" w:hAnsi="Calibri"/>
                <w:sz w:val="16"/>
                <w:szCs w:val="16"/>
              </w:rPr>
            </w:pPr>
            <w:r>
              <w:rPr>
                <w:rFonts w:ascii="Calibri" w:hAnsi="Calibri"/>
                <w:sz w:val="16"/>
                <w:szCs w:val="16"/>
              </w:rPr>
              <w:t>54 378 857,8</w:t>
            </w:r>
          </w:p>
        </w:tc>
        <w:tc>
          <w:tcPr>
            <w:tcW w:w="992" w:type="dxa"/>
            <w:gridSpan w:val="2"/>
            <w:tcBorders>
              <w:bottom w:val="single" w:sz="4" w:space="0" w:color="auto"/>
            </w:tcBorders>
            <w:vAlign w:val="bottom"/>
          </w:tcPr>
          <w:p w:rsidR="001F173A" w:rsidRDefault="001F173A" w:rsidP="00C014D2">
            <w:pPr>
              <w:jc w:val="right"/>
              <w:rPr>
                <w:rFonts w:ascii="Calibri" w:hAnsi="Calibri"/>
                <w:sz w:val="16"/>
                <w:szCs w:val="16"/>
              </w:rPr>
            </w:pPr>
            <w:r>
              <w:rPr>
                <w:rFonts w:ascii="Calibri" w:hAnsi="Calibri"/>
                <w:sz w:val="16"/>
                <w:szCs w:val="16"/>
              </w:rPr>
              <w:t>61 819 536,4</w:t>
            </w:r>
          </w:p>
        </w:tc>
        <w:tc>
          <w:tcPr>
            <w:tcW w:w="992" w:type="dxa"/>
            <w:tcBorders>
              <w:bottom w:val="single" w:sz="4" w:space="0" w:color="auto"/>
            </w:tcBorders>
            <w:vAlign w:val="bottom"/>
          </w:tcPr>
          <w:p w:rsidR="001F173A" w:rsidRPr="00FC73BA" w:rsidRDefault="001F173A" w:rsidP="00C014D2">
            <w:pPr>
              <w:jc w:val="right"/>
              <w:rPr>
                <w:rFonts w:ascii="Calibri" w:hAnsi="Calibri"/>
                <w:sz w:val="16"/>
                <w:szCs w:val="16"/>
              </w:rPr>
            </w:pPr>
            <w:r w:rsidRPr="00FC73BA">
              <w:rPr>
                <w:rFonts w:ascii="Calibri" w:hAnsi="Calibri"/>
                <w:sz w:val="16"/>
                <w:szCs w:val="16"/>
              </w:rPr>
              <w:t>69 532 626,5</w:t>
            </w:r>
          </w:p>
        </w:tc>
        <w:tc>
          <w:tcPr>
            <w:tcW w:w="993" w:type="dxa"/>
            <w:tcBorders>
              <w:bottom w:val="single" w:sz="4" w:space="0" w:color="auto"/>
            </w:tcBorders>
            <w:vAlign w:val="bottom"/>
          </w:tcPr>
          <w:p w:rsidR="001F173A" w:rsidRPr="001F173A" w:rsidRDefault="001F173A">
            <w:pPr>
              <w:jc w:val="right"/>
              <w:rPr>
                <w:rFonts w:ascii="Calibri" w:hAnsi="Calibri"/>
                <w:sz w:val="16"/>
                <w:szCs w:val="16"/>
              </w:rPr>
            </w:pPr>
            <w:r w:rsidRPr="001F173A">
              <w:rPr>
                <w:rFonts w:ascii="Calibri" w:hAnsi="Calibri"/>
                <w:sz w:val="16"/>
                <w:szCs w:val="16"/>
              </w:rPr>
              <w:t>70 649 033,2</w:t>
            </w:r>
          </w:p>
        </w:tc>
        <w:tc>
          <w:tcPr>
            <w:tcW w:w="2409" w:type="dxa"/>
            <w:tcBorders>
              <w:bottom w:val="single" w:sz="4" w:space="0" w:color="auto"/>
            </w:tcBorders>
            <w:vAlign w:val="bottom"/>
          </w:tcPr>
          <w:p w:rsidR="001F173A" w:rsidRPr="00574E25" w:rsidRDefault="001F173A" w:rsidP="002F40CD">
            <w:pPr>
              <w:pStyle w:val="a9"/>
              <w:rPr>
                <w:rFonts w:ascii="Calibri" w:hAnsi="Calibri" w:cs="Calibri"/>
                <w:szCs w:val="16"/>
              </w:rPr>
            </w:pPr>
            <w:r w:rsidRPr="00574E25">
              <w:rPr>
                <w:rFonts w:ascii="Calibri" w:hAnsi="Calibri" w:cs="Calibri"/>
                <w:szCs w:val="16"/>
              </w:rPr>
              <w:t>Валовой внутренний продукт в рыночных ценах</w:t>
            </w:r>
          </w:p>
        </w:tc>
      </w:tr>
    </w:tbl>
    <w:p w:rsidR="00442CF6" w:rsidRPr="00E92BCA" w:rsidRDefault="00512F07" w:rsidP="00F7133D">
      <w:pPr>
        <w:pStyle w:val="aff7"/>
        <w:spacing w:before="240" w:after="120"/>
        <w:jc w:val="center"/>
        <w:rPr>
          <w:rFonts w:ascii="Calibri" w:hAnsi="Calibri"/>
          <w:b/>
        </w:rPr>
      </w:pPr>
      <w:bookmarkStart w:id="19" w:name="_Toc462755795"/>
      <w:r w:rsidRPr="00F54850">
        <w:rPr>
          <w:rFonts w:ascii="Calibri" w:hAnsi="Calibri"/>
          <w:b/>
        </w:rPr>
        <w:t>1.15</w:t>
      </w:r>
      <w:r w:rsidR="00442CF6" w:rsidRPr="00F54850">
        <w:rPr>
          <w:rFonts w:ascii="Calibri" w:hAnsi="Calibri"/>
          <w:b/>
        </w:rPr>
        <w:t xml:space="preserve"> Ұлттық шоттар жүйесінің негізгі көрсеткіштері арасындағы өзара байланыстар</w:t>
      </w:r>
      <w:r w:rsidRPr="00F54850">
        <w:rPr>
          <w:rFonts w:ascii="Calibri" w:hAnsi="Calibri"/>
          <w:b/>
        </w:rPr>
        <w:br/>
      </w:r>
      <w:r w:rsidR="00442CF6" w:rsidRPr="00F54850">
        <w:rPr>
          <w:rFonts w:ascii="Calibri" w:hAnsi="Calibri"/>
          <w:b/>
        </w:rPr>
        <w:t>Взаимосвяз</w:t>
      </w:r>
      <w:r w:rsidR="00DA002C" w:rsidRPr="00F54850">
        <w:rPr>
          <w:rFonts w:ascii="Calibri" w:hAnsi="Calibri"/>
          <w:b/>
        </w:rPr>
        <w:t>и между основными показателями С</w:t>
      </w:r>
      <w:r w:rsidR="00442CF6" w:rsidRPr="00F54850">
        <w:rPr>
          <w:rFonts w:ascii="Calibri" w:hAnsi="Calibri"/>
          <w:b/>
        </w:rPr>
        <w:t>истемы национальных счетов</w:t>
      </w:r>
      <w:bookmarkEnd w:id="19"/>
    </w:p>
    <w:tbl>
      <w:tblPr>
        <w:tblW w:w="9639" w:type="dxa"/>
        <w:tblInd w:w="108" w:type="dxa"/>
        <w:tblLook w:val="04A0"/>
      </w:tblPr>
      <w:tblGrid>
        <w:gridCol w:w="535"/>
        <w:gridCol w:w="1450"/>
        <w:gridCol w:w="1056"/>
        <w:gridCol w:w="992"/>
        <w:gridCol w:w="644"/>
        <w:gridCol w:w="349"/>
        <w:gridCol w:w="992"/>
        <w:gridCol w:w="1070"/>
        <w:gridCol w:w="567"/>
        <w:gridCol w:w="1984"/>
      </w:tblGrid>
      <w:tr w:rsidR="008A1EC6" w:rsidRPr="00574E25" w:rsidTr="00470CBB">
        <w:tc>
          <w:tcPr>
            <w:tcW w:w="4677" w:type="dxa"/>
            <w:gridSpan w:val="5"/>
            <w:tcBorders>
              <w:bottom w:val="single" w:sz="4" w:space="0" w:color="auto"/>
            </w:tcBorders>
          </w:tcPr>
          <w:p w:rsidR="008A1EC6" w:rsidRPr="00574E25" w:rsidRDefault="008A1EC6" w:rsidP="004E0822">
            <w:pPr>
              <w:pStyle w:val="a7"/>
              <w:spacing w:after="40"/>
              <w:ind w:left="-108"/>
              <w:jc w:val="left"/>
              <w:rPr>
                <w:rFonts w:ascii="Calibri" w:hAnsi="Calibri"/>
                <w:szCs w:val="16"/>
              </w:rPr>
            </w:pPr>
            <w:r w:rsidRPr="00574E25">
              <w:rPr>
                <w:rFonts w:ascii="Calibri" w:hAnsi="Calibri" w:cs="Calibri"/>
                <w:szCs w:val="16"/>
              </w:rPr>
              <w:t>ағымдағы бағаларда, млн. теңге</w:t>
            </w:r>
          </w:p>
        </w:tc>
        <w:tc>
          <w:tcPr>
            <w:tcW w:w="4962" w:type="dxa"/>
            <w:gridSpan w:val="5"/>
            <w:tcBorders>
              <w:bottom w:val="single" w:sz="4" w:space="0" w:color="auto"/>
            </w:tcBorders>
          </w:tcPr>
          <w:p w:rsidR="008A1EC6" w:rsidRPr="00574E25" w:rsidRDefault="008A1EC6" w:rsidP="004E0822">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C014D2" w:rsidRPr="00574E25" w:rsidTr="00C014D2">
        <w:tblPrEx>
          <w:tblCellMar>
            <w:left w:w="42" w:type="dxa"/>
            <w:right w:w="42" w:type="dxa"/>
          </w:tblCellMar>
          <w:tblLook w:val="0000"/>
        </w:tblPrEx>
        <w:trPr>
          <w:cantSplit/>
          <w:trHeight w:val="78"/>
        </w:trPr>
        <w:tc>
          <w:tcPr>
            <w:tcW w:w="1985" w:type="dxa"/>
            <w:gridSpan w:val="2"/>
            <w:tcBorders>
              <w:top w:val="single" w:sz="4" w:space="0" w:color="auto"/>
              <w:bottom w:val="single" w:sz="4" w:space="0" w:color="auto"/>
              <w:right w:val="single" w:sz="4" w:space="0" w:color="auto"/>
            </w:tcBorders>
          </w:tcPr>
          <w:p w:rsidR="00C014D2" w:rsidRPr="00574E25" w:rsidRDefault="00C014D2" w:rsidP="002F40CD">
            <w:pPr>
              <w:pStyle w:val="a7"/>
              <w:rPr>
                <w:rFonts w:ascii="Calibri" w:hAnsi="Calibri" w:cs="Calibri"/>
                <w:szCs w:val="16"/>
              </w:rPr>
            </w:pPr>
          </w:p>
        </w:tc>
        <w:tc>
          <w:tcPr>
            <w:tcW w:w="1056" w:type="dxa"/>
            <w:tcBorders>
              <w:top w:val="single" w:sz="4" w:space="0" w:color="auto"/>
              <w:left w:val="single" w:sz="4" w:space="0" w:color="auto"/>
              <w:bottom w:val="single" w:sz="4" w:space="0" w:color="auto"/>
              <w:right w:val="single" w:sz="4" w:space="0" w:color="auto"/>
            </w:tcBorders>
          </w:tcPr>
          <w:p w:rsidR="00C014D2" w:rsidRPr="00574E25" w:rsidRDefault="00C014D2" w:rsidP="00C014D2">
            <w:pPr>
              <w:pStyle w:val="a7"/>
              <w:rPr>
                <w:rFonts w:ascii="Calibri" w:hAnsi="Calibri" w:cs="Calibri"/>
                <w:szCs w:val="16"/>
                <w:lang w:val="en-US"/>
              </w:rPr>
            </w:pPr>
            <w:r w:rsidRPr="00574E25">
              <w:rPr>
                <w:rFonts w:ascii="Calibri" w:hAnsi="Calibri" w:cs="Calibri"/>
                <w:szCs w:val="16"/>
              </w:rPr>
              <w:t>2016</w:t>
            </w:r>
          </w:p>
        </w:tc>
        <w:tc>
          <w:tcPr>
            <w:tcW w:w="992" w:type="dxa"/>
            <w:tcBorders>
              <w:top w:val="single" w:sz="4" w:space="0" w:color="auto"/>
              <w:left w:val="single" w:sz="4" w:space="0" w:color="auto"/>
              <w:bottom w:val="single" w:sz="4" w:space="0" w:color="auto"/>
              <w:right w:val="single" w:sz="4" w:space="0" w:color="auto"/>
            </w:tcBorders>
          </w:tcPr>
          <w:p w:rsidR="00C014D2" w:rsidRPr="00574E25" w:rsidRDefault="00C014D2" w:rsidP="00C014D2">
            <w:pPr>
              <w:pStyle w:val="a7"/>
              <w:rPr>
                <w:rFonts w:ascii="Calibri" w:hAnsi="Calibri" w:cs="Calibri"/>
                <w:szCs w:val="16"/>
              </w:rPr>
            </w:pPr>
            <w:r>
              <w:rPr>
                <w:rFonts w:ascii="Calibri" w:hAnsi="Calibri" w:cs="Calibri"/>
                <w:szCs w:val="16"/>
                <w:lang w:val="kk-KZ"/>
              </w:rPr>
              <w:t>2017</w:t>
            </w:r>
          </w:p>
        </w:tc>
        <w:tc>
          <w:tcPr>
            <w:tcW w:w="993" w:type="dxa"/>
            <w:gridSpan w:val="2"/>
            <w:tcBorders>
              <w:top w:val="single" w:sz="4" w:space="0" w:color="auto"/>
              <w:left w:val="single" w:sz="4" w:space="0" w:color="auto"/>
              <w:bottom w:val="single" w:sz="4" w:space="0" w:color="auto"/>
              <w:right w:val="single" w:sz="4" w:space="0" w:color="auto"/>
            </w:tcBorders>
          </w:tcPr>
          <w:p w:rsidR="00C014D2" w:rsidRPr="00A529DF" w:rsidRDefault="00C014D2" w:rsidP="00C014D2">
            <w:pPr>
              <w:pStyle w:val="a7"/>
              <w:rPr>
                <w:rFonts w:ascii="Calibri" w:hAnsi="Calibri" w:cs="Calibri"/>
                <w:szCs w:val="16"/>
                <w:lang w:val="kk-KZ"/>
              </w:rPr>
            </w:pPr>
            <w:r>
              <w:rPr>
                <w:rFonts w:ascii="Calibri" w:hAnsi="Calibri" w:cs="Calibri"/>
                <w:szCs w:val="16"/>
                <w:lang w:val="kk-KZ"/>
              </w:rPr>
              <w:t>2018</w:t>
            </w:r>
          </w:p>
        </w:tc>
        <w:tc>
          <w:tcPr>
            <w:tcW w:w="992" w:type="dxa"/>
            <w:tcBorders>
              <w:top w:val="single" w:sz="4" w:space="0" w:color="auto"/>
              <w:left w:val="single" w:sz="4" w:space="0" w:color="auto"/>
              <w:bottom w:val="single" w:sz="4" w:space="0" w:color="auto"/>
              <w:right w:val="single" w:sz="4" w:space="0" w:color="auto"/>
            </w:tcBorders>
            <w:vAlign w:val="center"/>
          </w:tcPr>
          <w:p w:rsidR="00C014D2" w:rsidRPr="00A529DF" w:rsidRDefault="00C014D2" w:rsidP="00C014D2">
            <w:pPr>
              <w:jc w:val="center"/>
              <w:rPr>
                <w:rFonts w:ascii="Calibri" w:hAnsi="Calibri"/>
                <w:sz w:val="16"/>
                <w:szCs w:val="16"/>
                <w:lang w:val="kk-KZ"/>
              </w:rPr>
            </w:pPr>
            <w:r w:rsidRPr="002F40CD">
              <w:rPr>
                <w:rFonts w:ascii="Calibri" w:hAnsi="Calibri"/>
                <w:sz w:val="16"/>
                <w:szCs w:val="16"/>
                <w:lang w:val="kk-KZ"/>
              </w:rPr>
              <w:t>2019</w:t>
            </w:r>
          </w:p>
        </w:tc>
        <w:tc>
          <w:tcPr>
            <w:tcW w:w="1070" w:type="dxa"/>
            <w:tcBorders>
              <w:top w:val="single" w:sz="4" w:space="0" w:color="auto"/>
              <w:left w:val="single" w:sz="4" w:space="0" w:color="auto"/>
              <w:bottom w:val="single" w:sz="4" w:space="0" w:color="auto"/>
              <w:right w:val="single" w:sz="4" w:space="0" w:color="auto"/>
            </w:tcBorders>
            <w:vAlign w:val="center"/>
          </w:tcPr>
          <w:p w:rsidR="00C014D2" w:rsidRPr="00A529DF" w:rsidRDefault="00C014D2" w:rsidP="002F40CD">
            <w:pPr>
              <w:jc w:val="center"/>
              <w:rPr>
                <w:rFonts w:ascii="Calibri" w:hAnsi="Calibri"/>
                <w:sz w:val="16"/>
                <w:szCs w:val="16"/>
                <w:lang w:val="kk-KZ"/>
              </w:rPr>
            </w:pPr>
            <w:r>
              <w:rPr>
                <w:rFonts w:ascii="Calibri" w:hAnsi="Calibri"/>
                <w:sz w:val="16"/>
                <w:szCs w:val="16"/>
                <w:lang w:val="kk-KZ"/>
              </w:rPr>
              <w:t>2020</w:t>
            </w:r>
          </w:p>
        </w:tc>
        <w:tc>
          <w:tcPr>
            <w:tcW w:w="2551" w:type="dxa"/>
            <w:gridSpan w:val="2"/>
            <w:tcBorders>
              <w:top w:val="single" w:sz="4" w:space="0" w:color="auto"/>
              <w:left w:val="single" w:sz="4" w:space="0" w:color="auto"/>
              <w:bottom w:val="single" w:sz="4" w:space="0" w:color="auto"/>
            </w:tcBorders>
          </w:tcPr>
          <w:p w:rsidR="00C014D2" w:rsidRPr="00574E25" w:rsidRDefault="00C014D2" w:rsidP="002F40CD">
            <w:pPr>
              <w:pStyle w:val="a7"/>
              <w:rPr>
                <w:rFonts w:ascii="Calibri" w:hAnsi="Calibri" w:cs="Calibri"/>
                <w:szCs w:val="16"/>
              </w:rPr>
            </w:pPr>
          </w:p>
        </w:tc>
      </w:tr>
      <w:tr w:rsidR="001F173A" w:rsidRPr="00574E25" w:rsidTr="00470CBB">
        <w:tblPrEx>
          <w:tblCellMar>
            <w:left w:w="42" w:type="dxa"/>
            <w:right w:w="42" w:type="dxa"/>
          </w:tblCellMar>
          <w:tblLook w:val="0000"/>
        </w:tblPrEx>
        <w:trPr>
          <w:cantSplit/>
          <w:trHeight w:val="161"/>
        </w:trPr>
        <w:tc>
          <w:tcPr>
            <w:tcW w:w="1985" w:type="dxa"/>
            <w:gridSpan w:val="2"/>
            <w:tcBorders>
              <w:top w:val="single" w:sz="4" w:space="0" w:color="auto"/>
            </w:tcBorders>
          </w:tcPr>
          <w:p w:rsidR="001F173A" w:rsidRPr="00574E25" w:rsidRDefault="001F173A" w:rsidP="002F40CD">
            <w:pPr>
              <w:pStyle w:val="a9"/>
              <w:rPr>
                <w:rFonts w:ascii="Calibri" w:hAnsi="Calibri" w:cs="Calibri"/>
                <w:szCs w:val="16"/>
              </w:rPr>
            </w:pPr>
            <w:r w:rsidRPr="00574E25">
              <w:rPr>
                <w:rFonts w:ascii="Calibri" w:hAnsi="Calibri" w:cs="Calibri"/>
                <w:szCs w:val="16"/>
              </w:rPr>
              <w:t>Жалпы ішкі өнім</w:t>
            </w:r>
          </w:p>
        </w:tc>
        <w:tc>
          <w:tcPr>
            <w:tcW w:w="1056" w:type="dxa"/>
            <w:tcBorders>
              <w:top w:val="single" w:sz="4" w:space="0" w:color="auto"/>
            </w:tcBorders>
            <w:vAlign w:val="bottom"/>
          </w:tcPr>
          <w:p w:rsidR="001F173A" w:rsidRPr="00574E25" w:rsidRDefault="001F173A" w:rsidP="00C014D2">
            <w:pPr>
              <w:jc w:val="right"/>
              <w:rPr>
                <w:rFonts w:ascii="Calibri" w:hAnsi="Calibri"/>
                <w:color w:val="000000"/>
                <w:sz w:val="16"/>
                <w:szCs w:val="16"/>
              </w:rPr>
            </w:pPr>
            <w:r w:rsidRPr="00574E25">
              <w:rPr>
                <w:rFonts w:ascii="Calibri" w:hAnsi="Calibri"/>
                <w:color w:val="000000"/>
                <w:sz w:val="16"/>
                <w:szCs w:val="16"/>
              </w:rPr>
              <w:t>46 971 150,0</w:t>
            </w:r>
          </w:p>
        </w:tc>
        <w:tc>
          <w:tcPr>
            <w:tcW w:w="992" w:type="dxa"/>
            <w:tcBorders>
              <w:top w:val="single" w:sz="4" w:space="0" w:color="auto"/>
            </w:tcBorders>
            <w:vAlign w:val="bottom"/>
          </w:tcPr>
          <w:p w:rsidR="001F173A" w:rsidRPr="009C5AE9" w:rsidRDefault="001F173A" w:rsidP="00C014D2">
            <w:pPr>
              <w:jc w:val="right"/>
              <w:rPr>
                <w:rFonts w:ascii="Calibri" w:hAnsi="Calibri"/>
                <w:color w:val="000000"/>
                <w:sz w:val="16"/>
                <w:szCs w:val="16"/>
              </w:rPr>
            </w:pPr>
            <w:r w:rsidRPr="009C5AE9">
              <w:rPr>
                <w:rFonts w:ascii="Calibri" w:hAnsi="Calibri"/>
                <w:color w:val="000000"/>
                <w:sz w:val="16"/>
                <w:szCs w:val="16"/>
              </w:rPr>
              <w:t>54 378 857,8</w:t>
            </w:r>
          </w:p>
        </w:tc>
        <w:tc>
          <w:tcPr>
            <w:tcW w:w="993" w:type="dxa"/>
            <w:gridSpan w:val="2"/>
            <w:tcBorders>
              <w:top w:val="single" w:sz="4" w:space="0" w:color="auto"/>
            </w:tcBorders>
            <w:vAlign w:val="bottom"/>
          </w:tcPr>
          <w:p w:rsidR="001F173A" w:rsidRPr="009C5AE9" w:rsidRDefault="001F173A" w:rsidP="00C014D2">
            <w:pPr>
              <w:jc w:val="right"/>
              <w:rPr>
                <w:rFonts w:ascii="Calibri" w:hAnsi="Calibri"/>
                <w:color w:val="000000"/>
                <w:sz w:val="16"/>
                <w:szCs w:val="16"/>
              </w:rPr>
            </w:pPr>
            <w:r w:rsidRPr="009C5AE9">
              <w:rPr>
                <w:rFonts w:ascii="Calibri" w:hAnsi="Calibri"/>
                <w:color w:val="000000"/>
                <w:sz w:val="16"/>
                <w:szCs w:val="16"/>
              </w:rPr>
              <w:t>61 819 536,4</w:t>
            </w:r>
          </w:p>
        </w:tc>
        <w:tc>
          <w:tcPr>
            <w:tcW w:w="992" w:type="dxa"/>
            <w:tcBorders>
              <w:top w:val="single" w:sz="4" w:space="0" w:color="auto"/>
            </w:tcBorders>
            <w:vAlign w:val="bottom"/>
          </w:tcPr>
          <w:p w:rsidR="001F173A" w:rsidRPr="001A18AB" w:rsidRDefault="001F173A" w:rsidP="00C014D2">
            <w:pPr>
              <w:jc w:val="right"/>
              <w:rPr>
                <w:rFonts w:ascii="Calibri" w:hAnsi="Calibri"/>
                <w:color w:val="000000"/>
                <w:sz w:val="16"/>
                <w:szCs w:val="16"/>
              </w:rPr>
            </w:pPr>
            <w:r w:rsidRPr="001A18AB">
              <w:rPr>
                <w:rFonts w:ascii="Calibri" w:hAnsi="Calibri"/>
                <w:color w:val="000000"/>
                <w:sz w:val="16"/>
                <w:szCs w:val="16"/>
              </w:rPr>
              <w:t>69 532 626,5</w:t>
            </w:r>
          </w:p>
        </w:tc>
        <w:tc>
          <w:tcPr>
            <w:tcW w:w="1070" w:type="dxa"/>
            <w:tcBorders>
              <w:top w:val="single" w:sz="4" w:space="0" w:color="auto"/>
            </w:tcBorders>
            <w:vAlign w:val="bottom"/>
          </w:tcPr>
          <w:p w:rsidR="001F173A" w:rsidRPr="001F173A" w:rsidRDefault="001F173A">
            <w:pPr>
              <w:jc w:val="right"/>
              <w:rPr>
                <w:rFonts w:ascii="Calibri" w:hAnsi="Calibri"/>
                <w:color w:val="000000"/>
                <w:sz w:val="16"/>
                <w:szCs w:val="16"/>
              </w:rPr>
            </w:pPr>
            <w:r w:rsidRPr="001F173A">
              <w:rPr>
                <w:rFonts w:ascii="Calibri" w:hAnsi="Calibri"/>
                <w:color w:val="000000"/>
                <w:sz w:val="16"/>
                <w:szCs w:val="16"/>
              </w:rPr>
              <w:t>70 649 033,2</w:t>
            </w:r>
          </w:p>
        </w:tc>
        <w:tc>
          <w:tcPr>
            <w:tcW w:w="2551" w:type="dxa"/>
            <w:gridSpan w:val="2"/>
            <w:tcBorders>
              <w:top w:val="single" w:sz="4" w:space="0" w:color="auto"/>
            </w:tcBorders>
          </w:tcPr>
          <w:p w:rsidR="001F173A" w:rsidRPr="00574E25" w:rsidRDefault="001F173A" w:rsidP="002F40CD">
            <w:pPr>
              <w:pStyle w:val="a9"/>
              <w:rPr>
                <w:rFonts w:ascii="Calibri" w:hAnsi="Calibri" w:cs="Calibri"/>
                <w:szCs w:val="16"/>
                <w:lang w:val="en-US"/>
              </w:rPr>
            </w:pPr>
            <w:r w:rsidRPr="00574E25">
              <w:rPr>
                <w:rFonts w:ascii="Calibri" w:hAnsi="Calibri" w:cs="Calibri"/>
                <w:szCs w:val="16"/>
              </w:rPr>
              <w:t>Валовой внутренний продукт</w:t>
            </w:r>
          </w:p>
        </w:tc>
      </w:tr>
      <w:tr w:rsidR="001F173A" w:rsidRPr="00574E25" w:rsidTr="00470CBB">
        <w:tblPrEx>
          <w:tblCellMar>
            <w:left w:w="42" w:type="dxa"/>
            <w:right w:w="42" w:type="dxa"/>
          </w:tblCellMar>
          <w:tblLook w:val="0000"/>
        </w:tblPrEx>
        <w:trPr>
          <w:cantSplit/>
          <w:trHeight w:val="161"/>
        </w:trPr>
        <w:tc>
          <w:tcPr>
            <w:tcW w:w="535" w:type="dxa"/>
          </w:tcPr>
          <w:p w:rsidR="001F173A" w:rsidRPr="00574E25" w:rsidRDefault="001F173A" w:rsidP="002F40CD">
            <w:pPr>
              <w:pStyle w:val="a9"/>
              <w:rPr>
                <w:rFonts w:ascii="Calibri" w:hAnsi="Calibri" w:cs="Calibri"/>
                <w:szCs w:val="16"/>
              </w:rPr>
            </w:pPr>
            <w:r w:rsidRPr="00574E25">
              <w:rPr>
                <w:rFonts w:ascii="Calibri" w:hAnsi="Calibri" w:cs="Calibri"/>
                <w:szCs w:val="16"/>
              </w:rPr>
              <w:t>Плюс:</w:t>
            </w:r>
          </w:p>
        </w:tc>
        <w:tc>
          <w:tcPr>
            <w:tcW w:w="1450" w:type="dxa"/>
            <w:vAlign w:val="bottom"/>
          </w:tcPr>
          <w:p w:rsidR="001F173A" w:rsidRPr="00574E25" w:rsidRDefault="001F173A" w:rsidP="002F40CD">
            <w:pPr>
              <w:pStyle w:val="a9"/>
              <w:rPr>
                <w:rFonts w:ascii="Calibri" w:hAnsi="Calibri" w:cs="Calibri"/>
                <w:szCs w:val="16"/>
              </w:rPr>
            </w:pPr>
            <w:r w:rsidRPr="00574E25">
              <w:rPr>
                <w:rFonts w:ascii="Calibri" w:hAnsi="Calibri" w:cs="Calibri"/>
                <w:szCs w:val="16"/>
              </w:rPr>
              <w:t>«Басқа елдерден» алынған алғашқы табыстар</w:t>
            </w:r>
          </w:p>
        </w:tc>
        <w:tc>
          <w:tcPr>
            <w:tcW w:w="1056" w:type="dxa"/>
            <w:vAlign w:val="bottom"/>
          </w:tcPr>
          <w:p w:rsidR="001F173A" w:rsidRPr="00574E25" w:rsidRDefault="001F173A" w:rsidP="00C014D2">
            <w:pPr>
              <w:jc w:val="right"/>
              <w:rPr>
                <w:rFonts w:ascii="Calibri" w:hAnsi="Calibri"/>
                <w:color w:val="000000"/>
                <w:sz w:val="16"/>
                <w:szCs w:val="16"/>
              </w:rPr>
            </w:pPr>
            <w:r w:rsidRPr="00574E25">
              <w:rPr>
                <w:rFonts w:ascii="Calibri" w:hAnsi="Calibri"/>
                <w:color w:val="000000"/>
                <w:sz w:val="16"/>
                <w:szCs w:val="16"/>
              </w:rPr>
              <w:t>764 459,0</w:t>
            </w:r>
          </w:p>
        </w:tc>
        <w:tc>
          <w:tcPr>
            <w:tcW w:w="992" w:type="dxa"/>
            <w:vAlign w:val="bottom"/>
          </w:tcPr>
          <w:p w:rsidR="001F173A" w:rsidRPr="009C5AE9" w:rsidRDefault="001F173A" w:rsidP="00C014D2">
            <w:pPr>
              <w:jc w:val="right"/>
              <w:rPr>
                <w:rFonts w:ascii="Calibri" w:hAnsi="Calibri"/>
                <w:color w:val="000000"/>
                <w:sz w:val="16"/>
                <w:szCs w:val="16"/>
              </w:rPr>
            </w:pPr>
            <w:r w:rsidRPr="009C5AE9">
              <w:rPr>
                <w:rFonts w:ascii="Calibri" w:hAnsi="Calibri"/>
                <w:color w:val="000000"/>
                <w:sz w:val="16"/>
                <w:szCs w:val="16"/>
              </w:rPr>
              <w:t>753 420,7</w:t>
            </w:r>
          </w:p>
        </w:tc>
        <w:tc>
          <w:tcPr>
            <w:tcW w:w="993" w:type="dxa"/>
            <w:gridSpan w:val="2"/>
            <w:vAlign w:val="bottom"/>
          </w:tcPr>
          <w:p w:rsidR="001F173A" w:rsidRPr="00144747" w:rsidRDefault="001F173A" w:rsidP="00C014D2">
            <w:pPr>
              <w:jc w:val="right"/>
              <w:rPr>
                <w:rFonts w:ascii="Calibri" w:hAnsi="Calibri"/>
                <w:color w:val="000000"/>
                <w:sz w:val="16"/>
                <w:szCs w:val="16"/>
              </w:rPr>
            </w:pPr>
            <w:r w:rsidRPr="00144747">
              <w:rPr>
                <w:rFonts w:ascii="Calibri" w:hAnsi="Calibri"/>
                <w:color w:val="000000"/>
                <w:sz w:val="16"/>
                <w:szCs w:val="16"/>
              </w:rPr>
              <w:t>855 117,9</w:t>
            </w:r>
          </w:p>
        </w:tc>
        <w:tc>
          <w:tcPr>
            <w:tcW w:w="992" w:type="dxa"/>
            <w:vAlign w:val="bottom"/>
          </w:tcPr>
          <w:p w:rsidR="001F173A" w:rsidRPr="009C5AE9" w:rsidRDefault="00173BD0" w:rsidP="00173BD0">
            <w:pPr>
              <w:jc w:val="right"/>
              <w:rPr>
                <w:rFonts w:ascii="Calibri" w:hAnsi="Calibri"/>
                <w:color w:val="000000"/>
                <w:sz w:val="16"/>
                <w:szCs w:val="16"/>
              </w:rPr>
            </w:pPr>
            <w:r w:rsidRPr="00173BD0">
              <w:rPr>
                <w:rFonts w:ascii="Calibri" w:hAnsi="Calibri"/>
                <w:color w:val="000000"/>
                <w:sz w:val="16"/>
                <w:szCs w:val="16"/>
              </w:rPr>
              <w:t>910 680,7</w:t>
            </w:r>
          </w:p>
        </w:tc>
        <w:tc>
          <w:tcPr>
            <w:tcW w:w="1070" w:type="dxa"/>
            <w:vAlign w:val="bottom"/>
          </w:tcPr>
          <w:p w:rsidR="001F173A" w:rsidRPr="009C5AE9" w:rsidRDefault="001F173A" w:rsidP="001F173A">
            <w:pPr>
              <w:jc w:val="right"/>
              <w:rPr>
                <w:rFonts w:ascii="Calibri" w:hAnsi="Calibri"/>
                <w:color w:val="000000"/>
                <w:sz w:val="16"/>
                <w:szCs w:val="16"/>
              </w:rPr>
            </w:pPr>
            <w:r w:rsidRPr="001F173A">
              <w:rPr>
                <w:rFonts w:ascii="Calibri" w:hAnsi="Calibri"/>
                <w:color w:val="000000"/>
                <w:sz w:val="16"/>
                <w:szCs w:val="16"/>
              </w:rPr>
              <w:t>796 536,9</w:t>
            </w:r>
          </w:p>
        </w:tc>
        <w:tc>
          <w:tcPr>
            <w:tcW w:w="567" w:type="dxa"/>
          </w:tcPr>
          <w:p w:rsidR="001F173A" w:rsidRPr="00574E25" w:rsidRDefault="001F173A" w:rsidP="002F40CD">
            <w:pPr>
              <w:pStyle w:val="a9"/>
              <w:rPr>
                <w:rFonts w:ascii="Calibri" w:hAnsi="Calibri" w:cs="Calibri"/>
                <w:szCs w:val="16"/>
              </w:rPr>
            </w:pPr>
            <w:r w:rsidRPr="00574E25">
              <w:rPr>
                <w:rFonts w:ascii="Calibri" w:hAnsi="Calibri" w:cs="Calibri"/>
                <w:szCs w:val="16"/>
              </w:rPr>
              <w:t>Плюс:</w:t>
            </w:r>
          </w:p>
        </w:tc>
        <w:tc>
          <w:tcPr>
            <w:tcW w:w="1984" w:type="dxa"/>
            <w:vAlign w:val="bottom"/>
          </w:tcPr>
          <w:p w:rsidR="001F173A" w:rsidRPr="00574E25" w:rsidRDefault="001F173A" w:rsidP="002F40CD">
            <w:pPr>
              <w:pStyle w:val="a9"/>
              <w:ind w:left="-42" w:firstLine="42"/>
              <w:rPr>
                <w:rFonts w:ascii="Calibri" w:hAnsi="Calibri" w:cs="Calibri"/>
                <w:szCs w:val="16"/>
              </w:rPr>
            </w:pPr>
            <w:r w:rsidRPr="00574E25">
              <w:rPr>
                <w:rFonts w:ascii="Calibri" w:hAnsi="Calibri" w:cs="Calibri"/>
                <w:szCs w:val="16"/>
              </w:rPr>
              <w:t>Первичные доходы, полученные от «остального мира»</w:t>
            </w:r>
          </w:p>
        </w:tc>
      </w:tr>
      <w:tr w:rsidR="001F173A" w:rsidRPr="00574E25" w:rsidTr="00470CBB">
        <w:tblPrEx>
          <w:tblCellMar>
            <w:left w:w="42" w:type="dxa"/>
            <w:right w:w="42" w:type="dxa"/>
          </w:tblCellMar>
          <w:tblLook w:val="0000"/>
        </w:tblPrEx>
        <w:trPr>
          <w:cantSplit/>
          <w:trHeight w:val="161"/>
        </w:trPr>
        <w:tc>
          <w:tcPr>
            <w:tcW w:w="535" w:type="dxa"/>
          </w:tcPr>
          <w:p w:rsidR="001F173A" w:rsidRPr="00574E25" w:rsidRDefault="001F173A" w:rsidP="002F40CD">
            <w:pPr>
              <w:pStyle w:val="a9"/>
              <w:rPr>
                <w:rFonts w:ascii="Calibri" w:hAnsi="Calibri" w:cs="Calibri"/>
                <w:i/>
                <w:szCs w:val="16"/>
              </w:rPr>
            </w:pPr>
          </w:p>
        </w:tc>
        <w:tc>
          <w:tcPr>
            <w:tcW w:w="1450" w:type="dxa"/>
            <w:vAlign w:val="bottom"/>
          </w:tcPr>
          <w:p w:rsidR="001F173A" w:rsidRPr="00574E25" w:rsidRDefault="001F173A" w:rsidP="002F40CD">
            <w:pPr>
              <w:pStyle w:val="a9"/>
              <w:rPr>
                <w:rFonts w:ascii="Calibri" w:hAnsi="Calibri" w:cs="Calibri"/>
                <w:szCs w:val="16"/>
                <w:lang w:val="en-US"/>
              </w:rPr>
            </w:pPr>
            <w:r w:rsidRPr="00574E25">
              <w:rPr>
                <w:rFonts w:ascii="Calibri" w:hAnsi="Calibri" w:cs="Calibri"/>
                <w:szCs w:val="16"/>
                <w:lang w:val="en-US"/>
              </w:rPr>
              <w:t>оның ішінде:</w:t>
            </w:r>
          </w:p>
        </w:tc>
        <w:tc>
          <w:tcPr>
            <w:tcW w:w="1056" w:type="dxa"/>
            <w:vAlign w:val="bottom"/>
          </w:tcPr>
          <w:p w:rsidR="001F173A" w:rsidRPr="00574E25" w:rsidRDefault="001F173A" w:rsidP="002F40CD">
            <w:pPr>
              <w:jc w:val="right"/>
              <w:rPr>
                <w:rFonts w:ascii="Calibri" w:hAnsi="Calibri"/>
                <w:sz w:val="16"/>
                <w:szCs w:val="16"/>
              </w:rPr>
            </w:pPr>
          </w:p>
        </w:tc>
        <w:tc>
          <w:tcPr>
            <w:tcW w:w="992" w:type="dxa"/>
            <w:vAlign w:val="bottom"/>
          </w:tcPr>
          <w:p w:rsidR="001F173A" w:rsidRPr="00574E25" w:rsidRDefault="001F173A" w:rsidP="002F40CD">
            <w:pPr>
              <w:jc w:val="right"/>
              <w:rPr>
                <w:rFonts w:ascii="Calibri" w:hAnsi="Calibri"/>
                <w:sz w:val="16"/>
                <w:szCs w:val="16"/>
              </w:rPr>
            </w:pPr>
            <w:r w:rsidRPr="00574E25">
              <w:rPr>
                <w:rFonts w:ascii="Calibri" w:hAnsi="Calibri"/>
                <w:sz w:val="16"/>
                <w:szCs w:val="16"/>
              </w:rPr>
              <w:t> </w:t>
            </w:r>
          </w:p>
        </w:tc>
        <w:tc>
          <w:tcPr>
            <w:tcW w:w="993" w:type="dxa"/>
            <w:gridSpan w:val="2"/>
            <w:vAlign w:val="bottom"/>
          </w:tcPr>
          <w:p w:rsidR="001F173A" w:rsidRPr="00574E25" w:rsidRDefault="001F173A" w:rsidP="002F40CD">
            <w:pPr>
              <w:jc w:val="right"/>
              <w:rPr>
                <w:rFonts w:ascii="Calibri" w:hAnsi="Calibri"/>
                <w:sz w:val="16"/>
                <w:szCs w:val="16"/>
              </w:rPr>
            </w:pPr>
            <w:r w:rsidRPr="00574E25">
              <w:rPr>
                <w:rFonts w:ascii="Calibri" w:hAnsi="Calibri"/>
                <w:sz w:val="16"/>
                <w:szCs w:val="16"/>
              </w:rPr>
              <w:t> </w:t>
            </w:r>
          </w:p>
        </w:tc>
        <w:tc>
          <w:tcPr>
            <w:tcW w:w="992" w:type="dxa"/>
            <w:vAlign w:val="bottom"/>
          </w:tcPr>
          <w:p w:rsidR="001F173A" w:rsidRPr="009C5AE9" w:rsidRDefault="001F173A" w:rsidP="002F40CD">
            <w:pPr>
              <w:jc w:val="right"/>
              <w:rPr>
                <w:rFonts w:ascii="Calibri" w:hAnsi="Calibri"/>
                <w:color w:val="000000"/>
                <w:sz w:val="16"/>
                <w:szCs w:val="16"/>
              </w:rPr>
            </w:pPr>
            <w:r w:rsidRPr="009C5AE9">
              <w:rPr>
                <w:rFonts w:ascii="Calibri" w:hAnsi="Calibri"/>
                <w:color w:val="000000"/>
                <w:sz w:val="16"/>
                <w:szCs w:val="16"/>
              </w:rPr>
              <w:t> </w:t>
            </w:r>
          </w:p>
        </w:tc>
        <w:tc>
          <w:tcPr>
            <w:tcW w:w="1070" w:type="dxa"/>
            <w:vAlign w:val="bottom"/>
          </w:tcPr>
          <w:p w:rsidR="001F173A" w:rsidRPr="009C5AE9" w:rsidRDefault="001F173A" w:rsidP="002F40CD">
            <w:pPr>
              <w:jc w:val="right"/>
              <w:rPr>
                <w:rFonts w:ascii="Calibri" w:hAnsi="Calibri"/>
                <w:color w:val="000000"/>
                <w:sz w:val="16"/>
                <w:szCs w:val="16"/>
              </w:rPr>
            </w:pPr>
            <w:r w:rsidRPr="009C5AE9">
              <w:rPr>
                <w:rFonts w:ascii="Calibri" w:hAnsi="Calibri"/>
                <w:color w:val="000000"/>
                <w:sz w:val="16"/>
                <w:szCs w:val="16"/>
              </w:rPr>
              <w:t> </w:t>
            </w:r>
          </w:p>
        </w:tc>
        <w:tc>
          <w:tcPr>
            <w:tcW w:w="567" w:type="dxa"/>
          </w:tcPr>
          <w:p w:rsidR="001F173A" w:rsidRPr="00574E25" w:rsidRDefault="001F173A" w:rsidP="002F40CD">
            <w:pPr>
              <w:pStyle w:val="a9"/>
              <w:rPr>
                <w:rFonts w:ascii="Calibri" w:hAnsi="Calibri" w:cs="Calibri"/>
                <w:i/>
                <w:szCs w:val="16"/>
                <w:lang w:val="en-US"/>
              </w:rPr>
            </w:pPr>
          </w:p>
        </w:tc>
        <w:tc>
          <w:tcPr>
            <w:tcW w:w="1984" w:type="dxa"/>
            <w:vAlign w:val="bottom"/>
          </w:tcPr>
          <w:p w:rsidR="001F173A" w:rsidRPr="00574E25" w:rsidRDefault="001F173A" w:rsidP="002F40CD">
            <w:pPr>
              <w:pStyle w:val="a9"/>
              <w:rPr>
                <w:rFonts w:ascii="Calibri" w:hAnsi="Calibri" w:cs="Calibri"/>
                <w:szCs w:val="16"/>
              </w:rPr>
            </w:pPr>
            <w:r w:rsidRPr="00574E25">
              <w:rPr>
                <w:rFonts w:ascii="Calibri" w:hAnsi="Calibri" w:cs="Calibri"/>
                <w:szCs w:val="16"/>
              </w:rPr>
              <w:t>в том числе:</w:t>
            </w:r>
          </w:p>
        </w:tc>
      </w:tr>
      <w:tr w:rsidR="001F173A" w:rsidRPr="00574E25" w:rsidTr="00A16B31">
        <w:tblPrEx>
          <w:tblCellMar>
            <w:left w:w="42" w:type="dxa"/>
            <w:right w:w="42" w:type="dxa"/>
          </w:tblCellMar>
          <w:tblLook w:val="0000"/>
        </w:tblPrEx>
        <w:trPr>
          <w:cantSplit/>
          <w:trHeight w:val="161"/>
        </w:trPr>
        <w:tc>
          <w:tcPr>
            <w:tcW w:w="535" w:type="dxa"/>
          </w:tcPr>
          <w:p w:rsidR="001F173A" w:rsidRPr="00574E25" w:rsidRDefault="001F173A" w:rsidP="002F40CD">
            <w:pPr>
              <w:pStyle w:val="a9"/>
              <w:rPr>
                <w:rFonts w:ascii="Calibri" w:hAnsi="Calibri" w:cs="Calibri"/>
                <w:i/>
                <w:szCs w:val="16"/>
              </w:rPr>
            </w:pPr>
          </w:p>
        </w:tc>
        <w:tc>
          <w:tcPr>
            <w:tcW w:w="1450" w:type="dxa"/>
            <w:vAlign w:val="bottom"/>
          </w:tcPr>
          <w:p w:rsidR="001F173A" w:rsidRPr="00574E25" w:rsidRDefault="001F173A" w:rsidP="002F40CD">
            <w:pPr>
              <w:pStyle w:val="a9"/>
              <w:rPr>
                <w:rFonts w:ascii="Calibri" w:hAnsi="Calibri" w:cs="Calibri"/>
                <w:szCs w:val="16"/>
                <w:lang w:val="en-US"/>
              </w:rPr>
            </w:pPr>
            <w:r w:rsidRPr="00574E25">
              <w:rPr>
                <w:rFonts w:ascii="Calibri" w:hAnsi="Calibri" w:cs="Calibri"/>
                <w:szCs w:val="16"/>
                <w:lang w:val="en-US"/>
              </w:rPr>
              <w:t>еңбекақы төлеу</w:t>
            </w:r>
          </w:p>
        </w:tc>
        <w:tc>
          <w:tcPr>
            <w:tcW w:w="1056" w:type="dxa"/>
            <w:vAlign w:val="bottom"/>
          </w:tcPr>
          <w:p w:rsidR="001F173A" w:rsidRPr="00574E25" w:rsidRDefault="001F173A" w:rsidP="00C014D2">
            <w:pPr>
              <w:jc w:val="right"/>
              <w:rPr>
                <w:rFonts w:ascii="Calibri" w:hAnsi="Calibri"/>
                <w:color w:val="000000"/>
                <w:sz w:val="16"/>
                <w:szCs w:val="16"/>
              </w:rPr>
            </w:pPr>
            <w:r w:rsidRPr="00574E25">
              <w:rPr>
                <w:rFonts w:ascii="Calibri" w:hAnsi="Calibri"/>
                <w:color w:val="000000"/>
                <w:sz w:val="16"/>
                <w:szCs w:val="16"/>
              </w:rPr>
              <w:t>1 327,6</w:t>
            </w:r>
          </w:p>
        </w:tc>
        <w:tc>
          <w:tcPr>
            <w:tcW w:w="992" w:type="dxa"/>
            <w:vAlign w:val="bottom"/>
          </w:tcPr>
          <w:p w:rsidR="001F173A" w:rsidRPr="009C5AE9" w:rsidRDefault="001F173A" w:rsidP="00C014D2">
            <w:pPr>
              <w:jc w:val="right"/>
              <w:rPr>
                <w:rFonts w:ascii="Calibri" w:hAnsi="Calibri"/>
                <w:color w:val="000000"/>
                <w:sz w:val="16"/>
                <w:szCs w:val="16"/>
              </w:rPr>
            </w:pPr>
            <w:r w:rsidRPr="009C5AE9">
              <w:rPr>
                <w:rFonts w:ascii="Calibri" w:hAnsi="Calibri"/>
                <w:color w:val="000000"/>
                <w:sz w:val="16"/>
                <w:szCs w:val="16"/>
              </w:rPr>
              <w:t>1 264,9</w:t>
            </w:r>
          </w:p>
        </w:tc>
        <w:tc>
          <w:tcPr>
            <w:tcW w:w="993" w:type="dxa"/>
            <w:gridSpan w:val="2"/>
            <w:vAlign w:val="bottom"/>
          </w:tcPr>
          <w:p w:rsidR="001F173A" w:rsidRPr="009C5AE9" w:rsidRDefault="001F173A" w:rsidP="00C014D2">
            <w:pPr>
              <w:jc w:val="right"/>
              <w:rPr>
                <w:rFonts w:ascii="Calibri" w:hAnsi="Calibri"/>
                <w:color w:val="000000"/>
                <w:sz w:val="16"/>
                <w:szCs w:val="16"/>
              </w:rPr>
            </w:pPr>
            <w:r w:rsidRPr="009C5AE9">
              <w:rPr>
                <w:rFonts w:ascii="Calibri" w:hAnsi="Calibri"/>
                <w:color w:val="000000"/>
                <w:sz w:val="16"/>
                <w:szCs w:val="16"/>
              </w:rPr>
              <w:t>1 337,5</w:t>
            </w:r>
          </w:p>
        </w:tc>
        <w:tc>
          <w:tcPr>
            <w:tcW w:w="992" w:type="dxa"/>
            <w:vAlign w:val="bottom"/>
          </w:tcPr>
          <w:p w:rsidR="001F173A" w:rsidRPr="009C5AE9" w:rsidRDefault="001F173A" w:rsidP="00C014D2">
            <w:pPr>
              <w:jc w:val="right"/>
              <w:rPr>
                <w:rFonts w:ascii="Calibri" w:hAnsi="Calibri"/>
                <w:color w:val="000000"/>
                <w:sz w:val="16"/>
                <w:szCs w:val="16"/>
              </w:rPr>
            </w:pPr>
            <w:r w:rsidRPr="001A18AB">
              <w:rPr>
                <w:rFonts w:ascii="Calibri" w:hAnsi="Calibri"/>
                <w:color w:val="000000"/>
                <w:sz w:val="16"/>
                <w:szCs w:val="16"/>
              </w:rPr>
              <w:t>1 485,1</w:t>
            </w:r>
          </w:p>
        </w:tc>
        <w:tc>
          <w:tcPr>
            <w:tcW w:w="1070" w:type="dxa"/>
            <w:vAlign w:val="bottom"/>
          </w:tcPr>
          <w:p w:rsidR="001F173A" w:rsidRPr="009C5AE9" w:rsidRDefault="001F173A" w:rsidP="001F173A">
            <w:pPr>
              <w:jc w:val="right"/>
              <w:rPr>
                <w:rFonts w:ascii="Calibri" w:hAnsi="Calibri"/>
                <w:color w:val="000000"/>
                <w:sz w:val="16"/>
                <w:szCs w:val="16"/>
              </w:rPr>
            </w:pPr>
            <w:r w:rsidRPr="001F173A">
              <w:rPr>
                <w:rFonts w:ascii="Calibri" w:hAnsi="Calibri"/>
                <w:color w:val="000000"/>
                <w:sz w:val="16"/>
                <w:szCs w:val="16"/>
              </w:rPr>
              <w:t>1 602,3</w:t>
            </w:r>
          </w:p>
        </w:tc>
        <w:tc>
          <w:tcPr>
            <w:tcW w:w="567" w:type="dxa"/>
          </w:tcPr>
          <w:p w:rsidR="001F173A" w:rsidRPr="00574E25" w:rsidRDefault="001F173A" w:rsidP="002F40CD">
            <w:pPr>
              <w:pStyle w:val="a9"/>
              <w:rPr>
                <w:rFonts w:ascii="Calibri" w:hAnsi="Calibri" w:cs="Calibri"/>
                <w:i/>
                <w:szCs w:val="16"/>
              </w:rPr>
            </w:pPr>
          </w:p>
        </w:tc>
        <w:tc>
          <w:tcPr>
            <w:tcW w:w="1984" w:type="dxa"/>
            <w:vAlign w:val="bottom"/>
          </w:tcPr>
          <w:p w:rsidR="001F173A" w:rsidRPr="00574E25" w:rsidRDefault="001F173A" w:rsidP="002F40CD">
            <w:pPr>
              <w:pStyle w:val="a9"/>
              <w:rPr>
                <w:rFonts w:ascii="Calibri" w:hAnsi="Calibri" w:cs="Calibri"/>
                <w:szCs w:val="16"/>
                <w:lang w:val="en-US"/>
              </w:rPr>
            </w:pPr>
            <w:r w:rsidRPr="00574E25">
              <w:rPr>
                <w:rFonts w:ascii="Calibri" w:hAnsi="Calibri" w:cs="Calibri"/>
                <w:szCs w:val="16"/>
              </w:rPr>
              <w:t>оплата труда</w:t>
            </w:r>
          </w:p>
        </w:tc>
      </w:tr>
      <w:tr w:rsidR="001F173A" w:rsidRPr="00574E25" w:rsidTr="00A16B31">
        <w:tblPrEx>
          <w:tblCellMar>
            <w:left w:w="42" w:type="dxa"/>
            <w:right w:w="42" w:type="dxa"/>
          </w:tblCellMar>
          <w:tblLook w:val="0000"/>
        </w:tblPrEx>
        <w:trPr>
          <w:cantSplit/>
          <w:trHeight w:val="161"/>
        </w:trPr>
        <w:tc>
          <w:tcPr>
            <w:tcW w:w="535" w:type="dxa"/>
          </w:tcPr>
          <w:p w:rsidR="001F173A" w:rsidRPr="00574E25" w:rsidRDefault="001F173A" w:rsidP="002F40CD">
            <w:pPr>
              <w:pStyle w:val="a9"/>
              <w:rPr>
                <w:rFonts w:ascii="Calibri" w:hAnsi="Calibri" w:cs="Calibri"/>
                <w:i/>
                <w:szCs w:val="16"/>
              </w:rPr>
            </w:pPr>
          </w:p>
        </w:tc>
        <w:tc>
          <w:tcPr>
            <w:tcW w:w="1450" w:type="dxa"/>
            <w:vAlign w:val="bottom"/>
          </w:tcPr>
          <w:p w:rsidR="001F173A" w:rsidRPr="00574E25" w:rsidRDefault="001F173A" w:rsidP="002F40CD">
            <w:pPr>
              <w:pStyle w:val="a9"/>
              <w:rPr>
                <w:rFonts w:ascii="Calibri" w:hAnsi="Calibri" w:cs="Calibri"/>
                <w:szCs w:val="16"/>
              </w:rPr>
            </w:pPr>
            <w:r w:rsidRPr="00574E25">
              <w:rPr>
                <w:rFonts w:ascii="Calibri" w:hAnsi="Calibri" w:cs="Calibri"/>
                <w:szCs w:val="16"/>
              </w:rPr>
              <w:t>өндіріске және импортқа салынған салықтар</w:t>
            </w:r>
          </w:p>
        </w:tc>
        <w:tc>
          <w:tcPr>
            <w:tcW w:w="1056" w:type="dxa"/>
            <w:vAlign w:val="bottom"/>
          </w:tcPr>
          <w:p w:rsidR="001F173A" w:rsidRPr="00101CFE" w:rsidRDefault="00101CFE" w:rsidP="002F40CD">
            <w:pPr>
              <w:jc w:val="right"/>
              <w:rPr>
                <w:rFonts w:ascii="Calibri" w:hAnsi="Calibri"/>
                <w:color w:val="000000"/>
                <w:sz w:val="16"/>
                <w:szCs w:val="16"/>
                <w:lang w:val="en-US"/>
              </w:rPr>
            </w:pPr>
            <w:r>
              <w:rPr>
                <w:rFonts w:ascii="Calibri" w:hAnsi="Calibri"/>
                <w:color w:val="000000"/>
                <w:sz w:val="16"/>
                <w:szCs w:val="16"/>
                <w:lang w:val="en-US"/>
              </w:rPr>
              <w:t>-</w:t>
            </w:r>
          </w:p>
        </w:tc>
        <w:tc>
          <w:tcPr>
            <w:tcW w:w="992" w:type="dxa"/>
            <w:vAlign w:val="bottom"/>
          </w:tcPr>
          <w:p w:rsidR="001F173A" w:rsidRPr="00574E25" w:rsidRDefault="001F173A" w:rsidP="002F40CD">
            <w:pPr>
              <w:jc w:val="right"/>
              <w:rPr>
                <w:rFonts w:ascii="Calibri" w:hAnsi="Calibri"/>
                <w:color w:val="000000"/>
                <w:sz w:val="16"/>
                <w:szCs w:val="16"/>
              </w:rPr>
            </w:pPr>
            <w:r w:rsidRPr="00574E25">
              <w:rPr>
                <w:rFonts w:ascii="Calibri" w:hAnsi="Calibri"/>
                <w:color w:val="000000"/>
                <w:sz w:val="16"/>
                <w:szCs w:val="16"/>
              </w:rPr>
              <w:t>-</w:t>
            </w:r>
          </w:p>
        </w:tc>
        <w:tc>
          <w:tcPr>
            <w:tcW w:w="993" w:type="dxa"/>
            <w:gridSpan w:val="2"/>
            <w:vAlign w:val="bottom"/>
          </w:tcPr>
          <w:p w:rsidR="001F173A" w:rsidRPr="00574E25" w:rsidRDefault="001F173A" w:rsidP="002F40CD">
            <w:pPr>
              <w:jc w:val="right"/>
              <w:rPr>
                <w:rFonts w:ascii="Calibri" w:hAnsi="Calibri"/>
                <w:color w:val="000000"/>
                <w:sz w:val="16"/>
                <w:szCs w:val="16"/>
              </w:rPr>
            </w:pPr>
            <w:r w:rsidRPr="00574E25">
              <w:rPr>
                <w:rFonts w:ascii="Calibri" w:hAnsi="Calibri"/>
                <w:color w:val="000000"/>
                <w:sz w:val="16"/>
                <w:szCs w:val="16"/>
              </w:rPr>
              <w:t>-</w:t>
            </w:r>
          </w:p>
        </w:tc>
        <w:tc>
          <w:tcPr>
            <w:tcW w:w="992" w:type="dxa"/>
            <w:vAlign w:val="bottom"/>
          </w:tcPr>
          <w:p w:rsidR="001F173A" w:rsidRPr="00574E25" w:rsidRDefault="001F173A" w:rsidP="002F40CD">
            <w:pPr>
              <w:jc w:val="right"/>
              <w:rPr>
                <w:rFonts w:ascii="Calibri" w:hAnsi="Calibri"/>
                <w:color w:val="000000"/>
                <w:sz w:val="16"/>
                <w:szCs w:val="16"/>
              </w:rPr>
            </w:pPr>
            <w:r w:rsidRPr="00574E25">
              <w:rPr>
                <w:rFonts w:ascii="Calibri" w:hAnsi="Calibri"/>
                <w:color w:val="000000"/>
                <w:sz w:val="16"/>
                <w:szCs w:val="16"/>
              </w:rPr>
              <w:t>-</w:t>
            </w:r>
          </w:p>
        </w:tc>
        <w:tc>
          <w:tcPr>
            <w:tcW w:w="1070" w:type="dxa"/>
            <w:vAlign w:val="bottom"/>
          </w:tcPr>
          <w:p w:rsidR="001F173A" w:rsidRPr="00574E25" w:rsidRDefault="001F173A" w:rsidP="002F40CD">
            <w:pPr>
              <w:jc w:val="right"/>
              <w:rPr>
                <w:rFonts w:ascii="Calibri" w:hAnsi="Calibri"/>
                <w:color w:val="000000"/>
                <w:sz w:val="16"/>
                <w:szCs w:val="16"/>
              </w:rPr>
            </w:pPr>
            <w:r w:rsidRPr="00574E25">
              <w:rPr>
                <w:rFonts w:ascii="Calibri" w:hAnsi="Calibri"/>
                <w:color w:val="000000"/>
                <w:sz w:val="16"/>
                <w:szCs w:val="16"/>
              </w:rPr>
              <w:t>-</w:t>
            </w:r>
          </w:p>
        </w:tc>
        <w:tc>
          <w:tcPr>
            <w:tcW w:w="567" w:type="dxa"/>
          </w:tcPr>
          <w:p w:rsidR="001F173A" w:rsidRPr="00574E25" w:rsidRDefault="001F173A" w:rsidP="002F40CD">
            <w:pPr>
              <w:pStyle w:val="a9"/>
              <w:rPr>
                <w:rFonts w:ascii="Calibri" w:hAnsi="Calibri" w:cs="Calibri"/>
                <w:i/>
                <w:szCs w:val="16"/>
              </w:rPr>
            </w:pPr>
          </w:p>
        </w:tc>
        <w:tc>
          <w:tcPr>
            <w:tcW w:w="1984" w:type="dxa"/>
            <w:vAlign w:val="bottom"/>
          </w:tcPr>
          <w:p w:rsidR="001F173A" w:rsidRPr="00574E25" w:rsidRDefault="001F173A" w:rsidP="002F40CD">
            <w:pPr>
              <w:pStyle w:val="a9"/>
              <w:rPr>
                <w:rFonts w:ascii="Calibri" w:hAnsi="Calibri" w:cs="Calibri"/>
                <w:szCs w:val="16"/>
              </w:rPr>
            </w:pPr>
            <w:r w:rsidRPr="00574E25">
              <w:rPr>
                <w:rFonts w:ascii="Calibri" w:hAnsi="Calibri" w:cs="Calibri"/>
                <w:szCs w:val="16"/>
              </w:rPr>
              <w:t>налоги на производство и импорт</w:t>
            </w:r>
          </w:p>
        </w:tc>
      </w:tr>
      <w:tr w:rsidR="00173BD0" w:rsidRPr="00574E25" w:rsidTr="00A16B31">
        <w:tblPrEx>
          <w:tblCellMar>
            <w:left w:w="42" w:type="dxa"/>
            <w:right w:w="42" w:type="dxa"/>
          </w:tblCellMar>
          <w:tblLook w:val="0000"/>
        </w:tblPrEx>
        <w:trPr>
          <w:cantSplit/>
          <w:trHeight w:val="161"/>
        </w:trPr>
        <w:tc>
          <w:tcPr>
            <w:tcW w:w="535" w:type="dxa"/>
          </w:tcPr>
          <w:p w:rsidR="00173BD0" w:rsidRPr="00574E25" w:rsidRDefault="00173BD0" w:rsidP="002F40CD">
            <w:pPr>
              <w:pStyle w:val="a9"/>
              <w:rPr>
                <w:rFonts w:ascii="Calibri" w:hAnsi="Calibri" w:cs="Calibri"/>
                <w:i/>
                <w:szCs w:val="16"/>
              </w:rPr>
            </w:pPr>
          </w:p>
        </w:tc>
        <w:tc>
          <w:tcPr>
            <w:tcW w:w="1450" w:type="dxa"/>
            <w:vAlign w:val="bottom"/>
          </w:tcPr>
          <w:p w:rsidR="00173BD0" w:rsidRPr="00574E25" w:rsidRDefault="00173BD0" w:rsidP="002F40CD">
            <w:pPr>
              <w:pStyle w:val="a9"/>
              <w:rPr>
                <w:rFonts w:ascii="Calibri" w:hAnsi="Calibri" w:cs="Calibri"/>
                <w:szCs w:val="16"/>
                <w:lang w:val="en-US"/>
              </w:rPr>
            </w:pPr>
            <w:r w:rsidRPr="00574E25">
              <w:rPr>
                <w:rFonts w:ascii="Calibri" w:hAnsi="Calibri" w:cs="Calibri"/>
                <w:szCs w:val="16"/>
                <w:lang w:val="en-US"/>
              </w:rPr>
              <w:t>меншіктен алынған табыстар</w:t>
            </w:r>
          </w:p>
        </w:tc>
        <w:tc>
          <w:tcPr>
            <w:tcW w:w="1056" w:type="dxa"/>
            <w:vAlign w:val="bottom"/>
          </w:tcPr>
          <w:p w:rsidR="00173BD0" w:rsidRPr="00574E25" w:rsidRDefault="00173BD0" w:rsidP="00C014D2">
            <w:pPr>
              <w:jc w:val="right"/>
              <w:rPr>
                <w:rFonts w:ascii="Calibri" w:hAnsi="Calibri"/>
                <w:color w:val="000000"/>
                <w:sz w:val="16"/>
                <w:szCs w:val="16"/>
              </w:rPr>
            </w:pPr>
            <w:r w:rsidRPr="00574E25">
              <w:rPr>
                <w:rFonts w:ascii="Calibri" w:hAnsi="Calibri"/>
                <w:color w:val="000000"/>
                <w:sz w:val="16"/>
                <w:szCs w:val="16"/>
              </w:rPr>
              <w:t>763 131,4</w:t>
            </w:r>
          </w:p>
        </w:tc>
        <w:tc>
          <w:tcPr>
            <w:tcW w:w="992" w:type="dxa"/>
            <w:vAlign w:val="bottom"/>
          </w:tcPr>
          <w:p w:rsidR="00173BD0" w:rsidRPr="009C5AE9" w:rsidRDefault="00173BD0" w:rsidP="00C014D2">
            <w:pPr>
              <w:jc w:val="right"/>
              <w:rPr>
                <w:rFonts w:ascii="Calibri" w:hAnsi="Calibri"/>
                <w:color w:val="000000"/>
                <w:sz w:val="16"/>
                <w:szCs w:val="16"/>
              </w:rPr>
            </w:pPr>
            <w:r w:rsidRPr="009C5AE9">
              <w:rPr>
                <w:rFonts w:ascii="Calibri" w:hAnsi="Calibri"/>
                <w:color w:val="000000"/>
                <w:sz w:val="16"/>
                <w:szCs w:val="16"/>
              </w:rPr>
              <w:t>752 155,8</w:t>
            </w:r>
          </w:p>
        </w:tc>
        <w:tc>
          <w:tcPr>
            <w:tcW w:w="993" w:type="dxa"/>
            <w:gridSpan w:val="2"/>
            <w:vAlign w:val="bottom"/>
          </w:tcPr>
          <w:p w:rsidR="00173BD0" w:rsidRPr="009C5AE9" w:rsidRDefault="00173BD0" w:rsidP="00C014D2">
            <w:pPr>
              <w:jc w:val="right"/>
              <w:rPr>
                <w:rFonts w:ascii="Calibri" w:hAnsi="Calibri"/>
                <w:color w:val="000000"/>
                <w:sz w:val="16"/>
                <w:szCs w:val="16"/>
              </w:rPr>
            </w:pPr>
            <w:r w:rsidRPr="00144747">
              <w:rPr>
                <w:rFonts w:ascii="Calibri" w:hAnsi="Calibri"/>
                <w:color w:val="000000"/>
                <w:sz w:val="16"/>
                <w:szCs w:val="16"/>
              </w:rPr>
              <w:t>853 780,4</w:t>
            </w:r>
          </w:p>
        </w:tc>
        <w:tc>
          <w:tcPr>
            <w:tcW w:w="992"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909 195,6</w:t>
            </w:r>
          </w:p>
        </w:tc>
        <w:tc>
          <w:tcPr>
            <w:tcW w:w="1070" w:type="dxa"/>
            <w:vAlign w:val="bottom"/>
          </w:tcPr>
          <w:p w:rsidR="00173BD0" w:rsidRPr="009C5AE9" w:rsidRDefault="00173BD0" w:rsidP="001F173A">
            <w:pPr>
              <w:jc w:val="right"/>
              <w:rPr>
                <w:rFonts w:ascii="Calibri" w:hAnsi="Calibri"/>
                <w:color w:val="000000"/>
                <w:sz w:val="16"/>
                <w:szCs w:val="16"/>
              </w:rPr>
            </w:pPr>
            <w:r w:rsidRPr="001F173A">
              <w:rPr>
                <w:rFonts w:ascii="Calibri" w:hAnsi="Calibri"/>
                <w:color w:val="000000"/>
                <w:sz w:val="16"/>
                <w:szCs w:val="16"/>
              </w:rPr>
              <w:t>794 934,6</w:t>
            </w:r>
          </w:p>
        </w:tc>
        <w:tc>
          <w:tcPr>
            <w:tcW w:w="567" w:type="dxa"/>
          </w:tcPr>
          <w:p w:rsidR="00173BD0" w:rsidRPr="00574E25" w:rsidRDefault="00173BD0" w:rsidP="002F40CD">
            <w:pPr>
              <w:pStyle w:val="a9"/>
              <w:rPr>
                <w:rFonts w:ascii="Calibri" w:hAnsi="Calibri" w:cs="Calibri"/>
                <w:i/>
                <w:szCs w:val="16"/>
                <w:lang w:val="en-US"/>
              </w:rPr>
            </w:pPr>
          </w:p>
        </w:tc>
        <w:tc>
          <w:tcPr>
            <w:tcW w:w="1984"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доходы от собственности</w:t>
            </w:r>
          </w:p>
        </w:tc>
      </w:tr>
      <w:tr w:rsidR="00173BD0" w:rsidRPr="00574E25" w:rsidTr="00A16B31">
        <w:tblPrEx>
          <w:tblCellMar>
            <w:left w:w="42" w:type="dxa"/>
            <w:right w:w="42" w:type="dxa"/>
          </w:tblCellMar>
          <w:tblLook w:val="0000"/>
        </w:tblPrEx>
        <w:trPr>
          <w:cantSplit/>
          <w:trHeight w:val="161"/>
        </w:trPr>
        <w:tc>
          <w:tcPr>
            <w:tcW w:w="535" w:type="dxa"/>
          </w:tcPr>
          <w:p w:rsidR="00173BD0" w:rsidRPr="00574E25" w:rsidRDefault="00173BD0" w:rsidP="002F40CD">
            <w:pPr>
              <w:pStyle w:val="a9"/>
              <w:ind w:left="-42"/>
              <w:rPr>
                <w:rFonts w:ascii="Calibri" w:hAnsi="Calibri" w:cs="Calibri"/>
                <w:spacing w:val="-8"/>
                <w:szCs w:val="16"/>
              </w:rPr>
            </w:pPr>
            <w:r w:rsidRPr="00574E25">
              <w:rPr>
                <w:rFonts w:ascii="Calibri" w:hAnsi="Calibri" w:cs="Calibri"/>
                <w:spacing w:val="-8"/>
                <w:szCs w:val="16"/>
              </w:rPr>
              <w:t>Минус:</w:t>
            </w:r>
          </w:p>
        </w:tc>
        <w:tc>
          <w:tcPr>
            <w:tcW w:w="1450"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«Басқа елдерге» берілген алғашқы табыстар</w:t>
            </w:r>
          </w:p>
        </w:tc>
        <w:tc>
          <w:tcPr>
            <w:tcW w:w="1056" w:type="dxa"/>
            <w:vAlign w:val="bottom"/>
          </w:tcPr>
          <w:p w:rsidR="00173BD0" w:rsidRPr="00B10380" w:rsidRDefault="00173BD0" w:rsidP="00C014D2">
            <w:pPr>
              <w:jc w:val="right"/>
              <w:rPr>
                <w:rFonts w:ascii="Calibri" w:hAnsi="Calibri"/>
                <w:color w:val="000000"/>
                <w:sz w:val="16"/>
                <w:szCs w:val="16"/>
              </w:rPr>
            </w:pPr>
            <w:r w:rsidRPr="00B10380">
              <w:rPr>
                <w:rFonts w:ascii="Calibri" w:hAnsi="Calibri"/>
                <w:color w:val="000000"/>
                <w:sz w:val="16"/>
                <w:szCs w:val="16"/>
              </w:rPr>
              <w:t>5 214 841,6</w:t>
            </w:r>
          </w:p>
        </w:tc>
        <w:tc>
          <w:tcPr>
            <w:tcW w:w="992" w:type="dxa"/>
            <w:vAlign w:val="bottom"/>
          </w:tcPr>
          <w:p w:rsidR="00173BD0" w:rsidRPr="009C5AE9" w:rsidRDefault="00173BD0" w:rsidP="00C014D2">
            <w:pPr>
              <w:jc w:val="right"/>
              <w:rPr>
                <w:rFonts w:ascii="Calibri" w:hAnsi="Calibri"/>
                <w:color w:val="000000"/>
                <w:sz w:val="16"/>
                <w:szCs w:val="16"/>
              </w:rPr>
            </w:pPr>
            <w:r w:rsidRPr="009C5AE9">
              <w:rPr>
                <w:rFonts w:ascii="Calibri" w:hAnsi="Calibri"/>
                <w:color w:val="000000"/>
                <w:sz w:val="16"/>
                <w:szCs w:val="16"/>
              </w:rPr>
              <w:t>6 743 069,0</w:t>
            </w:r>
          </w:p>
        </w:tc>
        <w:tc>
          <w:tcPr>
            <w:tcW w:w="993" w:type="dxa"/>
            <w:gridSpan w:val="2"/>
            <w:vAlign w:val="bottom"/>
          </w:tcPr>
          <w:p w:rsidR="00173BD0" w:rsidRPr="009C5AE9" w:rsidRDefault="00173BD0" w:rsidP="00C014D2">
            <w:pPr>
              <w:jc w:val="right"/>
              <w:rPr>
                <w:rFonts w:ascii="Calibri" w:hAnsi="Calibri"/>
                <w:color w:val="000000"/>
                <w:sz w:val="16"/>
                <w:szCs w:val="16"/>
              </w:rPr>
            </w:pPr>
            <w:r w:rsidRPr="00144747">
              <w:rPr>
                <w:rFonts w:ascii="Calibri" w:hAnsi="Calibri"/>
                <w:color w:val="000000"/>
                <w:sz w:val="16"/>
                <w:szCs w:val="16"/>
              </w:rPr>
              <w:t>8 486 599,8</w:t>
            </w:r>
          </w:p>
        </w:tc>
        <w:tc>
          <w:tcPr>
            <w:tcW w:w="992"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9 728 572,0</w:t>
            </w:r>
          </w:p>
        </w:tc>
        <w:tc>
          <w:tcPr>
            <w:tcW w:w="1070" w:type="dxa"/>
            <w:vAlign w:val="bottom"/>
          </w:tcPr>
          <w:p w:rsidR="00173BD0" w:rsidRPr="009C5AE9" w:rsidRDefault="00173BD0" w:rsidP="001F173A">
            <w:pPr>
              <w:jc w:val="right"/>
              <w:rPr>
                <w:rFonts w:ascii="Calibri" w:hAnsi="Calibri"/>
                <w:color w:val="000000"/>
                <w:sz w:val="16"/>
                <w:szCs w:val="16"/>
              </w:rPr>
            </w:pPr>
            <w:r w:rsidRPr="001F173A">
              <w:rPr>
                <w:rFonts w:ascii="Calibri" w:hAnsi="Calibri"/>
                <w:color w:val="000000"/>
                <w:sz w:val="16"/>
                <w:szCs w:val="16"/>
              </w:rPr>
              <w:t>7 029 106,2</w:t>
            </w:r>
          </w:p>
        </w:tc>
        <w:tc>
          <w:tcPr>
            <w:tcW w:w="567" w:type="dxa"/>
          </w:tcPr>
          <w:p w:rsidR="00173BD0" w:rsidRPr="00574E25" w:rsidRDefault="00173BD0" w:rsidP="002F40CD">
            <w:pPr>
              <w:pStyle w:val="a9"/>
              <w:rPr>
                <w:rFonts w:ascii="Calibri" w:hAnsi="Calibri" w:cs="Calibri"/>
                <w:spacing w:val="-8"/>
                <w:szCs w:val="16"/>
              </w:rPr>
            </w:pPr>
            <w:r w:rsidRPr="00574E25">
              <w:rPr>
                <w:rFonts w:ascii="Calibri" w:hAnsi="Calibri" w:cs="Calibri"/>
                <w:spacing w:val="-8"/>
                <w:szCs w:val="16"/>
              </w:rPr>
              <w:t>Минус:</w:t>
            </w:r>
          </w:p>
        </w:tc>
        <w:tc>
          <w:tcPr>
            <w:tcW w:w="1984"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Первичные доходы, переданные «остальному миру»</w:t>
            </w:r>
          </w:p>
        </w:tc>
      </w:tr>
      <w:tr w:rsidR="001F173A" w:rsidRPr="00574E25" w:rsidTr="00A16B31">
        <w:tblPrEx>
          <w:tblCellMar>
            <w:left w:w="42" w:type="dxa"/>
            <w:right w:w="42" w:type="dxa"/>
          </w:tblCellMar>
          <w:tblLook w:val="0000"/>
        </w:tblPrEx>
        <w:trPr>
          <w:cantSplit/>
          <w:trHeight w:val="161"/>
        </w:trPr>
        <w:tc>
          <w:tcPr>
            <w:tcW w:w="535" w:type="dxa"/>
          </w:tcPr>
          <w:p w:rsidR="001F173A" w:rsidRPr="00574E25" w:rsidRDefault="001F173A" w:rsidP="002F40CD">
            <w:pPr>
              <w:pStyle w:val="a9"/>
              <w:rPr>
                <w:rFonts w:ascii="Calibri" w:hAnsi="Calibri" w:cs="Calibri"/>
                <w:szCs w:val="16"/>
              </w:rPr>
            </w:pPr>
          </w:p>
        </w:tc>
        <w:tc>
          <w:tcPr>
            <w:tcW w:w="1450" w:type="dxa"/>
            <w:vAlign w:val="bottom"/>
          </w:tcPr>
          <w:p w:rsidR="001F173A" w:rsidRPr="00574E25" w:rsidRDefault="001F173A" w:rsidP="002F40CD">
            <w:pPr>
              <w:pStyle w:val="a9"/>
              <w:rPr>
                <w:rFonts w:ascii="Calibri" w:hAnsi="Calibri" w:cs="Calibri"/>
                <w:szCs w:val="16"/>
                <w:lang w:val="en-US"/>
              </w:rPr>
            </w:pPr>
            <w:r w:rsidRPr="00574E25">
              <w:rPr>
                <w:rFonts w:ascii="Calibri" w:hAnsi="Calibri" w:cs="Calibri"/>
                <w:szCs w:val="16"/>
                <w:lang w:val="en-US"/>
              </w:rPr>
              <w:t>оның ішінде:</w:t>
            </w:r>
          </w:p>
        </w:tc>
        <w:tc>
          <w:tcPr>
            <w:tcW w:w="1056" w:type="dxa"/>
            <w:vAlign w:val="bottom"/>
          </w:tcPr>
          <w:p w:rsidR="001F173A" w:rsidRPr="00574E25" w:rsidRDefault="001F173A" w:rsidP="002F40CD">
            <w:pPr>
              <w:jc w:val="right"/>
              <w:rPr>
                <w:rFonts w:ascii="Calibri" w:hAnsi="Calibri"/>
                <w:sz w:val="16"/>
                <w:szCs w:val="16"/>
              </w:rPr>
            </w:pPr>
          </w:p>
        </w:tc>
        <w:tc>
          <w:tcPr>
            <w:tcW w:w="992" w:type="dxa"/>
            <w:vAlign w:val="bottom"/>
          </w:tcPr>
          <w:p w:rsidR="001F173A" w:rsidRPr="00574E25" w:rsidRDefault="001F173A" w:rsidP="002F40CD">
            <w:pPr>
              <w:jc w:val="right"/>
              <w:rPr>
                <w:rFonts w:ascii="Calibri" w:hAnsi="Calibri"/>
                <w:sz w:val="16"/>
                <w:szCs w:val="16"/>
              </w:rPr>
            </w:pPr>
          </w:p>
        </w:tc>
        <w:tc>
          <w:tcPr>
            <w:tcW w:w="993" w:type="dxa"/>
            <w:gridSpan w:val="2"/>
            <w:vAlign w:val="bottom"/>
          </w:tcPr>
          <w:p w:rsidR="001F173A" w:rsidRPr="00574E25" w:rsidRDefault="001F173A" w:rsidP="002F40CD">
            <w:pPr>
              <w:jc w:val="right"/>
              <w:rPr>
                <w:rFonts w:ascii="Calibri" w:hAnsi="Calibri"/>
                <w:sz w:val="16"/>
                <w:szCs w:val="16"/>
              </w:rPr>
            </w:pPr>
          </w:p>
        </w:tc>
        <w:tc>
          <w:tcPr>
            <w:tcW w:w="992" w:type="dxa"/>
            <w:vAlign w:val="bottom"/>
          </w:tcPr>
          <w:p w:rsidR="001F173A" w:rsidRPr="00B10380" w:rsidRDefault="001F173A" w:rsidP="002F40CD">
            <w:pPr>
              <w:jc w:val="right"/>
              <w:rPr>
                <w:rFonts w:ascii="Calibri" w:hAnsi="Calibri"/>
                <w:color w:val="000000"/>
                <w:sz w:val="16"/>
                <w:szCs w:val="16"/>
              </w:rPr>
            </w:pPr>
            <w:r w:rsidRPr="00B10380">
              <w:rPr>
                <w:rFonts w:ascii="Calibri" w:hAnsi="Calibri"/>
                <w:color w:val="000000"/>
                <w:sz w:val="16"/>
                <w:szCs w:val="16"/>
              </w:rPr>
              <w:t> </w:t>
            </w:r>
          </w:p>
        </w:tc>
        <w:tc>
          <w:tcPr>
            <w:tcW w:w="1070" w:type="dxa"/>
            <w:vAlign w:val="bottom"/>
          </w:tcPr>
          <w:p w:rsidR="001F173A" w:rsidRPr="009C5AE9" w:rsidRDefault="001F173A" w:rsidP="002F40CD">
            <w:pPr>
              <w:jc w:val="right"/>
              <w:rPr>
                <w:rFonts w:ascii="Calibri" w:hAnsi="Calibri"/>
                <w:color w:val="000000"/>
                <w:sz w:val="16"/>
                <w:szCs w:val="16"/>
              </w:rPr>
            </w:pPr>
            <w:r w:rsidRPr="009C5AE9">
              <w:rPr>
                <w:rFonts w:ascii="Calibri" w:hAnsi="Calibri"/>
                <w:color w:val="000000"/>
                <w:sz w:val="16"/>
                <w:szCs w:val="16"/>
              </w:rPr>
              <w:t> </w:t>
            </w:r>
          </w:p>
        </w:tc>
        <w:tc>
          <w:tcPr>
            <w:tcW w:w="567" w:type="dxa"/>
          </w:tcPr>
          <w:p w:rsidR="001F173A" w:rsidRPr="00574E25" w:rsidRDefault="001F173A" w:rsidP="002F40CD">
            <w:pPr>
              <w:pStyle w:val="a9"/>
              <w:rPr>
                <w:rFonts w:ascii="Calibri" w:hAnsi="Calibri" w:cs="Calibri"/>
                <w:i/>
                <w:szCs w:val="16"/>
                <w:lang w:val="en-US"/>
              </w:rPr>
            </w:pPr>
          </w:p>
        </w:tc>
        <w:tc>
          <w:tcPr>
            <w:tcW w:w="1984" w:type="dxa"/>
            <w:vAlign w:val="bottom"/>
          </w:tcPr>
          <w:p w:rsidR="001F173A" w:rsidRPr="00574E25" w:rsidRDefault="001F173A" w:rsidP="002F40CD">
            <w:pPr>
              <w:pStyle w:val="a9"/>
              <w:rPr>
                <w:rFonts w:ascii="Calibri" w:hAnsi="Calibri" w:cs="Calibri"/>
                <w:szCs w:val="16"/>
              </w:rPr>
            </w:pPr>
            <w:r w:rsidRPr="00574E25">
              <w:rPr>
                <w:rFonts w:ascii="Calibri" w:hAnsi="Calibri" w:cs="Calibri"/>
                <w:szCs w:val="16"/>
              </w:rPr>
              <w:t>в том числе:</w:t>
            </w:r>
          </w:p>
        </w:tc>
      </w:tr>
      <w:tr w:rsidR="001F173A" w:rsidRPr="00574E25" w:rsidTr="00A16B31">
        <w:tblPrEx>
          <w:tblCellMar>
            <w:left w:w="42" w:type="dxa"/>
            <w:right w:w="42" w:type="dxa"/>
          </w:tblCellMar>
          <w:tblLook w:val="0000"/>
        </w:tblPrEx>
        <w:trPr>
          <w:cantSplit/>
          <w:trHeight w:val="161"/>
        </w:trPr>
        <w:tc>
          <w:tcPr>
            <w:tcW w:w="535" w:type="dxa"/>
          </w:tcPr>
          <w:p w:rsidR="001F173A" w:rsidRPr="00574E25" w:rsidRDefault="001F173A" w:rsidP="002F40CD">
            <w:pPr>
              <w:pStyle w:val="a9"/>
              <w:rPr>
                <w:rFonts w:ascii="Calibri" w:hAnsi="Calibri" w:cs="Calibri"/>
                <w:szCs w:val="16"/>
              </w:rPr>
            </w:pPr>
          </w:p>
        </w:tc>
        <w:tc>
          <w:tcPr>
            <w:tcW w:w="1450" w:type="dxa"/>
            <w:vAlign w:val="bottom"/>
          </w:tcPr>
          <w:p w:rsidR="001F173A" w:rsidRPr="00574E25" w:rsidRDefault="001F173A" w:rsidP="002F40CD">
            <w:pPr>
              <w:pStyle w:val="a9"/>
              <w:rPr>
                <w:rFonts w:ascii="Calibri" w:hAnsi="Calibri" w:cs="Calibri"/>
                <w:szCs w:val="16"/>
                <w:lang w:val="en-US"/>
              </w:rPr>
            </w:pPr>
            <w:r w:rsidRPr="00574E25">
              <w:rPr>
                <w:rFonts w:ascii="Calibri" w:hAnsi="Calibri" w:cs="Calibri"/>
                <w:szCs w:val="16"/>
                <w:lang w:val="en-US"/>
              </w:rPr>
              <w:t>еңбекақы төлеу</w:t>
            </w:r>
          </w:p>
        </w:tc>
        <w:tc>
          <w:tcPr>
            <w:tcW w:w="1056" w:type="dxa"/>
            <w:vAlign w:val="bottom"/>
          </w:tcPr>
          <w:p w:rsidR="001F173A" w:rsidRPr="00B10380" w:rsidRDefault="001F173A" w:rsidP="00C014D2">
            <w:pPr>
              <w:jc w:val="right"/>
              <w:rPr>
                <w:rFonts w:ascii="Calibri" w:hAnsi="Calibri"/>
                <w:color w:val="000000"/>
                <w:sz w:val="16"/>
                <w:szCs w:val="16"/>
              </w:rPr>
            </w:pPr>
            <w:r w:rsidRPr="00B10380">
              <w:rPr>
                <w:rFonts w:ascii="Calibri" w:hAnsi="Calibri"/>
                <w:color w:val="000000"/>
                <w:sz w:val="16"/>
                <w:szCs w:val="16"/>
              </w:rPr>
              <w:t>446 498,2</w:t>
            </w:r>
          </w:p>
        </w:tc>
        <w:tc>
          <w:tcPr>
            <w:tcW w:w="992" w:type="dxa"/>
            <w:vAlign w:val="bottom"/>
          </w:tcPr>
          <w:p w:rsidR="001F173A" w:rsidRPr="009C5AE9" w:rsidRDefault="001F173A" w:rsidP="00C014D2">
            <w:pPr>
              <w:jc w:val="right"/>
              <w:rPr>
                <w:rFonts w:ascii="Calibri" w:hAnsi="Calibri"/>
                <w:color w:val="000000"/>
                <w:sz w:val="16"/>
                <w:szCs w:val="16"/>
              </w:rPr>
            </w:pPr>
            <w:r w:rsidRPr="009C5AE9">
              <w:rPr>
                <w:rFonts w:ascii="Calibri" w:hAnsi="Calibri"/>
                <w:color w:val="000000"/>
                <w:sz w:val="16"/>
                <w:szCs w:val="16"/>
              </w:rPr>
              <w:t>491 552,0</w:t>
            </w:r>
          </w:p>
        </w:tc>
        <w:tc>
          <w:tcPr>
            <w:tcW w:w="993" w:type="dxa"/>
            <w:gridSpan w:val="2"/>
            <w:vAlign w:val="bottom"/>
          </w:tcPr>
          <w:p w:rsidR="001F173A" w:rsidRPr="009C5AE9" w:rsidRDefault="001F173A" w:rsidP="00C014D2">
            <w:pPr>
              <w:jc w:val="right"/>
              <w:rPr>
                <w:rFonts w:ascii="Calibri" w:hAnsi="Calibri"/>
                <w:color w:val="000000"/>
                <w:sz w:val="16"/>
                <w:szCs w:val="16"/>
              </w:rPr>
            </w:pPr>
            <w:r w:rsidRPr="00144747">
              <w:rPr>
                <w:rFonts w:ascii="Calibri" w:hAnsi="Calibri"/>
                <w:color w:val="000000"/>
                <w:sz w:val="16"/>
                <w:szCs w:val="16"/>
              </w:rPr>
              <w:t>548 780,7</w:t>
            </w:r>
          </w:p>
        </w:tc>
        <w:tc>
          <w:tcPr>
            <w:tcW w:w="992" w:type="dxa"/>
            <w:vAlign w:val="bottom"/>
          </w:tcPr>
          <w:p w:rsidR="001F173A" w:rsidRPr="009C5AE9" w:rsidRDefault="001F173A" w:rsidP="00C014D2">
            <w:pPr>
              <w:jc w:val="right"/>
              <w:rPr>
                <w:rFonts w:ascii="Calibri" w:hAnsi="Calibri"/>
                <w:color w:val="000000"/>
                <w:sz w:val="16"/>
                <w:szCs w:val="16"/>
              </w:rPr>
            </w:pPr>
            <w:r w:rsidRPr="001A18AB">
              <w:rPr>
                <w:rFonts w:ascii="Calibri" w:hAnsi="Calibri"/>
                <w:color w:val="000000"/>
                <w:sz w:val="16"/>
                <w:szCs w:val="16"/>
              </w:rPr>
              <w:t>613 997,4</w:t>
            </w:r>
          </w:p>
        </w:tc>
        <w:tc>
          <w:tcPr>
            <w:tcW w:w="1070" w:type="dxa"/>
            <w:vAlign w:val="bottom"/>
          </w:tcPr>
          <w:p w:rsidR="001F173A" w:rsidRPr="009C5AE9" w:rsidRDefault="001F173A" w:rsidP="001F173A">
            <w:pPr>
              <w:jc w:val="right"/>
              <w:rPr>
                <w:rFonts w:ascii="Calibri" w:hAnsi="Calibri"/>
                <w:color w:val="000000"/>
                <w:sz w:val="16"/>
                <w:szCs w:val="16"/>
              </w:rPr>
            </w:pPr>
            <w:r w:rsidRPr="001F173A">
              <w:rPr>
                <w:rFonts w:ascii="Calibri" w:hAnsi="Calibri"/>
                <w:color w:val="000000"/>
                <w:sz w:val="16"/>
                <w:szCs w:val="16"/>
              </w:rPr>
              <w:t>367 762,7</w:t>
            </w:r>
          </w:p>
        </w:tc>
        <w:tc>
          <w:tcPr>
            <w:tcW w:w="567" w:type="dxa"/>
          </w:tcPr>
          <w:p w:rsidR="001F173A" w:rsidRPr="00574E25" w:rsidRDefault="001F173A" w:rsidP="002F40CD">
            <w:pPr>
              <w:pStyle w:val="a9"/>
              <w:rPr>
                <w:rFonts w:ascii="Calibri" w:hAnsi="Calibri" w:cs="Calibri"/>
                <w:i/>
                <w:szCs w:val="16"/>
              </w:rPr>
            </w:pPr>
          </w:p>
        </w:tc>
        <w:tc>
          <w:tcPr>
            <w:tcW w:w="1984" w:type="dxa"/>
            <w:vAlign w:val="bottom"/>
          </w:tcPr>
          <w:p w:rsidR="001F173A" w:rsidRPr="00574E25" w:rsidRDefault="001F173A" w:rsidP="002F40CD">
            <w:pPr>
              <w:pStyle w:val="a9"/>
              <w:rPr>
                <w:rFonts w:ascii="Calibri" w:hAnsi="Calibri" w:cs="Calibri"/>
                <w:szCs w:val="16"/>
              </w:rPr>
            </w:pPr>
            <w:r w:rsidRPr="00574E25">
              <w:rPr>
                <w:rFonts w:ascii="Calibri" w:hAnsi="Calibri" w:cs="Calibri"/>
                <w:szCs w:val="16"/>
              </w:rPr>
              <w:t>оплата труда</w:t>
            </w:r>
          </w:p>
        </w:tc>
      </w:tr>
      <w:tr w:rsidR="001F173A" w:rsidRPr="00574E25" w:rsidTr="00A16B31">
        <w:tblPrEx>
          <w:tblCellMar>
            <w:left w:w="42" w:type="dxa"/>
            <w:right w:w="42" w:type="dxa"/>
          </w:tblCellMar>
          <w:tblLook w:val="0000"/>
        </w:tblPrEx>
        <w:trPr>
          <w:cantSplit/>
          <w:trHeight w:val="161"/>
        </w:trPr>
        <w:tc>
          <w:tcPr>
            <w:tcW w:w="535" w:type="dxa"/>
          </w:tcPr>
          <w:p w:rsidR="001F173A" w:rsidRPr="00574E25" w:rsidRDefault="001F173A" w:rsidP="002F40CD">
            <w:pPr>
              <w:pStyle w:val="a9"/>
              <w:rPr>
                <w:rFonts w:ascii="Calibri" w:hAnsi="Calibri" w:cs="Calibri"/>
                <w:szCs w:val="16"/>
              </w:rPr>
            </w:pPr>
          </w:p>
        </w:tc>
        <w:tc>
          <w:tcPr>
            <w:tcW w:w="1450" w:type="dxa"/>
            <w:vAlign w:val="bottom"/>
          </w:tcPr>
          <w:p w:rsidR="001F173A" w:rsidRPr="00574E25" w:rsidRDefault="001F173A" w:rsidP="002F40CD">
            <w:pPr>
              <w:pStyle w:val="a9"/>
              <w:rPr>
                <w:rFonts w:ascii="Calibri" w:hAnsi="Calibri" w:cs="Calibri"/>
                <w:szCs w:val="16"/>
              </w:rPr>
            </w:pPr>
            <w:r w:rsidRPr="00574E25">
              <w:rPr>
                <w:rFonts w:ascii="Calibri" w:hAnsi="Calibri" w:cs="Calibri"/>
                <w:szCs w:val="16"/>
              </w:rPr>
              <w:t xml:space="preserve">өндіріске және импортқа салынған салықтар </w:t>
            </w:r>
          </w:p>
        </w:tc>
        <w:tc>
          <w:tcPr>
            <w:tcW w:w="1056" w:type="dxa"/>
            <w:vAlign w:val="bottom"/>
          </w:tcPr>
          <w:p w:rsidR="001F173A" w:rsidRPr="00101CFE" w:rsidRDefault="00101CFE" w:rsidP="002F40CD">
            <w:pPr>
              <w:jc w:val="right"/>
              <w:rPr>
                <w:rFonts w:ascii="Calibri" w:hAnsi="Calibri"/>
                <w:color w:val="000000"/>
                <w:sz w:val="16"/>
                <w:szCs w:val="16"/>
                <w:lang w:val="en-US"/>
              </w:rPr>
            </w:pPr>
            <w:r>
              <w:rPr>
                <w:rFonts w:ascii="Calibri" w:hAnsi="Calibri"/>
                <w:color w:val="000000"/>
                <w:sz w:val="16"/>
                <w:szCs w:val="16"/>
                <w:lang w:val="en-US"/>
              </w:rPr>
              <w:t>-</w:t>
            </w:r>
          </w:p>
        </w:tc>
        <w:tc>
          <w:tcPr>
            <w:tcW w:w="992" w:type="dxa"/>
            <w:vAlign w:val="bottom"/>
          </w:tcPr>
          <w:p w:rsidR="001F173A" w:rsidRPr="00574E25" w:rsidRDefault="001F173A" w:rsidP="002F40CD">
            <w:pPr>
              <w:jc w:val="right"/>
              <w:rPr>
                <w:rFonts w:ascii="Calibri" w:hAnsi="Calibri"/>
                <w:color w:val="000000"/>
                <w:sz w:val="16"/>
                <w:szCs w:val="16"/>
              </w:rPr>
            </w:pPr>
            <w:r w:rsidRPr="00574E25">
              <w:rPr>
                <w:rFonts w:ascii="Calibri" w:hAnsi="Calibri"/>
                <w:color w:val="000000"/>
                <w:sz w:val="16"/>
                <w:szCs w:val="16"/>
              </w:rPr>
              <w:t>-</w:t>
            </w:r>
          </w:p>
        </w:tc>
        <w:tc>
          <w:tcPr>
            <w:tcW w:w="993" w:type="dxa"/>
            <w:gridSpan w:val="2"/>
            <w:vAlign w:val="bottom"/>
          </w:tcPr>
          <w:p w:rsidR="001F173A" w:rsidRPr="00B10380" w:rsidRDefault="001F173A" w:rsidP="002F40CD">
            <w:pPr>
              <w:jc w:val="right"/>
              <w:rPr>
                <w:rFonts w:ascii="Calibri" w:hAnsi="Calibri"/>
                <w:color w:val="000000"/>
                <w:sz w:val="16"/>
                <w:szCs w:val="16"/>
              </w:rPr>
            </w:pPr>
            <w:r w:rsidRPr="00B10380">
              <w:rPr>
                <w:rFonts w:ascii="Calibri" w:hAnsi="Calibri"/>
                <w:color w:val="000000"/>
                <w:sz w:val="16"/>
                <w:szCs w:val="16"/>
              </w:rPr>
              <w:t>-</w:t>
            </w:r>
          </w:p>
        </w:tc>
        <w:tc>
          <w:tcPr>
            <w:tcW w:w="992" w:type="dxa"/>
            <w:vAlign w:val="bottom"/>
          </w:tcPr>
          <w:p w:rsidR="001F173A" w:rsidRPr="00574E25" w:rsidRDefault="001F173A" w:rsidP="002F40CD">
            <w:pPr>
              <w:jc w:val="right"/>
              <w:rPr>
                <w:rFonts w:ascii="Calibri" w:hAnsi="Calibri"/>
                <w:color w:val="000000"/>
                <w:sz w:val="16"/>
                <w:szCs w:val="16"/>
              </w:rPr>
            </w:pPr>
            <w:r w:rsidRPr="00574E25">
              <w:rPr>
                <w:rFonts w:ascii="Calibri" w:hAnsi="Calibri"/>
                <w:color w:val="000000"/>
                <w:sz w:val="16"/>
                <w:szCs w:val="16"/>
              </w:rPr>
              <w:t>-</w:t>
            </w:r>
          </w:p>
        </w:tc>
        <w:tc>
          <w:tcPr>
            <w:tcW w:w="1070" w:type="dxa"/>
            <w:vAlign w:val="bottom"/>
          </w:tcPr>
          <w:p w:rsidR="001F173A" w:rsidRPr="00574E25" w:rsidRDefault="001F173A" w:rsidP="002F40CD">
            <w:pPr>
              <w:jc w:val="right"/>
              <w:rPr>
                <w:rFonts w:ascii="Calibri" w:hAnsi="Calibri"/>
                <w:color w:val="000000"/>
                <w:sz w:val="16"/>
                <w:szCs w:val="16"/>
              </w:rPr>
            </w:pPr>
            <w:r w:rsidRPr="00574E25">
              <w:rPr>
                <w:rFonts w:ascii="Calibri" w:hAnsi="Calibri"/>
                <w:color w:val="000000"/>
                <w:sz w:val="16"/>
                <w:szCs w:val="16"/>
              </w:rPr>
              <w:t>-</w:t>
            </w:r>
          </w:p>
        </w:tc>
        <w:tc>
          <w:tcPr>
            <w:tcW w:w="567" w:type="dxa"/>
          </w:tcPr>
          <w:p w:rsidR="001F173A" w:rsidRPr="00574E25" w:rsidRDefault="001F173A" w:rsidP="002F40CD">
            <w:pPr>
              <w:pStyle w:val="a9"/>
              <w:rPr>
                <w:rFonts w:ascii="Calibri" w:hAnsi="Calibri" w:cs="Calibri"/>
                <w:i/>
                <w:szCs w:val="16"/>
              </w:rPr>
            </w:pPr>
          </w:p>
        </w:tc>
        <w:tc>
          <w:tcPr>
            <w:tcW w:w="1984" w:type="dxa"/>
            <w:vAlign w:val="bottom"/>
          </w:tcPr>
          <w:p w:rsidR="001F173A" w:rsidRPr="00574E25" w:rsidRDefault="001F173A" w:rsidP="002F40CD">
            <w:pPr>
              <w:pStyle w:val="a9"/>
              <w:rPr>
                <w:rFonts w:ascii="Calibri" w:hAnsi="Calibri" w:cs="Calibri"/>
                <w:szCs w:val="16"/>
              </w:rPr>
            </w:pPr>
            <w:r w:rsidRPr="00574E25">
              <w:rPr>
                <w:rFonts w:ascii="Calibri" w:hAnsi="Calibri" w:cs="Calibri"/>
                <w:szCs w:val="16"/>
              </w:rPr>
              <w:t>налоги на производство и импорт</w:t>
            </w:r>
          </w:p>
        </w:tc>
      </w:tr>
      <w:tr w:rsidR="00173BD0" w:rsidRPr="00574E25" w:rsidTr="00A16B31">
        <w:tblPrEx>
          <w:tblCellMar>
            <w:left w:w="42" w:type="dxa"/>
            <w:right w:w="42" w:type="dxa"/>
          </w:tblCellMar>
          <w:tblLook w:val="0000"/>
        </w:tblPrEx>
        <w:trPr>
          <w:cantSplit/>
          <w:trHeight w:val="161"/>
        </w:trPr>
        <w:tc>
          <w:tcPr>
            <w:tcW w:w="535" w:type="dxa"/>
          </w:tcPr>
          <w:p w:rsidR="00173BD0" w:rsidRPr="00574E25" w:rsidRDefault="00173BD0" w:rsidP="002F40CD">
            <w:pPr>
              <w:pStyle w:val="a9"/>
              <w:rPr>
                <w:rFonts w:ascii="Calibri" w:hAnsi="Calibri" w:cs="Calibri"/>
                <w:szCs w:val="16"/>
              </w:rPr>
            </w:pPr>
          </w:p>
        </w:tc>
        <w:tc>
          <w:tcPr>
            <w:tcW w:w="1450" w:type="dxa"/>
            <w:vAlign w:val="bottom"/>
          </w:tcPr>
          <w:p w:rsidR="00173BD0" w:rsidRPr="00574E25" w:rsidRDefault="00173BD0" w:rsidP="002F40CD">
            <w:pPr>
              <w:pStyle w:val="a9"/>
              <w:rPr>
                <w:rFonts w:ascii="Calibri" w:hAnsi="Calibri" w:cs="Calibri"/>
                <w:szCs w:val="16"/>
                <w:lang w:val="en-US"/>
              </w:rPr>
            </w:pPr>
            <w:r w:rsidRPr="00574E25">
              <w:rPr>
                <w:rFonts w:ascii="Calibri" w:hAnsi="Calibri" w:cs="Calibri"/>
                <w:szCs w:val="16"/>
                <w:lang w:val="en-US"/>
              </w:rPr>
              <w:t>меншіктен алынған табыстар</w:t>
            </w:r>
          </w:p>
        </w:tc>
        <w:tc>
          <w:tcPr>
            <w:tcW w:w="1056" w:type="dxa"/>
            <w:vAlign w:val="bottom"/>
          </w:tcPr>
          <w:p w:rsidR="00173BD0" w:rsidRPr="00B10380" w:rsidRDefault="00173BD0" w:rsidP="00C014D2">
            <w:pPr>
              <w:jc w:val="right"/>
              <w:rPr>
                <w:rFonts w:ascii="Calibri" w:hAnsi="Calibri"/>
                <w:color w:val="000000"/>
                <w:sz w:val="16"/>
                <w:szCs w:val="16"/>
              </w:rPr>
            </w:pPr>
            <w:r w:rsidRPr="00B10380">
              <w:rPr>
                <w:rFonts w:ascii="Calibri" w:hAnsi="Calibri"/>
                <w:color w:val="000000"/>
                <w:sz w:val="16"/>
                <w:szCs w:val="16"/>
              </w:rPr>
              <w:t>4 768 343,4</w:t>
            </w:r>
          </w:p>
        </w:tc>
        <w:tc>
          <w:tcPr>
            <w:tcW w:w="992" w:type="dxa"/>
            <w:vAlign w:val="bottom"/>
          </w:tcPr>
          <w:p w:rsidR="00173BD0" w:rsidRPr="009C5AE9" w:rsidRDefault="00173BD0" w:rsidP="00C014D2">
            <w:pPr>
              <w:jc w:val="right"/>
              <w:rPr>
                <w:rFonts w:ascii="Calibri" w:hAnsi="Calibri"/>
                <w:color w:val="000000"/>
                <w:sz w:val="16"/>
                <w:szCs w:val="16"/>
              </w:rPr>
            </w:pPr>
            <w:r w:rsidRPr="009C5AE9">
              <w:rPr>
                <w:rFonts w:ascii="Calibri" w:hAnsi="Calibri"/>
                <w:color w:val="000000"/>
                <w:sz w:val="16"/>
                <w:szCs w:val="16"/>
              </w:rPr>
              <w:t>6 251 517,0</w:t>
            </w:r>
          </w:p>
        </w:tc>
        <w:tc>
          <w:tcPr>
            <w:tcW w:w="993" w:type="dxa"/>
            <w:gridSpan w:val="2"/>
            <w:vAlign w:val="bottom"/>
          </w:tcPr>
          <w:p w:rsidR="00173BD0" w:rsidRPr="009C5AE9" w:rsidRDefault="00173BD0" w:rsidP="00C014D2">
            <w:pPr>
              <w:jc w:val="right"/>
              <w:rPr>
                <w:rFonts w:ascii="Calibri" w:hAnsi="Calibri"/>
                <w:color w:val="000000"/>
                <w:sz w:val="16"/>
                <w:szCs w:val="16"/>
              </w:rPr>
            </w:pPr>
            <w:r w:rsidRPr="00144747">
              <w:rPr>
                <w:rFonts w:ascii="Calibri" w:hAnsi="Calibri"/>
                <w:color w:val="000000"/>
                <w:sz w:val="16"/>
                <w:szCs w:val="16"/>
              </w:rPr>
              <w:t>7 937 819,1</w:t>
            </w:r>
          </w:p>
        </w:tc>
        <w:tc>
          <w:tcPr>
            <w:tcW w:w="992"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9 114 574,6</w:t>
            </w:r>
          </w:p>
        </w:tc>
        <w:tc>
          <w:tcPr>
            <w:tcW w:w="1070" w:type="dxa"/>
            <w:vAlign w:val="bottom"/>
          </w:tcPr>
          <w:p w:rsidR="00173BD0" w:rsidRPr="009C5AE9" w:rsidRDefault="00173BD0" w:rsidP="001F173A">
            <w:pPr>
              <w:jc w:val="right"/>
              <w:rPr>
                <w:rFonts w:ascii="Calibri" w:hAnsi="Calibri"/>
                <w:color w:val="000000"/>
                <w:sz w:val="16"/>
                <w:szCs w:val="16"/>
              </w:rPr>
            </w:pPr>
            <w:r w:rsidRPr="001F173A">
              <w:rPr>
                <w:rFonts w:ascii="Calibri" w:hAnsi="Calibri"/>
                <w:color w:val="000000"/>
                <w:sz w:val="16"/>
                <w:szCs w:val="16"/>
              </w:rPr>
              <w:t>6 661 343,5</w:t>
            </w:r>
          </w:p>
        </w:tc>
        <w:tc>
          <w:tcPr>
            <w:tcW w:w="567" w:type="dxa"/>
          </w:tcPr>
          <w:p w:rsidR="00173BD0" w:rsidRPr="00574E25" w:rsidRDefault="00173BD0" w:rsidP="002F40CD">
            <w:pPr>
              <w:pStyle w:val="a9"/>
              <w:rPr>
                <w:rFonts w:ascii="Calibri" w:hAnsi="Calibri" w:cs="Calibri"/>
                <w:i/>
                <w:szCs w:val="16"/>
                <w:lang w:val="en-US"/>
              </w:rPr>
            </w:pPr>
          </w:p>
        </w:tc>
        <w:tc>
          <w:tcPr>
            <w:tcW w:w="1984"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доходы от собственности</w:t>
            </w:r>
          </w:p>
        </w:tc>
      </w:tr>
      <w:tr w:rsidR="00173BD0" w:rsidRPr="00574E25" w:rsidTr="0098172D">
        <w:tblPrEx>
          <w:tblCellMar>
            <w:left w:w="42" w:type="dxa"/>
            <w:right w:w="42" w:type="dxa"/>
          </w:tblCellMar>
          <w:tblLook w:val="0000"/>
        </w:tblPrEx>
        <w:trPr>
          <w:cantSplit/>
          <w:trHeight w:val="161"/>
        </w:trPr>
        <w:tc>
          <w:tcPr>
            <w:tcW w:w="535" w:type="dxa"/>
          </w:tcPr>
          <w:p w:rsidR="00173BD0" w:rsidRPr="00574E25" w:rsidRDefault="00173BD0" w:rsidP="002F40CD">
            <w:pPr>
              <w:pStyle w:val="a9"/>
              <w:rPr>
                <w:rFonts w:ascii="Calibri" w:hAnsi="Calibri" w:cs="Calibri"/>
                <w:spacing w:val="-8"/>
                <w:szCs w:val="16"/>
                <w:lang w:val="en-US"/>
              </w:rPr>
            </w:pPr>
            <w:r w:rsidRPr="00574E25">
              <w:rPr>
                <w:rFonts w:ascii="Calibri" w:hAnsi="Calibri" w:cs="Calibri"/>
                <w:spacing w:val="-8"/>
                <w:szCs w:val="16"/>
                <w:lang w:val="en-US"/>
              </w:rPr>
              <w:t>Тең:</w:t>
            </w:r>
          </w:p>
        </w:tc>
        <w:tc>
          <w:tcPr>
            <w:tcW w:w="1450" w:type="dxa"/>
            <w:vAlign w:val="bottom"/>
          </w:tcPr>
          <w:p w:rsidR="00173BD0" w:rsidRPr="00574E25" w:rsidRDefault="00173BD0" w:rsidP="002F40CD">
            <w:pPr>
              <w:pStyle w:val="a9"/>
              <w:rPr>
                <w:rFonts w:ascii="Calibri" w:hAnsi="Calibri" w:cs="Calibri"/>
                <w:szCs w:val="16"/>
                <w:lang w:val="en-US"/>
              </w:rPr>
            </w:pPr>
            <w:r w:rsidRPr="00574E25">
              <w:rPr>
                <w:rFonts w:ascii="Calibri" w:hAnsi="Calibri" w:cs="Calibri"/>
                <w:szCs w:val="16"/>
                <w:lang w:val="en-US"/>
              </w:rPr>
              <w:t>Жалпы ұлттық табыс</w:t>
            </w:r>
          </w:p>
        </w:tc>
        <w:tc>
          <w:tcPr>
            <w:tcW w:w="1056" w:type="dxa"/>
            <w:vAlign w:val="bottom"/>
          </w:tcPr>
          <w:p w:rsidR="00173BD0" w:rsidRPr="00B10380" w:rsidRDefault="00173BD0" w:rsidP="00C014D2">
            <w:pPr>
              <w:jc w:val="right"/>
              <w:rPr>
                <w:rFonts w:ascii="Calibri" w:hAnsi="Calibri"/>
                <w:color w:val="000000"/>
                <w:sz w:val="16"/>
                <w:szCs w:val="16"/>
              </w:rPr>
            </w:pPr>
            <w:r w:rsidRPr="00B10380">
              <w:rPr>
                <w:rFonts w:ascii="Calibri" w:hAnsi="Calibri"/>
                <w:color w:val="000000"/>
                <w:sz w:val="16"/>
                <w:szCs w:val="16"/>
              </w:rPr>
              <w:t>42 520 767,4</w:t>
            </w:r>
          </w:p>
        </w:tc>
        <w:tc>
          <w:tcPr>
            <w:tcW w:w="992" w:type="dxa"/>
            <w:vAlign w:val="bottom"/>
          </w:tcPr>
          <w:p w:rsidR="00173BD0" w:rsidRPr="009C5AE9" w:rsidRDefault="00173BD0" w:rsidP="00C014D2">
            <w:pPr>
              <w:jc w:val="right"/>
              <w:rPr>
                <w:rFonts w:ascii="Calibri" w:hAnsi="Calibri"/>
                <w:color w:val="000000"/>
                <w:sz w:val="16"/>
                <w:szCs w:val="16"/>
              </w:rPr>
            </w:pPr>
            <w:r w:rsidRPr="009C5AE9">
              <w:rPr>
                <w:rFonts w:ascii="Calibri" w:hAnsi="Calibri"/>
                <w:color w:val="000000"/>
                <w:sz w:val="16"/>
                <w:szCs w:val="16"/>
              </w:rPr>
              <w:t>48 389 209,5</w:t>
            </w:r>
          </w:p>
        </w:tc>
        <w:tc>
          <w:tcPr>
            <w:tcW w:w="993" w:type="dxa"/>
            <w:gridSpan w:val="2"/>
            <w:vAlign w:val="bottom"/>
          </w:tcPr>
          <w:p w:rsidR="00173BD0" w:rsidRPr="009C5AE9" w:rsidRDefault="00173BD0" w:rsidP="00C014D2">
            <w:pPr>
              <w:jc w:val="right"/>
              <w:rPr>
                <w:rFonts w:ascii="Calibri" w:hAnsi="Calibri"/>
                <w:color w:val="000000"/>
                <w:sz w:val="16"/>
                <w:szCs w:val="16"/>
              </w:rPr>
            </w:pPr>
            <w:r w:rsidRPr="00144747">
              <w:rPr>
                <w:rFonts w:ascii="Calibri" w:hAnsi="Calibri"/>
                <w:color w:val="000000"/>
                <w:sz w:val="16"/>
                <w:szCs w:val="16"/>
              </w:rPr>
              <w:t>54 188 054,5</w:t>
            </w:r>
          </w:p>
        </w:tc>
        <w:tc>
          <w:tcPr>
            <w:tcW w:w="992"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60 714 735,2</w:t>
            </w:r>
          </w:p>
        </w:tc>
        <w:tc>
          <w:tcPr>
            <w:tcW w:w="1070" w:type="dxa"/>
            <w:vAlign w:val="bottom"/>
          </w:tcPr>
          <w:p w:rsidR="00173BD0" w:rsidRPr="001F173A" w:rsidRDefault="00173BD0">
            <w:pPr>
              <w:jc w:val="right"/>
              <w:rPr>
                <w:rFonts w:ascii="Calibri" w:hAnsi="Calibri"/>
                <w:color w:val="000000"/>
                <w:sz w:val="16"/>
                <w:szCs w:val="16"/>
              </w:rPr>
            </w:pPr>
            <w:r w:rsidRPr="001F173A">
              <w:rPr>
                <w:rFonts w:ascii="Calibri" w:hAnsi="Calibri"/>
                <w:color w:val="000000"/>
                <w:sz w:val="16"/>
                <w:szCs w:val="16"/>
              </w:rPr>
              <w:t>64 416 463,9</w:t>
            </w:r>
          </w:p>
        </w:tc>
        <w:tc>
          <w:tcPr>
            <w:tcW w:w="567" w:type="dxa"/>
          </w:tcPr>
          <w:p w:rsidR="00173BD0" w:rsidRPr="00574E25" w:rsidRDefault="00173BD0" w:rsidP="002F40CD">
            <w:pPr>
              <w:pStyle w:val="a9"/>
              <w:rPr>
                <w:rFonts w:ascii="Calibri" w:hAnsi="Calibri" w:cs="Calibri"/>
                <w:spacing w:val="-4"/>
                <w:szCs w:val="16"/>
              </w:rPr>
            </w:pPr>
            <w:r w:rsidRPr="00574E25">
              <w:rPr>
                <w:rFonts w:ascii="Calibri" w:hAnsi="Calibri" w:cs="Calibri"/>
                <w:spacing w:val="-4"/>
                <w:szCs w:val="16"/>
              </w:rPr>
              <w:t>Равно:</w:t>
            </w:r>
          </w:p>
        </w:tc>
        <w:tc>
          <w:tcPr>
            <w:tcW w:w="1984"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Валовой национальный доход</w:t>
            </w:r>
          </w:p>
        </w:tc>
      </w:tr>
      <w:tr w:rsidR="00173BD0" w:rsidRPr="00574E25" w:rsidTr="0098172D">
        <w:tblPrEx>
          <w:tblCellMar>
            <w:left w:w="42" w:type="dxa"/>
            <w:right w:w="42" w:type="dxa"/>
          </w:tblCellMar>
          <w:tblLook w:val="0000"/>
        </w:tblPrEx>
        <w:trPr>
          <w:cantSplit/>
          <w:trHeight w:val="421"/>
        </w:trPr>
        <w:tc>
          <w:tcPr>
            <w:tcW w:w="535" w:type="dxa"/>
          </w:tcPr>
          <w:p w:rsidR="00173BD0" w:rsidRPr="00574E25" w:rsidRDefault="00173BD0" w:rsidP="002F40CD">
            <w:pPr>
              <w:pStyle w:val="a9"/>
              <w:ind w:hanging="42"/>
              <w:rPr>
                <w:rFonts w:ascii="Calibri" w:hAnsi="Calibri" w:cs="Calibri"/>
                <w:spacing w:val="-8"/>
                <w:szCs w:val="16"/>
              </w:rPr>
            </w:pPr>
            <w:r w:rsidRPr="00574E25">
              <w:rPr>
                <w:rFonts w:ascii="Calibri" w:hAnsi="Calibri" w:cs="Calibri"/>
                <w:spacing w:val="-8"/>
                <w:szCs w:val="16"/>
              </w:rPr>
              <w:t>Минус:</w:t>
            </w:r>
          </w:p>
        </w:tc>
        <w:tc>
          <w:tcPr>
            <w:tcW w:w="1450" w:type="dxa"/>
            <w:vAlign w:val="bottom"/>
          </w:tcPr>
          <w:p w:rsidR="00173BD0" w:rsidRPr="00574E25" w:rsidRDefault="00173BD0" w:rsidP="002F40CD">
            <w:pPr>
              <w:pStyle w:val="a9"/>
              <w:rPr>
                <w:rFonts w:ascii="Calibri" w:hAnsi="Calibri" w:cs="Calibri"/>
                <w:szCs w:val="16"/>
                <w:lang w:val="en-US"/>
              </w:rPr>
            </w:pPr>
            <w:r w:rsidRPr="00574E25">
              <w:rPr>
                <w:rFonts w:ascii="Calibri" w:hAnsi="Calibri" w:cs="Calibri"/>
                <w:szCs w:val="16"/>
              </w:rPr>
              <w:t>Негізгі капиталды тұтыну</w:t>
            </w:r>
          </w:p>
        </w:tc>
        <w:tc>
          <w:tcPr>
            <w:tcW w:w="1056" w:type="dxa"/>
            <w:vAlign w:val="bottom"/>
          </w:tcPr>
          <w:p w:rsidR="00173BD0" w:rsidRPr="00574E25" w:rsidRDefault="00173BD0" w:rsidP="00C014D2">
            <w:pPr>
              <w:jc w:val="right"/>
              <w:rPr>
                <w:rFonts w:ascii="Calibri" w:hAnsi="Calibri"/>
                <w:color w:val="000000"/>
                <w:sz w:val="16"/>
                <w:szCs w:val="16"/>
              </w:rPr>
            </w:pPr>
            <w:r w:rsidRPr="00574E25">
              <w:rPr>
                <w:rFonts w:ascii="Calibri" w:hAnsi="Calibri"/>
                <w:color w:val="000000"/>
                <w:sz w:val="16"/>
                <w:szCs w:val="16"/>
              </w:rPr>
              <w:t>5 009 473,7</w:t>
            </w:r>
          </w:p>
        </w:tc>
        <w:tc>
          <w:tcPr>
            <w:tcW w:w="992" w:type="dxa"/>
            <w:vAlign w:val="bottom"/>
          </w:tcPr>
          <w:p w:rsidR="00173BD0" w:rsidRPr="009C5AE9" w:rsidRDefault="00173BD0" w:rsidP="00C014D2">
            <w:pPr>
              <w:jc w:val="right"/>
              <w:rPr>
                <w:rFonts w:ascii="Calibri" w:hAnsi="Calibri"/>
                <w:color w:val="000000"/>
                <w:sz w:val="16"/>
                <w:szCs w:val="16"/>
              </w:rPr>
            </w:pPr>
            <w:r w:rsidRPr="009C5AE9">
              <w:rPr>
                <w:rFonts w:ascii="Calibri" w:hAnsi="Calibri"/>
                <w:color w:val="000000"/>
                <w:sz w:val="16"/>
                <w:szCs w:val="16"/>
              </w:rPr>
              <w:t>5 726 334,4</w:t>
            </w:r>
          </w:p>
        </w:tc>
        <w:tc>
          <w:tcPr>
            <w:tcW w:w="993" w:type="dxa"/>
            <w:gridSpan w:val="2"/>
            <w:vAlign w:val="bottom"/>
          </w:tcPr>
          <w:p w:rsidR="00173BD0" w:rsidRPr="009C5AE9" w:rsidRDefault="00173BD0" w:rsidP="00C014D2">
            <w:pPr>
              <w:jc w:val="right"/>
              <w:rPr>
                <w:rFonts w:ascii="Calibri" w:hAnsi="Calibri"/>
                <w:color w:val="000000"/>
                <w:sz w:val="16"/>
                <w:szCs w:val="16"/>
              </w:rPr>
            </w:pPr>
            <w:r w:rsidRPr="00144747">
              <w:rPr>
                <w:rFonts w:ascii="Calibri" w:hAnsi="Calibri"/>
                <w:color w:val="000000"/>
                <w:sz w:val="16"/>
                <w:szCs w:val="16"/>
              </w:rPr>
              <w:t>6 394 457,4</w:t>
            </w:r>
          </w:p>
        </w:tc>
        <w:tc>
          <w:tcPr>
            <w:tcW w:w="992"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7 372 240,6</w:t>
            </w:r>
          </w:p>
        </w:tc>
        <w:tc>
          <w:tcPr>
            <w:tcW w:w="1070" w:type="dxa"/>
            <w:vAlign w:val="bottom"/>
          </w:tcPr>
          <w:p w:rsidR="00173BD0" w:rsidRPr="001F173A" w:rsidRDefault="00173BD0">
            <w:pPr>
              <w:jc w:val="right"/>
              <w:rPr>
                <w:rFonts w:ascii="Calibri" w:hAnsi="Calibri"/>
                <w:color w:val="000000"/>
                <w:sz w:val="16"/>
                <w:szCs w:val="16"/>
              </w:rPr>
            </w:pPr>
            <w:r w:rsidRPr="001F173A">
              <w:rPr>
                <w:rFonts w:ascii="Calibri" w:hAnsi="Calibri"/>
                <w:color w:val="000000"/>
                <w:sz w:val="16"/>
                <w:szCs w:val="16"/>
              </w:rPr>
              <w:t>7 579 915,9</w:t>
            </w:r>
          </w:p>
        </w:tc>
        <w:tc>
          <w:tcPr>
            <w:tcW w:w="567" w:type="dxa"/>
          </w:tcPr>
          <w:p w:rsidR="00173BD0" w:rsidRPr="00574E25" w:rsidRDefault="00173BD0" w:rsidP="002F40CD">
            <w:pPr>
              <w:pStyle w:val="a9"/>
              <w:rPr>
                <w:rFonts w:ascii="Calibri" w:hAnsi="Calibri" w:cs="Calibri"/>
                <w:spacing w:val="-8"/>
                <w:szCs w:val="16"/>
              </w:rPr>
            </w:pPr>
            <w:r w:rsidRPr="00574E25">
              <w:rPr>
                <w:rFonts w:ascii="Calibri" w:hAnsi="Calibri" w:cs="Calibri"/>
                <w:spacing w:val="-8"/>
                <w:szCs w:val="16"/>
              </w:rPr>
              <w:t>Минус:</w:t>
            </w:r>
          </w:p>
        </w:tc>
        <w:tc>
          <w:tcPr>
            <w:tcW w:w="1984"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Потребление основного капитала</w:t>
            </w:r>
          </w:p>
        </w:tc>
      </w:tr>
      <w:tr w:rsidR="00173BD0" w:rsidRPr="00574E25" w:rsidTr="0098172D">
        <w:tblPrEx>
          <w:tblCellMar>
            <w:left w:w="42" w:type="dxa"/>
            <w:right w:w="42" w:type="dxa"/>
          </w:tblCellMar>
          <w:tblLook w:val="0000"/>
        </w:tblPrEx>
        <w:trPr>
          <w:cantSplit/>
          <w:trHeight w:val="220"/>
        </w:trPr>
        <w:tc>
          <w:tcPr>
            <w:tcW w:w="535" w:type="dxa"/>
          </w:tcPr>
          <w:p w:rsidR="00173BD0" w:rsidRPr="00574E25" w:rsidRDefault="00173BD0" w:rsidP="002F40CD">
            <w:pPr>
              <w:pStyle w:val="a9"/>
              <w:rPr>
                <w:rFonts w:ascii="Calibri" w:hAnsi="Calibri" w:cs="Calibri"/>
                <w:spacing w:val="-8"/>
                <w:szCs w:val="16"/>
                <w:lang w:val="en-US"/>
              </w:rPr>
            </w:pPr>
            <w:r w:rsidRPr="00574E25">
              <w:rPr>
                <w:rFonts w:ascii="Calibri" w:hAnsi="Calibri" w:cs="Calibri"/>
                <w:spacing w:val="-8"/>
                <w:szCs w:val="16"/>
                <w:lang w:val="en-US"/>
              </w:rPr>
              <w:t>Тең:</w:t>
            </w:r>
          </w:p>
        </w:tc>
        <w:tc>
          <w:tcPr>
            <w:tcW w:w="1450" w:type="dxa"/>
            <w:vAlign w:val="bottom"/>
          </w:tcPr>
          <w:p w:rsidR="00173BD0" w:rsidRPr="00574E25" w:rsidRDefault="00173BD0" w:rsidP="002F40CD">
            <w:pPr>
              <w:pStyle w:val="a9"/>
              <w:rPr>
                <w:rFonts w:ascii="Calibri" w:hAnsi="Calibri" w:cs="Calibri"/>
                <w:szCs w:val="16"/>
                <w:lang w:val="en-US"/>
              </w:rPr>
            </w:pPr>
            <w:r w:rsidRPr="00574E25">
              <w:rPr>
                <w:rFonts w:ascii="Calibri" w:hAnsi="Calibri" w:cs="Calibri"/>
                <w:szCs w:val="16"/>
                <w:lang w:val="en-US"/>
              </w:rPr>
              <w:t>Таза ұлттық табыс</w:t>
            </w:r>
          </w:p>
        </w:tc>
        <w:tc>
          <w:tcPr>
            <w:tcW w:w="1056" w:type="dxa"/>
            <w:vAlign w:val="bottom"/>
          </w:tcPr>
          <w:p w:rsidR="00173BD0" w:rsidRPr="00574E25" w:rsidRDefault="00173BD0" w:rsidP="00C014D2">
            <w:pPr>
              <w:jc w:val="right"/>
              <w:rPr>
                <w:rFonts w:ascii="Calibri" w:hAnsi="Calibri"/>
                <w:color w:val="000000"/>
                <w:sz w:val="16"/>
                <w:szCs w:val="16"/>
              </w:rPr>
            </w:pPr>
            <w:r w:rsidRPr="00B10380">
              <w:rPr>
                <w:rFonts w:ascii="Calibri" w:hAnsi="Calibri"/>
                <w:color w:val="000000"/>
                <w:sz w:val="16"/>
                <w:szCs w:val="16"/>
              </w:rPr>
              <w:t>37 511 293,7</w:t>
            </w:r>
          </w:p>
        </w:tc>
        <w:tc>
          <w:tcPr>
            <w:tcW w:w="992" w:type="dxa"/>
            <w:vAlign w:val="bottom"/>
          </w:tcPr>
          <w:p w:rsidR="00173BD0" w:rsidRPr="00320B11" w:rsidRDefault="00173BD0" w:rsidP="00C014D2">
            <w:pPr>
              <w:jc w:val="right"/>
              <w:rPr>
                <w:rFonts w:ascii="Calibri" w:hAnsi="Calibri"/>
                <w:color w:val="000000"/>
                <w:sz w:val="16"/>
                <w:szCs w:val="16"/>
              </w:rPr>
            </w:pPr>
            <w:r w:rsidRPr="00320B11">
              <w:rPr>
                <w:rFonts w:ascii="Calibri" w:hAnsi="Calibri"/>
                <w:color w:val="000000"/>
                <w:sz w:val="16"/>
                <w:szCs w:val="16"/>
              </w:rPr>
              <w:t>42 662 875,1</w:t>
            </w:r>
          </w:p>
        </w:tc>
        <w:tc>
          <w:tcPr>
            <w:tcW w:w="993" w:type="dxa"/>
            <w:gridSpan w:val="2"/>
            <w:vAlign w:val="bottom"/>
          </w:tcPr>
          <w:p w:rsidR="00173BD0" w:rsidRPr="00320B11" w:rsidRDefault="00173BD0" w:rsidP="00C014D2">
            <w:pPr>
              <w:jc w:val="right"/>
              <w:rPr>
                <w:rFonts w:ascii="Calibri" w:hAnsi="Calibri"/>
                <w:color w:val="000000"/>
                <w:sz w:val="16"/>
                <w:szCs w:val="16"/>
              </w:rPr>
            </w:pPr>
            <w:r w:rsidRPr="00144747">
              <w:rPr>
                <w:rFonts w:ascii="Calibri" w:hAnsi="Calibri"/>
                <w:color w:val="000000"/>
                <w:sz w:val="16"/>
                <w:szCs w:val="16"/>
              </w:rPr>
              <w:t>47 793 597,1</w:t>
            </w:r>
          </w:p>
        </w:tc>
        <w:tc>
          <w:tcPr>
            <w:tcW w:w="992"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53 342 494,6</w:t>
            </w:r>
          </w:p>
        </w:tc>
        <w:tc>
          <w:tcPr>
            <w:tcW w:w="1070" w:type="dxa"/>
            <w:vAlign w:val="bottom"/>
          </w:tcPr>
          <w:p w:rsidR="00173BD0" w:rsidRPr="001F173A" w:rsidRDefault="00173BD0">
            <w:pPr>
              <w:jc w:val="right"/>
              <w:rPr>
                <w:rFonts w:ascii="Calibri" w:hAnsi="Calibri"/>
                <w:color w:val="000000"/>
                <w:sz w:val="16"/>
                <w:szCs w:val="16"/>
              </w:rPr>
            </w:pPr>
            <w:r w:rsidRPr="001F173A">
              <w:rPr>
                <w:rFonts w:ascii="Calibri" w:hAnsi="Calibri"/>
                <w:color w:val="000000"/>
                <w:sz w:val="16"/>
                <w:szCs w:val="16"/>
              </w:rPr>
              <w:t>56 836 548,0</w:t>
            </w:r>
          </w:p>
        </w:tc>
        <w:tc>
          <w:tcPr>
            <w:tcW w:w="567" w:type="dxa"/>
          </w:tcPr>
          <w:p w:rsidR="00173BD0" w:rsidRPr="00574E25" w:rsidRDefault="00173BD0" w:rsidP="002F40CD">
            <w:pPr>
              <w:pStyle w:val="a9"/>
              <w:rPr>
                <w:rFonts w:ascii="Calibri" w:hAnsi="Calibri" w:cs="Calibri"/>
                <w:spacing w:val="-4"/>
                <w:szCs w:val="16"/>
              </w:rPr>
            </w:pPr>
            <w:r w:rsidRPr="00574E25">
              <w:rPr>
                <w:rFonts w:ascii="Calibri" w:hAnsi="Calibri" w:cs="Calibri"/>
                <w:spacing w:val="-4"/>
                <w:szCs w:val="16"/>
              </w:rPr>
              <w:t>Равно:</w:t>
            </w:r>
          </w:p>
        </w:tc>
        <w:tc>
          <w:tcPr>
            <w:tcW w:w="1984"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Чистый национальный доход</w:t>
            </w:r>
          </w:p>
        </w:tc>
      </w:tr>
      <w:tr w:rsidR="00173BD0" w:rsidRPr="00574E25" w:rsidTr="00470CBB">
        <w:tblPrEx>
          <w:tblCellMar>
            <w:left w:w="42" w:type="dxa"/>
            <w:right w:w="42" w:type="dxa"/>
          </w:tblCellMar>
          <w:tblLook w:val="0000"/>
        </w:tblPrEx>
        <w:trPr>
          <w:cantSplit/>
          <w:trHeight w:val="617"/>
        </w:trPr>
        <w:tc>
          <w:tcPr>
            <w:tcW w:w="535" w:type="dxa"/>
          </w:tcPr>
          <w:p w:rsidR="00173BD0" w:rsidRPr="00574E25" w:rsidRDefault="00173BD0" w:rsidP="002F40CD">
            <w:pPr>
              <w:pStyle w:val="a9"/>
              <w:rPr>
                <w:rFonts w:ascii="Calibri" w:hAnsi="Calibri" w:cs="Calibri"/>
                <w:szCs w:val="16"/>
              </w:rPr>
            </w:pPr>
            <w:r w:rsidRPr="00574E25">
              <w:rPr>
                <w:rFonts w:ascii="Calibri" w:hAnsi="Calibri" w:cs="Calibri"/>
                <w:szCs w:val="16"/>
              </w:rPr>
              <w:lastRenderedPageBreak/>
              <w:t>Плюс:</w:t>
            </w:r>
          </w:p>
        </w:tc>
        <w:tc>
          <w:tcPr>
            <w:tcW w:w="1450"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«Басқа елдерден» алынған ағымдағы трансферттер</w:t>
            </w:r>
          </w:p>
        </w:tc>
        <w:tc>
          <w:tcPr>
            <w:tcW w:w="1056" w:type="dxa"/>
            <w:vAlign w:val="bottom"/>
          </w:tcPr>
          <w:p w:rsidR="00173BD0" w:rsidRPr="00574E25" w:rsidRDefault="00173BD0" w:rsidP="00C014D2">
            <w:pPr>
              <w:jc w:val="right"/>
              <w:rPr>
                <w:rFonts w:ascii="Calibri" w:hAnsi="Calibri"/>
                <w:color w:val="000000"/>
                <w:sz w:val="16"/>
                <w:szCs w:val="16"/>
              </w:rPr>
            </w:pPr>
            <w:r w:rsidRPr="00574E25">
              <w:rPr>
                <w:rFonts w:ascii="Calibri" w:hAnsi="Calibri"/>
                <w:color w:val="000000"/>
                <w:sz w:val="16"/>
                <w:szCs w:val="16"/>
              </w:rPr>
              <w:t>544 457,6</w:t>
            </w:r>
          </w:p>
        </w:tc>
        <w:tc>
          <w:tcPr>
            <w:tcW w:w="992" w:type="dxa"/>
            <w:vAlign w:val="bottom"/>
          </w:tcPr>
          <w:p w:rsidR="00173BD0" w:rsidRDefault="00173BD0" w:rsidP="00C014D2">
            <w:pPr>
              <w:jc w:val="right"/>
              <w:rPr>
                <w:rFonts w:ascii="Calibri" w:hAnsi="Calibri"/>
                <w:color w:val="000000"/>
                <w:sz w:val="16"/>
                <w:szCs w:val="16"/>
              </w:rPr>
            </w:pPr>
            <w:r>
              <w:rPr>
                <w:rFonts w:ascii="Calibri" w:hAnsi="Calibri"/>
                <w:color w:val="000000"/>
                <w:sz w:val="16"/>
                <w:szCs w:val="16"/>
              </w:rPr>
              <w:t>681 725,8</w:t>
            </w:r>
          </w:p>
        </w:tc>
        <w:tc>
          <w:tcPr>
            <w:tcW w:w="993" w:type="dxa"/>
            <w:gridSpan w:val="2"/>
            <w:vAlign w:val="bottom"/>
          </w:tcPr>
          <w:p w:rsidR="00173BD0" w:rsidRDefault="00173BD0" w:rsidP="00C014D2">
            <w:pPr>
              <w:jc w:val="right"/>
              <w:rPr>
                <w:rFonts w:ascii="Calibri" w:hAnsi="Calibri"/>
                <w:color w:val="000000"/>
                <w:sz w:val="16"/>
                <w:szCs w:val="16"/>
              </w:rPr>
            </w:pPr>
            <w:r w:rsidRPr="00144747">
              <w:rPr>
                <w:rFonts w:ascii="Calibri" w:hAnsi="Calibri"/>
                <w:color w:val="000000"/>
                <w:sz w:val="16"/>
                <w:szCs w:val="16"/>
              </w:rPr>
              <w:t>1 030 576,1</w:t>
            </w:r>
          </w:p>
        </w:tc>
        <w:tc>
          <w:tcPr>
            <w:tcW w:w="992"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1 160 225,7</w:t>
            </w:r>
          </w:p>
        </w:tc>
        <w:tc>
          <w:tcPr>
            <w:tcW w:w="1070" w:type="dxa"/>
            <w:vAlign w:val="bottom"/>
          </w:tcPr>
          <w:p w:rsidR="00173BD0" w:rsidRPr="001F173A" w:rsidRDefault="00173BD0">
            <w:pPr>
              <w:jc w:val="right"/>
              <w:rPr>
                <w:rFonts w:ascii="Calibri" w:hAnsi="Calibri"/>
                <w:color w:val="000000"/>
                <w:sz w:val="16"/>
                <w:szCs w:val="16"/>
              </w:rPr>
            </w:pPr>
            <w:r w:rsidRPr="001F173A">
              <w:rPr>
                <w:rFonts w:ascii="Calibri" w:hAnsi="Calibri"/>
                <w:color w:val="000000"/>
                <w:sz w:val="16"/>
                <w:szCs w:val="16"/>
              </w:rPr>
              <w:t>1 402 181,7</w:t>
            </w:r>
          </w:p>
        </w:tc>
        <w:tc>
          <w:tcPr>
            <w:tcW w:w="567" w:type="dxa"/>
          </w:tcPr>
          <w:p w:rsidR="00173BD0" w:rsidRPr="00574E25" w:rsidRDefault="00173BD0" w:rsidP="002F40CD">
            <w:pPr>
              <w:pStyle w:val="a9"/>
              <w:rPr>
                <w:rFonts w:ascii="Calibri" w:hAnsi="Calibri" w:cs="Calibri"/>
                <w:szCs w:val="16"/>
              </w:rPr>
            </w:pPr>
            <w:r w:rsidRPr="00574E25">
              <w:rPr>
                <w:rFonts w:ascii="Calibri" w:hAnsi="Calibri" w:cs="Calibri"/>
                <w:szCs w:val="16"/>
              </w:rPr>
              <w:t>Плюс:</w:t>
            </w:r>
          </w:p>
        </w:tc>
        <w:tc>
          <w:tcPr>
            <w:tcW w:w="1984"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Текущие трансферты, полученные от «остального мира»</w:t>
            </w:r>
          </w:p>
        </w:tc>
      </w:tr>
      <w:tr w:rsidR="00173BD0" w:rsidRPr="00574E25" w:rsidTr="00470CBB">
        <w:tblPrEx>
          <w:tblCellMar>
            <w:left w:w="42" w:type="dxa"/>
            <w:right w:w="42" w:type="dxa"/>
          </w:tblCellMar>
          <w:tblLook w:val="0000"/>
        </w:tblPrEx>
        <w:trPr>
          <w:cantSplit/>
          <w:trHeight w:val="617"/>
        </w:trPr>
        <w:tc>
          <w:tcPr>
            <w:tcW w:w="535" w:type="dxa"/>
          </w:tcPr>
          <w:p w:rsidR="00173BD0" w:rsidRPr="00574E25" w:rsidRDefault="00173BD0" w:rsidP="002F40CD">
            <w:pPr>
              <w:pStyle w:val="a9"/>
              <w:ind w:hanging="42"/>
              <w:rPr>
                <w:rFonts w:ascii="Calibri" w:hAnsi="Calibri" w:cs="Calibri"/>
                <w:spacing w:val="-8"/>
                <w:szCs w:val="16"/>
              </w:rPr>
            </w:pPr>
            <w:r w:rsidRPr="00574E25">
              <w:rPr>
                <w:rFonts w:ascii="Calibri" w:hAnsi="Calibri" w:cs="Calibri"/>
                <w:spacing w:val="-8"/>
                <w:szCs w:val="16"/>
              </w:rPr>
              <w:t>Минус:</w:t>
            </w:r>
          </w:p>
        </w:tc>
        <w:tc>
          <w:tcPr>
            <w:tcW w:w="1450"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«Басқа елдерге» берілген ағымдағы трансферттер</w:t>
            </w:r>
          </w:p>
        </w:tc>
        <w:tc>
          <w:tcPr>
            <w:tcW w:w="1056" w:type="dxa"/>
            <w:vAlign w:val="bottom"/>
          </w:tcPr>
          <w:p w:rsidR="00173BD0" w:rsidRPr="00574E25" w:rsidRDefault="00173BD0" w:rsidP="00C014D2">
            <w:pPr>
              <w:jc w:val="right"/>
              <w:rPr>
                <w:rFonts w:ascii="Calibri" w:hAnsi="Calibri"/>
                <w:color w:val="000000"/>
                <w:sz w:val="16"/>
                <w:szCs w:val="16"/>
              </w:rPr>
            </w:pPr>
            <w:r w:rsidRPr="00574E25">
              <w:rPr>
                <w:rFonts w:ascii="Calibri" w:hAnsi="Calibri"/>
                <w:color w:val="000000"/>
                <w:sz w:val="16"/>
                <w:szCs w:val="16"/>
              </w:rPr>
              <w:t>679 150,4</w:t>
            </w:r>
          </w:p>
        </w:tc>
        <w:tc>
          <w:tcPr>
            <w:tcW w:w="992" w:type="dxa"/>
            <w:vAlign w:val="bottom"/>
          </w:tcPr>
          <w:p w:rsidR="00173BD0" w:rsidRDefault="00173BD0" w:rsidP="00C014D2">
            <w:pPr>
              <w:jc w:val="right"/>
              <w:rPr>
                <w:rFonts w:ascii="Calibri" w:hAnsi="Calibri"/>
                <w:color w:val="000000"/>
                <w:sz w:val="16"/>
                <w:szCs w:val="16"/>
              </w:rPr>
            </w:pPr>
            <w:r>
              <w:rPr>
                <w:rFonts w:ascii="Calibri" w:hAnsi="Calibri"/>
                <w:color w:val="000000"/>
                <w:sz w:val="16"/>
                <w:szCs w:val="16"/>
              </w:rPr>
              <w:t>715 456,7</w:t>
            </w:r>
          </w:p>
        </w:tc>
        <w:tc>
          <w:tcPr>
            <w:tcW w:w="993" w:type="dxa"/>
            <w:gridSpan w:val="2"/>
            <w:vAlign w:val="bottom"/>
          </w:tcPr>
          <w:p w:rsidR="00173BD0" w:rsidRDefault="00173BD0" w:rsidP="00C014D2">
            <w:pPr>
              <w:jc w:val="right"/>
              <w:rPr>
                <w:rFonts w:ascii="Calibri" w:hAnsi="Calibri"/>
                <w:color w:val="000000"/>
                <w:sz w:val="16"/>
                <w:szCs w:val="16"/>
              </w:rPr>
            </w:pPr>
            <w:r w:rsidRPr="00144747">
              <w:rPr>
                <w:rFonts w:ascii="Calibri" w:hAnsi="Calibri"/>
                <w:color w:val="000000"/>
                <w:sz w:val="16"/>
                <w:szCs w:val="16"/>
              </w:rPr>
              <w:t>706 343,2</w:t>
            </w:r>
          </w:p>
        </w:tc>
        <w:tc>
          <w:tcPr>
            <w:tcW w:w="992"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760 441,7</w:t>
            </w:r>
          </w:p>
        </w:tc>
        <w:tc>
          <w:tcPr>
            <w:tcW w:w="1070" w:type="dxa"/>
            <w:vAlign w:val="bottom"/>
          </w:tcPr>
          <w:p w:rsidR="00173BD0" w:rsidRPr="001F173A" w:rsidRDefault="00173BD0">
            <w:pPr>
              <w:jc w:val="right"/>
              <w:rPr>
                <w:rFonts w:ascii="Calibri" w:hAnsi="Calibri"/>
                <w:color w:val="000000"/>
                <w:sz w:val="16"/>
                <w:szCs w:val="16"/>
              </w:rPr>
            </w:pPr>
            <w:r w:rsidRPr="001F173A">
              <w:rPr>
                <w:rFonts w:ascii="Calibri" w:hAnsi="Calibri"/>
                <w:color w:val="000000"/>
                <w:sz w:val="16"/>
                <w:szCs w:val="16"/>
              </w:rPr>
              <w:t>845 181,8</w:t>
            </w:r>
          </w:p>
        </w:tc>
        <w:tc>
          <w:tcPr>
            <w:tcW w:w="567" w:type="dxa"/>
          </w:tcPr>
          <w:p w:rsidR="00173BD0" w:rsidRPr="00574E25" w:rsidRDefault="00173BD0" w:rsidP="002F40CD">
            <w:pPr>
              <w:pStyle w:val="a9"/>
              <w:rPr>
                <w:rFonts w:ascii="Calibri" w:hAnsi="Calibri" w:cs="Calibri"/>
                <w:spacing w:val="-8"/>
                <w:szCs w:val="16"/>
              </w:rPr>
            </w:pPr>
            <w:r w:rsidRPr="00574E25">
              <w:rPr>
                <w:rFonts w:ascii="Calibri" w:hAnsi="Calibri" w:cs="Calibri"/>
                <w:spacing w:val="-8"/>
                <w:szCs w:val="16"/>
              </w:rPr>
              <w:t>Минус:</w:t>
            </w:r>
          </w:p>
        </w:tc>
        <w:tc>
          <w:tcPr>
            <w:tcW w:w="1984"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Текущие трансферты, переданные «остальному миру»</w:t>
            </w:r>
          </w:p>
        </w:tc>
      </w:tr>
      <w:tr w:rsidR="00173BD0" w:rsidRPr="00574E25" w:rsidTr="00470CBB">
        <w:tblPrEx>
          <w:tblCellMar>
            <w:left w:w="42" w:type="dxa"/>
            <w:right w:w="42" w:type="dxa"/>
          </w:tblCellMar>
          <w:tblLook w:val="0000"/>
        </w:tblPrEx>
        <w:trPr>
          <w:cantSplit/>
          <w:trHeight w:val="369"/>
        </w:trPr>
        <w:tc>
          <w:tcPr>
            <w:tcW w:w="535" w:type="dxa"/>
          </w:tcPr>
          <w:p w:rsidR="00173BD0" w:rsidRPr="00574E25" w:rsidRDefault="00173BD0" w:rsidP="002F40CD">
            <w:pPr>
              <w:pStyle w:val="a9"/>
              <w:rPr>
                <w:rFonts w:ascii="Calibri" w:hAnsi="Calibri" w:cs="Calibri"/>
                <w:spacing w:val="-8"/>
                <w:szCs w:val="16"/>
                <w:lang w:val="en-US"/>
              </w:rPr>
            </w:pPr>
            <w:r w:rsidRPr="00574E25">
              <w:rPr>
                <w:rFonts w:ascii="Calibri" w:hAnsi="Calibri" w:cs="Calibri"/>
                <w:spacing w:val="-8"/>
                <w:szCs w:val="16"/>
                <w:lang w:val="en-US"/>
              </w:rPr>
              <w:t>Тең:</w:t>
            </w:r>
          </w:p>
        </w:tc>
        <w:tc>
          <w:tcPr>
            <w:tcW w:w="1450" w:type="dxa"/>
            <w:vAlign w:val="bottom"/>
          </w:tcPr>
          <w:p w:rsidR="00173BD0" w:rsidRPr="00574E25" w:rsidRDefault="00173BD0" w:rsidP="002F40CD">
            <w:pPr>
              <w:pStyle w:val="a9"/>
              <w:rPr>
                <w:rFonts w:ascii="Calibri" w:hAnsi="Calibri" w:cs="Calibri"/>
                <w:szCs w:val="16"/>
                <w:lang w:val="en-US"/>
              </w:rPr>
            </w:pPr>
            <w:r w:rsidRPr="00574E25">
              <w:rPr>
                <w:rFonts w:ascii="Calibri" w:hAnsi="Calibri" w:cs="Calibri"/>
                <w:szCs w:val="16"/>
                <w:lang w:val="en-US"/>
              </w:rPr>
              <w:t>Қолдағы таза ұлттық табыс</w:t>
            </w:r>
          </w:p>
        </w:tc>
        <w:tc>
          <w:tcPr>
            <w:tcW w:w="1056" w:type="dxa"/>
            <w:vAlign w:val="bottom"/>
          </w:tcPr>
          <w:p w:rsidR="00173BD0" w:rsidRPr="00574E25" w:rsidRDefault="00173BD0" w:rsidP="00C014D2">
            <w:pPr>
              <w:jc w:val="right"/>
              <w:rPr>
                <w:rFonts w:ascii="Calibri" w:hAnsi="Calibri"/>
                <w:color w:val="000000"/>
                <w:sz w:val="16"/>
                <w:szCs w:val="16"/>
              </w:rPr>
            </w:pPr>
            <w:r w:rsidRPr="00B10380">
              <w:rPr>
                <w:rFonts w:ascii="Calibri" w:hAnsi="Calibri"/>
                <w:color w:val="000000"/>
                <w:sz w:val="16"/>
                <w:szCs w:val="16"/>
              </w:rPr>
              <w:t>37 376 600,</w:t>
            </w:r>
            <w:r>
              <w:rPr>
                <w:rFonts w:ascii="Calibri" w:hAnsi="Calibri"/>
                <w:color w:val="000000"/>
                <w:sz w:val="16"/>
                <w:szCs w:val="16"/>
              </w:rPr>
              <w:t>9</w:t>
            </w:r>
          </w:p>
        </w:tc>
        <w:tc>
          <w:tcPr>
            <w:tcW w:w="992" w:type="dxa"/>
            <w:vAlign w:val="bottom"/>
          </w:tcPr>
          <w:p w:rsidR="00173BD0" w:rsidRDefault="00173BD0" w:rsidP="00C014D2">
            <w:pPr>
              <w:jc w:val="right"/>
              <w:rPr>
                <w:rFonts w:ascii="Calibri" w:hAnsi="Calibri"/>
                <w:sz w:val="16"/>
                <w:szCs w:val="16"/>
              </w:rPr>
            </w:pPr>
            <w:r>
              <w:rPr>
                <w:rFonts w:ascii="Calibri" w:hAnsi="Calibri"/>
                <w:sz w:val="16"/>
                <w:szCs w:val="16"/>
              </w:rPr>
              <w:t>42 629 144,2</w:t>
            </w:r>
          </w:p>
        </w:tc>
        <w:tc>
          <w:tcPr>
            <w:tcW w:w="993" w:type="dxa"/>
            <w:gridSpan w:val="2"/>
            <w:vAlign w:val="bottom"/>
          </w:tcPr>
          <w:p w:rsidR="00173BD0" w:rsidRDefault="00173BD0" w:rsidP="00C014D2">
            <w:pPr>
              <w:jc w:val="right"/>
              <w:rPr>
                <w:rFonts w:ascii="Calibri" w:hAnsi="Calibri"/>
                <w:color w:val="000000"/>
                <w:sz w:val="16"/>
                <w:szCs w:val="16"/>
              </w:rPr>
            </w:pPr>
            <w:r w:rsidRPr="00144747">
              <w:rPr>
                <w:rFonts w:ascii="Calibri" w:hAnsi="Calibri"/>
                <w:color w:val="000000"/>
                <w:sz w:val="16"/>
                <w:szCs w:val="16"/>
              </w:rPr>
              <w:t>48 117 830,0</w:t>
            </w:r>
          </w:p>
        </w:tc>
        <w:tc>
          <w:tcPr>
            <w:tcW w:w="992"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53 742 278,6</w:t>
            </w:r>
          </w:p>
        </w:tc>
        <w:tc>
          <w:tcPr>
            <w:tcW w:w="1070" w:type="dxa"/>
            <w:vAlign w:val="bottom"/>
          </w:tcPr>
          <w:p w:rsidR="00173BD0" w:rsidRPr="001F173A" w:rsidRDefault="00173BD0">
            <w:pPr>
              <w:jc w:val="right"/>
              <w:rPr>
                <w:rFonts w:ascii="Calibri" w:hAnsi="Calibri"/>
                <w:color w:val="000000"/>
                <w:sz w:val="16"/>
                <w:szCs w:val="16"/>
              </w:rPr>
            </w:pPr>
            <w:r w:rsidRPr="001F173A">
              <w:rPr>
                <w:rFonts w:ascii="Calibri" w:hAnsi="Calibri"/>
                <w:color w:val="000000"/>
                <w:sz w:val="16"/>
                <w:szCs w:val="16"/>
              </w:rPr>
              <w:t>57 393 547,9</w:t>
            </w:r>
          </w:p>
        </w:tc>
        <w:tc>
          <w:tcPr>
            <w:tcW w:w="567" w:type="dxa"/>
          </w:tcPr>
          <w:p w:rsidR="00173BD0" w:rsidRPr="00574E25" w:rsidRDefault="00173BD0" w:rsidP="002F40CD">
            <w:pPr>
              <w:pStyle w:val="a9"/>
              <w:rPr>
                <w:rFonts w:ascii="Calibri" w:hAnsi="Calibri" w:cs="Calibri"/>
                <w:spacing w:val="-4"/>
                <w:szCs w:val="16"/>
              </w:rPr>
            </w:pPr>
            <w:r w:rsidRPr="00574E25">
              <w:rPr>
                <w:rFonts w:ascii="Calibri" w:hAnsi="Calibri" w:cs="Calibri"/>
                <w:spacing w:val="-4"/>
                <w:szCs w:val="16"/>
              </w:rPr>
              <w:t>Равно:</w:t>
            </w:r>
          </w:p>
        </w:tc>
        <w:tc>
          <w:tcPr>
            <w:tcW w:w="1984"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Чистый национальный располагаемый доход</w:t>
            </w:r>
          </w:p>
        </w:tc>
      </w:tr>
      <w:tr w:rsidR="00173BD0" w:rsidRPr="00574E25" w:rsidTr="00470CBB">
        <w:tblPrEx>
          <w:tblCellMar>
            <w:left w:w="42" w:type="dxa"/>
            <w:right w:w="42" w:type="dxa"/>
          </w:tblCellMar>
          <w:tblLook w:val="0000"/>
        </w:tblPrEx>
        <w:trPr>
          <w:cantSplit/>
          <w:trHeight w:val="407"/>
        </w:trPr>
        <w:tc>
          <w:tcPr>
            <w:tcW w:w="535" w:type="dxa"/>
          </w:tcPr>
          <w:p w:rsidR="00173BD0" w:rsidRPr="00574E25" w:rsidRDefault="00173BD0" w:rsidP="002F40CD">
            <w:pPr>
              <w:pStyle w:val="a9"/>
              <w:ind w:hanging="42"/>
              <w:rPr>
                <w:rFonts w:ascii="Calibri" w:hAnsi="Calibri" w:cs="Calibri"/>
                <w:spacing w:val="-8"/>
                <w:szCs w:val="16"/>
              </w:rPr>
            </w:pPr>
            <w:r w:rsidRPr="00574E25">
              <w:rPr>
                <w:rFonts w:ascii="Calibri" w:hAnsi="Calibri" w:cs="Calibri"/>
                <w:spacing w:val="-8"/>
                <w:szCs w:val="16"/>
              </w:rPr>
              <w:t>Минус:</w:t>
            </w:r>
          </w:p>
        </w:tc>
        <w:tc>
          <w:tcPr>
            <w:tcW w:w="1450" w:type="dxa"/>
            <w:vAlign w:val="bottom"/>
          </w:tcPr>
          <w:p w:rsidR="00173BD0" w:rsidRPr="00574E25" w:rsidRDefault="00173BD0" w:rsidP="002F40CD">
            <w:pPr>
              <w:pStyle w:val="a9"/>
              <w:rPr>
                <w:rFonts w:ascii="Calibri" w:hAnsi="Calibri" w:cs="Calibri"/>
                <w:szCs w:val="16"/>
                <w:lang w:val="en-US"/>
              </w:rPr>
            </w:pPr>
            <w:r w:rsidRPr="00574E25">
              <w:rPr>
                <w:rFonts w:ascii="Calibri" w:hAnsi="Calibri" w:cs="Calibri"/>
                <w:szCs w:val="16"/>
                <w:lang w:val="en-US"/>
              </w:rPr>
              <w:t>Түпкілікті тұтыну</w:t>
            </w:r>
          </w:p>
        </w:tc>
        <w:tc>
          <w:tcPr>
            <w:tcW w:w="1056" w:type="dxa"/>
            <w:vAlign w:val="bottom"/>
          </w:tcPr>
          <w:p w:rsidR="00173BD0" w:rsidRPr="00574E25" w:rsidRDefault="00173BD0" w:rsidP="00C014D2">
            <w:pPr>
              <w:jc w:val="right"/>
              <w:rPr>
                <w:rFonts w:ascii="Calibri" w:hAnsi="Calibri"/>
                <w:sz w:val="16"/>
                <w:szCs w:val="16"/>
              </w:rPr>
            </w:pPr>
            <w:r w:rsidRPr="00574E25">
              <w:rPr>
                <w:rFonts w:ascii="Calibri" w:hAnsi="Calibri"/>
                <w:sz w:val="16"/>
                <w:szCs w:val="16"/>
              </w:rPr>
              <w:t>31 083 238,5</w:t>
            </w:r>
          </w:p>
        </w:tc>
        <w:tc>
          <w:tcPr>
            <w:tcW w:w="992" w:type="dxa"/>
            <w:vAlign w:val="bottom"/>
          </w:tcPr>
          <w:p w:rsidR="00173BD0" w:rsidRDefault="00173BD0" w:rsidP="00C014D2">
            <w:pPr>
              <w:jc w:val="right"/>
              <w:rPr>
                <w:rFonts w:ascii="Calibri" w:hAnsi="Calibri"/>
                <w:sz w:val="16"/>
                <w:szCs w:val="16"/>
              </w:rPr>
            </w:pPr>
            <w:r>
              <w:rPr>
                <w:rFonts w:ascii="Calibri" w:hAnsi="Calibri"/>
                <w:sz w:val="16"/>
                <w:szCs w:val="16"/>
              </w:rPr>
              <w:t>34 326 070,3</w:t>
            </w:r>
          </w:p>
        </w:tc>
        <w:tc>
          <w:tcPr>
            <w:tcW w:w="993" w:type="dxa"/>
            <w:gridSpan w:val="2"/>
            <w:vAlign w:val="bottom"/>
          </w:tcPr>
          <w:p w:rsidR="00173BD0" w:rsidRPr="00144747" w:rsidRDefault="00173BD0" w:rsidP="00C014D2">
            <w:pPr>
              <w:jc w:val="right"/>
              <w:rPr>
                <w:rFonts w:ascii="Calibri" w:hAnsi="Calibri"/>
                <w:color w:val="000000"/>
                <w:sz w:val="16"/>
                <w:szCs w:val="16"/>
              </w:rPr>
            </w:pPr>
            <w:r w:rsidRPr="00144747">
              <w:rPr>
                <w:rFonts w:ascii="Calibri" w:hAnsi="Calibri"/>
                <w:color w:val="000000"/>
                <w:sz w:val="16"/>
                <w:szCs w:val="16"/>
              </w:rPr>
              <w:t>37 350 907,1</w:t>
            </w:r>
          </w:p>
        </w:tc>
        <w:tc>
          <w:tcPr>
            <w:tcW w:w="992"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42 700 693,7</w:t>
            </w:r>
          </w:p>
        </w:tc>
        <w:tc>
          <w:tcPr>
            <w:tcW w:w="1070" w:type="dxa"/>
            <w:vAlign w:val="bottom"/>
          </w:tcPr>
          <w:p w:rsidR="00173BD0" w:rsidRPr="001F173A" w:rsidRDefault="00173BD0">
            <w:pPr>
              <w:jc w:val="right"/>
              <w:rPr>
                <w:rFonts w:ascii="Calibri" w:hAnsi="Calibri"/>
                <w:color w:val="000000"/>
                <w:sz w:val="16"/>
                <w:szCs w:val="16"/>
              </w:rPr>
            </w:pPr>
            <w:r w:rsidRPr="001F173A">
              <w:rPr>
                <w:rFonts w:ascii="Calibri" w:hAnsi="Calibri"/>
                <w:color w:val="000000"/>
                <w:sz w:val="16"/>
                <w:szCs w:val="16"/>
              </w:rPr>
              <w:t>46 448 870,3</w:t>
            </w:r>
          </w:p>
        </w:tc>
        <w:tc>
          <w:tcPr>
            <w:tcW w:w="567" w:type="dxa"/>
          </w:tcPr>
          <w:p w:rsidR="00173BD0" w:rsidRPr="00574E25" w:rsidRDefault="00173BD0" w:rsidP="002F40CD">
            <w:pPr>
              <w:pStyle w:val="a9"/>
              <w:rPr>
                <w:rFonts w:ascii="Calibri" w:hAnsi="Calibri" w:cs="Calibri"/>
                <w:spacing w:val="-8"/>
                <w:szCs w:val="16"/>
              </w:rPr>
            </w:pPr>
            <w:r w:rsidRPr="00574E25">
              <w:rPr>
                <w:rFonts w:ascii="Calibri" w:hAnsi="Calibri" w:cs="Calibri"/>
                <w:spacing w:val="-8"/>
                <w:szCs w:val="16"/>
              </w:rPr>
              <w:t>Минус:</w:t>
            </w:r>
          </w:p>
        </w:tc>
        <w:tc>
          <w:tcPr>
            <w:tcW w:w="1984"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Расходы на конечное потребление</w:t>
            </w:r>
          </w:p>
        </w:tc>
      </w:tr>
      <w:tr w:rsidR="00173BD0" w:rsidRPr="00574E25" w:rsidTr="00470CBB">
        <w:tblPrEx>
          <w:tblCellMar>
            <w:left w:w="42" w:type="dxa"/>
            <w:right w:w="42" w:type="dxa"/>
          </w:tblCellMar>
          <w:tblLook w:val="0000"/>
        </w:tblPrEx>
        <w:trPr>
          <w:cantSplit/>
          <w:trHeight w:val="196"/>
        </w:trPr>
        <w:tc>
          <w:tcPr>
            <w:tcW w:w="535" w:type="dxa"/>
          </w:tcPr>
          <w:p w:rsidR="00173BD0" w:rsidRPr="00574E25" w:rsidRDefault="00173BD0" w:rsidP="002F40CD">
            <w:pPr>
              <w:pStyle w:val="a9"/>
              <w:rPr>
                <w:rFonts w:ascii="Calibri" w:hAnsi="Calibri" w:cs="Calibri"/>
                <w:spacing w:val="-8"/>
                <w:szCs w:val="16"/>
                <w:lang w:val="en-US"/>
              </w:rPr>
            </w:pPr>
            <w:r w:rsidRPr="00574E25">
              <w:rPr>
                <w:rFonts w:ascii="Calibri" w:hAnsi="Calibri" w:cs="Calibri"/>
                <w:spacing w:val="-8"/>
                <w:szCs w:val="16"/>
                <w:lang w:val="en-US"/>
              </w:rPr>
              <w:t>Тең:</w:t>
            </w:r>
          </w:p>
        </w:tc>
        <w:tc>
          <w:tcPr>
            <w:tcW w:w="1450" w:type="dxa"/>
            <w:vAlign w:val="bottom"/>
          </w:tcPr>
          <w:p w:rsidR="00173BD0" w:rsidRPr="00574E25" w:rsidRDefault="00173BD0" w:rsidP="002F40CD">
            <w:pPr>
              <w:pStyle w:val="a9"/>
              <w:rPr>
                <w:rFonts w:ascii="Calibri" w:hAnsi="Calibri" w:cs="Calibri"/>
                <w:szCs w:val="16"/>
                <w:lang w:val="en-US"/>
              </w:rPr>
            </w:pPr>
            <w:r w:rsidRPr="00574E25">
              <w:rPr>
                <w:rFonts w:ascii="Calibri" w:hAnsi="Calibri" w:cs="Calibri"/>
                <w:szCs w:val="16"/>
                <w:lang w:val="en-US"/>
              </w:rPr>
              <w:t>Таза жинақ</w:t>
            </w:r>
          </w:p>
        </w:tc>
        <w:tc>
          <w:tcPr>
            <w:tcW w:w="1056" w:type="dxa"/>
            <w:vAlign w:val="bottom"/>
          </w:tcPr>
          <w:p w:rsidR="00173BD0" w:rsidRPr="00497BBF" w:rsidRDefault="00173BD0" w:rsidP="00C014D2">
            <w:pPr>
              <w:jc w:val="right"/>
              <w:rPr>
                <w:rFonts w:ascii="Calibri" w:hAnsi="Calibri"/>
                <w:sz w:val="16"/>
                <w:szCs w:val="16"/>
              </w:rPr>
            </w:pPr>
            <w:r w:rsidRPr="00497BBF">
              <w:rPr>
                <w:rFonts w:ascii="Calibri" w:hAnsi="Calibri"/>
                <w:sz w:val="16"/>
                <w:szCs w:val="16"/>
              </w:rPr>
              <w:t>6 293 362,</w:t>
            </w:r>
            <w:r>
              <w:rPr>
                <w:rFonts w:ascii="Calibri" w:hAnsi="Calibri"/>
                <w:sz w:val="16"/>
                <w:szCs w:val="16"/>
              </w:rPr>
              <w:t>4</w:t>
            </w:r>
          </w:p>
        </w:tc>
        <w:tc>
          <w:tcPr>
            <w:tcW w:w="992" w:type="dxa"/>
            <w:vAlign w:val="bottom"/>
          </w:tcPr>
          <w:p w:rsidR="00173BD0" w:rsidRDefault="00173BD0" w:rsidP="00C014D2">
            <w:pPr>
              <w:jc w:val="right"/>
              <w:rPr>
                <w:rFonts w:ascii="Calibri" w:hAnsi="Calibri"/>
                <w:sz w:val="16"/>
                <w:szCs w:val="16"/>
              </w:rPr>
            </w:pPr>
            <w:r>
              <w:rPr>
                <w:rFonts w:ascii="Calibri" w:hAnsi="Calibri"/>
                <w:sz w:val="16"/>
                <w:szCs w:val="16"/>
              </w:rPr>
              <w:t>8 303 073,9</w:t>
            </w:r>
          </w:p>
        </w:tc>
        <w:tc>
          <w:tcPr>
            <w:tcW w:w="993" w:type="dxa"/>
            <w:gridSpan w:val="2"/>
            <w:vAlign w:val="bottom"/>
          </w:tcPr>
          <w:p w:rsidR="00173BD0" w:rsidRDefault="00173BD0" w:rsidP="00C014D2">
            <w:pPr>
              <w:jc w:val="right"/>
              <w:rPr>
                <w:rFonts w:ascii="Calibri" w:hAnsi="Calibri"/>
                <w:color w:val="000000"/>
                <w:sz w:val="16"/>
                <w:szCs w:val="16"/>
              </w:rPr>
            </w:pPr>
            <w:r w:rsidRPr="00144747">
              <w:rPr>
                <w:rFonts w:ascii="Calibri" w:hAnsi="Calibri"/>
                <w:color w:val="000000"/>
                <w:sz w:val="16"/>
                <w:szCs w:val="16"/>
              </w:rPr>
              <w:t>10 766 922,9</w:t>
            </w:r>
          </w:p>
        </w:tc>
        <w:tc>
          <w:tcPr>
            <w:tcW w:w="992"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11 041 584,9</w:t>
            </w:r>
          </w:p>
        </w:tc>
        <w:tc>
          <w:tcPr>
            <w:tcW w:w="1070" w:type="dxa"/>
            <w:vAlign w:val="bottom"/>
          </w:tcPr>
          <w:p w:rsidR="00173BD0" w:rsidRPr="001F173A" w:rsidRDefault="00173BD0">
            <w:pPr>
              <w:jc w:val="right"/>
              <w:rPr>
                <w:rFonts w:ascii="Calibri" w:hAnsi="Calibri"/>
                <w:color w:val="000000"/>
                <w:sz w:val="16"/>
                <w:szCs w:val="16"/>
              </w:rPr>
            </w:pPr>
            <w:r w:rsidRPr="001F173A">
              <w:rPr>
                <w:rFonts w:ascii="Calibri" w:hAnsi="Calibri"/>
                <w:color w:val="000000"/>
                <w:sz w:val="16"/>
                <w:szCs w:val="16"/>
              </w:rPr>
              <w:t>10 944 677,6</w:t>
            </w:r>
          </w:p>
        </w:tc>
        <w:tc>
          <w:tcPr>
            <w:tcW w:w="567" w:type="dxa"/>
          </w:tcPr>
          <w:p w:rsidR="00173BD0" w:rsidRPr="00574E25" w:rsidRDefault="00173BD0" w:rsidP="002F40CD">
            <w:pPr>
              <w:pStyle w:val="a9"/>
              <w:rPr>
                <w:rFonts w:ascii="Calibri" w:hAnsi="Calibri" w:cs="Calibri"/>
                <w:spacing w:val="-4"/>
                <w:szCs w:val="16"/>
              </w:rPr>
            </w:pPr>
            <w:r w:rsidRPr="00574E25">
              <w:rPr>
                <w:rFonts w:ascii="Calibri" w:hAnsi="Calibri" w:cs="Calibri"/>
                <w:spacing w:val="-4"/>
                <w:szCs w:val="16"/>
              </w:rPr>
              <w:t>Равно:</w:t>
            </w:r>
          </w:p>
        </w:tc>
        <w:tc>
          <w:tcPr>
            <w:tcW w:w="1984" w:type="dxa"/>
            <w:vAlign w:val="bottom"/>
          </w:tcPr>
          <w:p w:rsidR="00173BD0" w:rsidRPr="00574E25" w:rsidRDefault="00173BD0" w:rsidP="002F40CD">
            <w:pPr>
              <w:pStyle w:val="a9"/>
              <w:rPr>
                <w:rFonts w:ascii="Calibri" w:hAnsi="Calibri" w:cs="Calibri"/>
                <w:szCs w:val="16"/>
                <w:lang w:val="en-US"/>
              </w:rPr>
            </w:pPr>
            <w:r w:rsidRPr="00574E25">
              <w:rPr>
                <w:rFonts w:ascii="Calibri" w:hAnsi="Calibri" w:cs="Calibri"/>
                <w:szCs w:val="16"/>
              </w:rPr>
              <w:t>Чистое сбережение</w:t>
            </w:r>
          </w:p>
        </w:tc>
      </w:tr>
      <w:tr w:rsidR="00173BD0" w:rsidRPr="00574E25" w:rsidTr="00470CBB">
        <w:tblPrEx>
          <w:tblCellMar>
            <w:left w:w="42" w:type="dxa"/>
            <w:right w:w="42" w:type="dxa"/>
          </w:tblCellMar>
          <w:tblLook w:val="0000"/>
        </w:tblPrEx>
        <w:trPr>
          <w:cantSplit/>
          <w:trHeight w:val="617"/>
        </w:trPr>
        <w:tc>
          <w:tcPr>
            <w:tcW w:w="535" w:type="dxa"/>
          </w:tcPr>
          <w:p w:rsidR="00173BD0" w:rsidRPr="00574E25" w:rsidRDefault="00173BD0" w:rsidP="002F40CD">
            <w:pPr>
              <w:pStyle w:val="a9"/>
              <w:rPr>
                <w:rFonts w:ascii="Calibri" w:hAnsi="Calibri" w:cs="Calibri"/>
                <w:szCs w:val="16"/>
              </w:rPr>
            </w:pPr>
            <w:r w:rsidRPr="00574E25">
              <w:rPr>
                <w:rFonts w:ascii="Calibri" w:hAnsi="Calibri" w:cs="Calibri"/>
                <w:szCs w:val="16"/>
              </w:rPr>
              <w:t>Плюс:</w:t>
            </w:r>
          </w:p>
        </w:tc>
        <w:tc>
          <w:tcPr>
            <w:tcW w:w="1450"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«Басқа елдерден» алынған күрделі трансферттер</w:t>
            </w:r>
          </w:p>
        </w:tc>
        <w:tc>
          <w:tcPr>
            <w:tcW w:w="1056" w:type="dxa"/>
            <w:vAlign w:val="bottom"/>
          </w:tcPr>
          <w:p w:rsidR="00173BD0" w:rsidRPr="00574E25" w:rsidRDefault="00173BD0" w:rsidP="00C014D2">
            <w:pPr>
              <w:jc w:val="right"/>
              <w:rPr>
                <w:rFonts w:ascii="Calibri" w:hAnsi="Calibri"/>
                <w:color w:val="000000"/>
                <w:sz w:val="16"/>
                <w:szCs w:val="16"/>
              </w:rPr>
            </w:pPr>
            <w:r w:rsidRPr="00574E25">
              <w:rPr>
                <w:rFonts w:ascii="Calibri" w:hAnsi="Calibri"/>
                <w:color w:val="000000"/>
                <w:sz w:val="16"/>
                <w:szCs w:val="16"/>
              </w:rPr>
              <w:t>95 455,5</w:t>
            </w:r>
          </w:p>
        </w:tc>
        <w:tc>
          <w:tcPr>
            <w:tcW w:w="992" w:type="dxa"/>
            <w:vAlign w:val="bottom"/>
          </w:tcPr>
          <w:p w:rsidR="00173BD0" w:rsidRDefault="00173BD0" w:rsidP="00C014D2">
            <w:pPr>
              <w:jc w:val="right"/>
              <w:rPr>
                <w:rFonts w:ascii="Calibri" w:hAnsi="Calibri"/>
                <w:color w:val="000000"/>
                <w:sz w:val="16"/>
                <w:szCs w:val="16"/>
              </w:rPr>
            </w:pPr>
            <w:r>
              <w:rPr>
                <w:rFonts w:ascii="Calibri" w:hAnsi="Calibri"/>
                <w:color w:val="000000"/>
                <w:sz w:val="16"/>
                <w:szCs w:val="16"/>
              </w:rPr>
              <w:t>111 788,6</w:t>
            </w:r>
          </w:p>
        </w:tc>
        <w:tc>
          <w:tcPr>
            <w:tcW w:w="993" w:type="dxa"/>
            <w:gridSpan w:val="2"/>
            <w:vAlign w:val="bottom"/>
          </w:tcPr>
          <w:p w:rsidR="00173BD0" w:rsidRDefault="00173BD0" w:rsidP="00C014D2">
            <w:pPr>
              <w:jc w:val="right"/>
              <w:rPr>
                <w:rFonts w:ascii="Calibri" w:hAnsi="Calibri"/>
                <w:color w:val="000000"/>
                <w:sz w:val="16"/>
                <w:szCs w:val="16"/>
              </w:rPr>
            </w:pPr>
            <w:r w:rsidRPr="00144747">
              <w:rPr>
                <w:rFonts w:ascii="Calibri" w:hAnsi="Calibri"/>
                <w:color w:val="000000"/>
                <w:sz w:val="16"/>
                <w:szCs w:val="16"/>
              </w:rPr>
              <w:t>94 602,6</w:t>
            </w:r>
          </w:p>
        </w:tc>
        <w:tc>
          <w:tcPr>
            <w:tcW w:w="992"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85 200,8</w:t>
            </w:r>
          </w:p>
        </w:tc>
        <w:tc>
          <w:tcPr>
            <w:tcW w:w="1070" w:type="dxa"/>
            <w:vAlign w:val="bottom"/>
          </w:tcPr>
          <w:p w:rsidR="00173BD0" w:rsidRPr="001F173A" w:rsidRDefault="00173BD0">
            <w:pPr>
              <w:jc w:val="right"/>
              <w:rPr>
                <w:rFonts w:ascii="Calibri" w:hAnsi="Calibri"/>
                <w:color w:val="000000"/>
                <w:sz w:val="16"/>
                <w:szCs w:val="16"/>
              </w:rPr>
            </w:pPr>
            <w:r w:rsidRPr="001F173A">
              <w:rPr>
                <w:rFonts w:ascii="Calibri" w:hAnsi="Calibri"/>
                <w:color w:val="000000"/>
                <w:sz w:val="16"/>
                <w:szCs w:val="16"/>
              </w:rPr>
              <w:t>233 614,8</w:t>
            </w:r>
          </w:p>
        </w:tc>
        <w:tc>
          <w:tcPr>
            <w:tcW w:w="567" w:type="dxa"/>
          </w:tcPr>
          <w:p w:rsidR="00173BD0" w:rsidRPr="00574E25" w:rsidRDefault="00173BD0" w:rsidP="002F40CD">
            <w:pPr>
              <w:pStyle w:val="a9"/>
              <w:rPr>
                <w:rFonts w:ascii="Calibri" w:hAnsi="Calibri" w:cs="Calibri"/>
                <w:szCs w:val="16"/>
              </w:rPr>
            </w:pPr>
            <w:r w:rsidRPr="00574E25">
              <w:rPr>
                <w:rFonts w:ascii="Calibri" w:hAnsi="Calibri" w:cs="Calibri"/>
                <w:szCs w:val="16"/>
              </w:rPr>
              <w:t>Плюс:</w:t>
            </w:r>
          </w:p>
        </w:tc>
        <w:tc>
          <w:tcPr>
            <w:tcW w:w="1984"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Капитальные трансферты, полученные от «остального мира»</w:t>
            </w:r>
          </w:p>
        </w:tc>
      </w:tr>
      <w:tr w:rsidR="00173BD0" w:rsidRPr="00574E25" w:rsidTr="00470CBB">
        <w:tblPrEx>
          <w:tblCellMar>
            <w:left w:w="42" w:type="dxa"/>
            <w:right w:w="42" w:type="dxa"/>
          </w:tblCellMar>
          <w:tblLook w:val="0000"/>
        </w:tblPrEx>
        <w:trPr>
          <w:cantSplit/>
          <w:trHeight w:val="631"/>
        </w:trPr>
        <w:tc>
          <w:tcPr>
            <w:tcW w:w="535" w:type="dxa"/>
          </w:tcPr>
          <w:p w:rsidR="00173BD0" w:rsidRPr="00574E25" w:rsidRDefault="00173BD0" w:rsidP="002F40CD">
            <w:pPr>
              <w:pStyle w:val="a9"/>
              <w:ind w:hanging="42"/>
              <w:rPr>
                <w:rFonts w:ascii="Calibri" w:hAnsi="Calibri" w:cs="Calibri"/>
                <w:spacing w:val="-8"/>
                <w:szCs w:val="16"/>
              </w:rPr>
            </w:pPr>
            <w:r w:rsidRPr="00574E25">
              <w:rPr>
                <w:rFonts w:ascii="Calibri" w:hAnsi="Calibri" w:cs="Calibri"/>
                <w:spacing w:val="-8"/>
                <w:szCs w:val="16"/>
              </w:rPr>
              <w:t>Минус:</w:t>
            </w:r>
          </w:p>
        </w:tc>
        <w:tc>
          <w:tcPr>
            <w:tcW w:w="1450"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«Басқа елдерге» жіберілген күрделі трансферттер</w:t>
            </w:r>
          </w:p>
        </w:tc>
        <w:tc>
          <w:tcPr>
            <w:tcW w:w="1056" w:type="dxa"/>
            <w:vAlign w:val="bottom"/>
          </w:tcPr>
          <w:p w:rsidR="00173BD0" w:rsidRPr="00574E25" w:rsidRDefault="00173BD0" w:rsidP="00C014D2">
            <w:pPr>
              <w:jc w:val="right"/>
              <w:rPr>
                <w:rFonts w:ascii="Calibri" w:hAnsi="Calibri"/>
                <w:color w:val="000000"/>
                <w:sz w:val="16"/>
                <w:szCs w:val="16"/>
              </w:rPr>
            </w:pPr>
            <w:r w:rsidRPr="00574E25">
              <w:rPr>
                <w:rFonts w:ascii="Calibri" w:hAnsi="Calibri"/>
                <w:color w:val="000000"/>
                <w:sz w:val="16"/>
                <w:szCs w:val="16"/>
              </w:rPr>
              <w:t>3 754,2</w:t>
            </w:r>
          </w:p>
        </w:tc>
        <w:tc>
          <w:tcPr>
            <w:tcW w:w="992" w:type="dxa"/>
            <w:vAlign w:val="bottom"/>
          </w:tcPr>
          <w:p w:rsidR="00173BD0" w:rsidRDefault="00173BD0" w:rsidP="00C014D2">
            <w:pPr>
              <w:jc w:val="right"/>
              <w:rPr>
                <w:rFonts w:ascii="Calibri" w:hAnsi="Calibri"/>
                <w:color w:val="000000"/>
                <w:sz w:val="16"/>
                <w:szCs w:val="16"/>
              </w:rPr>
            </w:pPr>
            <w:r>
              <w:rPr>
                <w:rFonts w:ascii="Calibri" w:hAnsi="Calibri"/>
                <w:color w:val="000000"/>
                <w:sz w:val="16"/>
                <w:szCs w:val="16"/>
              </w:rPr>
              <w:t>1 456,5</w:t>
            </w:r>
          </w:p>
        </w:tc>
        <w:tc>
          <w:tcPr>
            <w:tcW w:w="993" w:type="dxa"/>
            <w:gridSpan w:val="2"/>
            <w:vAlign w:val="bottom"/>
          </w:tcPr>
          <w:p w:rsidR="00173BD0" w:rsidRDefault="00173BD0" w:rsidP="00C014D2">
            <w:pPr>
              <w:jc w:val="right"/>
              <w:rPr>
                <w:rFonts w:ascii="Calibri" w:hAnsi="Calibri"/>
                <w:color w:val="000000"/>
                <w:sz w:val="16"/>
                <w:szCs w:val="16"/>
              </w:rPr>
            </w:pPr>
            <w:r w:rsidRPr="00144747">
              <w:rPr>
                <w:rFonts w:ascii="Calibri" w:hAnsi="Calibri"/>
                <w:color w:val="000000"/>
                <w:sz w:val="16"/>
                <w:szCs w:val="16"/>
              </w:rPr>
              <w:t>27 762,3</w:t>
            </w:r>
          </w:p>
        </w:tc>
        <w:tc>
          <w:tcPr>
            <w:tcW w:w="992"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8 762,2</w:t>
            </w:r>
          </w:p>
        </w:tc>
        <w:tc>
          <w:tcPr>
            <w:tcW w:w="1070" w:type="dxa"/>
            <w:vAlign w:val="bottom"/>
          </w:tcPr>
          <w:p w:rsidR="00173BD0" w:rsidRPr="001F173A" w:rsidRDefault="00173BD0">
            <w:pPr>
              <w:jc w:val="right"/>
              <w:rPr>
                <w:rFonts w:ascii="Calibri" w:hAnsi="Calibri"/>
                <w:color w:val="000000"/>
                <w:sz w:val="16"/>
                <w:szCs w:val="16"/>
              </w:rPr>
            </w:pPr>
            <w:r w:rsidRPr="001F173A">
              <w:rPr>
                <w:rFonts w:ascii="Calibri" w:hAnsi="Calibri"/>
                <w:color w:val="000000"/>
                <w:sz w:val="16"/>
                <w:szCs w:val="16"/>
              </w:rPr>
              <w:t>141 633,4</w:t>
            </w:r>
          </w:p>
        </w:tc>
        <w:tc>
          <w:tcPr>
            <w:tcW w:w="567" w:type="dxa"/>
          </w:tcPr>
          <w:p w:rsidR="00173BD0" w:rsidRPr="00574E25" w:rsidRDefault="00173BD0" w:rsidP="002F40CD">
            <w:pPr>
              <w:pStyle w:val="a9"/>
              <w:rPr>
                <w:rFonts w:ascii="Calibri" w:hAnsi="Calibri" w:cs="Calibri"/>
                <w:spacing w:val="-8"/>
                <w:szCs w:val="16"/>
              </w:rPr>
            </w:pPr>
            <w:r w:rsidRPr="00574E25">
              <w:rPr>
                <w:rFonts w:ascii="Calibri" w:hAnsi="Calibri" w:cs="Calibri"/>
                <w:spacing w:val="-8"/>
                <w:szCs w:val="16"/>
              </w:rPr>
              <w:t>Минус:</w:t>
            </w:r>
          </w:p>
        </w:tc>
        <w:tc>
          <w:tcPr>
            <w:tcW w:w="1984"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Капитальные трансферты, переданные «остальному миру»</w:t>
            </w:r>
          </w:p>
        </w:tc>
      </w:tr>
      <w:tr w:rsidR="00173BD0" w:rsidRPr="00574E25" w:rsidTr="00470CBB">
        <w:tblPrEx>
          <w:tblCellMar>
            <w:left w:w="42" w:type="dxa"/>
            <w:right w:w="42" w:type="dxa"/>
          </w:tblCellMar>
          <w:tblLook w:val="0000"/>
        </w:tblPrEx>
        <w:trPr>
          <w:cantSplit/>
          <w:trHeight w:val="1024"/>
        </w:trPr>
        <w:tc>
          <w:tcPr>
            <w:tcW w:w="535" w:type="dxa"/>
          </w:tcPr>
          <w:p w:rsidR="00173BD0" w:rsidRPr="00574E25" w:rsidRDefault="00173BD0" w:rsidP="002F40CD">
            <w:pPr>
              <w:pStyle w:val="a9"/>
              <w:rPr>
                <w:rFonts w:ascii="Calibri" w:hAnsi="Calibri" w:cs="Calibri"/>
                <w:spacing w:val="-8"/>
                <w:szCs w:val="16"/>
              </w:rPr>
            </w:pPr>
            <w:r w:rsidRPr="00574E25">
              <w:rPr>
                <w:rFonts w:ascii="Calibri" w:hAnsi="Calibri" w:cs="Calibri"/>
                <w:spacing w:val="-8"/>
                <w:szCs w:val="16"/>
              </w:rPr>
              <w:t>Тең:</w:t>
            </w:r>
          </w:p>
        </w:tc>
        <w:tc>
          <w:tcPr>
            <w:tcW w:w="1450"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Жинақ және күрделі трансферттер нәтижесінде капиталдың таза құнындағы өзгерістер</w:t>
            </w:r>
          </w:p>
        </w:tc>
        <w:tc>
          <w:tcPr>
            <w:tcW w:w="1056" w:type="dxa"/>
            <w:vAlign w:val="bottom"/>
          </w:tcPr>
          <w:p w:rsidR="00173BD0" w:rsidRPr="00497BBF" w:rsidRDefault="00173BD0" w:rsidP="00C014D2">
            <w:pPr>
              <w:jc w:val="right"/>
              <w:rPr>
                <w:rFonts w:ascii="Calibri" w:hAnsi="Calibri"/>
                <w:sz w:val="16"/>
                <w:szCs w:val="16"/>
              </w:rPr>
            </w:pPr>
            <w:r w:rsidRPr="00497BBF">
              <w:rPr>
                <w:rFonts w:ascii="Calibri" w:hAnsi="Calibri"/>
                <w:sz w:val="16"/>
                <w:szCs w:val="16"/>
              </w:rPr>
              <w:t>6 385 063,</w:t>
            </w:r>
            <w:r>
              <w:rPr>
                <w:rFonts w:ascii="Calibri" w:hAnsi="Calibri"/>
                <w:sz w:val="16"/>
                <w:szCs w:val="16"/>
              </w:rPr>
              <w:t>7</w:t>
            </w:r>
          </w:p>
        </w:tc>
        <w:tc>
          <w:tcPr>
            <w:tcW w:w="992" w:type="dxa"/>
            <w:vAlign w:val="bottom"/>
          </w:tcPr>
          <w:p w:rsidR="00173BD0" w:rsidRDefault="00173BD0" w:rsidP="00C014D2">
            <w:pPr>
              <w:jc w:val="right"/>
              <w:rPr>
                <w:rFonts w:ascii="Calibri" w:hAnsi="Calibri"/>
                <w:color w:val="000000"/>
                <w:sz w:val="16"/>
                <w:szCs w:val="16"/>
              </w:rPr>
            </w:pPr>
            <w:r>
              <w:rPr>
                <w:rFonts w:ascii="Calibri" w:hAnsi="Calibri"/>
                <w:color w:val="000000"/>
                <w:sz w:val="16"/>
                <w:szCs w:val="16"/>
              </w:rPr>
              <w:t>8 413 406,0</w:t>
            </w:r>
          </w:p>
        </w:tc>
        <w:tc>
          <w:tcPr>
            <w:tcW w:w="993" w:type="dxa"/>
            <w:gridSpan w:val="2"/>
            <w:vAlign w:val="bottom"/>
          </w:tcPr>
          <w:p w:rsidR="00173BD0" w:rsidRDefault="00173BD0" w:rsidP="00C014D2">
            <w:pPr>
              <w:jc w:val="right"/>
              <w:rPr>
                <w:rFonts w:ascii="Calibri" w:hAnsi="Calibri"/>
                <w:color w:val="000000"/>
                <w:sz w:val="16"/>
                <w:szCs w:val="16"/>
              </w:rPr>
            </w:pPr>
            <w:r w:rsidRPr="00144747">
              <w:rPr>
                <w:rFonts w:ascii="Calibri" w:hAnsi="Calibri"/>
                <w:color w:val="000000"/>
                <w:sz w:val="16"/>
                <w:szCs w:val="16"/>
              </w:rPr>
              <w:t>10 833 763,2</w:t>
            </w:r>
          </w:p>
        </w:tc>
        <w:tc>
          <w:tcPr>
            <w:tcW w:w="992"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11 118 023,5</w:t>
            </w:r>
          </w:p>
        </w:tc>
        <w:tc>
          <w:tcPr>
            <w:tcW w:w="1070" w:type="dxa"/>
            <w:vAlign w:val="bottom"/>
          </w:tcPr>
          <w:p w:rsidR="00173BD0" w:rsidRPr="001F173A" w:rsidRDefault="00173BD0">
            <w:pPr>
              <w:jc w:val="right"/>
              <w:rPr>
                <w:rFonts w:ascii="Calibri" w:hAnsi="Calibri"/>
                <w:color w:val="000000"/>
                <w:sz w:val="16"/>
                <w:szCs w:val="16"/>
              </w:rPr>
            </w:pPr>
            <w:r w:rsidRPr="001F173A">
              <w:rPr>
                <w:rFonts w:ascii="Calibri" w:hAnsi="Calibri"/>
                <w:color w:val="000000"/>
                <w:sz w:val="16"/>
                <w:szCs w:val="16"/>
              </w:rPr>
              <w:t>11 036 659,0</w:t>
            </w:r>
          </w:p>
        </w:tc>
        <w:tc>
          <w:tcPr>
            <w:tcW w:w="567" w:type="dxa"/>
          </w:tcPr>
          <w:p w:rsidR="00173BD0" w:rsidRPr="00574E25" w:rsidRDefault="00173BD0" w:rsidP="002F40CD">
            <w:pPr>
              <w:pStyle w:val="a9"/>
              <w:rPr>
                <w:rFonts w:ascii="Calibri" w:hAnsi="Calibri" w:cs="Calibri"/>
                <w:spacing w:val="-4"/>
                <w:szCs w:val="16"/>
              </w:rPr>
            </w:pPr>
            <w:r w:rsidRPr="00574E25">
              <w:rPr>
                <w:rFonts w:ascii="Calibri" w:hAnsi="Calibri" w:cs="Calibri"/>
                <w:spacing w:val="-4"/>
                <w:szCs w:val="16"/>
              </w:rPr>
              <w:t>Равно:</w:t>
            </w:r>
          </w:p>
        </w:tc>
        <w:tc>
          <w:tcPr>
            <w:tcW w:w="1984"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Изменения в чистой стоимости капитала в результате сбережения и капитальных трансфертов</w:t>
            </w:r>
          </w:p>
        </w:tc>
      </w:tr>
      <w:tr w:rsidR="00173BD0" w:rsidRPr="00574E25" w:rsidTr="008A1EC6">
        <w:tblPrEx>
          <w:tblCellMar>
            <w:left w:w="42" w:type="dxa"/>
            <w:right w:w="42" w:type="dxa"/>
          </w:tblCellMar>
          <w:tblLook w:val="0000"/>
        </w:tblPrEx>
        <w:trPr>
          <w:cantSplit/>
          <w:trHeight w:val="211"/>
        </w:trPr>
        <w:tc>
          <w:tcPr>
            <w:tcW w:w="535" w:type="dxa"/>
          </w:tcPr>
          <w:p w:rsidR="00173BD0" w:rsidRPr="00574E25" w:rsidRDefault="00173BD0" w:rsidP="002F40CD">
            <w:pPr>
              <w:pStyle w:val="a9"/>
              <w:ind w:hanging="42"/>
              <w:rPr>
                <w:rFonts w:ascii="Calibri" w:hAnsi="Calibri" w:cs="Calibri"/>
                <w:spacing w:val="-8"/>
                <w:szCs w:val="16"/>
              </w:rPr>
            </w:pPr>
            <w:r w:rsidRPr="00574E25">
              <w:rPr>
                <w:rFonts w:ascii="Calibri" w:hAnsi="Calibri" w:cs="Calibri"/>
                <w:spacing w:val="-8"/>
                <w:szCs w:val="16"/>
              </w:rPr>
              <w:t>Минус:</w:t>
            </w:r>
          </w:p>
        </w:tc>
        <w:tc>
          <w:tcPr>
            <w:tcW w:w="1450" w:type="dxa"/>
            <w:vAlign w:val="bottom"/>
          </w:tcPr>
          <w:p w:rsidR="00173BD0" w:rsidRPr="00574E25" w:rsidRDefault="00173BD0" w:rsidP="002F40CD">
            <w:pPr>
              <w:pStyle w:val="a9"/>
              <w:rPr>
                <w:rFonts w:ascii="Calibri" w:hAnsi="Calibri" w:cs="Calibri"/>
                <w:szCs w:val="16"/>
                <w:lang w:val="en-US"/>
              </w:rPr>
            </w:pPr>
            <w:r w:rsidRPr="00574E25">
              <w:rPr>
                <w:rFonts w:ascii="Calibri" w:hAnsi="Calibri" w:cs="Calibri"/>
                <w:szCs w:val="16"/>
                <w:lang w:val="en-US"/>
              </w:rPr>
              <w:t>Жалпы қорланым</w:t>
            </w:r>
          </w:p>
        </w:tc>
        <w:tc>
          <w:tcPr>
            <w:tcW w:w="1056" w:type="dxa"/>
            <w:vAlign w:val="bottom"/>
          </w:tcPr>
          <w:p w:rsidR="00173BD0" w:rsidRPr="00574E25" w:rsidRDefault="00173BD0" w:rsidP="00C014D2">
            <w:pPr>
              <w:jc w:val="right"/>
              <w:rPr>
                <w:rFonts w:ascii="Calibri" w:hAnsi="Calibri"/>
                <w:sz w:val="16"/>
                <w:szCs w:val="16"/>
              </w:rPr>
            </w:pPr>
            <w:r w:rsidRPr="00574E25">
              <w:rPr>
                <w:rFonts w:ascii="Calibri" w:hAnsi="Calibri"/>
                <w:sz w:val="16"/>
                <w:szCs w:val="16"/>
              </w:rPr>
              <w:t>13 070 935,7</w:t>
            </w:r>
          </w:p>
        </w:tc>
        <w:tc>
          <w:tcPr>
            <w:tcW w:w="992" w:type="dxa"/>
            <w:vAlign w:val="bottom"/>
          </w:tcPr>
          <w:p w:rsidR="00173BD0" w:rsidRDefault="00173BD0" w:rsidP="00C014D2">
            <w:pPr>
              <w:jc w:val="right"/>
              <w:rPr>
                <w:rFonts w:ascii="Calibri" w:hAnsi="Calibri"/>
                <w:sz w:val="16"/>
                <w:szCs w:val="16"/>
              </w:rPr>
            </w:pPr>
            <w:r>
              <w:rPr>
                <w:rFonts w:ascii="Calibri" w:hAnsi="Calibri"/>
                <w:sz w:val="16"/>
                <w:szCs w:val="16"/>
              </w:rPr>
              <w:t>14 330 178,9</w:t>
            </w:r>
          </w:p>
        </w:tc>
        <w:tc>
          <w:tcPr>
            <w:tcW w:w="993" w:type="dxa"/>
            <w:gridSpan w:val="2"/>
            <w:vAlign w:val="bottom"/>
          </w:tcPr>
          <w:p w:rsidR="00173BD0" w:rsidRPr="00144747" w:rsidRDefault="00173BD0" w:rsidP="00C014D2">
            <w:pPr>
              <w:jc w:val="right"/>
              <w:rPr>
                <w:rFonts w:ascii="Calibri" w:hAnsi="Calibri"/>
                <w:color w:val="000000"/>
                <w:sz w:val="16"/>
                <w:szCs w:val="16"/>
              </w:rPr>
            </w:pPr>
            <w:r w:rsidRPr="00144747">
              <w:rPr>
                <w:rFonts w:ascii="Calibri" w:hAnsi="Calibri"/>
                <w:color w:val="000000"/>
                <w:sz w:val="16"/>
                <w:szCs w:val="16"/>
              </w:rPr>
              <w:t>15 614 509,7</w:t>
            </w:r>
          </w:p>
        </w:tc>
        <w:tc>
          <w:tcPr>
            <w:tcW w:w="992"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19 210 178,5</w:t>
            </w:r>
          </w:p>
        </w:tc>
        <w:tc>
          <w:tcPr>
            <w:tcW w:w="1070" w:type="dxa"/>
            <w:vAlign w:val="bottom"/>
          </w:tcPr>
          <w:p w:rsidR="00173BD0" w:rsidRPr="001F173A" w:rsidRDefault="00173BD0">
            <w:pPr>
              <w:jc w:val="right"/>
              <w:rPr>
                <w:rFonts w:ascii="Calibri" w:hAnsi="Calibri"/>
                <w:color w:val="000000"/>
                <w:sz w:val="16"/>
                <w:szCs w:val="16"/>
              </w:rPr>
            </w:pPr>
            <w:r w:rsidRPr="001F173A">
              <w:rPr>
                <w:rFonts w:ascii="Calibri" w:hAnsi="Calibri"/>
                <w:color w:val="000000"/>
                <w:sz w:val="16"/>
                <w:szCs w:val="16"/>
              </w:rPr>
              <w:t>20 351 807,2</w:t>
            </w:r>
          </w:p>
        </w:tc>
        <w:tc>
          <w:tcPr>
            <w:tcW w:w="567" w:type="dxa"/>
          </w:tcPr>
          <w:p w:rsidR="00173BD0" w:rsidRPr="00574E25" w:rsidRDefault="00173BD0" w:rsidP="002F40CD">
            <w:pPr>
              <w:pStyle w:val="a9"/>
              <w:rPr>
                <w:rFonts w:ascii="Calibri" w:hAnsi="Calibri" w:cs="Calibri"/>
                <w:spacing w:val="-8"/>
                <w:szCs w:val="16"/>
              </w:rPr>
            </w:pPr>
            <w:r w:rsidRPr="00574E25">
              <w:rPr>
                <w:rFonts w:ascii="Calibri" w:hAnsi="Calibri" w:cs="Calibri"/>
                <w:spacing w:val="-8"/>
                <w:szCs w:val="16"/>
              </w:rPr>
              <w:t>Минус:</w:t>
            </w:r>
          </w:p>
        </w:tc>
        <w:tc>
          <w:tcPr>
            <w:tcW w:w="1984"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Валовое накопление</w:t>
            </w:r>
          </w:p>
        </w:tc>
      </w:tr>
      <w:tr w:rsidR="00173BD0" w:rsidRPr="00574E25" w:rsidTr="008A1EC6">
        <w:tblPrEx>
          <w:tblCellMar>
            <w:left w:w="42" w:type="dxa"/>
            <w:right w:w="42" w:type="dxa"/>
          </w:tblCellMar>
          <w:tblLook w:val="0000"/>
        </w:tblPrEx>
        <w:trPr>
          <w:cantSplit/>
          <w:trHeight w:val="421"/>
        </w:trPr>
        <w:tc>
          <w:tcPr>
            <w:tcW w:w="535" w:type="dxa"/>
          </w:tcPr>
          <w:p w:rsidR="00173BD0" w:rsidRPr="00574E25" w:rsidRDefault="00173BD0" w:rsidP="002F40CD">
            <w:pPr>
              <w:pStyle w:val="a9"/>
              <w:rPr>
                <w:rFonts w:ascii="Calibri" w:hAnsi="Calibri" w:cs="Calibri"/>
                <w:szCs w:val="16"/>
              </w:rPr>
            </w:pPr>
            <w:r w:rsidRPr="00574E25">
              <w:rPr>
                <w:rFonts w:ascii="Calibri" w:hAnsi="Calibri" w:cs="Calibri"/>
                <w:szCs w:val="16"/>
              </w:rPr>
              <w:t>Плюс:</w:t>
            </w:r>
          </w:p>
        </w:tc>
        <w:tc>
          <w:tcPr>
            <w:tcW w:w="1450" w:type="dxa"/>
            <w:vAlign w:val="bottom"/>
          </w:tcPr>
          <w:p w:rsidR="00173BD0" w:rsidRPr="00574E25" w:rsidRDefault="00173BD0" w:rsidP="002F40CD">
            <w:pPr>
              <w:pStyle w:val="a9"/>
              <w:rPr>
                <w:rFonts w:ascii="Calibri" w:hAnsi="Calibri" w:cs="Calibri"/>
                <w:szCs w:val="16"/>
                <w:lang w:val="en-US"/>
              </w:rPr>
            </w:pPr>
            <w:r w:rsidRPr="00574E25">
              <w:rPr>
                <w:rFonts w:ascii="Calibri" w:hAnsi="Calibri" w:cs="Calibri"/>
                <w:szCs w:val="16"/>
              </w:rPr>
              <w:t>Негізгі капиталды тұтыну</w:t>
            </w:r>
          </w:p>
        </w:tc>
        <w:tc>
          <w:tcPr>
            <w:tcW w:w="1056" w:type="dxa"/>
            <w:vAlign w:val="bottom"/>
          </w:tcPr>
          <w:p w:rsidR="00173BD0" w:rsidRPr="00574E25" w:rsidRDefault="00173BD0" w:rsidP="00C014D2">
            <w:pPr>
              <w:jc w:val="right"/>
              <w:rPr>
                <w:rFonts w:ascii="Calibri" w:hAnsi="Calibri"/>
                <w:color w:val="000000"/>
                <w:sz w:val="16"/>
                <w:szCs w:val="16"/>
              </w:rPr>
            </w:pPr>
            <w:r w:rsidRPr="00574E25">
              <w:rPr>
                <w:rFonts w:ascii="Calibri" w:hAnsi="Calibri"/>
                <w:color w:val="000000"/>
                <w:sz w:val="16"/>
                <w:szCs w:val="16"/>
              </w:rPr>
              <w:t>5 009 473,7</w:t>
            </w:r>
          </w:p>
        </w:tc>
        <w:tc>
          <w:tcPr>
            <w:tcW w:w="992" w:type="dxa"/>
            <w:vAlign w:val="bottom"/>
          </w:tcPr>
          <w:p w:rsidR="00173BD0" w:rsidRDefault="00173BD0" w:rsidP="00C014D2">
            <w:pPr>
              <w:jc w:val="right"/>
              <w:rPr>
                <w:rFonts w:ascii="Calibri" w:hAnsi="Calibri"/>
                <w:color w:val="000000"/>
                <w:sz w:val="16"/>
                <w:szCs w:val="16"/>
              </w:rPr>
            </w:pPr>
            <w:r>
              <w:rPr>
                <w:rFonts w:ascii="Calibri" w:hAnsi="Calibri"/>
                <w:color w:val="000000"/>
                <w:sz w:val="16"/>
                <w:szCs w:val="16"/>
              </w:rPr>
              <w:t>5 726 334,4</w:t>
            </w:r>
          </w:p>
        </w:tc>
        <w:tc>
          <w:tcPr>
            <w:tcW w:w="993" w:type="dxa"/>
            <w:gridSpan w:val="2"/>
            <w:vAlign w:val="bottom"/>
          </w:tcPr>
          <w:p w:rsidR="00173BD0" w:rsidRDefault="00173BD0" w:rsidP="00C014D2">
            <w:pPr>
              <w:jc w:val="right"/>
              <w:rPr>
                <w:rFonts w:ascii="Calibri" w:hAnsi="Calibri"/>
                <w:color w:val="000000"/>
                <w:sz w:val="16"/>
                <w:szCs w:val="16"/>
              </w:rPr>
            </w:pPr>
            <w:r w:rsidRPr="00144747">
              <w:rPr>
                <w:rFonts w:ascii="Calibri" w:hAnsi="Calibri"/>
                <w:color w:val="000000"/>
                <w:sz w:val="16"/>
                <w:szCs w:val="16"/>
              </w:rPr>
              <w:t>6 394 457,4</w:t>
            </w:r>
          </w:p>
        </w:tc>
        <w:tc>
          <w:tcPr>
            <w:tcW w:w="992"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7 372 240,6</w:t>
            </w:r>
          </w:p>
        </w:tc>
        <w:tc>
          <w:tcPr>
            <w:tcW w:w="1070" w:type="dxa"/>
            <w:vAlign w:val="bottom"/>
          </w:tcPr>
          <w:p w:rsidR="00173BD0" w:rsidRPr="001F173A" w:rsidRDefault="00173BD0">
            <w:pPr>
              <w:jc w:val="right"/>
              <w:rPr>
                <w:rFonts w:ascii="Calibri" w:hAnsi="Calibri"/>
                <w:color w:val="000000"/>
                <w:sz w:val="16"/>
                <w:szCs w:val="16"/>
              </w:rPr>
            </w:pPr>
            <w:r w:rsidRPr="001F173A">
              <w:rPr>
                <w:rFonts w:ascii="Calibri" w:hAnsi="Calibri"/>
                <w:color w:val="000000"/>
                <w:sz w:val="16"/>
                <w:szCs w:val="16"/>
              </w:rPr>
              <w:t>7 579 915,9</w:t>
            </w:r>
          </w:p>
        </w:tc>
        <w:tc>
          <w:tcPr>
            <w:tcW w:w="567" w:type="dxa"/>
          </w:tcPr>
          <w:p w:rsidR="00173BD0" w:rsidRPr="00574E25" w:rsidRDefault="00173BD0" w:rsidP="002F40CD">
            <w:pPr>
              <w:pStyle w:val="a9"/>
              <w:rPr>
                <w:rFonts w:ascii="Calibri" w:hAnsi="Calibri" w:cs="Calibri"/>
                <w:szCs w:val="16"/>
              </w:rPr>
            </w:pPr>
            <w:r w:rsidRPr="00574E25">
              <w:rPr>
                <w:rFonts w:ascii="Calibri" w:hAnsi="Calibri" w:cs="Calibri"/>
                <w:szCs w:val="16"/>
              </w:rPr>
              <w:t>Плюс:</w:t>
            </w:r>
          </w:p>
        </w:tc>
        <w:tc>
          <w:tcPr>
            <w:tcW w:w="1984" w:type="dxa"/>
            <w:vAlign w:val="bottom"/>
          </w:tcPr>
          <w:p w:rsidR="00173BD0" w:rsidRPr="00574E25" w:rsidRDefault="00173BD0" w:rsidP="002F40CD">
            <w:pPr>
              <w:pStyle w:val="a9"/>
              <w:rPr>
                <w:rFonts w:ascii="Calibri" w:hAnsi="Calibri" w:cs="Calibri"/>
                <w:szCs w:val="16"/>
                <w:lang w:val="en-US"/>
              </w:rPr>
            </w:pPr>
            <w:r w:rsidRPr="00574E25">
              <w:rPr>
                <w:rFonts w:ascii="Calibri" w:hAnsi="Calibri" w:cs="Calibri"/>
                <w:szCs w:val="16"/>
              </w:rPr>
              <w:t>Потребление основного капитала</w:t>
            </w:r>
          </w:p>
        </w:tc>
      </w:tr>
      <w:tr w:rsidR="00173BD0" w:rsidRPr="00574E25" w:rsidTr="008A1EC6">
        <w:tblPrEx>
          <w:tblCellMar>
            <w:left w:w="42" w:type="dxa"/>
            <w:right w:w="42" w:type="dxa"/>
          </w:tblCellMar>
          <w:tblLook w:val="0000"/>
        </w:tblPrEx>
        <w:trPr>
          <w:cantSplit/>
          <w:trHeight w:val="617"/>
        </w:trPr>
        <w:tc>
          <w:tcPr>
            <w:tcW w:w="535" w:type="dxa"/>
          </w:tcPr>
          <w:p w:rsidR="00173BD0" w:rsidRPr="00574E25" w:rsidRDefault="00173BD0" w:rsidP="002F40CD">
            <w:pPr>
              <w:pStyle w:val="a9"/>
              <w:ind w:hanging="42"/>
              <w:rPr>
                <w:rFonts w:ascii="Calibri" w:hAnsi="Calibri" w:cs="Calibri"/>
                <w:spacing w:val="-8"/>
                <w:szCs w:val="16"/>
              </w:rPr>
            </w:pPr>
            <w:r w:rsidRPr="00574E25">
              <w:rPr>
                <w:rFonts w:ascii="Calibri" w:hAnsi="Calibri" w:cs="Calibri"/>
                <w:spacing w:val="-8"/>
                <w:szCs w:val="16"/>
              </w:rPr>
              <w:t>Минус:</w:t>
            </w:r>
          </w:p>
        </w:tc>
        <w:tc>
          <w:tcPr>
            <w:tcW w:w="1450"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Өндірілмеген қаржы емес активтерді таза сатып алу</w:t>
            </w:r>
          </w:p>
        </w:tc>
        <w:tc>
          <w:tcPr>
            <w:tcW w:w="1056" w:type="dxa"/>
            <w:vAlign w:val="bottom"/>
          </w:tcPr>
          <w:p w:rsidR="00173BD0" w:rsidRPr="00574E25" w:rsidRDefault="00173BD0" w:rsidP="002F40CD">
            <w:pPr>
              <w:jc w:val="right"/>
              <w:rPr>
                <w:rFonts w:ascii="Calibri" w:hAnsi="Calibri"/>
                <w:color w:val="000000"/>
                <w:sz w:val="16"/>
                <w:szCs w:val="16"/>
              </w:rPr>
            </w:pPr>
            <w:r>
              <w:rPr>
                <w:rFonts w:ascii="Calibri" w:hAnsi="Calibri"/>
                <w:color w:val="000000"/>
                <w:sz w:val="16"/>
                <w:szCs w:val="16"/>
              </w:rPr>
              <w:t>…</w:t>
            </w:r>
          </w:p>
        </w:tc>
        <w:tc>
          <w:tcPr>
            <w:tcW w:w="992" w:type="dxa"/>
            <w:vAlign w:val="bottom"/>
          </w:tcPr>
          <w:p w:rsidR="00173BD0" w:rsidRPr="00574E25" w:rsidRDefault="00173BD0" w:rsidP="002F40CD">
            <w:pPr>
              <w:jc w:val="right"/>
              <w:rPr>
                <w:rFonts w:ascii="Calibri" w:hAnsi="Calibri"/>
                <w:color w:val="000000"/>
                <w:sz w:val="16"/>
                <w:szCs w:val="16"/>
              </w:rPr>
            </w:pPr>
            <w:r w:rsidRPr="00574E25">
              <w:rPr>
                <w:rFonts w:ascii="Calibri" w:hAnsi="Calibri"/>
                <w:color w:val="000000"/>
                <w:sz w:val="16"/>
                <w:szCs w:val="16"/>
              </w:rPr>
              <w:t>…</w:t>
            </w:r>
          </w:p>
        </w:tc>
        <w:tc>
          <w:tcPr>
            <w:tcW w:w="993" w:type="dxa"/>
            <w:gridSpan w:val="2"/>
            <w:vAlign w:val="bottom"/>
          </w:tcPr>
          <w:p w:rsidR="00173BD0" w:rsidRDefault="00173BD0" w:rsidP="002F40CD">
            <w:pPr>
              <w:jc w:val="right"/>
              <w:rPr>
                <w:rFonts w:ascii="Calibri" w:hAnsi="Calibri"/>
                <w:color w:val="000000"/>
                <w:sz w:val="16"/>
                <w:szCs w:val="16"/>
              </w:rPr>
            </w:pPr>
            <w:r>
              <w:rPr>
                <w:rFonts w:ascii="Calibri" w:hAnsi="Calibri"/>
                <w:color w:val="000000"/>
                <w:sz w:val="16"/>
                <w:szCs w:val="16"/>
              </w:rPr>
              <w:t>…</w:t>
            </w:r>
          </w:p>
        </w:tc>
        <w:tc>
          <w:tcPr>
            <w:tcW w:w="992" w:type="dxa"/>
            <w:vAlign w:val="bottom"/>
          </w:tcPr>
          <w:p w:rsidR="00173BD0" w:rsidRPr="00173BD0" w:rsidRDefault="005473B0">
            <w:pPr>
              <w:jc w:val="right"/>
              <w:rPr>
                <w:rFonts w:ascii="Calibri" w:hAnsi="Calibri"/>
                <w:color w:val="000000"/>
                <w:sz w:val="16"/>
                <w:szCs w:val="16"/>
              </w:rPr>
            </w:pPr>
            <w:r>
              <w:rPr>
                <w:rFonts w:ascii="Calibri" w:hAnsi="Calibri"/>
                <w:color w:val="000000"/>
                <w:sz w:val="16"/>
                <w:szCs w:val="16"/>
              </w:rPr>
              <w:t>…</w:t>
            </w:r>
            <w:r w:rsidR="00173BD0" w:rsidRPr="00173BD0">
              <w:rPr>
                <w:rFonts w:ascii="Calibri" w:hAnsi="Calibri"/>
                <w:color w:val="000000"/>
                <w:sz w:val="16"/>
                <w:szCs w:val="16"/>
              </w:rPr>
              <w:t> </w:t>
            </w:r>
          </w:p>
        </w:tc>
        <w:tc>
          <w:tcPr>
            <w:tcW w:w="1070" w:type="dxa"/>
            <w:vAlign w:val="bottom"/>
          </w:tcPr>
          <w:p w:rsidR="00173BD0" w:rsidRPr="001F173A" w:rsidRDefault="00173BD0">
            <w:pPr>
              <w:jc w:val="right"/>
              <w:rPr>
                <w:rFonts w:ascii="Calibri" w:hAnsi="Calibri"/>
                <w:color w:val="000000"/>
                <w:sz w:val="16"/>
                <w:szCs w:val="16"/>
              </w:rPr>
            </w:pPr>
            <w:r>
              <w:rPr>
                <w:rFonts w:ascii="Calibri" w:hAnsi="Calibri"/>
                <w:color w:val="000000"/>
                <w:sz w:val="16"/>
                <w:szCs w:val="16"/>
              </w:rPr>
              <w:t>…</w:t>
            </w:r>
          </w:p>
        </w:tc>
        <w:tc>
          <w:tcPr>
            <w:tcW w:w="567" w:type="dxa"/>
          </w:tcPr>
          <w:p w:rsidR="00173BD0" w:rsidRPr="00574E25" w:rsidRDefault="00173BD0" w:rsidP="002F40CD">
            <w:pPr>
              <w:pStyle w:val="a9"/>
              <w:rPr>
                <w:rFonts w:ascii="Calibri" w:hAnsi="Calibri" w:cs="Calibri"/>
                <w:spacing w:val="-8"/>
                <w:szCs w:val="16"/>
              </w:rPr>
            </w:pPr>
            <w:r w:rsidRPr="00574E25">
              <w:rPr>
                <w:rFonts w:ascii="Calibri" w:hAnsi="Calibri" w:cs="Calibri"/>
                <w:spacing w:val="-8"/>
                <w:szCs w:val="16"/>
              </w:rPr>
              <w:t>Минус:</w:t>
            </w:r>
          </w:p>
        </w:tc>
        <w:tc>
          <w:tcPr>
            <w:tcW w:w="1984" w:type="dxa"/>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Чистое приобретение непроизведенных нефинансовых активов</w:t>
            </w:r>
          </w:p>
        </w:tc>
      </w:tr>
      <w:tr w:rsidR="00173BD0" w:rsidRPr="00574E25" w:rsidTr="001F3BB2">
        <w:tblPrEx>
          <w:tblCellMar>
            <w:left w:w="42" w:type="dxa"/>
            <w:right w:w="42" w:type="dxa"/>
          </w:tblCellMar>
          <w:tblLook w:val="0000"/>
        </w:tblPrEx>
        <w:trPr>
          <w:cantSplit/>
          <w:trHeight w:val="421"/>
        </w:trPr>
        <w:tc>
          <w:tcPr>
            <w:tcW w:w="535" w:type="dxa"/>
          </w:tcPr>
          <w:p w:rsidR="00173BD0" w:rsidRPr="005473B0" w:rsidRDefault="00173BD0" w:rsidP="002F40CD">
            <w:pPr>
              <w:pStyle w:val="a9"/>
              <w:ind w:hanging="42"/>
              <w:rPr>
                <w:rFonts w:ascii="Calibri" w:hAnsi="Calibri" w:cs="Calibri"/>
                <w:spacing w:val="-8"/>
                <w:szCs w:val="16"/>
              </w:rPr>
            </w:pPr>
            <w:r w:rsidRPr="005473B0">
              <w:rPr>
                <w:rFonts w:ascii="Calibri" w:hAnsi="Calibri" w:cs="Calibri"/>
                <w:spacing w:val="-8"/>
                <w:szCs w:val="16"/>
              </w:rPr>
              <w:t>Минус:</w:t>
            </w:r>
          </w:p>
        </w:tc>
        <w:tc>
          <w:tcPr>
            <w:tcW w:w="1450" w:type="dxa"/>
            <w:vAlign w:val="bottom"/>
          </w:tcPr>
          <w:p w:rsidR="00173BD0" w:rsidRPr="005473B0" w:rsidRDefault="00173BD0" w:rsidP="002F40CD">
            <w:pPr>
              <w:pStyle w:val="a9"/>
              <w:rPr>
                <w:rFonts w:ascii="Calibri" w:hAnsi="Calibri" w:cs="Calibri"/>
                <w:spacing w:val="-4"/>
                <w:szCs w:val="16"/>
              </w:rPr>
            </w:pPr>
            <w:r w:rsidRPr="005473B0">
              <w:rPr>
                <w:rFonts w:ascii="Calibri" w:hAnsi="Calibri" w:cs="Calibri"/>
                <w:szCs w:val="16"/>
              </w:rPr>
              <w:t>Статистикалық алшақтық</w:t>
            </w:r>
          </w:p>
        </w:tc>
        <w:tc>
          <w:tcPr>
            <w:tcW w:w="1056" w:type="dxa"/>
            <w:vAlign w:val="bottom"/>
          </w:tcPr>
          <w:p w:rsidR="00173BD0" w:rsidRPr="00574E25" w:rsidRDefault="00173BD0" w:rsidP="00C014D2">
            <w:pPr>
              <w:jc w:val="right"/>
              <w:rPr>
                <w:rFonts w:ascii="Calibri" w:hAnsi="Calibri"/>
                <w:sz w:val="16"/>
                <w:szCs w:val="16"/>
              </w:rPr>
            </w:pPr>
            <w:r w:rsidRPr="00574E25">
              <w:rPr>
                <w:rFonts w:ascii="Calibri" w:hAnsi="Calibri"/>
                <w:sz w:val="16"/>
                <w:szCs w:val="16"/>
              </w:rPr>
              <w:t>1 231 144,9</w:t>
            </w:r>
          </w:p>
        </w:tc>
        <w:tc>
          <w:tcPr>
            <w:tcW w:w="992" w:type="dxa"/>
            <w:vAlign w:val="bottom"/>
          </w:tcPr>
          <w:p w:rsidR="00173BD0" w:rsidRDefault="00173BD0" w:rsidP="00C014D2">
            <w:pPr>
              <w:jc w:val="right"/>
              <w:rPr>
                <w:rFonts w:ascii="Calibri" w:hAnsi="Calibri"/>
                <w:sz w:val="16"/>
                <w:szCs w:val="16"/>
              </w:rPr>
            </w:pPr>
            <w:r>
              <w:rPr>
                <w:rFonts w:ascii="Calibri" w:hAnsi="Calibri"/>
                <w:sz w:val="16"/>
                <w:szCs w:val="16"/>
              </w:rPr>
              <w:t>1 388 549,8</w:t>
            </w:r>
          </w:p>
        </w:tc>
        <w:tc>
          <w:tcPr>
            <w:tcW w:w="993" w:type="dxa"/>
            <w:gridSpan w:val="2"/>
            <w:vAlign w:val="bottom"/>
          </w:tcPr>
          <w:p w:rsidR="00173BD0" w:rsidRPr="00144747" w:rsidRDefault="00173BD0" w:rsidP="00C014D2">
            <w:pPr>
              <w:jc w:val="right"/>
              <w:rPr>
                <w:rFonts w:ascii="Calibri" w:hAnsi="Calibri"/>
                <w:color w:val="000000"/>
                <w:sz w:val="16"/>
                <w:szCs w:val="16"/>
              </w:rPr>
            </w:pPr>
            <w:r w:rsidRPr="00144747">
              <w:rPr>
                <w:rFonts w:ascii="Calibri" w:hAnsi="Calibri"/>
                <w:color w:val="000000"/>
                <w:sz w:val="16"/>
                <w:szCs w:val="16"/>
              </w:rPr>
              <w:t>1 607 336,6</w:t>
            </w:r>
          </w:p>
        </w:tc>
        <w:tc>
          <w:tcPr>
            <w:tcW w:w="992" w:type="dxa"/>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2 045 684,3</w:t>
            </w:r>
          </w:p>
        </w:tc>
        <w:tc>
          <w:tcPr>
            <w:tcW w:w="1070" w:type="dxa"/>
            <w:vAlign w:val="bottom"/>
          </w:tcPr>
          <w:p w:rsidR="00173BD0" w:rsidRPr="001F173A" w:rsidRDefault="00173BD0">
            <w:pPr>
              <w:jc w:val="right"/>
              <w:rPr>
                <w:rFonts w:ascii="Calibri" w:hAnsi="Calibri"/>
                <w:color w:val="000000"/>
                <w:sz w:val="16"/>
                <w:szCs w:val="16"/>
              </w:rPr>
            </w:pPr>
            <w:r w:rsidRPr="001F173A">
              <w:rPr>
                <w:rFonts w:ascii="Calibri" w:hAnsi="Calibri"/>
                <w:color w:val="000000"/>
                <w:sz w:val="16"/>
                <w:szCs w:val="16"/>
              </w:rPr>
              <w:t>1 000 230,9</w:t>
            </w:r>
          </w:p>
        </w:tc>
        <w:tc>
          <w:tcPr>
            <w:tcW w:w="567" w:type="dxa"/>
          </w:tcPr>
          <w:p w:rsidR="00173BD0" w:rsidRPr="00574E25" w:rsidRDefault="00173BD0" w:rsidP="002F40CD">
            <w:pPr>
              <w:pStyle w:val="a9"/>
              <w:rPr>
                <w:rFonts w:ascii="Calibri" w:hAnsi="Calibri" w:cs="Calibri"/>
                <w:spacing w:val="-8"/>
                <w:szCs w:val="16"/>
                <w:lang w:val="en-US"/>
              </w:rPr>
            </w:pPr>
            <w:r w:rsidRPr="00574E25">
              <w:rPr>
                <w:rFonts w:ascii="Calibri" w:hAnsi="Calibri" w:cs="Calibri"/>
                <w:spacing w:val="-8"/>
                <w:szCs w:val="16"/>
              </w:rPr>
              <w:t>Минус:</w:t>
            </w:r>
          </w:p>
        </w:tc>
        <w:tc>
          <w:tcPr>
            <w:tcW w:w="1984" w:type="dxa"/>
            <w:vAlign w:val="bottom"/>
          </w:tcPr>
          <w:p w:rsidR="00173BD0" w:rsidRPr="00574E25" w:rsidRDefault="00173BD0" w:rsidP="002F40CD">
            <w:pPr>
              <w:pStyle w:val="a9"/>
              <w:rPr>
                <w:rFonts w:ascii="Calibri" w:hAnsi="Calibri" w:cs="Calibri"/>
                <w:spacing w:val="-4"/>
                <w:szCs w:val="16"/>
              </w:rPr>
            </w:pPr>
            <w:r w:rsidRPr="00574E25">
              <w:rPr>
                <w:rFonts w:ascii="Calibri" w:hAnsi="Calibri" w:cs="Calibri"/>
                <w:spacing w:val="-4"/>
                <w:szCs w:val="16"/>
              </w:rPr>
              <w:t>Статистическое расхождение</w:t>
            </w:r>
          </w:p>
        </w:tc>
      </w:tr>
      <w:tr w:rsidR="00173BD0" w:rsidRPr="00574E25" w:rsidTr="001F3BB2">
        <w:tblPrEx>
          <w:tblCellMar>
            <w:left w:w="42" w:type="dxa"/>
            <w:right w:w="42" w:type="dxa"/>
          </w:tblCellMar>
          <w:tblLook w:val="0000"/>
        </w:tblPrEx>
        <w:trPr>
          <w:cantSplit/>
          <w:trHeight w:val="421"/>
        </w:trPr>
        <w:tc>
          <w:tcPr>
            <w:tcW w:w="535" w:type="dxa"/>
            <w:tcBorders>
              <w:bottom w:val="single" w:sz="4" w:space="0" w:color="auto"/>
            </w:tcBorders>
          </w:tcPr>
          <w:p w:rsidR="00173BD0" w:rsidRPr="00574E25" w:rsidRDefault="00173BD0" w:rsidP="002F40CD">
            <w:pPr>
              <w:pStyle w:val="a9"/>
              <w:rPr>
                <w:rFonts w:ascii="Calibri" w:hAnsi="Calibri" w:cs="Calibri"/>
                <w:spacing w:val="-8"/>
                <w:szCs w:val="16"/>
                <w:lang w:val="en-US"/>
              </w:rPr>
            </w:pPr>
            <w:r w:rsidRPr="00574E25">
              <w:rPr>
                <w:rFonts w:ascii="Calibri" w:hAnsi="Calibri" w:cs="Calibri"/>
                <w:spacing w:val="-8"/>
                <w:szCs w:val="16"/>
                <w:lang w:val="en-US"/>
              </w:rPr>
              <w:t>Тең:</w:t>
            </w:r>
          </w:p>
        </w:tc>
        <w:tc>
          <w:tcPr>
            <w:tcW w:w="1450" w:type="dxa"/>
            <w:tcBorders>
              <w:bottom w:val="single" w:sz="4" w:space="0" w:color="auto"/>
            </w:tcBorders>
            <w:vAlign w:val="bottom"/>
          </w:tcPr>
          <w:p w:rsidR="00173BD0" w:rsidRPr="00574E25" w:rsidRDefault="00173BD0" w:rsidP="002F40CD">
            <w:pPr>
              <w:pStyle w:val="a9"/>
              <w:rPr>
                <w:rFonts w:ascii="Calibri" w:hAnsi="Calibri" w:cs="Calibri"/>
                <w:szCs w:val="16"/>
              </w:rPr>
            </w:pPr>
            <w:r w:rsidRPr="00574E25">
              <w:rPr>
                <w:rFonts w:ascii="Calibri" w:hAnsi="Calibri" w:cs="Calibri"/>
                <w:szCs w:val="16"/>
              </w:rPr>
              <w:t xml:space="preserve">Таза кредит беру (+), </w:t>
            </w:r>
          </w:p>
          <w:p w:rsidR="00173BD0" w:rsidRPr="00574E25" w:rsidRDefault="00173BD0" w:rsidP="002F40CD">
            <w:pPr>
              <w:pStyle w:val="a9"/>
              <w:rPr>
                <w:rFonts w:ascii="Calibri" w:hAnsi="Calibri" w:cs="Calibri"/>
                <w:szCs w:val="16"/>
              </w:rPr>
            </w:pPr>
            <w:r w:rsidRPr="00574E25">
              <w:rPr>
                <w:rFonts w:ascii="Calibri" w:hAnsi="Calibri" w:cs="Calibri"/>
                <w:szCs w:val="16"/>
              </w:rPr>
              <w:t>таза қарыз алу (-)</w:t>
            </w:r>
          </w:p>
        </w:tc>
        <w:tc>
          <w:tcPr>
            <w:tcW w:w="1056" w:type="dxa"/>
            <w:tcBorders>
              <w:bottom w:val="single" w:sz="4" w:space="0" w:color="auto"/>
            </w:tcBorders>
            <w:vAlign w:val="bottom"/>
          </w:tcPr>
          <w:p w:rsidR="00173BD0" w:rsidRPr="00497BBF" w:rsidRDefault="00173BD0" w:rsidP="00C014D2">
            <w:pPr>
              <w:jc w:val="right"/>
              <w:rPr>
                <w:rFonts w:ascii="Calibri" w:hAnsi="Calibri"/>
                <w:sz w:val="16"/>
                <w:szCs w:val="16"/>
              </w:rPr>
            </w:pPr>
            <w:r w:rsidRPr="00497BBF">
              <w:rPr>
                <w:rFonts w:ascii="Calibri" w:hAnsi="Calibri"/>
                <w:sz w:val="16"/>
                <w:szCs w:val="16"/>
              </w:rPr>
              <w:t>-2 907 543,</w:t>
            </w:r>
            <w:r>
              <w:rPr>
                <w:rFonts w:ascii="Calibri" w:hAnsi="Calibri"/>
                <w:sz w:val="16"/>
                <w:szCs w:val="16"/>
              </w:rPr>
              <w:t>2</w:t>
            </w:r>
          </w:p>
        </w:tc>
        <w:tc>
          <w:tcPr>
            <w:tcW w:w="992" w:type="dxa"/>
            <w:tcBorders>
              <w:bottom w:val="single" w:sz="4" w:space="0" w:color="auto"/>
            </w:tcBorders>
            <w:vAlign w:val="bottom"/>
          </w:tcPr>
          <w:p w:rsidR="00173BD0" w:rsidRDefault="00173BD0" w:rsidP="00C014D2">
            <w:pPr>
              <w:jc w:val="right"/>
              <w:rPr>
                <w:rFonts w:ascii="Calibri" w:hAnsi="Calibri"/>
                <w:color w:val="000000"/>
                <w:sz w:val="16"/>
                <w:szCs w:val="16"/>
              </w:rPr>
            </w:pPr>
            <w:r>
              <w:rPr>
                <w:rFonts w:ascii="Calibri" w:hAnsi="Calibri"/>
                <w:color w:val="000000"/>
                <w:sz w:val="16"/>
                <w:szCs w:val="16"/>
              </w:rPr>
              <w:t>-1 578 988,3</w:t>
            </w:r>
          </w:p>
        </w:tc>
        <w:tc>
          <w:tcPr>
            <w:tcW w:w="993" w:type="dxa"/>
            <w:gridSpan w:val="2"/>
            <w:tcBorders>
              <w:bottom w:val="single" w:sz="4" w:space="0" w:color="auto"/>
            </w:tcBorders>
            <w:vAlign w:val="bottom"/>
          </w:tcPr>
          <w:p w:rsidR="00173BD0" w:rsidRDefault="00173BD0" w:rsidP="00C014D2">
            <w:pPr>
              <w:jc w:val="right"/>
              <w:rPr>
                <w:rFonts w:ascii="Calibri" w:hAnsi="Calibri"/>
                <w:color w:val="000000"/>
                <w:sz w:val="16"/>
                <w:szCs w:val="16"/>
              </w:rPr>
            </w:pPr>
            <w:r w:rsidRPr="00144747">
              <w:rPr>
                <w:rFonts w:ascii="Calibri" w:hAnsi="Calibri"/>
                <w:color w:val="000000"/>
                <w:sz w:val="16"/>
                <w:szCs w:val="16"/>
              </w:rPr>
              <w:t>6 374,3</w:t>
            </w:r>
          </w:p>
        </w:tc>
        <w:tc>
          <w:tcPr>
            <w:tcW w:w="992" w:type="dxa"/>
            <w:tcBorders>
              <w:bottom w:val="single" w:sz="4" w:space="0" w:color="auto"/>
            </w:tcBorders>
            <w:vAlign w:val="bottom"/>
          </w:tcPr>
          <w:p w:rsidR="00173BD0" w:rsidRPr="00173BD0" w:rsidRDefault="00173BD0">
            <w:pPr>
              <w:jc w:val="right"/>
              <w:rPr>
                <w:rFonts w:ascii="Calibri" w:hAnsi="Calibri"/>
                <w:color w:val="000000"/>
                <w:sz w:val="16"/>
                <w:szCs w:val="16"/>
              </w:rPr>
            </w:pPr>
            <w:r w:rsidRPr="00173BD0">
              <w:rPr>
                <w:rFonts w:ascii="Calibri" w:hAnsi="Calibri"/>
                <w:color w:val="000000"/>
                <w:sz w:val="16"/>
                <w:szCs w:val="16"/>
              </w:rPr>
              <w:t>-2 765 598,7</w:t>
            </w:r>
          </w:p>
        </w:tc>
        <w:tc>
          <w:tcPr>
            <w:tcW w:w="1070" w:type="dxa"/>
            <w:tcBorders>
              <w:bottom w:val="single" w:sz="4" w:space="0" w:color="auto"/>
            </w:tcBorders>
            <w:vAlign w:val="bottom"/>
          </w:tcPr>
          <w:p w:rsidR="00173BD0" w:rsidRPr="001F173A" w:rsidRDefault="00173BD0">
            <w:pPr>
              <w:jc w:val="right"/>
              <w:rPr>
                <w:rFonts w:ascii="Calibri" w:hAnsi="Calibri"/>
                <w:color w:val="000000"/>
                <w:sz w:val="16"/>
                <w:szCs w:val="16"/>
              </w:rPr>
            </w:pPr>
            <w:r w:rsidRPr="001F173A">
              <w:rPr>
                <w:rFonts w:ascii="Calibri" w:hAnsi="Calibri"/>
                <w:color w:val="000000"/>
                <w:sz w:val="16"/>
                <w:szCs w:val="16"/>
              </w:rPr>
              <w:t>-2 735 463,2</w:t>
            </w:r>
          </w:p>
        </w:tc>
        <w:tc>
          <w:tcPr>
            <w:tcW w:w="567" w:type="dxa"/>
            <w:tcBorders>
              <w:bottom w:val="single" w:sz="4" w:space="0" w:color="auto"/>
            </w:tcBorders>
          </w:tcPr>
          <w:p w:rsidR="00173BD0" w:rsidRPr="00574E25" w:rsidRDefault="00173BD0" w:rsidP="002F40CD">
            <w:pPr>
              <w:pStyle w:val="a9"/>
              <w:rPr>
                <w:rFonts w:ascii="Calibri" w:hAnsi="Calibri" w:cs="Calibri"/>
                <w:spacing w:val="-4"/>
                <w:szCs w:val="16"/>
              </w:rPr>
            </w:pPr>
            <w:r w:rsidRPr="00574E25">
              <w:rPr>
                <w:rFonts w:ascii="Calibri" w:hAnsi="Calibri" w:cs="Calibri"/>
                <w:spacing w:val="-4"/>
                <w:szCs w:val="16"/>
              </w:rPr>
              <w:t>Равно:</w:t>
            </w:r>
          </w:p>
        </w:tc>
        <w:tc>
          <w:tcPr>
            <w:tcW w:w="1984" w:type="dxa"/>
            <w:tcBorders>
              <w:bottom w:val="single" w:sz="4" w:space="0" w:color="auto"/>
            </w:tcBorders>
            <w:vAlign w:val="bottom"/>
          </w:tcPr>
          <w:p w:rsidR="00173BD0" w:rsidRPr="00574E25" w:rsidRDefault="00173BD0" w:rsidP="002F40CD">
            <w:pPr>
              <w:pStyle w:val="a9"/>
              <w:rPr>
                <w:rFonts w:ascii="Calibri" w:hAnsi="Calibri" w:cs="Calibri"/>
                <w:szCs w:val="16"/>
                <w:lang w:val="en-US"/>
              </w:rPr>
            </w:pPr>
            <w:r w:rsidRPr="00574E25">
              <w:rPr>
                <w:rFonts w:ascii="Calibri" w:hAnsi="Calibri" w:cs="Calibri"/>
                <w:szCs w:val="16"/>
              </w:rPr>
              <w:t>Чистое кредитование (+)</w:t>
            </w:r>
            <w:r w:rsidRPr="00574E25">
              <w:rPr>
                <w:rFonts w:ascii="Calibri" w:hAnsi="Calibri" w:cs="Calibri"/>
                <w:szCs w:val="16"/>
                <w:lang w:val="en-US"/>
              </w:rPr>
              <w:t xml:space="preserve">, </w:t>
            </w:r>
            <w:r w:rsidRPr="00574E25">
              <w:rPr>
                <w:rFonts w:ascii="Calibri" w:hAnsi="Calibri" w:cs="Calibri"/>
                <w:szCs w:val="16"/>
              </w:rPr>
              <w:t>чистое заимствование (-)</w:t>
            </w:r>
          </w:p>
        </w:tc>
      </w:tr>
    </w:tbl>
    <w:p w:rsidR="00524418" w:rsidRPr="00574E25" w:rsidRDefault="00524418" w:rsidP="00F7133D">
      <w:pPr>
        <w:pStyle w:val="3"/>
        <w:spacing w:before="240" w:after="120"/>
        <w:jc w:val="center"/>
        <w:rPr>
          <w:rFonts w:ascii="Calibri" w:hAnsi="Calibri"/>
          <w:sz w:val="20"/>
        </w:rPr>
      </w:pPr>
      <w:bookmarkStart w:id="20" w:name="_Toc462755800"/>
      <w:r w:rsidRPr="00574E25">
        <w:rPr>
          <w:rFonts w:ascii="Calibri" w:hAnsi="Calibri"/>
          <w:sz w:val="20"/>
        </w:rPr>
        <w:t>1.1</w:t>
      </w:r>
      <w:r w:rsidR="00D65F9C" w:rsidRPr="00437ED7">
        <w:rPr>
          <w:rFonts w:ascii="Calibri" w:hAnsi="Calibri"/>
          <w:sz w:val="20"/>
        </w:rPr>
        <w:t>6</w:t>
      </w:r>
      <w:r w:rsidRPr="00574E25">
        <w:rPr>
          <w:rFonts w:ascii="Calibri" w:hAnsi="Calibri"/>
          <w:sz w:val="20"/>
        </w:rPr>
        <w:t xml:space="preserve"> Институционалдық секторлардың операциялары, 201</w:t>
      </w:r>
      <w:r w:rsidR="0013297B">
        <w:rPr>
          <w:rFonts w:ascii="Calibri" w:hAnsi="Calibri"/>
          <w:sz w:val="20"/>
        </w:rPr>
        <w:t>6</w:t>
      </w:r>
      <w:r w:rsidRPr="00574E25">
        <w:rPr>
          <w:rFonts w:ascii="Calibri" w:hAnsi="Calibri"/>
          <w:sz w:val="20"/>
        </w:rPr>
        <w:br/>
        <w:t>Операции институциональных секторов, 201</w:t>
      </w:r>
      <w:bookmarkEnd w:id="20"/>
      <w:r w:rsidR="0013297B">
        <w:rPr>
          <w:rFonts w:ascii="Calibri" w:hAnsi="Calibri"/>
          <w:sz w:val="20"/>
        </w:rPr>
        <w:t>6</w:t>
      </w:r>
    </w:p>
    <w:tbl>
      <w:tblPr>
        <w:tblW w:w="9782" w:type="dxa"/>
        <w:tblInd w:w="108" w:type="dxa"/>
        <w:tblLayout w:type="fixed"/>
        <w:tblLook w:val="04A0"/>
      </w:tblPr>
      <w:tblGrid>
        <w:gridCol w:w="1583"/>
        <w:gridCol w:w="1111"/>
        <w:gridCol w:w="1134"/>
        <w:gridCol w:w="992"/>
        <w:gridCol w:w="993"/>
        <w:gridCol w:w="1134"/>
        <w:gridCol w:w="1134"/>
        <w:gridCol w:w="1701"/>
      </w:tblGrid>
      <w:tr w:rsidR="00470CBB" w:rsidRPr="00574E25" w:rsidTr="0013297B">
        <w:tc>
          <w:tcPr>
            <w:tcW w:w="4820" w:type="dxa"/>
            <w:gridSpan w:val="4"/>
          </w:tcPr>
          <w:p w:rsidR="00470CBB" w:rsidRPr="00574E25" w:rsidRDefault="00470CBB" w:rsidP="00760EF0">
            <w:pPr>
              <w:pStyle w:val="a7"/>
              <w:spacing w:after="40"/>
              <w:ind w:left="-108"/>
              <w:jc w:val="left"/>
              <w:rPr>
                <w:rFonts w:ascii="Calibri" w:hAnsi="Calibri"/>
                <w:szCs w:val="16"/>
              </w:rPr>
            </w:pPr>
            <w:r w:rsidRPr="00574E25">
              <w:rPr>
                <w:rFonts w:ascii="Calibri" w:hAnsi="Calibri" w:cs="Calibri"/>
                <w:szCs w:val="16"/>
              </w:rPr>
              <w:t>ағымдағы бағаларда, млн. теңге</w:t>
            </w:r>
          </w:p>
        </w:tc>
        <w:tc>
          <w:tcPr>
            <w:tcW w:w="4962" w:type="dxa"/>
            <w:gridSpan w:val="4"/>
          </w:tcPr>
          <w:p w:rsidR="00470CBB" w:rsidRPr="00574E25" w:rsidRDefault="00470CBB" w:rsidP="00760EF0">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470CBB" w:rsidRPr="00574E25" w:rsidTr="0013297B">
        <w:tblPrEx>
          <w:tblCellMar>
            <w:left w:w="28" w:type="dxa"/>
            <w:right w:w="28" w:type="dxa"/>
          </w:tblCellMar>
          <w:tblLook w:val="0000"/>
        </w:tblPrEx>
        <w:trPr>
          <w:cantSplit/>
          <w:trHeight w:val="83"/>
        </w:trPr>
        <w:tc>
          <w:tcPr>
            <w:tcW w:w="1583" w:type="dxa"/>
            <w:vMerge w:val="restart"/>
            <w:tcBorders>
              <w:top w:val="single" w:sz="4" w:space="0" w:color="auto"/>
              <w:bottom w:val="single" w:sz="4" w:space="0" w:color="auto"/>
              <w:right w:val="single" w:sz="4" w:space="0" w:color="auto"/>
            </w:tcBorders>
            <w:shd w:val="clear" w:color="auto" w:fill="auto"/>
          </w:tcPr>
          <w:p w:rsidR="00470CBB" w:rsidRPr="00574E25" w:rsidRDefault="00470CBB" w:rsidP="00760EF0">
            <w:pPr>
              <w:pStyle w:val="a7"/>
              <w:rPr>
                <w:rFonts w:ascii="Calibri" w:hAnsi="Calibri" w:cs="Calibri"/>
                <w:sz w:val="14"/>
                <w:szCs w:val="14"/>
              </w:rPr>
            </w:pP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470CBB" w:rsidRPr="00574E25" w:rsidRDefault="00470CBB" w:rsidP="0050546A">
            <w:pPr>
              <w:pStyle w:val="a7"/>
              <w:rPr>
                <w:rFonts w:ascii="Calibri" w:hAnsi="Calibri" w:cs="Calibri"/>
                <w:szCs w:val="16"/>
              </w:rPr>
            </w:pPr>
            <w:r w:rsidRPr="00574E25">
              <w:rPr>
                <w:rFonts w:ascii="Calibri" w:hAnsi="Calibri" w:cs="Calibri"/>
                <w:szCs w:val="16"/>
              </w:rPr>
              <w:t>Қаржылық</w:t>
            </w:r>
            <w:r w:rsidR="00F460F6">
              <w:rPr>
                <w:rFonts w:ascii="Calibri" w:hAnsi="Calibri" w:cs="Calibri"/>
                <w:szCs w:val="16"/>
              </w:rPr>
              <w:t xml:space="preserve"> </w:t>
            </w:r>
            <w:r w:rsidRPr="00574E25">
              <w:rPr>
                <w:rFonts w:ascii="Calibri" w:hAnsi="Calibri" w:cs="Calibri"/>
                <w:szCs w:val="16"/>
              </w:rPr>
              <w:t>емес</w:t>
            </w:r>
            <w:r w:rsidR="00F460F6">
              <w:rPr>
                <w:rFonts w:ascii="Calibri" w:hAnsi="Calibri" w:cs="Calibri"/>
                <w:szCs w:val="16"/>
              </w:rPr>
              <w:t xml:space="preserve"> </w:t>
            </w:r>
            <w:r w:rsidRPr="00574E25">
              <w:rPr>
                <w:rFonts w:ascii="Calibri" w:hAnsi="Calibri" w:cs="Calibri"/>
                <w:szCs w:val="16"/>
              </w:rPr>
              <w:t>корпорация</w:t>
            </w:r>
            <w:r w:rsidR="00F460F6">
              <w:rPr>
                <w:rFonts w:ascii="Calibri" w:hAnsi="Calibri" w:cs="Calibri"/>
                <w:szCs w:val="16"/>
              </w:rPr>
              <w:t>-</w:t>
            </w:r>
            <w:r w:rsidRPr="00574E25">
              <w:rPr>
                <w:rFonts w:ascii="Calibri" w:hAnsi="Calibri" w:cs="Calibri"/>
                <w:szCs w:val="16"/>
              </w:rPr>
              <w:t>лар</w:t>
            </w:r>
            <w:r w:rsidR="00F460F6">
              <w:rPr>
                <w:rFonts w:ascii="Calibri" w:hAnsi="Calibri" w:cs="Calibri"/>
                <w:szCs w:val="16"/>
              </w:rPr>
              <w:t xml:space="preserve"> </w:t>
            </w:r>
            <w:r w:rsidRPr="00574E25">
              <w:rPr>
                <w:rFonts w:ascii="Calibri" w:hAnsi="Calibri" w:cs="Calibri"/>
                <w:szCs w:val="16"/>
              </w:rPr>
              <w:t>секторы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70CBB" w:rsidRPr="00574E25" w:rsidRDefault="00470CBB" w:rsidP="00E472A4">
            <w:pPr>
              <w:pStyle w:val="a7"/>
              <w:rPr>
                <w:rFonts w:ascii="Calibri" w:hAnsi="Calibri" w:cs="Calibri"/>
                <w:szCs w:val="16"/>
                <w:lang w:val="en-US"/>
              </w:rPr>
            </w:pPr>
            <w:r w:rsidRPr="00574E25">
              <w:rPr>
                <w:rFonts w:ascii="Calibri" w:hAnsi="Calibri" w:cs="Calibri"/>
                <w:szCs w:val="16"/>
              </w:rPr>
              <w:t>Қаржылық</w:t>
            </w:r>
            <w:r w:rsidR="00F460F6">
              <w:rPr>
                <w:rFonts w:ascii="Calibri" w:hAnsi="Calibri" w:cs="Calibri"/>
                <w:szCs w:val="16"/>
              </w:rPr>
              <w:t xml:space="preserve"> </w:t>
            </w:r>
            <w:r w:rsidRPr="00574E25">
              <w:rPr>
                <w:rFonts w:ascii="Calibri" w:hAnsi="Calibri" w:cs="Calibri"/>
                <w:szCs w:val="16"/>
              </w:rPr>
              <w:t>корпорация</w:t>
            </w:r>
            <w:r w:rsidR="00F460F6">
              <w:rPr>
                <w:rFonts w:ascii="Calibri" w:hAnsi="Calibri" w:cs="Calibri"/>
                <w:szCs w:val="16"/>
              </w:rPr>
              <w:t>-</w:t>
            </w:r>
            <w:r w:rsidRPr="00574E25">
              <w:rPr>
                <w:rFonts w:ascii="Calibri" w:hAnsi="Calibri" w:cs="Calibri"/>
                <w:szCs w:val="16"/>
              </w:rPr>
              <w:t>лар</w:t>
            </w:r>
            <w:r w:rsidR="00F460F6">
              <w:rPr>
                <w:rFonts w:ascii="Calibri" w:hAnsi="Calibri" w:cs="Calibri"/>
                <w:szCs w:val="16"/>
              </w:rPr>
              <w:t xml:space="preserve"> </w:t>
            </w:r>
            <w:r w:rsidRPr="00574E25">
              <w:rPr>
                <w:rFonts w:ascii="Calibri" w:hAnsi="Calibri" w:cs="Calibri"/>
                <w:szCs w:val="16"/>
              </w:rPr>
              <w:t>секторы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70CBB" w:rsidRPr="00574E25" w:rsidRDefault="00470CBB" w:rsidP="00760EF0">
            <w:pPr>
              <w:pStyle w:val="a7"/>
              <w:rPr>
                <w:rFonts w:ascii="Calibri" w:hAnsi="Calibri" w:cs="Calibri"/>
                <w:szCs w:val="16"/>
                <w:lang w:val="kk-KZ"/>
              </w:rPr>
            </w:pPr>
            <w:r w:rsidRPr="00574E25">
              <w:rPr>
                <w:rFonts w:ascii="Calibri" w:hAnsi="Calibri" w:cs="Calibri"/>
                <w:szCs w:val="16"/>
                <w:lang w:val="en-US"/>
              </w:rPr>
              <w:t>Мемлекеттік басқару</w:t>
            </w:r>
            <w:r w:rsidRPr="00574E25">
              <w:rPr>
                <w:rFonts w:ascii="Calibri" w:hAnsi="Calibri" w:cs="Calibri"/>
                <w:szCs w:val="16"/>
                <w:lang w:val="kk-KZ"/>
              </w:rPr>
              <w:t xml:space="preserve"> секторы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70CBB" w:rsidRPr="00574E25" w:rsidRDefault="00470CBB" w:rsidP="00760EF0">
            <w:pPr>
              <w:pStyle w:val="a7"/>
              <w:rPr>
                <w:rFonts w:ascii="Calibri" w:hAnsi="Calibri" w:cs="Calibri"/>
                <w:szCs w:val="16"/>
              </w:rPr>
            </w:pPr>
            <w:r w:rsidRPr="00574E25">
              <w:rPr>
                <w:rFonts w:ascii="Calibri" w:hAnsi="Calibri" w:cs="Calibri"/>
                <w:szCs w:val="16"/>
              </w:rPr>
              <w:t>ҮШҚКЕҰ секторы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70CBB" w:rsidRPr="00574E25" w:rsidRDefault="00470CBB" w:rsidP="00E472A4">
            <w:pPr>
              <w:pStyle w:val="a7"/>
              <w:rPr>
                <w:rFonts w:ascii="Calibri" w:hAnsi="Calibri" w:cs="Calibri"/>
                <w:szCs w:val="16"/>
                <w:lang w:val="kk-KZ"/>
              </w:rPr>
            </w:pPr>
            <w:r w:rsidRPr="00574E25">
              <w:rPr>
                <w:rFonts w:ascii="Calibri" w:hAnsi="Calibri" w:cs="Calibri"/>
                <w:szCs w:val="16"/>
                <w:lang w:val="en-US"/>
              </w:rPr>
              <w:t>Үй шаруашылық</w:t>
            </w:r>
            <w:r w:rsidR="00F460F6">
              <w:rPr>
                <w:rFonts w:ascii="Calibri" w:hAnsi="Calibri" w:cs="Calibri"/>
                <w:szCs w:val="16"/>
              </w:rPr>
              <w:t>-</w:t>
            </w:r>
            <w:r w:rsidRPr="00574E25">
              <w:rPr>
                <w:rFonts w:ascii="Calibri" w:hAnsi="Calibri" w:cs="Calibri"/>
                <w:szCs w:val="16"/>
                <w:lang w:val="en-US"/>
              </w:rPr>
              <w:t>тары</w:t>
            </w:r>
            <w:r w:rsidRPr="00574E25">
              <w:rPr>
                <w:rFonts w:ascii="Calibri" w:hAnsi="Calibri" w:cs="Calibri"/>
                <w:szCs w:val="16"/>
                <w:lang w:val="kk-KZ"/>
              </w:rPr>
              <w:t xml:space="preserve"> секторы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70CBB" w:rsidRPr="00574E25" w:rsidRDefault="00470CBB" w:rsidP="00760EF0">
            <w:pPr>
              <w:pStyle w:val="a7"/>
              <w:rPr>
                <w:rFonts w:ascii="Calibri" w:hAnsi="Calibri" w:cs="Calibri"/>
                <w:szCs w:val="16"/>
                <w:lang w:val="kk-KZ"/>
              </w:rPr>
            </w:pPr>
            <w:r w:rsidRPr="00574E25">
              <w:rPr>
                <w:rFonts w:ascii="Calibri" w:hAnsi="Calibri" w:cs="Calibri"/>
                <w:szCs w:val="16"/>
                <w:lang w:val="kk-KZ"/>
              </w:rPr>
              <w:t>Секторлар бойынша қорытынды</w:t>
            </w:r>
          </w:p>
        </w:tc>
        <w:tc>
          <w:tcPr>
            <w:tcW w:w="1701" w:type="dxa"/>
            <w:vMerge w:val="restart"/>
            <w:tcBorders>
              <w:top w:val="single" w:sz="4" w:space="0" w:color="auto"/>
              <w:left w:val="single" w:sz="4" w:space="0" w:color="auto"/>
              <w:bottom w:val="single" w:sz="4" w:space="0" w:color="auto"/>
            </w:tcBorders>
            <w:shd w:val="clear" w:color="auto" w:fill="auto"/>
          </w:tcPr>
          <w:p w:rsidR="00470CBB" w:rsidRPr="00574E25" w:rsidRDefault="00470CBB" w:rsidP="00760EF0">
            <w:pPr>
              <w:pStyle w:val="a7"/>
              <w:rPr>
                <w:rFonts w:ascii="Calibri" w:hAnsi="Calibri" w:cs="Calibri"/>
                <w:sz w:val="14"/>
                <w:szCs w:val="14"/>
                <w:lang w:val="en-GB"/>
              </w:rPr>
            </w:pPr>
          </w:p>
        </w:tc>
      </w:tr>
      <w:tr w:rsidR="00470CBB" w:rsidRPr="00574E25" w:rsidTr="0013297B">
        <w:tblPrEx>
          <w:tblCellMar>
            <w:left w:w="28" w:type="dxa"/>
            <w:right w:w="28" w:type="dxa"/>
          </w:tblCellMar>
          <w:tblLook w:val="0000"/>
        </w:tblPrEx>
        <w:trPr>
          <w:cantSplit/>
          <w:trHeight w:val="683"/>
        </w:trPr>
        <w:tc>
          <w:tcPr>
            <w:tcW w:w="1583" w:type="dxa"/>
            <w:vMerge/>
            <w:tcBorders>
              <w:top w:val="single" w:sz="4" w:space="0" w:color="auto"/>
              <w:bottom w:val="single" w:sz="4" w:space="0" w:color="auto"/>
              <w:right w:val="single" w:sz="4" w:space="0" w:color="auto"/>
            </w:tcBorders>
            <w:shd w:val="clear" w:color="auto" w:fill="auto"/>
          </w:tcPr>
          <w:p w:rsidR="00470CBB" w:rsidRPr="00574E25" w:rsidRDefault="00470CBB" w:rsidP="00760EF0">
            <w:pPr>
              <w:pStyle w:val="a7"/>
              <w:rPr>
                <w:rFonts w:ascii="Calibri" w:hAnsi="Calibri" w:cs="Calibri"/>
                <w:sz w:val="14"/>
                <w:szCs w:val="14"/>
              </w:rPr>
            </w:pPr>
          </w:p>
        </w:tc>
        <w:tc>
          <w:tcPr>
            <w:tcW w:w="1111" w:type="dxa"/>
            <w:tcBorders>
              <w:top w:val="single" w:sz="4" w:space="0" w:color="auto"/>
              <w:left w:val="single" w:sz="4" w:space="0" w:color="auto"/>
              <w:right w:val="single" w:sz="4" w:space="0" w:color="auto"/>
            </w:tcBorders>
            <w:shd w:val="clear" w:color="auto" w:fill="auto"/>
            <w:vAlign w:val="center"/>
          </w:tcPr>
          <w:p w:rsidR="00470CBB" w:rsidRPr="00574E25" w:rsidRDefault="00470CBB" w:rsidP="00760EF0">
            <w:pPr>
              <w:pStyle w:val="a7"/>
              <w:rPr>
                <w:rFonts w:ascii="Calibri" w:hAnsi="Calibri" w:cs="Calibri"/>
                <w:szCs w:val="16"/>
                <w:lang w:val="kk-KZ"/>
              </w:rPr>
            </w:pPr>
            <w:r w:rsidRPr="00574E25">
              <w:rPr>
                <w:rFonts w:ascii="Calibri" w:hAnsi="Calibri" w:cs="Calibri"/>
                <w:szCs w:val="16"/>
                <w:lang w:val="kk-KZ"/>
              </w:rPr>
              <w:t>Сектор н</w:t>
            </w:r>
            <w:r w:rsidRPr="00574E25">
              <w:rPr>
                <w:rFonts w:ascii="Calibri" w:hAnsi="Calibri" w:cs="Calibri"/>
                <w:szCs w:val="16"/>
              </w:rPr>
              <w:t>ефи</w:t>
            </w:r>
            <w:r w:rsidR="0050546A">
              <w:rPr>
                <w:rFonts w:ascii="Calibri" w:hAnsi="Calibri" w:cs="Calibri"/>
                <w:szCs w:val="16"/>
              </w:rPr>
              <w:t>нан</w:t>
            </w:r>
            <w:r w:rsidRPr="00574E25">
              <w:rPr>
                <w:rFonts w:ascii="Calibri" w:hAnsi="Calibri" w:cs="Calibri"/>
                <w:szCs w:val="16"/>
              </w:rPr>
              <w:t>совы</w:t>
            </w:r>
            <w:r w:rsidRPr="00574E25">
              <w:rPr>
                <w:rFonts w:ascii="Calibri" w:hAnsi="Calibri" w:cs="Calibri"/>
                <w:szCs w:val="16"/>
                <w:lang w:val="kk-KZ"/>
              </w:rPr>
              <w:t>х корпораций</w:t>
            </w:r>
          </w:p>
        </w:tc>
        <w:tc>
          <w:tcPr>
            <w:tcW w:w="1134" w:type="dxa"/>
            <w:tcBorders>
              <w:top w:val="single" w:sz="4" w:space="0" w:color="auto"/>
              <w:left w:val="single" w:sz="4" w:space="0" w:color="auto"/>
              <w:right w:val="single" w:sz="4" w:space="0" w:color="auto"/>
            </w:tcBorders>
            <w:shd w:val="clear" w:color="auto" w:fill="auto"/>
            <w:vAlign w:val="center"/>
          </w:tcPr>
          <w:p w:rsidR="00470CBB" w:rsidRPr="00574E25" w:rsidRDefault="00470CBB" w:rsidP="00760EF0">
            <w:pPr>
              <w:pStyle w:val="a7"/>
              <w:rPr>
                <w:rFonts w:ascii="Calibri" w:hAnsi="Calibri" w:cs="Calibri"/>
                <w:szCs w:val="16"/>
                <w:lang w:val="kk-KZ"/>
              </w:rPr>
            </w:pPr>
            <w:r w:rsidRPr="00574E25">
              <w:rPr>
                <w:rFonts w:ascii="Calibri" w:hAnsi="Calibri" w:cs="Calibri"/>
                <w:szCs w:val="16"/>
                <w:lang w:val="kk-KZ"/>
              </w:rPr>
              <w:t>Сектор ф</w:t>
            </w:r>
            <w:r w:rsidRPr="00574E25">
              <w:rPr>
                <w:rFonts w:ascii="Calibri" w:hAnsi="Calibri" w:cs="Calibri"/>
                <w:szCs w:val="16"/>
              </w:rPr>
              <w:t>инансовы</w:t>
            </w:r>
            <w:r w:rsidRPr="00574E25">
              <w:rPr>
                <w:rFonts w:ascii="Calibri" w:hAnsi="Calibri" w:cs="Calibri"/>
                <w:szCs w:val="16"/>
                <w:lang w:val="kk-KZ"/>
              </w:rPr>
              <w:t>х</w:t>
            </w:r>
            <w:r w:rsidR="00F460F6">
              <w:rPr>
                <w:rFonts w:ascii="Calibri" w:hAnsi="Calibri" w:cs="Calibri"/>
                <w:szCs w:val="16"/>
                <w:lang w:val="kk-KZ"/>
              </w:rPr>
              <w:t xml:space="preserve"> </w:t>
            </w:r>
            <w:r w:rsidRPr="00574E25">
              <w:rPr>
                <w:rFonts w:ascii="Calibri" w:hAnsi="Calibri" w:cs="Calibri"/>
                <w:szCs w:val="16"/>
                <w:lang w:val="kk-KZ"/>
              </w:rPr>
              <w:t>корпораций</w:t>
            </w:r>
          </w:p>
        </w:tc>
        <w:tc>
          <w:tcPr>
            <w:tcW w:w="992" w:type="dxa"/>
            <w:tcBorders>
              <w:top w:val="single" w:sz="4" w:space="0" w:color="auto"/>
              <w:left w:val="single" w:sz="4" w:space="0" w:color="auto"/>
              <w:right w:val="single" w:sz="4" w:space="0" w:color="auto"/>
            </w:tcBorders>
            <w:shd w:val="clear" w:color="auto" w:fill="auto"/>
            <w:vAlign w:val="center"/>
          </w:tcPr>
          <w:p w:rsidR="00470CBB" w:rsidRPr="00574E25" w:rsidRDefault="00470CBB" w:rsidP="00760EF0">
            <w:pPr>
              <w:pStyle w:val="a7"/>
              <w:rPr>
                <w:rFonts w:ascii="Calibri" w:hAnsi="Calibri" w:cs="Calibri"/>
                <w:szCs w:val="16"/>
                <w:lang w:val="kk-KZ"/>
              </w:rPr>
            </w:pPr>
            <w:r w:rsidRPr="00574E25">
              <w:rPr>
                <w:rFonts w:ascii="Calibri" w:hAnsi="Calibri" w:cs="Calibri"/>
                <w:szCs w:val="16"/>
                <w:lang w:val="kk-KZ"/>
              </w:rPr>
              <w:t>Сектор г</w:t>
            </w:r>
            <w:r w:rsidRPr="00574E25">
              <w:rPr>
                <w:rFonts w:ascii="Calibri" w:hAnsi="Calibri" w:cs="Calibri"/>
                <w:szCs w:val="16"/>
              </w:rPr>
              <w:t>осудар-ственно</w:t>
            </w:r>
            <w:r w:rsidRPr="00574E25">
              <w:rPr>
                <w:rFonts w:ascii="Calibri" w:hAnsi="Calibri" w:cs="Calibri"/>
                <w:szCs w:val="16"/>
                <w:lang w:val="kk-KZ"/>
              </w:rPr>
              <w:t xml:space="preserve">го </w:t>
            </w:r>
            <w:r w:rsidRPr="00574E25">
              <w:rPr>
                <w:rFonts w:ascii="Calibri" w:hAnsi="Calibri" w:cs="Calibri"/>
                <w:szCs w:val="16"/>
              </w:rPr>
              <w:t>управлени</w:t>
            </w:r>
            <w:r w:rsidRPr="00574E25">
              <w:rPr>
                <w:rFonts w:ascii="Calibri" w:hAnsi="Calibri" w:cs="Calibri"/>
                <w:szCs w:val="16"/>
                <w:lang w:val="kk-KZ"/>
              </w:rPr>
              <w:t>я</w:t>
            </w:r>
          </w:p>
        </w:tc>
        <w:tc>
          <w:tcPr>
            <w:tcW w:w="993" w:type="dxa"/>
            <w:tcBorders>
              <w:top w:val="single" w:sz="4" w:space="0" w:color="auto"/>
              <w:left w:val="single" w:sz="4" w:space="0" w:color="auto"/>
              <w:right w:val="single" w:sz="4" w:space="0" w:color="auto"/>
            </w:tcBorders>
            <w:shd w:val="clear" w:color="auto" w:fill="auto"/>
            <w:vAlign w:val="center"/>
          </w:tcPr>
          <w:p w:rsidR="00470CBB" w:rsidRPr="00574E25" w:rsidRDefault="00470CBB" w:rsidP="00760EF0">
            <w:pPr>
              <w:pStyle w:val="a7"/>
              <w:rPr>
                <w:rFonts w:ascii="Calibri" w:hAnsi="Calibri" w:cs="Calibri"/>
                <w:szCs w:val="16"/>
                <w:lang w:val="en-US"/>
              </w:rPr>
            </w:pPr>
            <w:r w:rsidRPr="00574E25">
              <w:rPr>
                <w:rFonts w:ascii="Calibri" w:hAnsi="Calibri" w:cs="Calibri"/>
                <w:szCs w:val="16"/>
                <w:lang w:val="kk-KZ"/>
              </w:rPr>
              <w:t xml:space="preserve">Сектор </w:t>
            </w:r>
            <w:r w:rsidR="00D159EF">
              <w:rPr>
                <w:rFonts w:ascii="Calibri" w:hAnsi="Calibri" w:cs="Calibri"/>
                <w:szCs w:val="16"/>
                <w:lang w:val="en-US"/>
              </w:rPr>
              <w:t>НКОДХ</w:t>
            </w:r>
          </w:p>
        </w:tc>
        <w:tc>
          <w:tcPr>
            <w:tcW w:w="1134" w:type="dxa"/>
            <w:tcBorders>
              <w:top w:val="single" w:sz="4" w:space="0" w:color="auto"/>
              <w:left w:val="single" w:sz="4" w:space="0" w:color="auto"/>
              <w:right w:val="single" w:sz="4" w:space="0" w:color="auto"/>
            </w:tcBorders>
            <w:shd w:val="clear" w:color="auto" w:fill="auto"/>
            <w:vAlign w:val="center"/>
          </w:tcPr>
          <w:p w:rsidR="00470CBB" w:rsidRPr="00574E25" w:rsidRDefault="00470CBB" w:rsidP="00760EF0">
            <w:pPr>
              <w:pStyle w:val="a7"/>
              <w:rPr>
                <w:rFonts w:ascii="Calibri" w:hAnsi="Calibri" w:cs="Calibri"/>
                <w:szCs w:val="16"/>
                <w:lang w:val="kk-KZ"/>
              </w:rPr>
            </w:pPr>
            <w:r w:rsidRPr="00574E25">
              <w:rPr>
                <w:rFonts w:ascii="Calibri" w:hAnsi="Calibri" w:cs="Calibri"/>
                <w:szCs w:val="16"/>
                <w:lang w:val="kk-KZ"/>
              </w:rPr>
              <w:t>Сектор д</w:t>
            </w:r>
            <w:r w:rsidRPr="00574E25">
              <w:rPr>
                <w:rFonts w:ascii="Calibri" w:hAnsi="Calibri" w:cs="Calibri"/>
                <w:szCs w:val="16"/>
              </w:rPr>
              <w:t>омашни</w:t>
            </w:r>
            <w:r w:rsidRPr="00574E25">
              <w:rPr>
                <w:rFonts w:ascii="Calibri" w:hAnsi="Calibri" w:cs="Calibri"/>
                <w:szCs w:val="16"/>
                <w:lang w:val="kk-KZ"/>
              </w:rPr>
              <w:t>х</w:t>
            </w:r>
            <w:r w:rsidRPr="00574E25">
              <w:rPr>
                <w:rFonts w:ascii="Calibri" w:hAnsi="Calibri" w:cs="Calibri"/>
                <w:szCs w:val="16"/>
              </w:rPr>
              <w:t xml:space="preserve"> хозяйств</w:t>
            </w:r>
          </w:p>
        </w:tc>
        <w:tc>
          <w:tcPr>
            <w:tcW w:w="1134" w:type="dxa"/>
            <w:tcBorders>
              <w:top w:val="single" w:sz="4" w:space="0" w:color="auto"/>
              <w:left w:val="single" w:sz="4" w:space="0" w:color="auto"/>
              <w:right w:val="single" w:sz="4" w:space="0" w:color="auto"/>
            </w:tcBorders>
            <w:shd w:val="clear" w:color="auto" w:fill="auto"/>
            <w:vAlign w:val="center"/>
          </w:tcPr>
          <w:p w:rsidR="00470CBB" w:rsidRPr="00574E25" w:rsidRDefault="00470CBB" w:rsidP="00760EF0">
            <w:pPr>
              <w:pStyle w:val="a7"/>
              <w:rPr>
                <w:rFonts w:ascii="Calibri" w:hAnsi="Calibri" w:cs="Calibri"/>
                <w:szCs w:val="16"/>
                <w:lang w:val="en-US"/>
              </w:rPr>
            </w:pPr>
            <w:r w:rsidRPr="00574E25">
              <w:rPr>
                <w:rFonts w:ascii="Calibri" w:hAnsi="Calibri" w:cs="Calibri"/>
                <w:szCs w:val="16"/>
              </w:rPr>
              <w:t>Итого по секторам</w:t>
            </w:r>
          </w:p>
        </w:tc>
        <w:tc>
          <w:tcPr>
            <w:tcW w:w="1701" w:type="dxa"/>
            <w:vMerge/>
            <w:tcBorders>
              <w:top w:val="single" w:sz="4" w:space="0" w:color="auto"/>
              <w:left w:val="single" w:sz="4" w:space="0" w:color="auto"/>
              <w:bottom w:val="single" w:sz="4" w:space="0" w:color="auto"/>
            </w:tcBorders>
            <w:shd w:val="clear" w:color="auto" w:fill="auto"/>
          </w:tcPr>
          <w:p w:rsidR="00470CBB" w:rsidRPr="00574E25" w:rsidRDefault="00470CBB" w:rsidP="00760EF0">
            <w:pPr>
              <w:pStyle w:val="a7"/>
              <w:rPr>
                <w:rFonts w:ascii="Calibri" w:hAnsi="Calibri" w:cs="Calibri"/>
                <w:sz w:val="14"/>
                <w:szCs w:val="14"/>
                <w:lang w:val="en-GB"/>
              </w:rPr>
            </w:pPr>
          </w:p>
        </w:tc>
      </w:tr>
      <w:tr w:rsidR="00470CBB" w:rsidRPr="00574E25" w:rsidTr="0013297B">
        <w:tblPrEx>
          <w:tblCellMar>
            <w:left w:w="28" w:type="dxa"/>
            <w:right w:w="28" w:type="dxa"/>
          </w:tblCellMar>
          <w:tblLook w:val="0000"/>
        </w:tblPrEx>
        <w:tc>
          <w:tcPr>
            <w:tcW w:w="1583" w:type="dxa"/>
            <w:tcBorders>
              <w:top w:val="single" w:sz="4" w:space="0" w:color="auto"/>
            </w:tcBorders>
            <w:shd w:val="clear" w:color="auto" w:fill="auto"/>
            <w:vAlign w:val="bottom"/>
          </w:tcPr>
          <w:p w:rsidR="00470CBB" w:rsidRPr="002A054C" w:rsidRDefault="00470CBB" w:rsidP="00760EF0">
            <w:pPr>
              <w:pStyle w:val="a9"/>
              <w:rPr>
                <w:rFonts w:ascii="Calibri" w:hAnsi="Calibri" w:cs="Calibri"/>
                <w:szCs w:val="16"/>
                <w:lang w:val="en-GB"/>
              </w:rPr>
            </w:pPr>
            <w:r w:rsidRPr="002A054C">
              <w:rPr>
                <w:rFonts w:ascii="Calibri" w:hAnsi="Calibri" w:cs="Calibri"/>
                <w:szCs w:val="16"/>
                <w:lang w:val="en-GB"/>
              </w:rPr>
              <w:t>Өндіріс</w:t>
            </w:r>
          </w:p>
        </w:tc>
        <w:tc>
          <w:tcPr>
            <w:tcW w:w="1111" w:type="dxa"/>
            <w:tcBorders>
              <w:top w:val="single" w:sz="4" w:space="0" w:color="auto"/>
            </w:tcBorders>
            <w:shd w:val="clear" w:color="auto" w:fill="auto"/>
            <w:vAlign w:val="bottom"/>
          </w:tcPr>
          <w:p w:rsidR="00470CBB" w:rsidRPr="00574E25" w:rsidRDefault="00470CBB" w:rsidP="00760EF0">
            <w:pPr>
              <w:pStyle w:val="af2"/>
              <w:rPr>
                <w:rFonts w:ascii="Calibri" w:hAnsi="Calibri" w:cs="Calibri"/>
                <w:szCs w:val="16"/>
                <w:u w:val="single"/>
              </w:rPr>
            </w:pPr>
          </w:p>
        </w:tc>
        <w:tc>
          <w:tcPr>
            <w:tcW w:w="1134" w:type="dxa"/>
            <w:tcBorders>
              <w:top w:val="single" w:sz="4" w:space="0" w:color="auto"/>
            </w:tcBorders>
            <w:shd w:val="clear" w:color="auto" w:fill="auto"/>
            <w:vAlign w:val="bottom"/>
          </w:tcPr>
          <w:p w:rsidR="00470CBB" w:rsidRPr="00574E25" w:rsidRDefault="00470CBB" w:rsidP="00760EF0">
            <w:pPr>
              <w:pStyle w:val="af2"/>
              <w:rPr>
                <w:rFonts w:ascii="Calibri" w:hAnsi="Calibri" w:cs="Calibri"/>
                <w:szCs w:val="16"/>
                <w:u w:val="single"/>
              </w:rPr>
            </w:pPr>
          </w:p>
        </w:tc>
        <w:tc>
          <w:tcPr>
            <w:tcW w:w="992" w:type="dxa"/>
            <w:tcBorders>
              <w:top w:val="single" w:sz="4" w:space="0" w:color="auto"/>
            </w:tcBorders>
            <w:shd w:val="clear" w:color="auto" w:fill="auto"/>
            <w:vAlign w:val="bottom"/>
          </w:tcPr>
          <w:p w:rsidR="00470CBB" w:rsidRPr="00574E25" w:rsidRDefault="00470CBB" w:rsidP="00760EF0">
            <w:pPr>
              <w:pStyle w:val="af2"/>
              <w:rPr>
                <w:rFonts w:ascii="Calibri" w:hAnsi="Calibri" w:cs="Calibri"/>
                <w:szCs w:val="16"/>
                <w:u w:val="single"/>
              </w:rPr>
            </w:pPr>
          </w:p>
        </w:tc>
        <w:tc>
          <w:tcPr>
            <w:tcW w:w="993" w:type="dxa"/>
            <w:tcBorders>
              <w:top w:val="single" w:sz="4" w:space="0" w:color="auto"/>
            </w:tcBorders>
            <w:shd w:val="clear" w:color="auto" w:fill="auto"/>
            <w:vAlign w:val="bottom"/>
          </w:tcPr>
          <w:p w:rsidR="00470CBB" w:rsidRPr="00574E25" w:rsidRDefault="00470CBB" w:rsidP="00760EF0">
            <w:pPr>
              <w:pStyle w:val="af2"/>
              <w:rPr>
                <w:rFonts w:ascii="Calibri" w:hAnsi="Calibri" w:cs="Calibri"/>
                <w:szCs w:val="16"/>
                <w:u w:val="single"/>
              </w:rPr>
            </w:pPr>
          </w:p>
        </w:tc>
        <w:tc>
          <w:tcPr>
            <w:tcW w:w="1134" w:type="dxa"/>
            <w:tcBorders>
              <w:top w:val="single" w:sz="4" w:space="0" w:color="auto"/>
            </w:tcBorders>
            <w:shd w:val="clear" w:color="auto" w:fill="auto"/>
            <w:vAlign w:val="bottom"/>
          </w:tcPr>
          <w:p w:rsidR="00470CBB" w:rsidRPr="00574E25" w:rsidRDefault="00470CBB" w:rsidP="00760EF0">
            <w:pPr>
              <w:pStyle w:val="af2"/>
              <w:rPr>
                <w:rFonts w:ascii="Calibri" w:hAnsi="Calibri" w:cs="Calibri"/>
                <w:szCs w:val="16"/>
                <w:u w:val="single"/>
              </w:rPr>
            </w:pPr>
          </w:p>
        </w:tc>
        <w:tc>
          <w:tcPr>
            <w:tcW w:w="1134" w:type="dxa"/>
            <w:tcBorders>
              <w:top w:val="single" w:sz="4" w:space="0" w:color="auto"/>
            </w:tcBorders>
            <w:shd w:val="clear" w:color="auto" w:fill="auto"/>
            <w:vAlign w:val="bottom"/>
          </w:tcPr>
          <w:p w:rsidR="00470CBB" w:rsidRPr="00574E25" w:rsidRDefault="00470CBB" w:rsidP="00760EF0">
            <w:pPr>
              <w:pStyle w:val="af2"/>
              <w:rPr>
                <w:rFonts w:ascii="Calibri" w:hAnsi="Calibri" w:cs="Calibri"/>
                <w:szCs w:val="16"/>
                <w:u w:val="single"/>
              </w:rPr>
            </w:pPr>
          </w:p>
        </w:tc>
        <w:tc>
          <w:tcPr>
            <w:tcW w:w="1701" w:type="dxa"/>
            <w:tcBorders>
              <w:top w:val="single" w:sz="4" w:space="0" w:color="auto"/>
            </w:tcBorders>
            <w:shd w:val="clear" w:color="auto" w:fill="auto"/>
            <w:vAlign w:val="bottom"/>
          </w:tcPr>
          <w:p w:rsidR="00470CBB" w:rsidRPr="002A054C" w:rsidRDefault="00470CBB" w:rsidP="00760EF0">
            <w:pPr>
              <w:pStyle w:val="a9"/>
              <w:rPr>
                <w:rFonts w:ascii="Calibri" w:hAnsi="Calibri" w:cs="Calibri"/>
                <w:szCs w:val="16"/>
              </w:rPr>
            </w:pPr>
            <w:r w:rsidRPr="002A054C">
              <w:rPr>
                <w:rFonts w:ascii="Calibri" w:hAnsi="Calibri" w:cs="Calibri"/>
                <w:szCs w:val="16"/>
              </w:rPr>
              <w:t>Производство</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lang w:val="en-GB"/>
              </w:rPr>
            </w:pPr>
            <w:r w:rsidRPr="00574E25">
              <w:rPr>
                <w:rFonts w:ascii="Calibri" w:hAnsi="Calibri" w:cs="Calibri"/>
                <w:szCs w:val="16"/>
                <w:lang w:val="en-GB"/>
              </w:rPr>
              <w:t>Шығарылым</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54 979 489,1</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2 341 646,1</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5 474 464,8</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366 943,6</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11 568 761,0</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74 731 304,6</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Выпуск</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lang w:val="en-GB"/>
              </w:rPr>
            </w:pPr>
            <w:r w:rsidRPr="00574E25">
              <w:rPr>
                <w:rFonts w:ascii="Calibri" w:hAnsi="Calibri" w:cs="Calibri"/>
                <w:szCs w:val="16"/>
                <w:lang w:val="en-GB"/>
              </w:rPr>
              <w:t>Аралық тұтыну</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22 464 323,3</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672 887,7</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3 313 657,8</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99 700,5</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3 843 149,8</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30 393 719,1</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Промежуточное потребление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lang w:val="en-GB"/>
              </w:rPr>
            </w:pPr>
            <w:r w:rsidRPr="00574E25">
              <w:rPr>
                <w:rFonts w:ascii="Calibri" w:hAnsi="Calibri" w:cs="Calibri"/>
                <w:szCs w:val="16"/>
                <w:lang w:val="en-GB"/>
              </w:rPr>
              <w:t>Жалпы қосылған құн</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32 515 165,8</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1 668 758,4</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2 160 807,0</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267 243,1</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7 725 611,2</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44 337 585,5</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Валовая добавленная стоимость</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2A054C" w:rsidRDefault="0013297B" w:rsidP="00760EF0">
            <w:pPr>
              <w:pStyle w:val="a9"/>
              <w:rPr>
                <w:rFonts w:ascii="Calibri" w:hAnsi="Calibri" w:cs="Calibri"/>
                <w:szCs w:val="16"/>
              </w:rPr>
            </w:pPr>
            <w:r w:rsidRPr="002A054C">
              <w:rPr>
                <w:rFonts w:ascii="Calibri" w:hAnsi="Calibri" w:cs="Calibri"/>
                <w:szCs w:val="16"/>
              </w:rPr>
              <w:t>Өндіруге қатысушылар арасында бастапқы табыстарды бөлу</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701" w:type="dxa"/>
            <w:shd w:val="clear" w:color="auto" w:fill="auto"/>
            <w:vAlign w:val="bottom"/>
          </w:tcPr>
          <w:p w:rsidR="0013297B" w:rsidRPr="002A054C" w:rsidRDefault="0013297B" w:rsidP="00760EF0">
            <w:pPr>
              <w:pStyle w:val="a9"/>
              <w:rPr>
                <w:rFonts w:ascii="Calibri" w:hAnsi="Calibri" w:cs="Calibri"/>
                <w:spacing w:val="-4"/>
                <w:szCs w:val="16"/>
              </w:rPr>
            </w:pPr>
            <w:r w:rsidRPr="002A054C">
              <w:rPr>
                <w:rFonts w:ascii="Calibri" w:hAnsi="Calibri" w:cs="Calibri"/>
                <w:spacing w:val="-4"/>
                <w:szCs w:val="16"/>
              </w:rPr>
              <w:t>Распределение первичных доходов между участниками производства</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Өнд</w:t>
            </w:r>
            <w:r>
              <w:rPr>
                <w:rFonts w:ascii="Calibri" w:hAnsi="Calibri" w:cs="Calibri"/>
                <w:szCs w:val="16"/>
              </w:rPr>
              <w:t>іруші-резиденттер төлеген еңбек</w:t>
            </w:r>
            <w:r w:rsidRPr="00574E25">
              <w:rPr>
                <w:rFonts w:ascii="Calibri" w:hAnsi="Calibri" w:cs="Calibri"/>
                <w:szCs w:val="16"/>
              </w:rPr>
              <w:t>ақы</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11 169 895,0</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570 658,4</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1 429 353,8</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215 283,3</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868 799,0</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14 253 989,5</w:t>
            </w:r>
          </w:p>
        </w:tc>
        <w:tc>
          <w:tcPr>
            <w:tcW w:w="1701" w:type="dxa"/>
            <w:shd w:val="clear" w:color="auto" w:fill="auto"/>
            <w:vAlign w:val="bottom"/>
          </w:tcPr>
          <w:p w:rsidR="0013297B" w:rsidRPr="00574E25" w:rsidRDefault="0013297B" w:rsidP="00760EF0">
            <w:pPr>
              <w:pStyle w:val="a9"/>
              <w:rPr>
                <w:rFonts w:ascii="Calibri" w:hAnsi="Calibri" w:cs="Calibri"/>
                <w:szCs w:val="16"/>
                <w:u w:val="single"/>
              </w:rPr>
            </w:pPr>
            <w:r w:rsidRPr="00574E25">
              <w:rPr>
                <w:rFonts w:ascii="Calibri" w:hAnsi="Calibri" w:cs="Calibri"/>
                <w:szCs w:val="16"/>
              </w:rPr>
              <w:t>Оплата труда, выплаченная производителями-резидентами</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ind w:left="113"/>
              <w:rPr>
                <w:rFonts w:ascii="Calibri" w:hAnsi="Calibri" w:cs="Calibri"/>
                <w:szCs w:val="16"/>
              </w:rPr>
            </w:pPr>
            <w:r w:rsidRPr="00574E25">
              <w:rPr>
                <w:rFonts w:ascii="Calibri" w:hAnsi="Calibri" w:cs="Calibri"/>
                <w:szCs w:val="16"/>
              </w:rPr>
              <w:t>оның ішінде:</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701" w:type="dxa"/>
            <w:shd w:val="clear" w:color="auto" w:fill="auto"/>
            <w:vAlign w:val="bottom"/>
          </w:tcPr>
          <w:p w:rsidR="0013297B" w:rsidRPr="00574E25" w:rsidRDefault="0013297B" w:rsidP="00760EF0">
            <w:pPr>
              <w:pStyle w:val="a9"/>
              <w:ind w:left="113"/>
              <w:rPr>
                <w:rFonts w:ascii="Calibri" w:hAnsi="Calibri" w:cs="Calibri"/>
                <w:szCs w:val="16"/>
              </w:rPr>
            </w:pPr>
            <w:r w:rsidRPr="00574E25">
              <w:rPr>
                <w:rFonts w:ascii="Calibri" w:hAnsi="Calibri" w:cs="Calibri"/>
                <w:szCs w:val="16"/>
              </w:rPr>
              <w:t>в том числе: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ind w:left="113"/>
              <w:rPr>
                <w:rFonts w:ascii="Calibri" w:hAnsi="Calibri" w:cs="Calibri"/>
                <w:szCs w:val="16"/>
              </w:rPr>
            </w:pPr>
            <w:r w:rsidRPr="00574E25">
              <w:rPr>
                <w:rFonts w:ascii="Calibri" w:hAnsi="Calibri" w:cs="Calibri"/>
                <w:szCs w:val="16"/>
              </w:rPr>
              <w:t>резиденттерге</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10 723 396,8</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570 658,4</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1 429 353,8</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215 283,3</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868 799,0</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13 807 491,3</w:t>
            </w:r>
          </w:p>
        </w:tc>
        <w:tc>
          <w:tcPr>
            <w:tcW w:w="1701" w:type="dxa"/>
            <w:shd w:val="clear" w:color="auto" w:fill="auto"/>
            <w:vAlign w:val="bottom"/>
          </w:tcPr>
          <w:p w:rsidR="0013297B" w:rsidRPr="00574E25" w:rsidRDefault="0013297B" w:rsidP="00760EF0">
            <w:pPr>
              <w:pStyle w:val="a9"/>
              <w:ind w:left="113"/>
              <w:rPr>
                <w:rFonts w:ascii="Calibri" w:hAnsi="Calibri" w:cs="Calibri"/>
                <w:szCs w:val="16"/>
              </w:rPr>
            </w:pPr>
            <w:r w:rsidRPr="00574E25">
              <w:rPr>
                <w:rFonts w:ascii="Calibri" w:hAnsi="Calibri" w:cs="Calibri"/>
                <w:szCs w:val="16"/>
              </w:rPr>
              <w:t>резидентам</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ind w:left="113"/>
              <w:rPr>
                <w:rFonts w:ascii="Calibri" w:hAnsi="Calibri" w:cs="Calibri"/>
                <w:szCs w:val="16"/>
              </w:rPr>
            </w:pPr>
            <w:r w:rsidRPr="00574E25">
              <w:rPr>
                <w:rFonts w:ascii="Calibri" w:hAnsi="Calibri" w:cs="Calibri"/>
                <w:szCs w:val="16"/>
              </w:rPr>
              <w:t>резидент еместерге</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446 498,2</w:t>
            </w:r>
          </w:p>
        </w:tc>
        <w:tc>
          <w:tcPr>
            <w:tcW w:w="1134" w:type="dxa"/>
            <w:shd w:val="clear" w:color="auto" w:fill="auto"/>
            <w:vAlign w:val="bottom"/>
          </w:tcPr>
          <w:p w:rsidR="0013297B" w:rsidRPr="0013297B" w:rsidRDefault="00101CFE" w:rsidP="0013297B">
            <w:pPr>
              <w:jc w:val="right"/>
              <w:rPr>
                <w:rFonts w:ascii="Calibri" w:hAnsi="Calibri"/>
                <w:sz w:val="16"/>
                <w:szCs w:val="16"/>
                <w:lang w:val="kk-KZ"/>
              </w:rPr>
            </w:pPr>
            <w:r>
              <w:rPr>
                <w:rFonts w:ascii="Calibri" w:hAnsi="Calibri"/>
                <w:sz w:val="16"/>
                <w:szCs w:val="16"/>
                <w:lang w:val="kk-KZ"/>
              </w:rPr>
              <w:t>...</w:t>
            </w:r>
          </w:p>
        </w:tc>
        <w:tc>
          <w:tcPr>
            <w:tcW w:w="992" w:type="dxa"/>
            <w:shd w:val="clear" w:color="auto" w:fill="auto"/>
            <w:vAlign w:val="bottom"/>
          </w:tcPr>
          <w:p w:rsidR="0013297B" w:rsidRPr="0013297B" w:rsidRDefault="00101CFE" w:rsidP="0013297B">
            <w:pPr>
              <w:jc w:val="right"/>
              <w:rPr>
                <w:rFonts w:ascii="Calibri" w:hAnsi="Calibri"/>
                <w:sz w:val="16"/>
                <w:szCs w:val="16"/>
              </w:rPr>
            </w:pPr>
            <w:r>
              <w:rPr>
                <w:rFonts w:ascii="Calibri" w:hAnsi="Calibri"/>
                <w:sz w:val="16"/>
                <w:szCs w:val="16"/>
              </w:rPr>
              <w:t>…</w:t>
            </w:r>
          </w:p>
        </w:tc>
        <w:tc>
          <w:tcPr>
            <w:tcW w:w="993" w:type="dxa"/>
            <w:shd w:val="clear" w:color="auto" w:fill="auto"/>
            <w:vAlign w:val="bottom"/>
          </w:tcPr>
          <w:p w:rsidR="0013297B" w:rsidRPr="0013297B" w:rsidRDefault="00101CFE"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13297B" w:rsidRDefault="00101CFE"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446 498,2</w:t>
            </w:r>
          </w:p>
        </w:tc>
        <w:tc>
          <w:tcPr>
            <w:tcW w:w="1701" w:type="dxa"/>
            <w:shd w:val="clear" w:color="auto" w:fill="auto"/>
            <w:vAlign w:val="bottom"/>
          </w:tcPr>
          <w:p w:rsidR="0013297B" w:rsidRPr="00574E25" w:rsidRDefault="0013297B" w:rsidP="00760EF0">
            <w:pPr>
              <w:pStyle w:val="a9"/>
              <w:ind w:left="113"/>
              <w:rPr>
                <w:rFonts w:ascii="Calibri" w:hAnsi="Calibri" w:cs="Calibri"/>
                <w:szCs w:val="16"/>
              </w:rPr>
            </w:pPr>
            <w:r w:rsidRPr="00574E25">
              <w:rPr>
                <w:rFonts w:ascii="Calibri" w:hAnsi="Calibri" w:cs="Calibri"/>
                <w:szCs w:val="16"/>
              </w:rPr>
              <w:t>нерезидентам</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Өндіріске салынатын басқа да салықтар</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603 295,3</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25 429,8</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6 710,1</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1 853,2</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51 419,0</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688 707,4</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Другие налоги на производство</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Default="0013297B" w:rsidP="00996CD8">
            <w:pPr>
              <w:pStyle w:val="a9"/>
              <w:rPr>
                <w:rFonts w:ascii="Calibri" w:hAnsi="Calibri" w:cs="Calibri"/>
                <w:szCs w:val="16"/>
                <w:lang w:val="kk-KZ"/>
              </w:rPr>
            </w:pPr>
            <w:r w:rsidRPr="00574E25">
              <w:rPr>
                <w:rFonts w:ascii="Calibri" w:hAnsi="Calibri" w:cs="Calibri"/>
                <w:szCs w:val="16"/>
              </w:rPr>
              <w:t>Өндіріске арналған басқа дасубсидия</w:t>
            </w:r>
            <w:r>
              <w:rPr>
                <w:rFonts w:ascii="Calibri" w:hAnsi="Calibri" w:cs="Calibri"/>
                <w:szCs w:val="16"/>
                <w:lang w:val="kk-KZ"/>
              </w:rPr>
              <w:t>-</w:t>
            </w:r>
          </w:p>
          <w:p w:rsidR="0013297B" w:rsidRPr="00574E25" w:rsidRDefault="0013297B" w:rsidP="00996CD8">
            <w:pPr>
              <w:pStyle w:val="a9"/>
              <w:rPr>
                <w:rFonts w:ascii="Calibri" w:hAnsi="Calibri" w:cs="Calibri"/>
                <w:szCs w:val="16"/>
              </w:rPr>
            </w:pPr>
            <w:r w:rsidRPr="00574E25">
              <w:rPr>
                <w:rFonts w:ascii="Calibri" w:hAnsi="Calibri" w:cs="Calibri"/>
                <w:szCs w:val="16"/>
              </w:rPr>
              <w:t>лар (-)</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w:t>
            </w:r>
          </w:p>
        </w:tc>
        <w:tc>
          <w:tcPr>
            <w:tcW w:w="1701" w:type="dxa"/>
            <w:shd w:val="clear" w:color="auto" w:fill="auto"/>
            <w:vAlign w:val="bottom"/>
          </w:tcPr>
          <w:p w:rsidR="0013297B" w:rsidRPr="00574E25" w:rsidRDefault="0013297B" w:rsidP="00760EF0">
            <w:pPr>
              <w:pStyle w:val="a9"/>
              <w:rPr>
                <w:rFonts w:ascii="Calibri" w:hAnsi="Calibri" w:cs="Calibri"/>
                <w:spacing w:val="-4"/>
                <w:szCs w:val="16"/>
              </w:rPr>
            </w:pPr>
            <w:r w:rsidRPr="00574E25">
              <w:rPr>
                <w:rFonts w:ascii="Calibri" w:hAnsi="Calibri" w:cs="Calibri"/>
                <w:spacing w:val="-4"/>
                <w:szCs w:val="16"/>
              </w:rPr>
              <w:t>Другие субсидии на производство (-)</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lang w:val="en-GB"/>
              </w:rPr>
            </w:pPr>
            <w:r w:rsidRPr="00574E25">
              <w:rPr>
                <w:rFonts w:ascii="Calibri" w:hAnsi="Calibri" w:cs="Calibri"/>
                <w:szCs w:val="16"/>
              </w:rPr>
              <w:lastRenderedPageBreak/>
              <w:t>Негізгі капиталды тұтыну</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3 869 613,8</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61 561,5</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483 834,5</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3 504,8</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590 959,1</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5 009 473,7</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Потребление основного капитала</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Таза пайда және аралас таза табыс</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16 872 361,7</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1 011 108,7</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240 908,6</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46 601,8</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6 214 434,1</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24 385 414,9</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Чистая прибыль и чистые смешанные доходы</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804A83" w:rsidRDefault="0013297B" w:rsidP="00760EF0">
            <w:pPr>
              <w:pStyle w:val="a9"/>
              <w:rPr>
                <w:rFonts w:ascii="Calibri" w:hAnsi="Calibri" w:cs="Calibri"/>
                <w:szCs w:val="16"/>
                <w:lang w:val="en-GB"/>
              </w:rPr>
            </w:pPr>
            <w:r w:rsidRPr="00804A83">
              <w:rPr>
                <w:rFonts w:ascii="Calibri" w:hAnsi="Calibri" w:cs="Calibri"/>
                <w:szCs w:val="16"/>
                <w:lang w:val="en-GB"/>
              </w:rPr>
              <w:t>Табыстарды қайта бөлу</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701" w:type="dxa"/>
            <w:shd w:val="clear" w:color="auto" w:fill="auto"/>
            <w:vAlign w:val="bottom"/>
          </w:tcPr>
          <w:p w:rsidR="0013297B" w:rsidRPr="002A054C" w:rsidRDefault="0013297B" w:rsidP="00760EF0">
            <w:pPr>
              <w:pStyle w:val="a9"/>
              <w:rPr>
                <w:rFonts w:ascii="Calibri" w:hAnsi="Calibri" w:cs="Calibri"/>
                <w:szCs w:val="16"/>
              </w:rPr>
            </w:pPr>
            <w:r w:rsidRPr="002A054C">
              <w:rPr>
                <w:rFonts w:ascii="Calibri" w:hAnsi="Calibri" w:cs="Calibri"/>
                <w:szCs w:val="16"/>
              </w:rPr>
              <w:t>Перераспределение доходов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lang w:val="en-GB"/>
              </w:rPr>
            </w:pPr>
            <w:r w:rsidRPr="00574E25">
              <w:rPr>
                <w:rFonts w:ascii="Calibri" w:hAnsi="Calibri" w:cs="Calibri"/>
                <w:szCs w:val="16"/>
                <w:lang w:val="en-GB"/>
              </w:rPr>
              <w:t>Табыстар</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Доходы</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3601B">
            <w:pPr>
              <w:pStyle w:val="a9"/>
              <w:rPr>
                <w:rFonts w:ascii="Calibri" w:hAnsi="Calibri" w:cs="Calibri"/>
                <w:szCs w:val="16"/>
                <w:lang w:val="en-GB"/>
              </w:rPr>
            </w:pPr>
            <w:r w:rsidRPr="00574E25">
              <w:rPr>
                <w:rFonts w:ascii="Calibri" w:hAnsi="Calibri" w:cs="Calibri"/>
                <w:szCs w:val="16"/>
                <w:lang w:val="en-GB"/>
              </w:rPr>
              <w:t>Резиденттер алған еңбекақы</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13 808 818,9</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13 808 818,9</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Оплата труда, полученная резидентами</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ind w:left="113"/>
              <w:rPr>
                <w:rFonts w:ascii="Calibri" w:hAnsi="Calibri" w:cs="Calibri"/>
                <w:szCs w:val="16"/>
              </w:rPr>
            </w:pPr>
            <w:r w:rsidRPr="00574E25">
              <w:rPr>
                <w:rFonts w:ascii="Calibri" w:hAnsi="Calibri" w:cs="Calibri"/>
                <w:szCs w:val="16"/>
              </w:rPr>
              <w:t>оның ішінде:</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701" w:type="dxa"/>
            <w:shd w:val="clear" w:color="auto" w:fill="auto"/>
            <w:vAlign w:val="bottom"/>
          </w:tcPr>
          <w:p w:rsidR="0013297B" w:rsidRPr="00574E25" w:rsidRDefault="0013297B" w:rsidP="00760EF0">
            <w:pPr>
              <w:pStyle w:val="a9"/>
              <w:ind w:left="113"/>
              <w:rPr>
                <w:rFonts w:ascii="Calibri" w:hAnsi="Calibri" w:cs="Calibri"/>
                <w:szCs w:val="16"/>
              </w:rPr>
            </w:pPr>
            <w:r w:rsidRPr="00574E25">
              <w:rPr>
                <w:rFonts w:ascii="Calibri" w:hAnsi="Calibri" w:cs="Calibri"/>
                <w:szCs w:val="16"/>
              </w:rPr>
              <w:t>в том числе от:</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ind w:left="113"/>
              <w:rPr>
                <w:rFonts w:ascii="Calibri" w:hAnsi="Calibri" w:cs="Calibri"/>
                <w:szCs w:val="16"/>
              </w:rPr>
            </w:pPr>
            <w:r w:rsidRPr="00574E25">
              <w:rPr>
                <w:rFonts w:ascii="Calibri" w:hAnsi="Calibri" w:cs="Calibri"/>
                <w:szCs w:val="16"/>
              </w:rPr>
              <w:t>резиденттерден</w:t>
            </w:r>
          </w:p>
        </w:tc>
        <w:tc>
          <w:tcPr>
            <w:tcW w:w="1111" w:type="dxa"/>
            <w:shd w:val="clear" w:color="auto" w:fill="auto"/>
            <w:vAlign w:val="bottom"/>
          </w:tcPr>
          <w:p w:rsidR="0013297B" w:rsidRPr="0013297B" w:rsidRDefault="0013297B" w:rsidP="001F173A">
            <w:pPr>
              <w:jc w:val="right"/>
              <w:rPr>
                <w:rFonts w:ascii="Calibri" w:hAnsi="Calibri"/>
                <w:sz w:val="16"/>
                <w:szCs w:val="16"/>
              </w:rPr>
            </w:pPr>
            <w:r w:rsidRPr="0013297B">
              <w:rPr>
                <w:rFonts w:ascii="Calibri" w:hAnsi="Calibri"/>
                <w:sz w:val="16"/>
                <w:szCs w:val="16"/>
              </w:rPr>
              <w:t>-</w:t>
            </w:r>
          </w:p>
        </w:tc>
        <w:tc>
          <w:tcPr>
            <w:tcW w:w="1134" w:type="dxa"/>
            <w:shd w:val="clear" w:color="auto" w:fill="auto"/>
            <w:vAlign w:val="bottom"/>
          </w:tcPr>
          <w:p w:rsidR="0013297B" w:rsidRPr="0013297B" w:rsidRDefault="0013297B" w:rsidP="001F173A">
            <w:pPr>
              <w:jc w:val="right"/>
              <w:rPr>
                <w:rFonts w:ascii="Calibri" w:hAnsi="Calibri"/>
                <w:sz w:val="16"/>
                <w:szCs w:val="16"/>
              </w:rPr>
            </w:pPr>
            <w:r w:rsidRPr="0013297B">
              <w:rPr>
                <w:rFonts w:ascii="Calibri" w:hAnsi="Calibri"/>
                <w:sz w:val="16"/>
                <w:szCs w:val="16"/>
              </w:rPr>
              <w:t>-</w:t>
            </w:r>
          </w:p>
        </w:tc>
        <w:tc>
          <w:tcPr>
            <w:tcW w:w="992" w:type="dxa"/>
            <w:shd w:val="clear" w:color="auto" w:fill="auto"/>
            <w:vAlign w:val="bottom"/>
          </w:tcPr>
          <w:p w:rsidR="0013297B" w:rsidRPr="0013297B" w:rsidRDefault="0013297B" w:rsidP="001F173A">
            <w:pPr>
              <w:jc w:val="right"/>
              <w:rPr>
                <w:rFonts w:ascii="Calibri" w:hAnsi="Calibri"/>
                <w:sz w:val="16"/>
                <w:szCs w:val="16"/>
              </w:rPr>
            </w:pPr>
            <w:r w:rsidRPr="0013297B">
              <w:rPr>
                <w:rFonts w:ascii="Calibri" w:hAnsi="Calibri"/>
                <w:sz w:val="16"/>
                <w:szCs w:val="16"/>
              </w:rPr>
              <w:t>-</w:t>
            </w:r>
          </w:p>
        </w:tc>
        <w:tc>
          <w:tcPr>
            <w:tcW w:w="993" w:type="dxa"/>
            <w:shd w:val="clear" w:color="auto" w:fill="auto"/>
            <w:vAlign w:val="bottom"/>
          </w:tcPr>
          <w:p w:rsidR="0013297B" w:rsidRPr="0013297B" w:rsidRDefault="0013297B" w:rsidP="001F173A">
            <w:pPr>
              <w:jc w:val="right"/>
              <w:rPr>
                <w:rFonts w:ascii="Calibri" w:hAnsi="Calibri"/>
                <w:sz w:val="16"/>
                <w:szCs w:val="16"/>
              </w:rPr>
            </w:pPr>
            <w:r w:rsidRPr="0013297B">
              <w:rPr>
                <w:rFonts w:ascii="Calibri" w:hAnsi="Calibri"/>
                <w:sz w:val="16"/>
                <w:szCs w:val="16"/>
              </w:rPr>
              <w:t>-</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13 807 491,3</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13 807 491,3</w:t>
            </w:r>
          </w:p>
        </w:tc>
        <w:tc>
          <w:tcPr>
            <w:tcW w:w="1701" w:type="dxa"/>
            <w:shd w:val="clear" w:color="auto" w:fill="auto"/>
            <w:vAlign w:val="bottom"/>
          </w:tcPr>
          <w:p w:rsidR="0013297B" w:rsidRPr="00574E25" w:rsidRDefault="0013297B" w:rsidP="00760EF0">
            <w:pPr>
              <w:pStyle w:val="a9"/>
              <w:ind w:left="113"/>
              <w:rPr>
                <w:rFonts w:ascii="Calibri" w:hAnsi="Calibri" w:cs="Calibri"/>
                <w:szCs w:val="16"/>
              </w:rPr>
            </w:pPr>
            <w:r w:rsidRPr="00574E25">
              <w:rPr>
                <w:rFonts w:ascii="Calibri" w:hAnsi="Calibri" w:cs="Calibri"/>
                <w:szCs w:val="16"/>
              </w:rPr>
              <w:t>резидентов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ind w:left="113"/>
              <w:rPr>
                <w:rFonts w:ascii="Calibri" w:hAnsi="Calibri" w:cs="Calibri"/>
                <w:szCs w:val="16"/>
              </w:rPr>
            </w:pPr>
            <w:r w:rsidRPr="00574E25">
              <w:rPr>
                <w:rFonts w:ascii="Calibri" w:hAnsi="Calibri" w:cs="Calibri"/>
                <w:szCs w:val="16"/>
              </w:rPr>
              <w:t>резидент еместерден</w:t>
            </w:r>
          </w:p>
        </w:tc>
        <w:tc>
          <w:tcPr>
            <w:tcW w:w="1111" w:type="dxa"/>
            <w:shd w:val="clear" w:color="auto" w:fill="auto"/>
            <w:vAlign w:val="bottom"/>
          </w:tcPr>
          <w:p w:rsidR="0013297B" w:rsidRPr="0013297B" w:rsidRDefault="0013297B" w:rsidP="001F173A">
            <w:pPr>
              <w:jc w:val="right"/>
              <w:rPr>
                <w:rFonts w:ascii="Calibri" w:hAnsi="Calibri"/>
                <w:sz w:val="16"/>
                <w:szCs w:val="16"/>
              </w:rPr>
            </w:pPr>
            <w:r w:rsidRPr="0013297B">
              <w:rPr>
                <w:rFonts w:ascii="Calibri" w:hAnsi="Calibri"/>
                <w:sz w:val="16"/>
                <w:szCs w:val="16"/>
              </w:rPr>
              <w:t>-</w:t>
            </w:r>
          </w:p>
        </w:tc>
        <w:tc>
          <w:tcPr>
            <w:tcW w:w="1134" w:type="dxa"/>
            <w:shd w:val="clear" w:color="auto" w:fill="auto"/>
            <w:vAlign w:val="bottom"/>
          </w:tcPr>
          <w:p w:rsidR="0013297B" w:rsidRPr="0013297B" w:rsidRDefault="0013297B" w:rsidP="001F173A">
            <w:pPr>
              <w:jc w:val="right"/>
              <w:rPr>
                <w:rFonts w:ascii="Calibri" w:hAnsi="Calibri"/>
                <w:sz w:val="16"/>
                <w:szCs w:val="16"/>
              </w:rPr>
            </w:pPr>
            <w:r w:rsidRPr="0013297B">
              <w:rPr>
                <w:rFonts w:ascii="Calibri" w:hAnsi="Calibri"/>
                <w:sz w:val="16"/>
                <w:szCs w:val="16"/>
              </w:rPr>
              <w:t>-</w:t>
            </w:r>
          </w:p>
        </w:tc>
        <w:tc>
          <w:tcPr>
            <w:tcW w:w="992" w:type="dxa"/>
            <w:shd w:val="clear" w:color="auto" w:fill="auto"/>
            <w:vAlign w:val="bottom"/>
          </w:tcPr>
          <w:p w:rsidR="0013297B" w:rsidRPr="0013297B" w:rsidRDefault="0013297B" w:rsidP="001F173A">
            <w:pPr>
              <w:jc w:val="right"/>
              <w:rPr>
                <w:rFonts w:ascii="Calibri" w:hAnsi="Calibri"/>
                <w:sz w:val="16"/>
                <w:szCs w:val="16"/>
              </w:rPr>
            </w:pPr>
            <w:r w:rsidRPr="0013297B">
              <w:rPr>
                <w:rFonts w:ascii="Calibri" w:hAnsi="Calibri"/>
                <w:sz w:val="16"/>
                <w:szCs w:val="16"/>
              </w:rPr>
              <w:t>-</w:t>
            </w:r>
          </w:p>
        </w:tc>
        <w:tc>
          <w:tcPr>
            <w:tcW w:w="993" w:type="dxa"/>
            <w:shd w:val="clear" w:color="auto" w:fill="auto"/>
            <w:vAlign w:val="bottom"/>
          </w:tcPr>
          <w:p w:rsidR="0013297B" w:rsidRPr="0013297B" w:rsidRDefault="0013297B" w:rsidP="001F173A">
            <w:pPr>
              <w:jc w:val="right"/>
              <w:rPr>
                <w:rFonts w:ascii="Calibri" w:hAnsi="Calibri"/>
                <w:sz w:val="16"/>
                <w:szCs w:val="16"/>
              </w:rPr>
            </w:pPr>
            <w:r w:rsidRPr="0013297B">
              <w:rPr>
                <w:rFonts w:ascii="Calibri" w:hAnsi="Calibri"/>
                <w:sz w:val="16"/>
                <w:szCs w:val="16"/>
              </w:rPr>
              <w:t>-</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1 327,6</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1 327,6</w:t>
            </w:r>
          </w:p>
        </w:tc>
        <w:tc>
          <w:tcPr>
            <w:tcW w:w="1701" w:type="dxa"/>
            <w:shd w:val="clear" w:color="auto" w:fill="auto"/>
            <w:vAlign w:val="bottom"/>
          </w:tcPr>
          <w:p w:rsidR="0013297B" w:rsidRPr="00574E25" w:rsidRDefault="0013297B" w:rsidP="00760EF0">
            <w:pPr>
              <w:pStyle w:val="a9"/>
              <w:ind w:left="113"/>
              <w:rPr>
                <w:rFonts w:ascii="Calibri" w:hAnsi="Calibri" w:cs="Calibri"/>
                <w:szCs w:val="16"/>
              </w:rPr>
            </w:pPr>
            <w:r w:rsidRPr="00574E25">
              <w:rPr>
                <w:rFonts w:ascii="Calibri" w:hAnsi="Calibri" w:cs="Calibri"/>
                <w:szCs w:val="16"/>
              </w:rPr>
              <w:t>нерезидентов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pacing w:val="-4"/>
                <w:szCs w:val="16"/>
              </w:rPr>
            </w:pPr>
            <w:r w:rsidRPr="00574E25">
              <w:rPr>
                <w:rFonts w:ascii="Calibri" w:hAnsi="Calibri" w:cs="Calibri"/>
                <w:spacing w:val="-4"/>
                <w:szCs w:val="16"/>
              </w:rPr>
              <w:t>Өндіріске және импортқа салынған салықтар</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3 465 723,7</w:t>
            </w:r>
          </w:p>
        </w:tc>
        <w:tc>
          <w:tcPr>
            <w:tcW w:w="993" w:type="dxa"/>
            <w:shd w:val="clear" w:color="auto" w:fill="auto"/>
            <w:vAlign w:val="bottom"/>
          </w:tcPr>
          <w:p w:rsidR="0013297B" w:rsidRPr="0013297B" w:rsidRDefault="0013297B" w:rsidP="001F173A">
            <w:pPr>
              <w:jc w:val="right"/>
              <w:rPr>
                <w:rFonts w:ascii="Calibri" w:hAnsi="Calibri"/>
                <w:sz w:val="16"/>
                <w:szCs w:val="16"/>
              </w:rPr>
            </w:pPr>
            <w:r w:rsidRPr="0013297B">
              <w:rPr>
                <w:rFonts w:ascii="Calibri" w:hAnsi="Calibri"/>
                <w:sz w:val="16"/>
                <w:szCs w:val="16"/>
              </w:rPr>
              <w:t>-</w:t>
            </w:r>
          </w:p>
        </w:tc>
        <w:tc>
          <w:tcPr>
            <w:tcW w:w="1134" w:type="dxa"/>
            <w:shd w:val="clear" w:color="auto" w:fill="auto"/>
            <w:vAlign w:val="bottom"/>
          </w:tcPr>
          <w:p w:rsidR="0013297B" w:rsidRPr="0013297B" w:rsidRDefault="0013297B" w:rsidP="001F173A">
            <w:pPr>
              <w:jc w:val="right"/>
              <w:rPr>
                <w:rFonts w:ascii="Calibri" w:hAnsi="Calibri"/>
                <w:sz w:val="16"/>
                <w:szCs w:val="16"/>
              </w:rPr>
            </w:pPr>
            <w:r w:rsidRPr="0013297B">
              <w:rPr>
                <w:rFonts w:ascii="Calibri" w:hAnsi="Calibri"/>
                <w:sz w:val="16"/>
                <w:szCs w:val="16"/>
              </w:rPr>
              <w:t>-</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3 465 723,7</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Налоги на производство и импорт</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pacing w:val="-4"/>
                <w:szCs w:val="16"/>
              </w:rPr>
            </w:pPr>
            <w:r w:rsidRPr="00574E25">
              <w:rPr>
                <w:rFonts w:ascii="Calibri" w:hAnsi="Calibri" w:cs="Calibri"/>
                <w:spacing w:val="-4"/>
                <w:szCs w:val="16"/>
              </w:rPr>
              <w:t>Өндіріске және импортқа арналған субсидиялар (-)</w:t>
            </w:r>
          </w:p>
        </w:tc>
        <w:tc>
          <w:tcPr>
            <w:tcW w:w="1111" w:type="dxa"/>
            <w:shd w:val="clear" w:color="auto" w:fill="auto"/>
            <w:vAlign w:val="bottom"/>
          </w:tcPr>
          <w:p w:rsidR="0013297B" w:rsidRPr="0013297B" w:rsidRDefault="0013297B" w:rsidP="001F173A">
            <w:pPr>
              <w:jc w:val="right"/>
              <w:rPr>
                <w:rFonts w:ascii="Calibri" w:hAnsi="Calibri"/>
                <w:sz w:val="16"/>
                <w:szCs w:val="16"/>
              </w:rPr>
            </w:pPr>
            <w:r w:rsidRPr="0013297B">
              <w:rPr>
                <w:rFonts w:ascii="Calibri" w:hAnsi="Calibri"/>
                <w:sz w:val="16"/>
                <w:szCs w:val="16"/>
              </w:rPr>
              <w:t>-</w:t>
            </w:r>
          </w:p>
        </w:tc>
        <w:tc>
          <w:tcPr>
            <w:tcW w:w="1134" w:type="dxa"/>
            <w:shd w:val="clear" w:color="auto" w:fill="auto"/>
            <w:vAlign w:val="bottom"/>
          </w:tcPr>
          <w:p w:rsidR="0013297B" w:rsidRPr="0013297B" w:rsidRDefault="0013297B" w:rsidP="001F173A">
            <w:pPr>
              <w:jc w:val="right"/>
              <w:rPr>
                <w:rFonts w:ascii="Calibri" w:hAnsi="Calibri"/>
                <w:sz w:val="16"/>
                <w:szCs w:val="16"/>
              </w:rPr>
            </w:pPr>
            <w:r w:rsidRPr="0013297B">
              <w:rPr>
                <w:rFonts w:ascii="Calibri" w:hAnsi="Calibri"/>
                <w:sz w:val="16"/>
                <w:szCs w:val="16"/>
              </w:rPr>
              <w:t>-</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143 451,8</w:t>
            </w:r>
          </w:p>
        </w:tc>
        <w:tc>
          <w:tcPr>
            <w:tcW w:w="993" w:type="dxa"/>
            <w:shd w:val="clear" w:color="auto" w:fill="auto"/>
            <w:vAlign w:val="bottom"/>
          </w:tcPr>
          <w:p w:rsidR="0013297B" w:rsidRPr="0013297B" w:rsidRDefault="001F173A"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13297B" w:rsidRDefault="0013297B" w:rsidP="001F173A">
            <w:pPr>
              <w:jc w:val="right"/>
              <w:rPr>
                <w:rFonts w:ascii="Calibri" w:hAnsi="Calibri"/>
                <w:sz w:val="16"/>
                <w:szCs w:val="16"/>
              </w:rPr>
            </w:pPr>
            <w:r w:rsidRPr="0013297B">
              <w:rPr>
                <w:rFonts w:ascii="Calibri" w:hAnsi="Calibri"/>
                <w:sz w:val="16"/>
                <w:szCs w:val="16"/>
              </w:rPr>
              <w:t>-</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143 451,8</w:t>
            </w:r>
          </w:p>
        </w:tc>
        <w:tc>
          <w:tcPr>
            <w:tcW w:w="1701" w:type="dxa"/>
            <w:shd w:val="clear" w:color="auto" w:fill="auto"/>
            <w:vAlign w:val="bottom"/>
          </w:tcPr>
          <w:p w:rsidR="0013297B" w:rsidRPr="00574E25" w:rsidRDefault="0013297B" w:rsidP="00760EF0">
            <w:pPr>
              <w:pStyle w:val="a9"/>
              <w:rPr>
                <w:rFonts w:ascii="Calibri" w:hAnsi="Calibri" w:cs="Calibri"/>
                <w:spacing w:val="-4"/>
                <w:szCs w:val="16"/>
              </w:rPr>
            </w:pPr>
            <w:r w:rsidRPr="00574E25">
              <w:rPr>
                <w:rFonts w:ascii="Calibri" w:hAnsi="Calibri" w:cs="Calibri"/>
                <w:szCs w:val="16"/>
              </w:rPr>
              <w:t>Субсидии на производство и импорт (-)</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Жалпы пайда және жалпы аралас табыстар</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20 741 975,5</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1 072 670,2</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724 743,1</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50 106,6</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6 805 393,2</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29 394 888,6</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Валовая прибыль и валовые смешанные доходы</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lang w:val="en-GB"/>
              </w:rPr>
            </w:pPr>
            <w:r w:rsidRPr="00574E25">
              <w:rPr>
                <w:rFonts w:ascii="Calibri" w:hAnsi="Calibri" w:cs="Calibri"/>
                <w:szCs w:val="16"/>
                <w:lang w:val="en-GB"/>
              </w:rPr>
              <w:t>Меншіктен алынған табыстар, алынғандары</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1 454 133,7</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2 372 978,9</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1 044 872,1</w:t>
            </w:r>
          </w:p>
        </w:tc>
        <w:tc>
          <w:tcPr>
            <w:tcW w:w="993" w:type="dxa"/>
            <w:shd w:val="clear" w:color="auto" w:fill="auto"/>
            <w:vAlign w:val="bottom"/>
          </w:tcPr>
          <w:p w:rsidR="0013297B" w:rsidRPr="0013297B" w:rsidRDefault="0013297B" w:rsidP="0013297B">
            <w:pPr>
              <w:jc w:val="right"/>
              <w:rPr>
                <w:rFonts w:ascii="Calibri" w:hAnsi="Calibri"/>
                <w:sz w:val="16"/>
                <w:szCs w:val="16"/>
                <w:lang w:val="en-US"/>
              </w:rPr>
            </w:pPr>
            <w:r w:rsidRPr="0013297B">
              <w:rPr>
                <w:rFonts w:ascii="Calibri" w:hAnsi="Calibri"/>
                <w:sz w:val="16"/>
                <w:szCs w:val="16"/>
                <w:lang w:val="en-US"/>
              </w:rPr>
              <w:t>-</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3 315 276,7</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8 187 261,4</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Доходы от собственности полученные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lang w:val="en-GB"/>
              </w:rPr>
            </w:pPr>
            <w:r w:rsidRPr="00574E25">
              <w:rPr>
                <w:rFonts w:ascii="Calibri" w:hAnsi="Calibri" w:cs="Calibri"/>
                <w:szCs w:val="16"/>
                <w:lang w:val="en-GB"/>
              </w:rPr>
              <w:t>Бастапқы табыстың жиыны</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22 196 109,2</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3 445 649,1</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5 091 887,1</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50 106,6</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23 929 488,8</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54 713 240,8</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Итого первичные доходы</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lang w:val="en-GB"/>
              </w:rPr>
            </w:pPr>
            <w:r w:rsidRPr="00574E25">
              <w:rPr>
                <w:rFonts w:ascii="Calibri" w:hAnsi="Calibri" w:cs="Calibri"/>
                <w:szCs w:val="16"/>
                <w:lang w:val="en-GB"/>
              </w:rPr>
              <w:t>Алынған ағымдағы трансферттер</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137 005,0</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739 082,2</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6 420 049,3</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436,4</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2 474 778,6</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9 771 351,5</w:t>
            </w:r>
          </w:p>
        </w:tc>
        <w:tc>
          <w:tcPr>
            <w:tcW w:w="1701" w:type="dxa"/>
            <w:shd w:val="clear" w:color="auto" w:fill="auto"/>
            <w:vAlign w:val="bottom"/>
          </w:tcPr>
          <w:p w:rsidR="0013297B" w:rsidRPr="00574E25" w:rsidRDefault="0013297B" w:rsidP="00760EF0">
            <w:pPr>
              <w:pStyle w:val="a9"/>
              <w:rPr>
                <w:rFonts w:ascii="Calibri" w:hAnsi="Calibri" w:cs="Calibri"/>
                <w:spacing w:val="-4"/>
                <w:szCs w:val="16"/>
              </w:rPr>
            </w:pPr>
            <w:r w:rsidRPr="00574E25">
              <w:rPr>
                <w:rFonts w:ascii="Calibri" w:hAnsi="Calibri" w:cs="Calibri"/>
                <w:spacing w:val="-4"/>
                <w:szCs w:val="16"/>
              </w:rPr>
              <w:t>Текущие трансферты полученные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lang w:val="en-GB"/>
              </w:rPr>
            </w:pPr>
            <w:r w:rsidRPr="00574E25">
              <w:rPr>
                <w:rFonts w:ascii="Calibri" w:hAnsi="Calibri" w:cs="Calibri"/>
                <w:szCs w:val="16"/>
                <w:lang w:val="en-GB"/>
              </w:rPr>
              <w:t>Табыстар жиыны</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22 333 114,2</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4 184 731,3</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11 511 936,4</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50 543,0</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26 404 267,4</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64 484 592,3</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Итого доходов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lang w:val="en-GB"/>
              </w:rPr>
            </w:pPr>
            <w:r w:rsidRPr="00574E25">
              <w:rPr>
                <w:rFonts w:ascii="Calibri" w:hAnsi="Calibri" w:cs="Calibri"/>
                <w:szCs w:val="16"/>
                <w:lang w:val="en-GB"/>
              </w:rPr>
              <w:t>Шығыстар</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Расходы</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lang w:val="en-GB"/>
              </w:rPr>
            </w:pPr>
            <w:r w:rsidRPr="00574E25">
              <w:rPr>
                <w:rFonts w:ascii="Calibri" w:hAnsi="Calibri" w:cs="Calibri"/>
                <w:szCs w:val="16"/>
                <w:lang w:val="en-GB"/>
              </w:rPr>
              <w:t>Берілген меншіктен алынған табыстар</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9 448 095,3</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1 841 196,8</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561 815,7</w:t>
            </w:r>
          </w:p>
        </w:tc>
        <w:tc>
          <w:tcPr>
            <w:tcW w:w="993" w:type="dxa"/>
            <w:shd w:val="clear" w:color="auto" w:fill="auto"/>
            <w:vAlign w:val="bottom"/>
          </w:tcPr>
          <w:p w:rsidR="0013297B" w:rsidRPr="0013297B" w:rsidRDefault="0013297B" w:rsidP="001F173A">
            <w:pPr>
              <w:jc w:val="right"/>
              <w:rPr>
                <w:rFonts w:ascii="Calibri" w:hAnsi="Calibri"/>
                <w:sz w:val="16"/>
                <w:szCs w:val="16"/>
              </w:rPr>
            </w:pPr>
            <w:r w:rsidRPr="0013297B">
              <w:rPr>
                <w:rFonts w:ascii="Calibri" w:hAnsi="Calibri"/>
                <w:sz w:val="16"/>
                <w:szCs w:val="16"/>
              </w:rPr>
              <w:t>-</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341 365,6</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12 192 473,4</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Доходы от собственности переданные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lang w:val="en-GB"/>
              </w:rPr>
            </w:pPr>
            <w:r w:rsidRPr="00574E25">
              <w:rPr>
                <w:rFonts w:ascii="Calibri" w:hAnsi="Calibri" w:cs="Calibri"/>
                <w:szCs w:val="16"/>
                <w:lang w:val="en-GB"/>
              </w:rPr>
              <w:t>Берілген ағымдағы трансферттер</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2 260 548,3</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352 283,5</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5 003 780,1</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367,2</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2 289 065,3</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9 906 044,3</w:t>
            </w:r>
          </w:p>
        </w:tc>
        <w:tc>
          <w:tcPr>
            <w:tcW w:w="1701" w:type="dxa"/>
            <w:shd w:val="clear" w:color="auto" w:fill="auto"/>
            <w:vAlign w:val="bottom"/>
          </w:tcPr>
          <w:p w:rsidR="0013297B" w:rsidRPr="00574E25" w:rsidRDefault="0013297B" w:rsidP="00760EF0">
            <w:pPr>
              <w:pStyle w:val="a9"/>
              <w:rPr>
                <w:rFonts w:ascii="Calibri" w:hAnsi="Calibri" w:cs="Calibri"/>
                <w:spacing w:val="-4"/>
                <w:szCs w:val="16"/>
              </w:rPr>
            </w:pPr>
            <w:r w:rsidRPr="00574E25">
              <w:rPr>
                <w:rFonts w:ascii="Calibri" w:hAnsi="Calibri" w:cs="Calibri"/>
                <w:spacing w:val="-4"/>
                <w:szCs w:val="16"/>
              </w:rPr>
              <w:t>Текущие трансферты переданные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pacing w:val="-4"/>
                <w:szCs w:val="16"/>
                <w:lang w:val="en-GB"/>
              </w:rPr>
            </w:pPr>
            <w:r w:rsidRPr="00574E25">
              <w:rPr>
                <w:rFonts w:ascii="Calibri" w:hAnsi="Calibri" w:cs="Calibri"/>
                <w:spacing w:val="-4"/>
                <w:szCs w:val="16"/>
                <w:lang w:val="en-GB"/>
              </w:rPr>
              <w:t>Шығыстар жиыны</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11 708 643,6</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2 193 480,3</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5 565 595,8</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367,2</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2 630 430,9</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22 098 517,8</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Итого расходов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Бастапқы табыстар сальдосы (Жалпы ұлттық табыс)</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12 748 013,9</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1 604 452,3</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4 530 071,4</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50 106,6</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23 588 123,2</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42 520 767,4</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Сальдо первичных доходов (Валовой национальный доход)</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lang w:val="en-US"/>
              </w:rPr>
            </w:pPr>
            <w:r w:rsidRPr="00574E25">
              <w:rPr>
                <w:rFonts w:ascii="Calibri" w:hAnsi="Calibri" w:cs="Calibri"/>
                <w:szCs w:val="16"/>
                <w:lang w:val="en-US"/>
              </w:rPr>
              <w:t>Ағымдағы трансферттер сальдосы</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-2 123 543,3</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386 798,7</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1 416 269,2</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69,2</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185 713,3</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-134 692,9</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Сальдо текущих трансфертов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lang w:val="en-GB"/>
              </w:rPr>
            </w:pPr>
            <w:r w:rsidRPr="00574E25">
              <w:rPr>
                <w:rFonts w:ascii="Calibri" w:hAnsi="Calibri" w:cs="Calibri"/>
                <w:szCs w:val="16"/>
                <w:lang w:val="en-GB"/>
              </w:rPr>
              <w:t>Жалпы қолдағы табыс</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10 624 470,6</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1 991 251,0</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5 946 340,6</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50 175,8</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23 773 836,5</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42 386 074,6</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Валовой располагаемый доход</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Үй шаруашылықтарының зейнетақы қорларындағы активтерінің таза құнының өзгеруіне түзету жасау</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527 845,5</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527 845,5</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napToGrid w:val="0"/>
                <w:szCs w:val="16"/>
              </w:rPr>
              <w:t>Корректировка на изменение чистой стоимости активов в пенсионных фондах домашних хозяйств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804A83" w:rsidRDefault="0013297B" w:rsidP="00760EF0">
            <w:pPr>
              <w:pStyle w:val="a9"/>
              <w:rPr>
                <w:rFonts w:ascii="Calibri" w:hAnsi="Calibri" w:cs="Calibri"/>
                <w:szCs w:val="16"/>
              </w:rPr>
            </w:pPr>
            <w:r w:rsidRPr="00804A83">
              <w:rPr>
                <w:rFonts w:ascii="Calibri" w:hAnsi="Calibri" w:cs="Calibri"/>
                <w:szCs w:val="16"/>
              </w:rPr>
              <w:t>Табыстарды пайдалану және инвестиция</w:t>
            </w:r>
            <w:r w:rsidRPr="00804A83">
              <w:rPr>
                <w:rFonts w:ascii="Calibri" w:hAnsi="Calibri" w:cs="Calibri"/>
                <w:szCs w:val="16"/>
                <w:lang w:val="kk-KZ"/>
              </w:rPr>
              <w:t>лард</w:t>
            </w:r>
            <w:r w:rsidRPr="00804A83">
              <w:rPr>
                <w:rFonts w:ascii="Calibri" w:hAnsi="Calibri" w:cs="Calibri"/>
                <w:szCs w:val="16"/>
              </w:rPr>
              <w:t>ы қаржыландыру көздерін қалыптастыру</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701" w:type="dxa"/>
            <w:shd w:val="clear" w:color="auto" w:fill="auto"/>
            <w:vAlign w:val="bottom"/>
          </w:tcPr>
          <w:p w:rsidR="0013297B" w:rsidRPr="00804A83" w:rsidRDefault="0013297B" w:rsidP="00760EF0">
            <w:pPr>
              <w:pStyle w:val="a9"/>
              <w:rPr>
                <w:rFonts w:ascii="Calibri" w:hAnsi="Calibri" w:cs="Calibri"/>
                <w:szCs w:val="16"/>
              </w:rPr>
            </w:pPr>
            <w:r w:rsidRPr="00804A83">
              <w:rPr>
                <w:rFonts w:ascii="Calibri" w:hAnsi="Calibri" w:cs="Calibri"/>
                <w:szCs w:val="16"/>
              </w:rPr>
              <w:t>Использование доходов и формирование источников финансирования инвестиций</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lang w:val="en-GB"/>
              </w:rPr>
            </w:pPr>
            <w:r w:rsidRPr="00574E25">
              <w:rPr>
                <w:rFonts w:ascii="Calibri" w:hAnsi="Calibri" w:cs="Calibri"/>
                <w:szCs w:val="16"/>
                <w:lang w:val="en-GB"/>
              </w:rPr>
              <w:t>Түпкілікті тұтынуға жұмсалатын шығыстар</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5 463 145,6</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532 652,8</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25 087 440,1</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31 083 238,5</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Расходы на конечное потребление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Үй шаруашылықтарының зейнетақы қорларындағы активтерінің таза құнының өзгеруіне түзету жасау</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527 845,5</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527 845,5</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napToGrid w:val="0"/>
                <w:szCs w:val="16"/>
              </w:rPr>
              <w:t>Корректировка на изменение чистой стоимости активов в пенсионных фондах домашних хозяйств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lang w:val="en-GB"/>
              </w:rPr>
            </w:pPr>
            <w:r w:rsidRPr="00574E25">
              <w:rPr>
                <w:rFonts w:ascii="Calibri" w:hAnsi="Calibri" w:cs="Calibri"/>
                <w:szCs w:val="16"/>
                <w:lang w:val="en-GB"/>
              </w:rPr>
              <w:t>Капиталдың (инвестициялардың) өсуін қаржыландыру</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10 661 692,5</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1 464 027,8</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537 052,1</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-482 477,0</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-785 758,1</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11 394 537,4</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Финансирование прироста капитала (инвестиций)</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ind w:left="113"/>
              <w:rPr>
                <w:rFonts w:ascii="Calibri" w:hAnsi="Calibri" w:cs="Calibri"/>
                <w:szCs w:val="16"/>
                <w:lang w:val="en-GB"/>
              </w:rPr>
            </w:pPr>
            <w:r w:rsidRPr="00574E25">
              <w:rPr>
                <w:rFonts w:ascii="Calibri" w:hAnsi="Calibri" w:cs="Calibri"/>
                <w:szCs w:val="16"/>
                <w:lang w:val="en-GB"/>
              </w:rPr>
              <w:lastRenderedPageBreak/>
              <w:t>оның ішінде:</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701" w:type="dxa"/>
            <w:shd w:val="clear" w:color="auto" w:fill="auto"/>
            <w:vAlign w:val="bottom"/>
          </w:tcPr>
          <w:p w:rsidR="0013297B" w:rsidRPr="00574E25" w:rsidRDefault="0013297B" w:rsidP="00760EF0">
            <w:pPr>
              <w:pStyle w:val="a9"/>
              <w:ind w:left="113"/>
              <w:rPr>
                <w:rFonts w:ascii="Calibri" w:hAnsi="Calibri" w:cs="Calibri"/>
                <w:szCs w:val="16"/>
                <w:lang w:val="en-GB"/>
              </w:rPr>
            </w:pPr>
            <w:r w:rsidRPr="00574E25">
              <w:rPr>
                <w:rFonts w:ascii="Calibri" w:hAnsi="Calibri" w:cs="Calibri"/>
                <w:szCs w:val="16"/>
                <w:lang w:val="en-GB"/>
              </w:rPr>
              <w:t>в том числе: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ind w:left="113"/>
              <w:rPr>
                <w:rFonts w:ascii="Calibri" w:hAnsi="Calibri" w:cs="Calibri"/>
                <w:szCs w:val="16"/>
                <w:lang w:val="en-GB"/>
              </w:rPr>
            </w:pPr>
            <w:r w:rsidRPr="00574E25">
              <w:rPr>
                <w:rFonts w:ascii="Calibri" w:hAnsi="Calibri" w:cs="Calibri"/>
                <w:szCs w:val="16"/>
                <w:lang w:val="en-GB"/>
              </w:rPr>
              <w:t>жалпы жинақтау</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10 624 470,6</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1 463 405,5</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483 195,0</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-482 477,0</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-785 758,1</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11 302 836,1</w:t>
            </w:r>
          </w:p>
        </w:tc>
        <w:tc>
          <w:tcPr>
            <w:tcW w:w="1701" w:type="dxa"/>
            <w:shd w:val="clear" w:color="auto" w:fill="auto"/>
            <w:vAlign w:val="bottom"/>
          </w:tcPr>
          <w:p w:rsidR="0013297B" w:rsidRPr="00574E25" w:rsidRDefault="0013297B" w:rsidP="00760EF0">
            <w:pPr>
              <w:pStyle w:val="a9"/>
              <w:ind w:left="113"/>
              <w:rPr>
                <w:rFonts w:ascii="Calibri" w:hAnsi="Calibri" w:cs="Calibri"/>
                <w:szCs w:val="16"/>
                <w:lang w:val="en-GB"/>
              </w:rPr>
            </w:pPr>
            <w:r w:rsidRPr="00574E25">
              <w:rPr>
                <w:rFonts w:ascii="Calibri" w:hAnsi="Calibri" w:cs="Calibri"/>
                <w:szCs w:val="16"/>
                <w:lang w:val="en-GB"/>
              </w:rPr>
              <w:t>валовое сбережение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ind w:left="113"/>
              <w:rPr>
                <w:rFonts w:ascii="Calibri" w:hAnsi="Calibri" w:cs="Calibri"/>
                <w:szCs w:val="16"/>
              </w:rPr>
            </w:pPr>
            <w:r w:rsidRPr="00574E25">
              <w:rPr>
                <w:rFonts w:ascii="Calibri" w:hAnsi="Calibri" w:cs="Calibri"/>
                <w:szCs w:val="16"/>
              </w:rPr>
              <w:t>алынған күрделі трансферттер</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182 759,4</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622,3</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142 862,2</w:t>
            </w:r>
          </w:p>
        </w:tc>
        <w:tc>
          <w:tcPr>
            <w:tcW w:w="993" w:type="dxa"/>
            <w:shd w:val="clear" w:color="auto" w:fill="auto"/>
            <w:vAlign w:val="bottom"/>
          </w:tcPr>
          <w:p w:rsidR="0013297B" w:rsidRPr="0013297B" w:rsidRDefault="0013297B" w:rsidP="0013297B">
            <w:pPr>
              <w:jc w:val="right"/>
              <w:rPr>
                <w:rFonts w:ascii="Calibri" w:hAnsi="Calibri"/>
                <w:sz w:val="16"/>
                <w:szCs w:val="16"/>
                <w:lang w:val="en-US"/>
              </w:rPr>
            </w:pPr>
            <w:r w:rsidRPr="0013297B">
              <w:rPr>
                <w:rFonts w:ascii="Calibri" w:hAnsi="Calibri"/>
                <w:sz w:val="16"/>
                <w:szCs w:val="16"/>
                <w:lang w:val="en-US"/>
              </w:rPr>
              <w:t>-</w:t>
            </w:r>
          </w:p>
        </w:tc>
        <w:tc>
          <w:tcPr>
            <w:tcW w:w="1134" w:type="dxa"/>
            <w:shd w:val="clear" w:color="auto" w:fill="auto"/>
            <w:vAlign w:val="bottom"/>
          </w:tcPr>
          <w:p w:rsidR="0013297B" w:rsidRPr="0013297B" w:rsidRDefault="0013297B" w:rsidP="0013297B">
            <w:pPr>
              <w:jc w:val="right"/>
              <w:rPr>
                <w:rFonts w:ascii="Calibri" w:hAnsi="Calibri"/>
                <w:sz w:val="16"/>
                <w:szCs w:val="16"/>
                <w:lang w:val="en-US"/>
              </w:rPr>
            </w:pPr>
            <w:r w:rsidRPr="0013297B">
              <w:rPr>
                <w:rFonts w:ascii="Calibri" w:hAnsi="Calibri"/>
                <w:sz w:val="16"/>
                <w:szCs w:val="16"/>
                <w:lang w:val="en-US"/>
              </w:rPr>
              <w:t>-</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326 244,0</w:t>
            </w:r>
          </w:p>
        </w:tc>
        <w:tc>
          <w:tcPr>
            <w:tcW w:w="1701" w:type="dxa"/>
            <w:shd w:val="clear" w:color="auto" w:fill="auto"/>
            <w:vAlign w:val="bottom"/>
          </w:tcPr>
          <w:p w:rsidR="0013297B" w:rsidRPr="00574E25" w:rsidRDefault="0013297B" w:rsidP="00760EF0">
            <w:pPr>
              <w:pStyle w:val="a9"/>
              <w:ind w:left="113"/>
              <w:rPr>
                <w:rFonts w:ascii="Calibri" w:hAnsi="Calibri" w:cs="Calibri"/>
                <w:szCs w:val="16"/>
              </w:rPr>
            </w:pPr>
            <w:r w:rsidRPr="00574E25">
              <w:rPr>
                <w:rFonts w:ascii="Calibri" w:hAnsi="Calibri" w:cs="Calibri"/>
                <w:szCs w:val="16"/>
              </w:rPr>
              <w:t>капитальные трансферты полученные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ind w:left="170"/>
              <w:rPr>
                <w:rFonts w:ascii="Calibri" w:hAnsi="Calibri" w:cs="Calibri"/>
                <w:szCs w:val="16"/>
              </w:rPr>
            </w:pPr>
            <w:r w:rsidRPr="00574E25">
              <w:rPr>
                <w:rFonts w:ascii="Calibri" w:hAnsi="Calibri" w:cs="Calibri"/>
                <w:szCs w:val="16"/>
              </w:rPr>
              <w:t>оның ішінде:</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701" w:type="dxa"/>
            <w:shd w:val="clear" w:color="auto" w:fill="auto"/>
            <w:vAlign w:val="bottom"/>
          </w:tcPr>
          <w:p w:rsidR="0013297B" w:rsidRPr="00574E25" w:rsidRDefault="0013297B" w:rsidP="00760EF0">
            <w:pPr>
              <w:pStyle w:val="a9"/>
              <w:ind w:left="170"/>
              <w:rPr>
                <w:rFonts w:ascii="Calibri" w:hAnsi="Calibri" w:cs="Calibri"/>
                <w:szCs w:val="16"/>
              </w:rPr>
            </w:pPr>
            <w:r w:rsidRPr="00574E25">
              <w:rPr>
                <w:rFonts w:ascii="Calibri" w:hAnsi="Calibri" w:cs="Calibri"/>
                <w:szCs w:val="16"/>
              </w:rPr>
              <w:t>в том числе: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ind w:left="170"/>
              <w:rPr>
                <w:rFonts w:ascii="Calibri" w:hAnsi="Calibri" w:cs="Calibri"/>
                <w:szCs w:val="16"/>
              </w:rPr>
            </w:pPr>
            <w:r w:rsidRPr="00574E25">
              <w:rPr>
                <w:rFonts w:ascii="Calibri" w:hAnsi="Calibri" w:cs="Calibri"/>
                <w:szCs w:val="16"/>
              </w:rPr>
              <w:t>резиденттерден</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88 333,5</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622,3</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141 832,6</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230 788,5</w:t>
            </w:r>
          </w:p>
        </w:tc>
        <w:tc>
          <w:tcPr>
            <w:tcW w:w="1701" w:type="dxa"/>
            <w:shd w:val="clear" w:color="auto" w:fill="auto"/>
            <w:vAlign w:val="bottom"/>
          </w:tcPr>
          <w:p w:rsidR="0013297B" w:rsidRPr="00574E25" w:rsidRDefault="0013297B" w:rsidP="00760EF0">
            <w:pPr>
              <w:pStyle w:val="a9"/>
              <w:ind w:left="170"/>
              <w:rPr>
                <w:rFonts w:ascii="Calibri" w:hAnsi="Calibri" w:cs="Calibri"/>
                <w:szCs w:val="16"/>
              </w:rPr>
            </w:pPr>
            <w:r w:rsidRPr="00574E25">
              <w:rPr>
                <w:rFonts w:ascii="Calibri" w:hAnsi="Calibri" w:cs="Calibri"/>
                <w:szCs w:val="16"/>
              </w:rPr>
              <w:t>от резидентов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ind w:left="170"/>
              <w:rPr>
                <w:rFonts w:ascii="Calibri" w:hAnsi="Calibri" w:cs="Calibri"/>
                <w:szCs w:val="16"/>
              </w:rPr>
            </w:pPr>
            <w:r w:rsidRPr="00574E25">
              <w:rPr>
                <w:rFonts w:ascii="Calibri" w:hAnsi="Calibri" w:cs="Calibri"/>
                <w:szCs w:val="16"/>
              </w:rPr>
              <w:t>басқа елдерден</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94 425,9</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1 029,6</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95 455,5</w:t>
            </w:r>
          </w:p>
        </w:tc>
        <w:tc>
          <w:tcPr>
            <w:tcW w:w="1701" w:type="dxa"/>
            <w:shd w:val="clear" w:color="auto" w:fill="auto"/>
            <w:vAlign w:val="bottom"/>
          </w:tcPr>
          <w:p w:rsidR="0013297B" w:rsidRPr="00574E25" w:rsidRDefault="0013297B" w:rsidP="00760EF0">
            <w:pPr>
              <w:pStyle w:val="a9"/>
              <w:ind w:left="170"/>
              <w:rPr>
                <w:rFonts w:ascii="Calibri" w:hAnsi="Calibri" w:cs="Calibri"/>
                <w:szCs w:val="16"/>
                <w:lang w:val="en-GB"/>
              </w:rPr>
            </w:pPr>
            <w:r w:rsidRPr="00574E25">
              <w:rPr>
                <w:rFonts w:ascii="Calibri" w:hAnsi="Calibri" w:cs="Calibri"/>
                <w:szCs w:val="16"/>
                <w:lang w:val="en-GB"/>
              </w:rPr>
              <w:t>от остального мира</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ind w:left="113"/>
              <w:rPr>
                <w:rFonts w:ascii="Calibri" w:hAnsi="Calibri" w:cs="Calibri"/>
                <w:szCs w:val="16"/>
              </w:rPr>
            </w:pPr>
            <w:r w:rsidRPr="00574E25">
              <w:rPr>
                <w:rFonts w:ascii="Calibri" w:hAnsi="Calibri" w:cs="Calibri"/>
                <w:szCs w:val="16"/>
              </w:rPr>
              <w:t>берілген күрделі трансферттер (-)</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145 537,5</w:t>
            </w:r>
          </w:p>
        </w:tc>
        <w:tc>
          <w:tcPr>
            <w:tcW w:w="1134" w:type="dxa"/>
            <w:shd w:val="clear" w:color="auto" w:fill="auto"/>
            <w:vAlign w:val="bottom"/>
          </w:tcPr>
          <w:p w:rsidR="0013297B" w:rsidRPr="0013297B" w:rsidRDefault="0013297B" w:rsidP="0013297B">
            <w:pPr>
              <w:jc w:val="right"/>
              <w:rPr>
                <w:rFonts w:ascii="Calibri" w:hAnsi="Calibri"/>
                <w:sz w:val="16"/>
                <w:szCs w:val="16"/>
                <w:lang w:val="kk-KZ"/>
              </w:rPr>
            </w:pPr>
            <w:r w:rsidRPr="0013297B">
              <w:rPr>
                <w:rFonts w:ascii="Calibri" w:hAnsi="Calibri"/>
                <w:sz w:val="16"/>
                <w:szCs w:val="16"/>
                <w:lang w:val="kk-KZ"/>
              </w:rPr>
              <w:t>...</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89 005,1</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234 542,7</w:t>
            </w:r>
          </w:p>
        </w:tc>
        <w:tc>
          <w:tcPr>
            <w:tcW w:w="1701" w:type="dxa"/>
            <w:shd w:val="clear" w:color="auto" w:fill="auto"/>
            <w:vAlign w:val="bottom"/>
          </w:tcPr>
          <w:p w:rsidR="0013297B" w:rsidRPr="00574E25" w:rsidRDefault="0013297B" w:rsidP="00760EF0">
            <w:pPr>
              <w:pStyle w:val="a9"/>
              <w:ind w:left="113"/>
              <w:rPr>
                <w:rFonts w:ascii="Calibri" w:hAnsi="Calibri" w:cs="Calibri"/>
                <w:szCs w:val="16"/>
              </w:rPr>
            </w:pPr>
            <w:r w:rsidRPr="00574E25">
              <w:rPr>
                <w:rFonts w:ascii="Calibri" w:hAnsi="Calibri" w:cs="Calibri"/>
                <w:szCs w:val="16"/>
              </w:rPr>
              <w:t>капитальные трансферты переданные (-)</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ind w:left="170"/>
              <w:rPr>
                <w:rFonts w:ascii="Calibri" w:hAnsi="Calibri" w:cs="Calibri"/>
                <w:szCs w:val="16"/>
              </w:rPr>
            </w:pPr>
            <w:r w:rsidRPr="00574E25">
              <w:rPr>
                <w:rFonts w:ascii="Calibri" w:hAnsi="Calibri" w:cs="Calibri"/>
                <w:szCs w:val="16"/>
              </w:rPr>
              <w:t>оның ішінде:</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701" w:type="dxa"/>
            <w:shd w:val="clear" w:color="auto" w:fill="auto"/>
            <w:vAlign w:val="bottom"/>
          </w:tcPr>
          <w:p w:rsidR="0013297B" w:rsidRPr="00574E25" w:rsidRDefault="0013297B" w:rsidP="00760EF0">
            <w:pPr>
              <w:pStyle w:val="a9"/>
              <w:ind w:left="170"/>
              <w:rPr>
                <w:rFonts w:ascii="Calibri" w:hAnsi="Calibri" w:cs="Calibri"/>
                <w:szCs w:val="16"/>
              </w:rPr>
            </w:pPr>
            <w:r w:rsidRPr="00574E25">
              <w:rPr>
                <w:rFonts w:ascii="Calibri" w:hAnsi="Calibri" w:cs="Calibri"/>
                <w:szCs w:val="16"/>
              </w:rPr>
              <w:t>в том числе: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ind w:left="170"/>
              <w:rPr>
                <w:rFonts w:ascii="Calibri" w:hAnsi="Calibri" w:cs="Calibri"/>
                <w:szCs w:val="16"/>
              </w:rPr>
            </w:pPr>
            <w:r w:rsidRPr="00574E25">
              <w:rPr>
                <w:rFonts w:ascii="Calibri" w:hAnsi="Calibri" w:cs="Calibri"/>
                <w:szCs w:val="16"/>
              </w:rPr>
              <w:t>резиденттерге</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141 832,6</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88 955,8</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230 788,5</w:t>
            </w:r>
          </w:p>
        </w:tc>
        <w:tc>
          <w:tcPr>
            <w:tcW w:w="1701" w:type="dxa"/>
            <w:shd w:val="clear" w:color="auto" w:fill="auto"/>
            <w:vAlign w:val="bottom"/>
          </w:tcPr>
          <w:p w:rsidR="0013297B" w:rsidRPr="00574E25" w:rsidRDefault="0013297B" w:rsidP="00760EF0">
            <w:pPr>
              <w:pStyle w:val="a9"/>
              <w:ind w:left="170"/>
              <w:rPr>
                <w:rFonts w:ascii="Calibri" w:hAnsi="Calibri" w:cs="Calibri"/>
                <w:szCs w:val="16"/>
              </w:rPr>
            </w:pPr>
            <w:r w:rsidRPr="00574E25">
              <w:rPr>
                <w:rFonts w:ascii="Calibri" w:hAnsi="Calibri" w:cs="Calibri"/>
                <w:szCs w:val="16"/>
              </w:rPr>
              <w:t>резидентам</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ind w:left="170"/>
              <w:rPr>
                <w:rFonts w:ascii="Calibri" w:hAnsi="Calibri" w:cs="Calibri"/>
                <w:szCs w:val="16"/>
              </w:rPr>
            </w:pPr>
            <w:r w:rsidRPr="00574E25">
              <w:rPr>
                <w:rFonts w:ascii="Calibri" w:hAnsi="Calibri" w:cs="Calibri"/>
                <w:szCs w:val="16"/>
              </w:rPr>
              <w:t>басқа елдерге</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3 704,9</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49,3</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3 754,2</w:t>
            </w:r>
          </w:p>
        </w:tc>
        <w:tc>
          <w:tcPr>
            <w:tcW w:w="1701" w:type="dxa"/>
            <w:shd w:val="clear" w:color="auto" w:fill="auto"/>
            <w:vAlign w:val="bottom"/>
          </w:tcPr>
          <w:p w:rsidR="0013297B" w:rsidRPr="00574E25" w:rsidRDefault="0013297B" w:rsidP="00760EF0">
            <w:pPr>
              <w:pStyle w:val="a9"/>
              <w:ind w:left="170"/>
              <w:rPr>
                <w:rFonts w:ascii="Calibri" w:hAnsi="Calibri" w:cs="Calibri"/>
                <w:szCs w:val="16"/>
              </w:rPr>
            </w:pPr>
            <w:r w:rsidRPr="00574E25">
              <w:rPr>
                <w:rFonts w:ascii="Calibri" w:hAnsi="Calibri" w:cs="Calibri"/>
                <w:szCs w:val="16"/>
              </w:rPr>
              <w:t>остальному миру</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 xml:space="preserve">Капиталдағы (инвестициядағы) өзгерістер </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701" w:type="dxa"/>
            <w:shd w:val="clear" w:color="auto" w:fill="auto"/>
            <w:vAlign w:val="bottom"/>
          </w:tcPr>
          <w:p w:rsidR="0013297B" w:rsidRPr="00574E25" w:rsidRDefault="0013297B" w:rsidP="00760EF0">
            <w:pPr>
              <w:pStyle w:val="a9"/>
              <w:rPr>
                <w:rFonts w:ascii="Calibri" w:hAnsi="Calibri" w:cs="Calibri"/>
                <w:spacing w:val="-4"/>
                <w:szCs w:val="16"/>
              </w:rPr>
            </w:pPr>
            <w:r w:rsidRPr="00574E25">
              <w:rPr>
                <w:rFonts w:ascii="Calibri" w:hAnsi="Calibri" w:cs="Calibri"/>
                <w:spacing w:val="-4"/>
                <w:szCs w:val="16"/>
              </w:rPr>
              <w:t>Изменения в капитале (инвестиции)</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804A83" w:rsidRDefault="0013297B" w:rsidP="00760EF0">
            <w:pPr>
              <w:pStyle w:val="a9"/>
              <w:rPr>
                <w:rFonts w:ascii="Calibri" w:hAnsi="Calibri" w:cs="Calibri"/>
                <w:szCs w:val="16"/>
                <w:lang w:val="en-GB"/>
              </w:rPr>
            </w:pPr>
            <w:r w:rsidRPr="00804A83">
              <w:rPr>
                <w:rFonts w:ascii="Calibri" w:hAnsi="Calibri" w:cs="Calibri"/>
                <w:szCs w:val="16"/>
                <w:lang w:val="en-GB"/>
              </w:rPr>
              <w:t>Негізігі капиталдың жалпы қорланымы</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8 866 524,5</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190 429,3</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767 733,4</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17 220,3</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829 592,2</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10 671 499,7</w:t>
            </w:r>
          </w:p>
        </w:tc>
        <w:tc>
          <w:tcPr>
            <w:tcW w:w="1701" w:type="dxa"/>
            <w:shd w:val="clear" w:color="auto" w:fill="auto"/>
            <w:vAlign w:val="bottom"/>
          </w:tcPr>
          <w:p w:rsidR="0013297B" w:rsidRPr="00804A83" w:rsidRDefault="0013297B" w:rsidP="00760EF0">
            <w:pPr>
              <w:pStyle w:val="a9"/>
              <w:rPr>
                <w:rFonts w:ascii="Calibri" w:hAnsi="Calibri" w:cs="Calibri"/>
                <w:szCs w:val="16"/>
              </w:rPr>
            </w:pPr>
            <w:r w:rsidRPr="00804A83">
              <w:rPr>
                <w:rFonts w:ascii="Calibri" w:hAnsi="Calibri" w:cs="Calibri"/>
                <w:szCs w:val="16"/>
              </w:rPr>
              <w:t>Валовое накопление основного капитала</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Материалдық айналым құрал-жабдықтары қорларының өзгеруі</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2 406 672,9</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-7 236,9</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2 399 436,0</w:t>
            </w:r>
          </w:p>
        </w:tc>
        <w:tc>
          <w:tcPr>
            <w:tcW w:w="1701" w:type="dxa"/>
            <w:shd w:val="clear" w:color="auto" w:fill="auto"/>
            <w:vAlign w:val="bottom"/>
          </w:tcPr>
          <w:p w:rsidR="0013297B" w:rsidRPr="00574E25" w:rsidRDefault="0013297B" w:rsidP="00760EF0">
            <w:pPr>
              <w:pStyle w:val="a9"/>
              <w:rPr>
                <w:rFonts w:ascii="Calibri" w:hAnsi="Calibri" w:cs="Calibri"/>
                <w:spacing w:val="-4"/>
                <w:szCs w:val="16"/>
              </w:rPr>
            </w:pPr>
            <w:r w:rsidRPr="00574E25">
              <w:rPr>
                <w:rFonts w:ascii="Calibri" w:hAnsi="Calibri" w:cs="Calibri"/>
                <w:spacing w:val="-4"/>
                <w:szCs w:val="16"/>
              </w:rPr>
              <w:t>Изменение запасов материальных оборотных средств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pacing w:val="-4"/>
                <w:szCs w:val="16"/>
                <w:lang w:val="en-GB"/>
              </w:rPr>
            </w:pPr>
            <w:r w:rsidRPr="00574E25">
              <w:rPr>
                <w:rFonts w:ascii="Calibri" w:hAnsi="Calibri" w:cs="Calibri"/>
                <w:spacing w:val="-4"/>
                <w:szCs w:val="16"/>
                <w:lang w:val="en-GB"/>
              </w:rPr>
              <w:t>Құндылықтарды таза сатып алу</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Чистое приобретение ценностей</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Өндірілмеген қаржы емес активтерді таза сатып алу</w:t>
            </w:r>
          </w:p>
        </w:tc>
        <w:tc>
          <w:tcPr>
            <w:tcW w:w="1111"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2"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993"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 </w:t>
            </w:r>
          </w:p>
        </w:tc>
        <w:tc>
          <w:tcPr>
            <w:tcW w:w="1134" w:type="dxa"/>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w:t>
            </w:r>
          </w:p>
        </w:tc>
        <w:tc>
          <w:tcPr>
            <w:tcW w:w="1701" w:type="dxa"/>
            <w:shd w:val="clear" w:color="auto" w:fill="auto"/>
            <w:vAlign w:val="bottom"/>
          </w:tcPr>
          <w:p w:rsidR="0013297B" w:rsidRPr="00574E25" w:rsidRDefault="0013297B" w:rsidP="00760EF0">
            <w:pPr>
              <w:pStyle w:val="a9"/>
              <w:rPr>
                <w:rFonts w:ascii="Calibri" w:hAnsi="Calibri" w:cs="Calibri"/>
                <w:szCs w:val="16"/>
              </w:rPr>
            </w:pPr>
            <w:r w:rsidRPr="00574E25">
              <w:rPr>
                <w:rFonts w:ascii="Calibri" w:hAnsi="Calibri" w:cs="Calibri"/>
                <w:szCs w:val="16"/>
              </w:rPr>
              <w:t>Чистое приобретение непроизведенных нефинансовых активов</w:t>
            </w:r>
          </w:p>
        </w:tc>
      </w:tr>
      <w:tr w:rsidR="0013297B" w:rsidRPr="00804A83" w:rsidTr="0013297B">
        <w:tblPrEx>
          <w:tblCellMar>
            <w:left w:w="28" w:type="dxa"/>
            <w:right w:w="28" w:type="dxa"/>
          </w:tblCellMar>
          <w:tblLook w:val="0000"/>
        </w:tblPrEx>
        <w:tc>
          <w:tcPr>
            <w:tcW w:w="1583" w:type="dxa"/>
            <w:tcBorders>
              <w:bottom w:val="single" w:sz="4" w:space="0" w:color="auto"/>
            </w:tcBorders>
            <w:shd w:val="clear" w:color="auto" w:fill="auto"/>
            <w:vAlign w:val="bottom"/>
          </w:tcPr>
          <w:p w:rsidR="0013297B" w:rsidRPr="00804A83" w:rsidRDefault="0013297B" w:rsidP="00760EF0">
            <w:pPr>
              <w:pStyle w:val="a9"/>
              <w:rPr>
                <w:rFonts w:ascii="Calibri" w:hAnsi="Calibri" w:cs="Calibri"/>
                <w:szCs w:val="16"/>
              </w:rPr>
            </w:pPr>
            <w:r w:rsidRPr="00804A83">
              <w:rPr>
                <w:rFonts w:ascii="Calibri" w:hAnsi="Calibri" w:cs="Calibri"/>
                <w:szCs w:val="16"/>
              </w:rPr>
              <w:t>Таза кредит беру (+), таза қарыз алу (-)</w:t>
            </w:r>
            <w:r w:rsidRPr="00804A83">
              <w:rPr>
                <w:rFonts w:ascii="Calibri" w:hAnsi="Calibri" w:cs="Calibri"/>
                <w:szCs w:val="16"/>
                <w:vertAlign w:val="superscript"/>
              </w:rPr>
              <w:t>*</w:t>
            </w:r>
          </w:p>
        </w:tc>
        <w:tc>
          <w:tcPr>
            <w:tcW w:w="1111" w:type="dxa"/>
            <w:tcBorders>
              <w:bottom w:val="single" w:sz="4" w:space="0" w:color="auto"/>
            </w:tcBorders>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-611 504,9</w:t>
            </w:r>
          </w:p>
        </w:tc>
        <w:tc>
          <w:tcPr>
            <w:tcW w:w="1134" w:type="dxa"/>
            <w:tcBorders>
              <w:bottom w:val="single" w:sz="4" w:space="0" w:color="auto"/>
            </w:tcBorders>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1 273 598,5</w:t>
            </w:r>
          </w:p>
        </w:tc>
        <w:tc>
          <w:tcPr>
            <w:tcW w:w="992" w:type="dxa"/>
            <w:tcBorders>
              <w:bottom w:val="single" w:sz="4" w:space="0" w:color="auto"/>
            </w:tcBorders>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-223 444,3</w:t>
            </w:r>
          </w:p>
        </w:tc>
        <w:tc>
          <w:tcPr>
            <w:tcW w:w="993" w:type="dxa"/>
            <w:tcBorders>
              <w:bottom w:val="single" w:sz="4" w:space="0" w:color="auto"/>
            </w:tcBorders>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-499 697,3</w:t>
            </w:r>
          </w:p>
        </w:tc>
        <w:tc>
          <w:tcPr>
            <w:tcW w:w="1134" w:type="dxa"/>
            <w:tcBorders>
              <w:bottom w:val="single" w:sz="4" w:space="0" w:color="auto"/>
            </w:tcBorders>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-1 615 350,3</w:t>
            </w:r>
          </w:p>
        </w:tc>
        <w:tc>
          <w:tcPr>
            <w:tcW w:w="1134" w:type="dxa"/>
            <w:tcBorders>
              <w:bottom w:val="single" w:sz="4" w:space="0" w:color="auto"/>
            </w:tcBorders>
            <w:shd w:val="clear" w:color="auto" w:fill="auto"/>
            <w:vAlign w:val="bottom"/>
          </w:tcPr>
          <w:p w:rsidR="0013297B" w:rsidRPr="0013297B" w:rsidRDefault="0013297B" w:rsidP="0013297B">
            <w:pPr>
              <w:jc w:val="right"/>
              <w:rPr>
                <w:rFonts w:ascii="Calibri" w:hAnsi="Calibri"/>
                <w:sz w:val="16"/>
                <w:szCs w:val="16"/>
              </w:rPr>
            </w:pPr>
            <w:r w:rsidRPr="0013297B">
              <w:rPr>
                <w:rFonts w:ascii="Calibri" w:hAnsi="Calibri"/>
                <w:sz w:val="16"/>
                <w:szCs w:val="16"/>
              </w:rPr>
              <w:t>-2 907 543,2</w:t>
            </w:r>
          </w:p>
        </w:tc>
        <w:tc>
          <w:tcPr>
            <w:tcW w:w="1701" w:type="dxa"/>
            <w:tcBorders>
              <w:bottom w:val="single" w:sz="4" w:space="0" w:color="auto"/>
            </w:tcBorders>
            <w:shd w:val="clear" w:color="auto" w:fill="auto"/>
            <w:vAlign w:val="bottom"/>
          </w:tcPr>
          <w:p w:rsidR="0013297B" w:rsidRPr="00804A83" w:rsidRDefault="0013297B" w:rsidP="00760EF0">
            <w:pPr>
              <w:pStyle w:val="a9"/>
              <w:rPr>
                <w:rFonts w:ascii="Calibri" w:hAnsi="Calibri" w:cs="Calibri"/>
                <w:szCs w:val="16"/>
              </w:rPr>
            </w:pPr>
            <w:r w:rsidRPr="00804A83">
              <w:rPr>
                <w:rFonts w:ascii="Calibri" w:hAnsi="Calibri" w:cs="Calibri"/>
                <w:szCs w:val="16"/>
              </w:rPr>
              <w:t>Чистое кредитование (+)</w:t>
            </w:r>
            <w:r w:rsidRPr="00804A83">
              <w:rPr>
                <w:rFonts w:ascii="Calibri" w:hAnsi="Calibri" w:cs="Calibri"/>
                <w:szCs w:val="16"/>
                <w:lang w:val="en-US"/>
              </w:rPr>
              <w:t xml:space="preserve">, </w:t>
            </w:r>
            <w:r w:rsidRPr="00804A83">
              <w:rPr>
                <w:rFonts w:ascii="Calibri" w:hAnsi="Calibri" w:cs="Calibri"/>
                <w:szCs w:val="16"/>
              </w:rPr>
              <w:t>чистое заимствование (-)</w:t>
            </w:r>
            <w:r w:rsidRPr="00804A83">
              <w:rPr>
                <w:rFonts w:ascii="Calibri" w:hAnsi="Calibri" w:cs="Calibri"/>
                <w:szCs w:val="16"/>
                <w:vertAlign w:val="superscript"/>
              </w:rPr>
              <w:t>*</w:t>
            </w:r>
          </w:p>
        </w:tc>
      </w:tr>
    </w:tbl>
    <w:p w:rsidR="00470CBB" w:rsidRPr="00574E25" w:rsidRDefault="00470CBB" w:rsidP="00B84B23">
      <w:pPr>
        <w:pStyle w:val="a5"/>
        <w:spacing w:before="60" w:after="120" w:line="276" w:lineRule="auto"/>
        <w:ind w:left="397" w:hanging="113"/>
        <w:rPr>
          <w:rFonts w:ascii="Calibri" w:hAnsi="Calibri" w:cs="Calibri"/>
          <w:sz w:val="14"/>
          <w:szCs w:val="14"/>
        </w:rPr>
      </w:pPr>
      <w:r w:rsidRPr="009324E8">
        <w:rPr>
          <w:rFonts w:ascii="Calibri" w:hAnsi="Calibri" w:cs="Calibri"/>
          <w:sz w:val="14"/>
          <w:szCs w:val="14"/>
          <w:vertAlign w:val="superscript"/>
        </w:rPr>
        <w:t xml:space="preserve">* </w:t>
      </w:r>
      <w:r w:rsidRPr="00574E25">
        <w:rPr>
          <w:rFonts w:ascii="Calibri" w:hAnsi="Calibri" w:cs="Calibri"/>
          <w:sz w:val="14"/>
          <w:szCs w:val="14"/>
        </w:rPr>
        <w:t>Тұтастай экономика үшін ұқсас көрсеткіштен статистикалық алшақтық шамасында</w:t>
      </w:r>
      <w:r w:rsidR="003F7DC4" w:rsidRPr="00574E25">
        <w:rPr>
          <w:rFonts w:ascii="Calibri" w:hAnsi="Calibri" w:cs="Calibri"/>
          <w:sz w:val="14"/>
          <w:szCs w:val="14"/>
        </w:rPr>
        <w:t xml:space="preserve"> </w:t>
      </w:r>
      <w:r w:rsidR="00F460F6" w:rsidRPr="00574E25">
        <w:rPr>
          <w:rFonts w:ascii="Calibri" w:hAnsi="Calibri" w:cs="Calibri"/>
          <w:sz w:val="14"/>
          <w:szCs w:val="14"/>
        </w:rPr>
        <w:t>1231144,9</w:t>
      </w:r>
      <w:r w:rsidR="00F460F6">
        <w:rPr>
          <w:rFonts w:ascii="Calibri" w:hAnsi="Calibri" w:cs="Calibri"/>
          <w:sz w:val="14"/>
          <w:szCs w:val="14"/>
        </w:rPr>
        <w:t xml:space="preserve"> </w:t>
      </w:r>
      <w:r w:rsidRPr="00574E25">
        <w:rPr>
          <w:rFonts w:ascii="Calibri" w:hAnsi="Calibri" w:cs="Calibri"/>
          <w:sz w:val="14"/>
          <w:szCs w:val="14"/>
        </w:rPr>
        <w:t>млн. теңге мөлшерінде айырмашылығы бар.</w:t>
      </w:r>
      <w:r w:rsidRPr="00574E25">
        <w:rPr>
          <w:rFonts w:ascii="Calibri" w:hAnsi="Calibri" w:cs="Calibri"/>
          <w:sz w:val="14"/>
          <w:szCs w:val="14"/>
        </w:rPr>
        <w:br/>
        <w:t>Отличается от аналогичного показателя для экономики в целом на величину статистического расхождения в размере</w:t>
      </w:r>
      <w:r w:rsidR="006662A4">
        <w:rPr>
          <w:rFonts w:ascii="Calibri" w:hAnsi="Calibri" w:cs="Calibri"/>
          <w:sz w:val="14"/>
          <w:szCs w:val="14"/>
        </w:rPr>
        <w:t xml:space="preserve"> </w:t>
      </w:r>
      <w:r w:rsidR="006662A4" w:rsidRPr="00574E25">
        <w:rPr>
          <w:rFonts w:ascii="Calibri" w:hAnsi="Calibri" w:cs="Calibri"/>
          <w:sz w:val="14"/>
          <w:szCs w:val="14"/>
        </w:rPr>
        <w:t>1231144,9</w:t>
      </w:r>
      <w:r w:rsidR="006662A4">
        <w:rPr>
          <w:rFonts w:ascii="Calibri" w:hAnsi="Calibri" w:cs="Calibri"/>
          <w:sz w:val="14"/>
          <w:szCs w:val="14"/>
        </w:rPr>
        <w:t xml:space="preserve"> </w:t>
      </w:r>
      <w:r w:rsidRPr="00574E25">
        <w:rPr>
          <w:rFonts w:ascii="Calibri" w:hAnsi="Calibri" w:cs="Calibri"/>
          <w:sz w:val="14"/>
          <w:szCs w:val="14"/>
        </w:rPr>
        <w:t>млн. тенге.</w:t>
      </w:r>
    </w:p>
    <w:p w:rsidR="00524418" w:rsidRPr="00574E25" w:rsidRDefault="00524418" w:rsidP="00B84B23">
      <w:pPr>
        <w:pStyle w:val="3"/>
        <w:spacing w:before="0" w:after="120"/>
        <w:jc w:val="center"/>
        <w:rPr>
          <w:rFonts w:ascii="Calibri" w:hAnsi="Calibri"/>
          <w:sz w:val="20"/>
        </w:rPr>
      </w:pPr>
      <w:r w:rsidRPr="00574E25">
        <w:rPr>
          <w:rFonts w:ascii="Calibri" w:hAnsi="Calibri"/>
          <w:sz w:val="20"/>
        </w:rPr>
        <w:t>1.</w:t>
      </w:r>
      <w:r w:rsidR="00A171CD">
        <w:rPr>
          <w:rFonts w:ascii="Calibri" w:hAnsi="Calibri"/>
          <w:sz w:val="20"/>
          <w:lang w:val="kk-KZ"/>
        </w:rPr>
        <w:t>1</w:t>
      </w:r>
      <w:r w:rsidR="00C61E65" w:rsidRPr="00437ED7">
        <w:rPr>
          <w:rFonts w:ascii="Calibri" w:hAnsi="Calibri"/>
          <w:sz w:val="20"/>
        </w:rPr>
        <w:t>7</w:t>
      </w:r>
      <w:r w:rsidRPr="00574E25">
        <w:rPr>
          <w:rFonts w:ascii="Calibri" w:hAnsi="Calibri"/>
          <w:sz w:val="20"/>
        </w:rPr>
        <w:t xml:space="preserve"> Институционалдық секторлардың операциялары, 201</w:t>
      </w:r>
      <w:r w:rsidR="0013297B">
        <w:rPr>
          <w:rFonts w:ascii="Calibri" w:hAnsi="Calibri"/>
          <w:sz w:val="20"/>
        </w:rPr>
        <w:t>7</w:t>
      </w:r>
      <w:r w:rsidRPr="00574E25">
        <w:rPr>
          <w:rFonts w:ascii="Calibri" w:hAnsi="Calibri"/>
          <w:sz w:val="20"/>
        </w:rPr>
        <w:br/>
        <w:t>Операции институциональных секторов, 201</w:t>
      </w:r>
      <w:r w:rsidR="0013297B">
        <w:rPr>
          <w:rFonts w:ascii="Calibri" w:hAnsi="Calibri"/>
          <w:sz w:val="20"/>
        </w:rPr>
        <w:t>7</w:t>
      </w:r>
    </w:p>
    <w:tbl>
      <w:tblPr>
        <w:tblW w:w="9782" w:type="dxa"/>
        <w:tblInd w:w="108" w:type="dxa"/>
        <w:tblLayout w:type="fixed"/>
        <w:tblLook w:val="04A0"/>
      </w:tblPr>
      <w:tblGrid>
        <w:gridCol w:w="1560"/>
        <w:gridCol w:w="992"/>
        <w:gridCol w:w="1134"/>
        <w:gridCol w:w="1134"/>
        <w:gridCol w:w="993"/>
        <w:gridCol w:w="992"/>
        <w:gridCol w:w="1134"/>
        <w:gridCol w:w="1843"/>
      </w:tblGrid>
      <w:tr w:rsidR="00524418" w:rsidRPr="00574E25" w:rsidTr="0013297B">
        <w:tc>
          <w:tcPr>
            <w:tcW w:w="4820" w:type="dxa"/>
            <w:gridSpan w:val="4"/>
          </w:tcPr>
          <w:p w:rsidR="00524418" w:rsidRPr="00574E25" w:rsidRDefault="00524418" w:rsidP="007D578D">
            <w:pPr>
              <w:pStyle w:val="a7"/>
              <w:spacing w:after="40"/>
              <w:ind w:left="-108"/>
              <w:jc w:val="left"/>
              <w:rPr>
                <w:rFonts w:ascii="Calibri" w:hAnsi="Calibri"/>
                <w:szCs w:val="16"/>
              </w:rPr>
            </w:pPr>
            <w:r w:rsidRPr="00574E25">
              <w:rPr>
                <w:rFonts w:ascii="Calibri" w:hAnsi="Calibri" w:cs="Calibri"/>
                <w:szCs w:val="16"/>
              </w:rPr>
              <w:t>ағымдағы бағаларда, млн. теңге</w:t>
            </w:r>
          </w:p>
        </w:tc>
        <w:tc>
          <w:tcPr>
            <w:tcW w:w="4962" w:type="dxa"/>
            <w:gridSpan w:val="4"/>
          </w:tcPr>
          <w:p w:rsidR="00524418" w:rsidRPr="00574E25" w:rsidRDefault="00524418" w:rsidP="007D578D">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524418" w:rsidRPr="00574E25" w:rsidTr="00064B9A">
        <w:tblPrEx>
          <w:tblCellMar>
            <w:left w:w="28" w:type="dxa"/>
            <w:right w:w="28" w:type="dxa"/>
          </w:tblCellMar>
          <w:tblLook w:val="0000"/>
        </w:tblPrEx>
        <w:trPr>
          <w:cantSplit/>
          <w:trHeight w:val="83"/>
        </w:trPr>
        <w:tc>
          <w:tcPr>
            <w:tcW w:w="1560" w:type="dxa"/>
            <w:vMerge w:val="restart"/>
            <w:tcBorders>
              <w:top w:val="single" w:sz="4" w:space="0" w:color="auto"/>
              <w:bottom w:val="single" w:sz="4" w:space="0" w:color="auto"/>
              <w:right w:val="single" w:sz="4" w:space="0" w:color="auto"/>
            </w:tcBorders>
            <w:shd w:val="clear" w:color="auto" w:fill="auto"/>
          </w:tcPr>
          <w:p w:rsidR="00524418" w:rsidRPr="00574E25" w:rsidRDefault="00524418" w:rsidP="007D578D">
            <w:pPr>
              <w:pStyle w:val="a7"/>
              <w:rPr>
                <w:rFonts w:ascii="Calibri" w:hAnsi="Calibri" w:cs="Calibri"/>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24418" w:rsidRPr="00574E25" w:rsidRDefault="00524418" w:rsidP="008E27B8">
            <w:pPr>
              <w:pStyle w:val="a7"/>
              <w:rPr>
                <w:rFonts w:ascii="Calibri" w:hAnsi="Calibri" w:cs="Calibri"/>
                <w:szCs w:val="16"/>
              </w:rPr>
            </w:pPr>
            <w:r w:rsidRPr="00574E25">
              <w:rPr>
                <w:rFonts w:ascii="Calibri" w:hAnsi="Calibri" w:cs="Calibri"/>
                <w:szCs w:val="16"/>
              </w:rPr>
              <w:t>Қаржылық</w:t>
            </w:r>
            <w:r w:rsidR="00101CFE">
              <w:rPr>
                <w:rFonts w:ascii="Calibri" w:hAnsi="Calibri" w:cs="Calibri"/>
                <w:szCs w:val="16"/>
              </w:rPr>
              <w:t xml:space="preserve"> </w:t>
            </w:r>
            <w:r w:rsidRPr="00574E25">
              <w:rPr>
                <w:rFonts w:ascii="Calibri" w:hAnsi="Calibri" w:cs="Calibri"/>
                <w:szCs w:val="16"/>
              </w:rPr>
              <w:t>емес</w:t>
            </w:r>
            <w:r w:rsidR="00101CFE">
              <w:rPr>
                <w:rFonts w:ascii="Calibri" w:hAnsi="Calibri" w:cs="Calibri"/>
                <w:szCs w:val="16"/>
              </w:rPr>
              <w:t xml:space="preserve"> </w:t>
            </w:r>
            <w:r w:rsidRPr="00574E25">
              <w:rPr>
                <w:rFonts w:ascii="Calibri" w:hAnsi="Calibri" w:cs="Calibri"/>
                <w:szCs w:val="16"/>
              </w:rPr>
              <w:t>корпорация</w:t>
            </w:r>
            <w:r w:rsidR="00064B9A">
              <w:rPr>
                <w:rFonts w:ascii="Calibri" w:hAnsi="Calibri" w:cs="Calibri"/>
                <w:szCs w:val="16"/>
              </w:rPr>
              <w:t>-</w:t>
            </w:r>
            <w:r w:rsidRPr="00574E25">
              <w:rPr>
                <w:rFonts w:ascii="Calibri" w:hAnsi="Calibri" w:cs="Calibri"/>
                <w:szCs w:val="16"/>
              </w:rPr>
              <w:t>лар</w:t>
            </w:r>
            <w:r w:rsidR="00064B9A">
              <w:rPr>
                <w:rFonts w:ascii="Calibri" w:hAnsi="Calibri" w:cs="Calibri"/>
                <w:szCs w:val="16"/>
              </w:rPr>
              <w:t xml:space="preserve"> </w:t>
            </w:r>
            <w:r w:rsidRPr="00574E25">
              <w:rPr>
                <w:rFonts w:ascii="Calibri" w:hAnsi="Calibri" w:cs="Calibri"/>
                <w:szCs w:val="16"/>
              </w:rPr>
              <w:t>секторы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24418" w:rsidRPr="00574E25" w:rsidRDefault="00524418" w:rsidP="007D578D">
            <w:pPr>
              <w:pStyle w:val="a7"/>
              <w:rPr>
                <w:rFonts w:ascii="Calibri" w:hAnsi="Calibri" w:cs="Calibri"/>
                <w:szCs w:val="16"/>
                <w:lang w:val="en-US"/>
              </w:rPr>
            </w:pPr>
            <w:r w:rsidRPr="00574E25">
              <w:rPr>
                <w:rFonts w:ascii="Calibri" w:hAnsi="Calibri" w:cs="Calibri"/>
                <w:szCs w:val="16"/>
              </w:rPr>
              <w:t>Қаржылық</w:t>
            </w:r>
            <w:r w:rsidR="00101CFE">
              <w:rPr>
                <w:rFonts w:ascii="Calibri" w:hAnsi="Calibri" w:cs="Calibri"/>
                <w:szCs w:val="16"/>
              </w:rPr>
              <w:t xml:space="preserve"> </w:t>
            </w:r>
            <w:r w:rsidRPr="00574E25">
              <w:rPr>
                <w:rFonts w:ascii="Calibri" w:hAnsi="Calibri" w:cs="Calibri"/>
                <w:szCs w:val="16"/>
              </w:rPr>
              <w:t>корпорация-лар</w:t>
            </w:r>
            <w:r w:rsidR="00101CFE">
              <w:rPr>
                <w:rFonts w:ascii="Calibri" w:hAnsi="Calibri" w:cs="Calibri"/>
                <w:szCs w:val="16"/>
              </w:rPr>
              <w:t xml:space="preserve"> </w:t>
            </w:r>
            <w:r w:rsidRPr="00574E25">
              <w:rPr>
                <w:rFonts w:ascii="Calibri" w:hAnsi="Calibri" w:cs="Calibri"/>
                <w:szCs w:val="16"/>
              </w:rPr>
              <w:t>секторы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24418" w:rsidRPr="00574E25" w:rsidRDefault="00524418" w:rsidP="007D578D">
            <w:pPr>
              <w:pStyle w:val="a7"/>
              <w:rPr>
                <w:rFonts w:ascii="Calibri" w:hAnsi="Calibri" w:cs="Calibri"/>
                <w:szCs w:val="16"/>
                <w:lang w:val="kk-KZ"/>
              </w:rPr>
            </w:pPr>
            <w:r w:rsidRPr="00574E25">
              <w:rPr>
                <w:rFonts w:ascii="Calibri" w:hAnsi="Calibri" w:cs="Calibri"/>
                <w:szCs w:val="16"/>
                <w:lang w:val="en-US"/>
              </w:rPr>
              <w:t>Мемлекеттік басқару</w:t>
            </w:r>
            <w:r w:rsidRPr="00574E25">
              <w:rPr>
                <w:rFonts w:ascii="Calibri" w:hAnsi="Calibri" w:cs="Calibri"/>
                <w:szCs w:val="16"/>
                <w:lang w:val="kk-KZ"/>
              </w:rPr>
              <w:t xml:space="preserve"> секторы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24418" w:rsidRPr="00574E25" w:rsidRDefault="00524418" w:rsidP="007D578D">
            <w:pPr>
              <w:pStyle w:val="a7"/>
              <w:rPr>
                <w:rFonts w:ascii="Calibri" w:hAnsi="Calibri" w:cs="Calibri"/>
                <w:szCs w:val="16"/>
              </w:rPr>
            </w:pPr>
            <w:r w:rsidRPr="00574E25">
              <w:rPr>
                <w:rFonts w:ascii="Calibri" w:hAnsi="Calibri" w:cs="Calibri"/>
                <w:szCs w:val="16"/>
              </w:rPr>
              <w:t>ҮШҚКЕҰ секторы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24418" w:rsidRPr="00574E25" w:rsidRDefault="00524418" w:rsidP="007D578D">
            <w:pPr>
              <w:pStyle w:val="a7"/>
              <w:rPr>
                <w:rFonts w:ascii="Calibri" w:hAnsi="Calibri" w:cs="Calibri"/>
                <w:szCs w:val="16"/>
                <w:lang w:val="kk-KZ"/>
              </w:rPr>
            </w:pPr>
            <w:r w:rsidRPr="00574E25">
              <w:rPr>
                <w:rFonts w:ascii="Calibri" w:hAnsi="Calibri" w:cs="Calibri"/>
                <w:szCs w:val="16"/>
                <w:lang w:val="en-US"/>
              </w:rPr>
              <w:t>Үй шаруашы</w:t>
            </w:r>
            <w:r w:rsidRPr="00574E25">
              <w:rPr>
                <w:rFonts w:ascii="Calibri" w:hAnsi="Calibri" w:cs="Calibri"/>
                <w:szCs w:val="16"/>
              </w:rPr>
              <w:t>-</w:t>
            </w:r>
            <w:r w:rsidRPr="00574E25">
              <w:rPr>
                <w:rFonts w:ascii="Calibri" w:hAnsi="Calibri" w:cs="Calibri"/>
                <w:szCs w:val="16"/>
                <w:lang w:val="en-US"/>
              </w:rPr>
              <w:t>лықтары</w:t>
            </w:r>
            <w:r w:rsidRPr="00574E25">
              <w:rPr>
                <w:rFonts w:ascii="Calibri" w:hAnsi="Calibri" w:cs="Calibri"/>
                <w:szCs w:val="16"/>
                <w:lang w:val="kk-KZ"/>
              </w:rPr>
              <w:t xml:space="preserve"> секторы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24418" w:rsidRPr="00574E25" w:rsidRDefault="00524418" w:rsidP="007D578D">
            <w:pPr>
              <w:pStyle w:val="a7"/>
              <w:rPr>
                <w:rFonts w:ascii="Calibri" w:hAnsi="Calibri" w:cs="Calibri"/>
                <w:szCs w:val="16"/>
                <w:lang w:val="kk-KZ"/>
              </w:rPr>
            </w:pPr>
            <w:r w:rsidRPr="00574E25">
              <w:rPr>
                <w:rFonts w:ascii="Calibri" w:hAnsi="Calibri" w:cs="Calibri"/>
                <w:szCs w:val="16"/>
                <w:lang w:val="kk-KZ"/>
              </w:rPr>
              <w:t>Секторлар бойынша қорытынды</w:t>
            </w:r>
          </w:p>
        </w:tc>
        <w:tc>
          <w:tcPr>
            <w:tcW w:w="1843" w:type="dxa"/>
            <w:vMerge w:val="restart"/>
            <w:tcBorders>
              <w:top w:val="single" w:sz="4" w:space="0" w:color="auto"/>
              <w:left w:val="single" w:sz="4" w:space="0" w:color="auto"/>
              <w:bottom w:val="single" w:sz="4" w:space="0" w:color="auto"/>
            </w:tcBorders>
            <w:shd w:val="clear" w:color="auto" w:fill="auto"/>
          </w:tcPr>
          <w:p w:rsidR="00524418" w:rsidRPr="00574E25" w:rsidRDefault="00524418" w:rsidP="007D578D">
            <w:pPr>
              <w:pStyle w:val="a7"/>
              <w:rPr>
                <w:rFonts w:ascii="Calibri" w:hAnsi="Calibri" w:cs="Calibri"/>
                <w:sz w:val="14"/>
                <w:szCs w:val="14"/>
                <w:lang w:val="en-GB"/>
              </w:rPr>
            </w:pPr>
          </w:p>
        </w:tc>
      </w:tr>
      <w:tr w:rsidR="00524418" w:rsidRPr="00574E25" w:rsidTr="00064B9A">
        <w:tblPrEx>
          <w:tblCellMar>
            <w:left w:w="28" w:type="dxa"/>
            <w:right w:w="28" w:type="dxa"/>
          </w:tblCellMar>
          <w:tblLook w:val="0000"/>
        </w:tblPrEx>
        <w:trPr>
          <w:cantSplit/>
          <w:trHeight w:val="683"/>
        </w:trPr>
        <w:tc>
          <w:tcPr>
            <w:tcW w:w="1560" w:type="dxa"/>
            <w:vMerge/>
            <w:tcBorders>
              <w:top w:val="single" w:sz="4" w:space="0" w:color="auto"/>
              <w:bottom w:val="single" w:sz="4" w:space="0" w:color="auto"/>
              <w:right w:val="single" w:sz="4" w:space="0" w:color="auto"/>
            </w:tcBorders>
            <w:shd w:val="clear" w:color="auto" w:fill="auto"/>
          </w:tcPr>
          <w:p w:rsidR="00524418" w:rsidRPr="00574E25" w:rsidRDefault="00524418" w:rsidP="007D578D">
            <w:pPr>
              <w:pStyle w:val="a7"/>
              <w:rPr>
                <w:rFonts w:ascii="Calibri" w:hAnsi="Calibri" w:cs="Calibri"/>
                <w:sz w:val="14"/>
                <w:szCs w:val="14"/>
              </w:rPr>
            </w:pPr>
          </w:p>
        </w:tc>
        <w:tc>
          <w:tcPr>
            <w:tcW w:w="992" w:type="dxa"/>
            <w:tcBorders>
              <w:top w:val="single" w:sz="4" w:space="0" w:color="auto"/>
              <w:left w:val="single" w:sz="4" w:space="0" w:color="auto"/>
              <w:right w:val="single" w:sz="4" w:space="0" w:color="auto"/>
            </w:tcBorders>
            <w:shd w:val="clear" w:color="auto" w:fill="auto"/>
            <w:vAlign w:val="center"/>
          </w:tcPr>
          <w:p w:rsidR="00524418" w:rsidRPr="00574E25" w:rsidRDefault="00524418" w:rsidP="007D578D">
            <w:pPr>
              <w:pStyle w:val="a7"/>
              <w:rPr>
                <w:rFonts w:ascii="Calibri" w:hAnsi="Calibri" w:cs="Calibri"/>
                <w:szCs w:val="16"/>
                <w:lang w:val="kk-KZ"/>
              </w:rPr>
            </w:pPr>
            <w:r w:rsidRPr="00574E25">
              <w:rPr>
                <w:rFonts w:ascii="Calibri" w:hAnsi="Calibri" w:cs="Calibri"/>
                <w:szCs w:val="16"/>
                <w:lang w:val="kk-KZ"/>
              </w:rPr>
              <w:t>Сектор н</w:t>
            </w:r>
            <w:r w:rsidRPr="00574E25">
              <w:rPr>
                <w:rFonts w:ascii="Calibri" w:hAnsi="Calibri" w:cs="Calibri"/>
                <w:szCs w:val="16"/>
              </w:rPr>
              <w:t>ефи</w:t>
            </w:r>
            <w:r w:rsidR="008E27B8">
              <w:rPr>
                <w:rFonts w:ascii="Calibri" w:hAnsi="Calibri" w:cs="Calibri"/>
                <w:szCs w:val="16"/>
              </w:rPr>
              <w:t>нан</w:t>
            </w:r>
            <w:r w:rsidRPr="00574E25">
              <w:rPr>
                <w:rFonts w:ascii="Calibri" w:hAnsi="Calibri" w:cs="Calibri"/>
                <w:szCs w:val="16"/>
              </w:rPr>
              <w:t>со</w:t>
            </w:r>
            <w:r w:rsidR="00064B9A">
              <w:rPr>
                <w:rFonts w:ascii="Calibri" w:hAnsi="Calibri" w:cs="Calibri"/>
                <w:szCs w:val="16"/>
              </w:rPr>
              <w:t>-</w:t>
            </w:r>
            <w:r w:rsidRPr="00574E25">
              <w:rPr>
                <w:rFonts w:ascii="Calibri" w:hAnsi="Calibri" w:cs="Calibri"/>
                <w:szCs w:val="16"/>
              </w:rPr>
              <w:t>вы</w:t>
            </w:r>
            <w:r w:rsidRPr="00574E25">
              <w:rPr>
                <w:rFonts w:ascii="Calibri" w:hAnsi="Calibri" w:cs="Calibri"/>
                <w:szCs w:val="16"/>
                <w:lang w:val="kk-KZ"/>
              </w:rPr>
              <w:t>х корпораций</w:t>
            </w:r>
          </w:p>
        </w:tc>
        <w:tc>
          <w:tcPr>
            <w:tcW w:w="1134" w:type="dxa"/>
            <w:tcBorders>
              <w:top w:val="single" w:sz="4" w:space="0" w:color="auto"/>
              <w:left w:val="single" w:sz="4" w:space="0" w:color="auto"/>
              <w:right w:val="single" w:sz="4" w:space="0" w:color="auto"/>
            </w:tcBorders>
            <w:shd w:val="clear" w:color="auto" w:fill="auto"/>
            <w:vAlign w:val="center"/>
          </w:tcPr>
          <w:p w:rsidR="00524418" w:rsidRPr="00574E25" w:rsidRDefault="00524418" w:rsidP="007D578D">
            <w:pPr>
              <w:pStyle w:val="a7"/>
              <w:rPr>
                <w:rFonts w:ascii="Calibri" w:hAnsi="Calibri" w:cs="Calibri"/>
                <w:szCs w:val="16"/>
                <w:lang w:val="kk-KZ"/>
              </w:rPr>
            </w:pPr>
            <w:r w:rsidRPr="00574E25">
              <w:rPr>
                <w:rFonts w:ascii="Calibri" w:hAnsi="Calibri" w:cs="Calibri"/>
                <w:szCs w:val="16"/>
                <w:lang w:val="kk-KZ"/>
              </w:rPr>
              <w:t>Сектор ф</w:t>
            </w:r>
            <w:r w:rsidRPr="00574E25">
              <w:rPr>
                <w:rFonts w:ascii="Calibri" w:hAnsi="Calibri" w:cs="Calibri"/>
                <w:szCs w:val="16"/>
              </w:rPr>
              <w:t>инансовы</w:t>
            </w:r>
            <w:r w:rsidRPr="00574E25">
              <w:rPr>
                <w:rFonts w:ascii="Calibri" w:hAnsi="Calibri" w:cs="Calibri"/>
                <w:szCs w:val="16"/>
                <w:lang w:val="kk-KZ"/>
              </w:rPr>
              <w:t>х</w:t>
            </w:r>
            <w:r w:rsidR="00064B9A">
              <w:rPr>
                <w:rFonts w:ascii="Calibri" w:hAnsi="Calibri" w:cs="Calibri"/>
                <w:szCs w:val="16"/>
                <w:lang w:val="kk-KZ"/>
              </w:rPr>
              <w:t xml:space="preserve"> </w:t>
            </w:r>
            <w:r w:rsidRPr="00574E25">
              <w:rPr>
                <w:rFonts w:ascii="Calibri" w:hAnsi="Calibri" w:cs="Calibri"/>
                <w:szCs w:val="16"/>
                <w:lang w:val="kk-KZ"/>
              </w:rPr>
              <w:t>корпораций</w:t>
            </w:r>
          </w:p>
        </w:tc>
        <w:tc>
          <w:tcPr>
            <w:tcW w:w="1134" w:type="dxa"/>
            <w:tcBorders>
              <w:top w:val="single" w:sz="4" w:space="0" w:color="auto"/>
              <w:left w:val="single" w:sz="4" w:space="0" w:color="auto"/>
              <w:right w:val="single" w:sz="4" w:space="0" w:color="auto"/>
            </w:tcBorders>
            <w:shd w:val="clear" w:color="auto" w:fill="auto"/>
            <w:vAlign w:val="center"/>
          </w:tcPr>
          <w:p w:rsidR="00524418" w:rsidRPr="00574E25" w:rsidRDefault="00524418" w:rsidP="007D578D">
            <w:pPr>
              <w:pStyle w:val="a7"/>
              <w:rPr>
                <w:rFonts w:ascii="Calibri" w:hAnsi="Calibri" w:cs="Calibri"/>
                <w:szCs w:val="16"/>
                <w:lang w:val="kk-KZ"/>
              </w:rPr>
            </w:pPr>
            <w:r w:rsidRPr="00574E25">
              <w:rPr>
                <w:rFonts w:ascii="Calibri" w:hAnsi="Calibri" w:cs="Calibri"/>
                <w:szCs w:val="16"/>
                <w:lang w:val="kk-KZ"/>
              </w:rPr>
              <w:t>Сектор г</w:t>
            </w:r>
            <w:r w:rsidRPr="00574E25">
              <w:rPr>
                <w:rFonts w:ascii="Calibri" w:hAnsi="Calibri" w:cs="Calibri"/>
                <w:szCs w:val="16"/>
              </w:rPr>
              <w:t>осудар-ственно</w:t>
            </w:r>
            <w:r w:rsidRPr="00574E25">
              <w:rPr>
                <w:rFonts w:ascii="Calibri" w:hAnsi="Calibri" w:cs="Calibri"/>
                <w:szCs w:val="16"/>
                <w:lang w:val="kk-KZ"/>
              </w:rPr>
              <w:t xml:space="preserve">го </w:t>
            </w:r>
            <w:r w:rsidRPr="00574E25">
              <w:rPr>
                <w:rFonts w:ascii="Calibri" w:hAnsi="Calibri" w:cs="Calibri"/>
                <w:szCs w:val="16"/>
              </w:rPr>
              <w:t>управлени</w:t>
            </w:r>
            <w:r w:rsidRPr="00574E25">
              <w:rPr>
                <w:rFonts w:ascii="Calibri" w:hAnsi="Calibri" w:cs="Calibri"/>
                <w:szCs w:val="16"/>
                <w:lang w:val="kk-KZ"/>
              </w:rPr>
              <w:t>я</w:t>
            </w:r>
          </w:p>
        </w:tc>
        <w:tc>
          <w:tcPr>
            <w:tcW w:w="993" w:type="dxa"/>
            <w:tcBorders>
              <w:top w:val="single" w:sz="4" w:space="0" w:color="auto"/>
              <w:left w:val="single" w:sz="4" w:space="0" w:color="auto"/>
              <w:right w:val="single" w:sz="4" w:space="0" w:color="auto"/>
            </w:tcBorders>
            <w:shd w:val="clear" w:color="auto" w:fill="auto"/>
            <w:vAlign w:val="center"/>
          </w:tcPr>
          <w:p w:rsidR="00524418" w:rsidRPr="00574E25" w:rsidRDefault="00524418" w:rsidP="007D578D">
            <w:pPr>
              <w:pStyle w:val="a7"/>
              <w:rPr>
                <w:rFonts w:ascii="Calibri" w:hAnsi="Calibri" w:cs="Calibri"/>
                <w:szCs w:val="16"/>
                <w:lang w:val="en-US"/>
              </w:rPr>
            </w:pPr>
            <w:r w:rsidRPr="00574E25">
              <w:rPr>
                <w:rFonts w:ascii="Calibri" w:hAnsi="Calibri" w:cs="Calibri"/>
                <w:szCs w:val="16"/>
                <w:lang w:val="kk-KZ"/>
              </w:rPr>
              <w:t xml:space="preserve">Сектор </w:t>
            </w:r>
            <w:r w:rsidR="00D159EF">
              <w:rPr>
                <w:rFonts w:ascii="Calibri" w:hAnsi="Calibri" w:cs="Calibri"/>
                <w:szCs w:val="16"/>
                <w:lang w:val="en-US"/>
              </w:rPr>
              <w:t>НКОДХ</w:t>
            </w:r>
          </w:p>
        </w:tc>
        <w:tc>
          <w:tcPr>
            <w:tcW w:w="992" w:type="dxa"/>
            <w:tcBorders>
              <w:top w:val="single" w:sz="4" w:space="0" w:color="auto"/>
              <w:left w:val="single" w:sz="4" w:space="0" w:color="auto"/>
              <w:right w:val="single" w:sz="4" w:space="0" w:color="auto"/>
            </w:tcBorders>
            <w:shd w:val="clear" w:color="auto" w:fill="auto"/>
            <w:vAlign w:val="center"/>
          </w:tcPr>
          <w:p w:rsidR="00524418" w:rsidRPr="00574E25" w:rsidRDefault="00524418" w:rsidP="007D578D">
            <w:pPr>
              <w:pStyle w:val="a7"/>
              <w:rPr>
                <w:rFonts w:ascii="Calibri" w:hAnsi="Calibri" w:cs="Calibri"/>
                <w:szCs w:val="16"/>
                <w:lang w:val="kk-KZ"/>
              </w:rPr>
            </w:pPr>
            <w:r w:rsidRPr="00574E25">
              <w:rPr>
                <w:rFonts w:ascii="Calibri" w:hAnsi="Calibri" w:cs="Calibri"/>
                <w:szCs w:val="16"/>
                <w:lang w:val="kk-KZ"/>
              </w:rPr>
              <w:t>Сектор д</w:t>
            </w:r>
            <w:r w:rsidRPr="00574E25">
              <w:rPr>
                <w:rFonts w:ascii="Calibri" w:hAnsi="Calibri" w:cs="Calibri"/>
                <w:szCs w:val="16"/>
              </w:rPr>
              <w:t>омашни</w:t>
            </w:r>
            <w:r w:rsidRPr="00574E25">
              <w:rPr>
                <w:rFonts w:ascii="Calibri" w:hAnsi="Calibri" w:cs="Calibri"/>
                <w:szCs w:val="16"/>
                <w:lang w:val="kk-KZ"/>
              </w:rPr>
              <w:t>х</w:t>
            </w:r>
            <w:r w:rsidRPr="00574E25">
              <w:rPr>
                <w:rFonts w:ascii="Calibri" w:hAnsi="Calibri" w:cs="Calibri"/>
                <w:szCs w:val="16"/>
              </w:rPr>
              <w:t xml:space="preserve"> хозяйств</w:t>
            </w:r>
          </w:p>
        </w:tc>
        <w:tc>
          <w:tcPr>
            <w:tcW w:w="1134" w:type="dxa"/>
            <w:tcBorders>
              <w:top w:val="single" w:sz="4" w:space="0" w:color="auto"/>
              <w:left w:val="single" w:sz="4" w:space="0" w:color="auto"/>
              <w:right w:val="single" w:sz="4" w:space="0" w:color="auto"/>
            </w:tcBorders>
            <w:shd w:val="clear" w:color="auto" w:fill="auto"/>
            <w:vAlign w:val="center"/>
          </w:tcPr>
          <w:p w:rsidR="00524418" w:rsidRPr="00574E25" w:rsidRDefault="00524418" w:rsidP="007D578D">
            <w:pPr>
              <w:pStyle w:val="a7"/>
              <w:rPr>
                <w:rFonts w:ascii="Calibri" w:hAnsi="Calibri" w:cs="Calibri"/>
                <w:szCs w:val="16"/>
                <w:lang w:val="en-US"/>
              </w:rPr>
            </w:pPr>
            <w:r w:rsidRPr="00574E25">
              <w:rPr>
                <w:rFonts w:ascii="Calibri" w:hAnsi="Calibri" w:cs="Calibri"/>
                <w:szCs w:val="16"/>
              </w:rPr>
              <w:t>Итого по секторам</w:t>
            </w:r>
          </w:p>
        </w:tc>
        <w:tc>
          <w:tcPr>
            <w:tcW w:w="1843" w:type="dxa"/>
            <w:vMerge/>
            <w:tcBorders>
              <w:top w:val="single" w:sz="4" w:space="0" w:color="auto"/>
              <w:left w:val="single" w:sz="4" w:space="0" w:color="auto"/>
              <w:bottom w:val="single" w:sz="4" w:space="0" w:color="auto"/>
            </w:tcBorders>
            <w:shd w:val="clear" w:color="auto" w:fill="auto"/>
          </w:tcPr>
          <w:p w:rsidR="00524418" w:rsidRPr="00574E25" w:rsidRDefault="00524418" w:rsidP="007D578D">
            <w:pPr>
              <w:pStyle w:val="a7"/>
              <w:rPr>
                <w:rFonts w:ascii="Calibri" w:hAnsi="Calibri" w:cs="Calibri"/>
                <w:sz w:val="14"/>
                <w:szCs w:val="14"/>
                <w:lang w:val="en-GB"/>
              </w:rPr>
            </w:pPr>
          </w:p>
        </w:tc>
      </w:tr>
      <w:tr w:rsidR="00524418" w:rsidRPr="00574E25" w:rsidTr="00064B9A">
        <w:tblPrEx>
          <w:tblCellMar>
            <w:left w:w="28" w:type="dxa"/>
            <w:right w:w="28" w:type="dxa"/>
          </w:tblCellMar>
          <w:tblLook w:val="0000"/>
        </w:tblPrEx>
        <w:tc>
          <w:tcPr>
            <w:tcW w:w="1560" w:type="dxa"/>
            <w:tcBorders>
              <w:top w:val="single" w:sz="4" w:space="0" w:color="auto"/>
            </w:tcBorders>
            <w:shd w:val="clear" w:color="auto" w:fill="auto"/>
            <w:vAlign w:val="bottom"/>
          </w:tcPr>
          <w:p w:rsidR="00524418" w:rsidRPr="00804A83" w:rsidRDefault="00524418" w:rsidP="007D578D">
            <w:pPr>
              <w:pStyle w:val="a9"/>
              <w:rPr>
                <w:rFonts w:ascii="Calibri" w:hAnsi="Calibri" w:cs="Calibri"/>
                <w:szCs w:val="16"/>
                <w:lang w:val="en-GB"/>
              </w:rPr>
            </w:pPr>
            <w:r w:rsidRPr="00804A83">
              <w:rPr>
                <w:rFonts w:ascii="Calibri" w:hAnsi="Calibri" w:cs="Calibri"/>
                <w:szCs w:val="16"/>
                <w:lang w:val="en-GB"/>
              </w:rPr>
              <w:t>Өндіріс</w:t>
            </w:r>
          </w:p>
        </w:tc>
        <w:tc>
          <w:tcPr>
            <w:tcW w:w="992" w:type="dxa"/>
            <w:tcBorders>
              <w:top w:val="single" w:sz="4" w:space="0" w:color="auto"/>
            </w:tcBorders>
            <w:shd w:val="clear" w:color="auto" w:fill="auto"/>
            <w:vAlign w:val="bottom"/>
          </w:tcPr>
          <w:p w:rsidR="00524418" w:rsidRPr="00574E25" w:rsidRDefault="00524418" w:rsidP="007D578D">
            <w:pPr>
              <w:pStyle w:val="af2"/>
              <w:rPr>
                <w:rFonts w:ascii="Calibri" w:hAnsi="Calibri" w:cs="Calibri"/>
                <w:szCs w:val="16"/>
                <w:u w:val="single"/>
              </w:rPr>
            </w:pPr>
          </w:p>
        </w:tc>
        <w:tc>
          <w:tcPr>
            <w:tcW w:w="1134" w:type="dxa"/>
            <w:tcBorders>
              <w:top w:val="single" w:sz="4" w:space="0" w:color="auto"/>
            </w:tcBorders>
            <w:shd w:val="clear" w:color="auto" w:fill="auto"/>
            <w:vAlign w:val="bottom"/>
          </w:tcPr>
          <w:p w:rsidR="00524418" w:rsidRPr="00574E25" w:rsidRDefault="00524418" w:rsidP="007D578D">
            <w:pPr>
              <w:pStyle w:val="af2"/>
              <w:rPr>
                <w:rFonts w:ascii="Calibri" w:hAnsi="Calibri" w:cs="Calibri"/>
                <w:szCs w:val="16"/>
                <w:u w:val="single"/>
              </w:rPr>
            </w:pPr>
          </w:p>
        </w:tc>
        <w:tc>
          <w:tcPr>
            <w:tcW w:w="1134" w:type="dxa"/>
            <w:tcBorders>
              <w:top w:val="single" w:sz="4" w:space="0" w:color="auto"/>
            </w:tcBorders>
            <w:shd w:val="clear" w:color="auto" w:fill="auto"/>
            <w:vAlign w:val="bottom"/>
          </w:tcPr>
          <w:p w:rsidR="00524418" w:rsidRPr="00574E25" w:rsidRDefault="00524418" w:rsidP="007D578D">
            <w:pPr>
              <w:pStyle w:val="af2"/>
              <w:rPr>
                <w:rFonts w:ascii="Calibri" w:hAnsi="Calibri" w:cs="Calibri"/>
                <w:szCs w:val="16"/>
                <w:u w:val="single"/>
              </w:rPr>
            </w:pPr>
          </w:p>
        </w:tc>
        <w:tc>
          <w:tcPr>
            <w:tcW w:w="993" w:type="dxa"/>
            <w:tcBorders>
              <w:top w:val="single" w:sz="4" w:space="0" w:color="auto"/>
            </w:tcBorders>
            <w:shd w:val="clear" w:color="auto" w:fill="auto"/>
            <w:vAlign w:val="bottom"/>
          </w:tcPr>
          <w:p w:rsidR="00524418" w:rsidRPr="00574E25" w:rsidRDefault="00524418" w:rsidP="007D578D">
            <w:pPr>
              <w:pStyle w:val="af2"/>
              <w:rPr>
                <w:rFonts w:ascii="Calibri" w:hAnsi="Calibri" w:cs="Calibri"/>
                <w:szCs w:val="16"/>
                <w:u w:val="single"/>
              </w:rPr>
            </w:pPr>
          </w:p>
        </w:tc>
        <w:tc>
          <w:tcPr>
            <w:tcW w:w="992" w:type="dxa"/>
            <w:tcBorders>
              <w:top w:val="single" w:sz="4" w:space="0" w:color="auto"/>
            </w:tcBorders>
            <w:shd w:val="clear" w:color="auto" w:fill="auto"/>
            <w:vAlign w:val="bottom"/>
          </w:tcPr>
          <w:p w:rsidR="00524418" w:rsidRPr="00574E25" w:rsidRDefault="00524418" w:rsidP="007D578D">
            <w:pPr>
              <w:pStyle w:val="af2"/>
              <w:rPr>
                <w:rFonts w:ascii="Calibri" w:hAnsi="Calibri" w:cs="Calibri"/>
                <w:szCs w:val="16"/>
                <w:u w:val="single"/>
              </w:rPr>
            </w:pPr>
          </w:p>
        </w:tc>
        <w:tc>
          <w:tcPr>
            <w:tcW w:w="1134" w:type="dxa"/>
            <w:tcBorders>
              <w:top w:val="single" w:sz="4" w:space="0" w:color="auto"/>
            </w:tcBorders>
            <w:shd w:val="clear" w:color="auto" w:fill="auto"/>
            <w:vAlign w:val="bottom"/>
          </w:tcPr>
          <w:p w:rsidR="00524418" w:rsidRPr="00574E25" w:rsidRDefault="00524418" w:rsidP="007D578D">
            <w:pPr>
              <w:pStyle w:val="af2"/>
              <w:rPr>
                <w:rFonts w:ascii="Calibri" w:hAnsi="Calibri" w:cs="Calibri"/>
                <w:szCs w:val="16"/>
                <w:u w:val="single"/>
              </w:rPr>
            </w:pPr>
          </w:p>
        </w:tc>
        <w:tc>
          <w:tcPr>
            <w:tcW w:w="1843" w:type="dxa"/>
            <w:tcBorders>
              <w:top w:val="single" w:sz="4" w:space="0" w:color="auto"/>
            </w:tcBorders>
            <w:shd w:val="clear" w:color="auto" w:fill="auto"/>
            <w:vAlign w:val="bottom"/>
          </w:tcPr>
          <w:p w:rsidR="00524418" w:rsidRPr="00804A83" w:rsidRDefault="00524418" w:rsidP="007D578D">
            <w:pPr>
              <w:pStyle w:val="a9"/>
              <w:rPr>
                <w:rFonts w:ascii="Calibri" w:hAnsi="Calibri" w:cs="Calibri"/>
                <w:szCs w:val="16"/>
              </w:rPr>
            </w:pPr>
            <w:r w:rsidRPr="00804A83">
              <w:rPr>
                <w:rFonts w:ascii="Calibri" w:hAnsi="Calibri" w:cs="Calibri"/>
                <w:szCs w:val="16"/>
              </w:rPr>
              <w:t>Производство</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lang w:val="en-GB"/>
              </w:rPr>
            </w:pPr>
            <w:r w:rsidRPr="00574E25">
              <w:rPr>
                <w:rFonts w:ascii="Calibri" w:hAnsi="Calibri" w:cs="Calibri"/>
                <w:szCs w:val="16"/>
                <w:lang w:val="en-GB"/>
              </w:rPr>
              <w:t>Шығарылым</w:t>
            </w:r>
          </w:p>
        </w:tc>
        <w:tc>
          <w:tcPr>
            <w:tcW w:w="992" w:type="dxa"/>
            <w:shd w:val="clear" w:color="auto" w:fill="auto"/>
            <w:vAlign w:val="bottom"/>
          </w:tcPr>
          <w:p w:rsidR="0013297B" w:rsidRPr="005B04BE" w:rsidRDefault="0013297B" w:rsidP="0013297B">
            <w:pPr>
              <w:jc w:val="right"/>
              <w:rPr>
                <w:rFonts w:ascii="Calibri" w:hAnsi="Calibri" w:cs="Calibri"/>
                <w:sz w:val="16"/>
                <w:szCs w:val="16"/>
              </w:rPr>
            </w:pPr>
            <w:r w:rsidRPr="005B04BE">
              <w:rPr>
                <w:rFonts w:ascii="Calibri" w:hAnsi="Calibri" w:cs="Calibri"/>
                <w:sz w:val="16"/>
                <w:szCs w:val="16"/>
              </w:rPr>
              <w:t>73 042 153,2</w:t>
            </w:r>
          </w:p>
        </w:tc>
        <w:tc>
          <w:tcPr>
            <w:tcW w:w="1134" w:type="dxa"/>
            <w:shd w:val="clear" w:color="auto" w:fill="auto"/>
            <w:vAlign w:val="bottom"/>
          </w:tcPr>
          <w:p w:rsidR="0013297B" w:rsidRPr="005B04BE" w:rsidRDefault="0013297B" w:rsidP="0013297B">
            <w:pPr>
              <w:jc w:val="right"/>
              <w:rPr>
                <w:rFonts w:ascii="Calibri" w:hAnsi="Calibri" w:cs="Calibri"/>
                <w:sz w:val="16"/>
                <w:szCs w:val="16"/>
              </w:rPr>
            </w:pPr>
            <w:r w:rsidRPr="005B04BE">
              <w:rPr>
                <w:rFonts w:ascii="Calibri" w:hAnsi="Calibri" w:cs="Calibri"/>
                <w:sz w:val="16"/>
                <w:szCs w:val="16"/>
              </w:rPr>
              <w:t>3 054 695,6</w:t>
            </w:r>
          </w:p>
        </w:tc>
        <w:tc>
          <w:tcPr>
            <w:tcW w:w="1134" w:type="dxa"/>
            <w:shd w:val="clear" w:color="auto" w:fill="auto"/>
            <w:vAlign w:val="bottom"/>
          </w:tcPr>
          <w:p w:rsidR="0013297B" w:rsidRPr="005B04BE" w:rsidRDefault="0013297B" w:rsidP="0013297B">
            <w:pPr>
              <w:jc w:val="right"/>
              <w:rPr>
                <w:rFonts w:ascii="Calibri" w:hAnsi="Calibri" w:cs="Calibri"/>
                <w:sz w:val="16"/>
                <w:szCs w:val="16"/>
              </w:rPr>
            </w:pPr>
            <w:r w:rsidRPr="005B04BE">
              <w:rPr>
                <w:rFonts w:ascii="Calibri" w:hAnsi="Calibri" w:cs="Calibri"/>
                <w:sz w:val="16"/>
                <w:szCs w:val="16"/>
              </w:rPr>
              <w:t>5 721 107,3</w:t>
            </w:r>
          </w:p>
        </w:tc>
        <w:tc>
          <w:tcPr>
            <w:tcW w:w="993" w:type="dxa"/>
            <w:shd w:val="clear" w:color="auto" w:fill="auto"/>
            <w:vAlign w:val="bottom"/>
          </w:tcPr>
          <w:p w:rsidR="0013297B" w:rsidRPr="005B04BE" w:rsidRDefault="0013297B" w:rsidP="0013297B">
            <w:pPr>
              <w:jc w:val="right"/>
              <w:rPr>
                <w:rFonts w:ascii="Calibri" w:hAnsi="Calibri" w:cs="Calibri"/>
                <w:sz w:val="16"/>
                <w:szCs w:val="16"/>
              </w:rPr>
            </w:pPr>
            <w:r w:rsidRPr="005B04BE">
              <w:rPr>
                <w:rFonts w:ascii="Calibri" w:hAnsi="Calibri" w:cs="Calibri"/>
                <w:sz w:val="16"/>
                <w:szCs w:val="16"/>
              </w:rPr>
              <w:t>342 381,1</w:t>
            </w:r>
          </w:p>
        </w:tc>
        <w:tc>
          <w:tcPr>
            <w:tcW w:w="992" w:type="dxa"/>
            <w:shd w:val="clear" w:color="auto" w:fill="auto"/>
            <w:vAlign w:val="bottom"/>
          </w:tcPr>
          <w:p w:rsidR="0013297B" w:rsidRPr="005B04BE" w:rsidRDefault="0013297B" w:rsidP="0013297B">
            <w:pPr>
              <w:jc w:val="right"/>
              <w:rPr>
                <w:rFonts w:ascii="Calibri" w:hAnsi="Calibri" w:cs="Calibri"/>
                <w:sz w:val="16"/>
                <w:szCs w:val="16"/>
              </w:rPr>
            </w:pPr>
            <w:r w:rsidRPr="005B04BE">
              <w:rPr>
                <w:rFonts w:ascii="Calibri" w:hAnsi="Calibri" w:cs="Calibri"/>
                <w:sz w:val="16"/>
                <w:szCs w:val="16"/>
              </w:rPr>
              <w:t>13 258 530,4</w:t>
            </w:r>
          </w:p>
        </w:tc>
        <w:tc>
          <w:tcPr>
            <w:tcW w:w="1134" w:type="dxa"/>
            <w:shd w:val="clear" w:color="auto" w:fill="auto"/>
            <w:vAlign w:val="bottom"/>
          </w:tcPr>
          <w:p w:rsidR="0013297B" w:rsidRPr="005B04BE" w:rsidRDefault="0013297B" w:rsidP="0013297B">
            <w:pPr>
              <w:jc w:val="right"/>
              <w:rPr>
                <w:rFonts w:ascii="Calibri" w:hAnsi="Calibri" w:cs="Calibri"/>
                <w:sz w:val="16"/>
                <w:szCs w:val="16"/>
              </w:rPr>
            </w:pPr>
            <w:r w:rsidRPr="005B04BE">
              <w:rPr>
                <w:rFonts w:ascii="Calibri" w:hAnsi="Calibri" w:cs="Calibri"/>
                <w:sz w:val="16"/>
                <w:szCs w:val="16"/>
              </w:rPr>
              <w:t>95 418 867,6</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Выпуск</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lang w:val="en-GB"/>
              </w:rPr>
            </w:pPr>
            <w:r w:rsidRPr="00574E25">
              <w:rPr>
                <w:rFonts w:ascii="Calibri" w:hAnsi="Calibri" w:cs="Calibri"/>
                <w:szCs w:val="16"/>
                <w:lang w:val="en-GB"/>
              </w:rPr>
              <w:t>Аралық тұтыну</w:t>
            </w:r>
          </w:p>
        </w:tc>
        <w:tc>
          <w:tcPr>
            <w:tcW w:w="992" w:type="dxa"/>
            <w:shd w:val="clear" w:color="auto" w:fill="auto"/>
            <w:vAlign w:val="bottom"/>
          </w:tcPr>
          <w:p w:rsidR="0013297B" w:rsidRPr="005B04BE" w:rsidRDefault="0013297B" w:rsidP="0013297B">
            <w:pPr>
              <w:jc w:val="right"/>
              <w:rPr>
                <w:rFonts w:ascii="Calibri" w:hAnsi="Calibri" w:cs="Calibri"/>
                <w:sz w:val="16"/>
                <w:szCs w:val="16"/>
              </w:rPr>
            </w:pPr>
            <w:r w:rsidRPr="005B04BE">
              <w:rPr>
                <w:rFonts w:ascii="Calibri" w:hAnsi="Calibri" w:cs="Calibri"/>
                <w:sz w:val="16"/>
                <w:szCs w:val="16"/>
              </w:rPr>
              <w:t>34 384 006,6</w:t>
            </w:r>
          </w:p>
        </w:tc>
        <w:tc>
          <w:tcPr>
            <w:tcW w:w="1134" w:type="dxa"/>
            <w:shd w:val="clear" w:color="auto" w:fill="auto"/>
            <w:vAlign w:val="bottom"/>
          </w:tcPr>
          <w:p w:rsidR="0013297B" w:rsidRPr="005B04BE" w:rsidRDefault="0013297B" w:rsidP="0013297B">
            <w:pPr>
              <w:jc w:val="right"/>
              <w:rPr>
                <w:rFonts w:ascii="Calibri" w:hAnsi="Calibri" w:cs="Calibri"/>
                <w:sz w:val="16"/>
                <w:szCs w:val="16"/>
              </w:rPr>
            </w:pPr>
            <w:r w:rsidRPr="005B04BE">
              <w:rPr>
                <w:rFonts w:ascii="Calibri" w:hAnsi="Calibri" w:cs="Calibri"/>
                <w:sz w:val="16"/>
                <w:szCs w:val="16"/>
              </w:rPr>
              <w:t>1 034 174,0</w:t>
            </w:r>
          </w:p>
        </w:tc>
        <w:tc>
          <w:tcPr>
            <w:tcW w:w="1134" w:type="dxa"/>
            <w:shd w:val="clear" w:color="auto" w:fill="auto"/>
            <w:vAlign w:val="bottom"/>
          </w:tcPr>
          <w:p w:rsidR="0013297B" w:rsidRPr="005B04BE" w:rsidRDefault="0013297B" w:rsidP="0013297B">
            <w:pPr>
              <w:jc w:val="right"/>
              <w:rPr>
                <w:rFonts w:ascii="Calibri" w:hAnsi="Calibri" w:cs="Calibri"/>
                <w:sz w:val="16"/>
                <w:szCs w:val="16"/>
              </w:rPr>
            </w:pPr>
            <w:r w:rsidRPr="005B04BE">
              <w:rPr>
                <w:rFonts w:ascii="Calibri" w:hAnsi="Calibri" w:cs="Calibri"/>
                <w:sz w:val="16"/>
                <w:szCs w:val="16"/>
              </w:rPr>
              <w:t>3 790 354,5</w:t>
            </w:r>
          </w:p>
        </w:tc>
        <w:tc>
          <w:tcPr>
            <w:tcW w:w="993" w:type="dxa"/>
            <w:shd w:val="clear" w:color="auto" w:fill="auto"/>
            <w:vAlign w:val="bottom"/>
          </w:tcPr>
          <w:p w:rsidR="0013297B" w:rsidRPr="005B04BE" w:rsidRDefault="0013297B" w:rsidP="0013297B">
            <w:pPr>
              <w:jc w:val="right"/>
              <w:rPr>
                <w:rFonts w:ascii="Calibri" w:hAnsi="Calibri" w:cs="Calibri"/>
                <w:sz w:val="16"/>
                <w:szCs w:val="16"/>
              </w:rPr>
            </w:pPr>
            <w:r w:rsidRPr="005B04BE">
              <w:rPr>
                <w:rFonts w:ascii="Calibri" w:hAnsi="Calibri" w:cs="Calibri"/>
                <w:sz w:val="16"/>
                <w:szCs w:val="16"/>
              </w:rPr>
              <w:t>95 082,7</w:t>
            </w:r>
          </w:p>
        </w:tc>
        <w:tc>
          <w:tcPr>
            <w:tcW w:w="992" w:type="dxa"/>
            <w:shd w:val="clear" w:color="auto" w:fill="auto"/>
            <w:vAlign w:val="bottom"/>
          </w:tcPr>
          <w:p w:rsidR="0013297B" w:rsidRPr="005B04BE" w:rsidRDefault="0013297B" w:rsidP="0013297B">
            <w:pPr>
              <w:jc w:val="right"/>
              <w:rPr>
                <w:rFonts w:ascii="Calibri" w:hAnsi="Calibri" w:cs="Calibri"/>
                <w:sz w:val="16"/>
                <w:szCs w:val="16"/>
              </w:rPr>
            </w:pPr>
            <w:r w:rsidRPr="005B04BE">
              <w:rPr>
                <w:rFonts w:ascii="Calibri" w:hAnsi="Calibri" w:cs="Calibri"/>
                <w:sz w:val="16"/>
                <w:szCs w:val="16"/>
              </w:rPr>
              <w:t>4 919 390,5</w:t>
            </w:r>
          </w:p>
        </w:tc>
        <w:tc>
          <w:tcPr>
            <w:tcW w:w="1134" w:type="dxa"/>
            <w:shd w:val="clear" w:color="auto" w:fill="auto"/>
            <w:vAlign w:val="bottom"/>
          </w:tcPr>
          <w:p w:rsidR="0013297B" w:rsidRPr="005B04BE" w:rsidRDefault="0013297B" w:rsidP="0013297B">
            <w:pPr>
              <w:jc w:val="right"/>
              <w:rPr>
                <w:rFonts w:ascii="Calibri" w:hAnsi="Calibri" w:cs="Calibri"/>
                <w:sz w:val="16"/>
                <w:szCs w:val="16"/>
              </w:rPr>
            </w:pPr>
            <w:r w:rsidRPr="005B04BE">
              <w:rPr>
                <w:rFonts w:ascii="Calibri" w:hAnsi="Calibri" w:cs="Calibri"/>
                <w:sz w:val="16"/>
                <w:szCs w:val="16"/>
              </w:rPr>
              <w:t>44 223 008,3</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Промежуточное потребление</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lang w:val="en-GB"/>
              </w:rPr>
            </w:pPr>
            <w:r w:rsidRPr="00574E25">
              <w:rPr>
                <w:rFonts w:ascii="Calibri" w:hAnsi="Calibri" w:cs="Calibri"/>
                <w:szCs w:val="16"/>
                <w:lang w:val="en-GB"/>
              </w:rPr>
              <w:t>Жалпы қосылған құн</w:t>
            </w:r>
          </w:p>
        </w:tc>
        <w:tc>
          <w:tcPr>
            <w:tcW w:w="992" w:type="dxa"/>
            <w:shd w:val="clear" w:color="auto" w:fill="auto"/>
            <w:vAlign w:val="bottom"/>
          </w:tcPr>
          <w:p w:rsidR="0013297B" w:rsidRPr="005B04BE" w:rsidRDefault="0013297B" w:rsidP="0013297B">
            <w:pPr>
              <w:jc w:val="right"/>
              <w:rPr>
                <w:rFonts w:ascii="Calibri" w:hAnsi="Calibri" w:cs="Calibri"/>
                <w:sz w:val="16"/>
                <w:szCs w:val="16"/>
              </w:rPr>
            </w:pPr>
            <w:r w:rsidRPr="005B04BE">
              <w:rPr>
                <w:rFonts w:ascii="Calibri" w:hAnsi="Calibri" w:cs="Calibri"/>
                <w:sz w:val="16"/>
                <w:szCs w:val="16"/>
              </w:rPr>
              <w:t>38 658 146,6</w:t>
            </w:r>
          </w:p>
        </w:tc>
        <w:tc>
          <w:tcPr>
            <w:tcW w:w="1134" w:type="dxa"/>
            <w:shd w:val="clear" w:color="auto" w:fill="auto"/>
            <w:vAlign w:val="bottom"/>
          </w:tcPr>
          <w:p w:rsidR="0013297B" w:rsidRPr="005B04BE" w:rsidRDefault="0013297B" w:rsidP="0013297B">
            <w:pPr>
              <w:jc w:val="right"/>
              <w:rPr>
                <w:rFonts w:ascii="Calibri" w:hAnsi="Calibri" w:cs="Calibri"/>
                <w:sz w:val="16"/>
                <w:szCs w:val="16"/>
              </w:rPr>
            </w:pPr>
            <w:r w:rsidRPr="005B04BE">
              <w:rPr>
                <w:rFonts w:ascii="Calibri" w:hAnsi="Calibri" w:cs="Calibri"/>
                <w:sz w:val="16"/>
                <w:szCs w:val="16"/>
              </w:rPr>
              <w:t>2 020 521,6</w:t>
            </w:r>
          </w:p>
        </w:tc>
        <w:tc>
          <w:tcPr>
            <w:tcW w:w="1134" w:type="dxa"/>
            <w:shd w:val="clear" w:color="auto" w:fill="auto"/>
            <w:vAlign w:val="bottom"/>
          </w:tcPr>
          <w:p w:rsidR="0013297B" w:rsidRPr="005B04BE" w:rsidRDefault="0013297B" w:rsidP="0013297B">
            <w:pPr>
              <w:jc w:val="right"/>
              <w:rPr>
                <w:rFonts w:ascii="Calibri" w:hAnsi="Calibri" w:cs="Calibri"/>
                <w:sz w:val="16"/>
                <w:szCs w:val="16"/>
              </w:rPr>
            </w:pPr>
            <w:r w:rsidRPr="005B04BE">
              <w:rPr>
                <w:rFonts w:ascii="Calibri" w:hAnsi="Calibri" w:cs="Calibri"/>
                <w:sz w:val="16"/>
                <w:szCs w:val="16"/>
              </w:rPr>
              <w:t>1 930 752,8</w:t>
            </w:r>
          </w:p>
        </w:tc>
        <w:tc>
          <w:tcPr>
            <w:tcW w:w="993" w:type="dxa"/>
            <w:shd w:val="clear" w:color="auto" w:fill="auto"/>
            <w:vAlign w:val="bottom"/>
          </w:tcPr>
          <w:p w:rsidR="0013297B" w:rsidRPr="005B04BE" w:rsidRDefault="0013297B" w:rsidP="0013297B">
            <w:pPr>
              <w:jc w:val="right"/>
              <w:rPr>
                <w:rFonts w:ascii="Calibri" w:hAnsi="Calibri" w:cs="Calibri"/>
                <w:sz w:val="16"/>
                <w:szCs w:val="16"/>
              </w:rPr>
            </w:pPr>
            <w:r w:rsidRPr="005B04BE">
              <w:rPr>
                <w:rFonts w:ascii="Calibri" w:hAnsi="Calibri" w:cs="Calibri"/>
                <w:sz w:val="16"/>
                <w:szCs w:val="16"/>
              </w:rPr>
              <w:t>247 298,4</w:t>
            </w:r>
          </w:p>
        </w:tc>
        <w:tc>
          <w:tcPr>
            <w:tcW w:w="992" w:type="dxa"/>
            <w:shd w:val="clear" w:color="auto" w:fill="auto"/>
            <w:vAlign w:val="bottom"/>
          </w:tcPr>
          <w:p w:rsidR="0013297B" w:rsidRPr="005B04BE" w:rsidRDefault="0013297B" w:rsidP="0013297B">
            <w:pPr>
              <w:jc w:val="right"/>
              <w:rPr>
                <w:rFonts w:ascii="Calibri" w:hAnsi="Calibri" w:cs="Calibri"/>
                <w:sz w:val="16"/>
                <w:szCs w:val="16"/>
              </w:rPr>
            </w:pPr>
            <w:r w:rsidRPr="005B04BE">
              <w:rPr>
                <w:rFonts w:ascii="Calibri" w:hAnsi="Calibri" w:cs="Calibri"/>
                <w:sz w:val="16"/>
                <w:szCs w:val="16"/>
              </w:rPr>
              <w:t>8 339 139,9</w:t>
            </w:r>
          </w:p>
        </w:tc>
        <w:tc>
          <w:tcPr>
            <w:tcW w:w="1134" w:type="dxa"/>
            <w:shd w:val="clear" w:color="auto" w:fill="auto"/>
            <w:vAlign w:val="bottom"/>
          </w:tcPr>
          <w:p w:rsidR="0013297B" w:rsidRPr="005B04BE" w:rsidRDefault="0013297B" w:rsidP="0013297B">
            <w:pPr>
              <w:jc w:val="right"/>
              <w:rPr>
                <w:rFonts w:ascii="Calibri" w:hAnsi="Calibri" w:cs="Calibri"/>
                <w:sz w:val="16"/>
                <w:szCs w:val="16"/>
              </w:rPr>
            </w:pPr>
            <w:r w:rsidRPr="005B04BE">
              <w:rPr>
                <w:rFonts w:ascii="Calibri" w:hAnsi="Calibri" w:cs="Calibri"/>
                <w:sz w:val="16"/>
                <w:szCs w:val="16"/>
              </w:rPr>
              <w:t>51 195 859,3</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Валовая добавленная стоимость</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804A83" w:rsidRDefault="0013297B" w:rsidP="007D578D">
            <w:pPr>
              <w:pStyle w:val="a9"/>
              <w:rPr>
                <w:rFonts w:ascii="Calibri" w:hAnsi="Calibri" w:cs="Calibri"/>
                <w:szCs w:val="16"/>
              </w:rPr>
            </w:pPr>
            <w:r w:rsidRPr="00804A83">
              <w:rPr>
                <w:rFonts w:ascii="Calibri" w:hAnsi="Calibri" w:cs="Calibri"/>
                <w:szCs w:val="16"/>
              </w:rPr>
              <w:t>Өндіруге қатысушылар арасында бастапқы табыстарды бөлу</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843" w:type="dxa"/>
            <w:shd w:val="clear" w:color="auto" w:fill="auto"/>
            <w:vAlign w:val="bottom"/>
          </w:tcPr>
          <w:p w:rsidR="0013297B" w:rsidRPr="00804A83" w:rsidRDefault="0013297B" w:rsidP="007D578D">
            <w:pPr>
              <w:pStyle w:val="a9"/>
              <w:rPr>
                <w:rFonts w:ascii="Calibri" w:hAnsi="Calibri" w:cs="Calibri"/>
                <w:spacing w:val="-4"/>
                <w:szCs w:val="16"/>
              </w:rPr>
            </w:pPr>
            <w:r w:rsidRPr="00804A83">
              <w:rPr>
                <w:rFonts w:ascii="Calibri" w:hAnsi="Calibri" w:cs="Calibri"/>
                <w:spacing w:val="-4"/>
                <w:szCs w:val="16"/>
              </w:rPr>
              <w:t>Распределение первичных доходов между участниками производства</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3601B">
            <w:pPr>
              <w:pStyle w:val="a9"/>
              <w:rPr>
                <w:rFonts w:ascii="Calibri" w:hAnsi="Calibri" w:cs="Calibri"/>
                <w:szCs w:val="16"/>
              </w:rPr>
            </w:pPr>
            <w:r w:rsidRPr="00574E25">
              <w:rPr>
                <w:rFonts w:ascii="Calibri" w:hAnsi="Calibri" w:cs="Calibri"/>
                <w:szCs w:val="16"/>
              </w:rPr>
              <w:t>Өндіруші-резиденттер төлеген еңбекақы</w:t>
            </w:r>
          </w:p>
        </w:tc>
        <w:tc>
          <w:tcPr>
            <w:tcW w:w="992"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13 325 867,9</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695 206,7</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1 477 158,2</w:t>
            </w:r>
          </w:p>
        </w:tc>
        <w:tc>
          <w:tcPr>
            <w:tcW w:w="993"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188 096,9</w:t>
            </w:r>
          </w:p>
        </w:tc>
        <w:tc>
          <w:tcPr>
            <w:tcW w:w="992"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924 113,6</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16 610 443,3</w:t>
            </w:r>
          </w:p>
        </w:tc>
        <w:tc>
          <w:tcPr>
            <w:tcW w:w="1843" w:type="dxa"/>
            <w:shd w:val="clear" w:color="auto" w:fill="auto"/>
            <w:vAlign w:val="bottom"/>
          </w:tcPr>
          <w:p w:rsidR="0013297B" w:rsidRPr="00574E25" w:rsidRDefault="0013297B" w:rsidP="007D578D">
            <w:pPr>
              <w:pStyle w:val="a9"/>
              <w:rPr>
                <w:rFonts w:ascii="Calibri" w:hAnsi="Calibri" w:cs="Calibri"/>
                <w:szCs w:val="16"/>
                <w:u w:val="single"/>
              </w:rPr>
            </w:pPr>
            <w:r w:rsidRPr="00574E25">
              <w:rPr>
                <w:rFonts w:ascii="Calibri" w:hAnsi="Calibri" w:cs="Calibri"/>
                <w:szCs w:val="16"/>
              </w:rPr>
              <w:t>Оплата труда, выплаченная производителями-резидентами</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ind w:left="113"/>
              <w:rPr>
                <w:rFonts w:ascii="Calibri" w:hAnsi="Calibri" w:cs="Calibri"/>
                <w:szCs w:val="16"/>
              </w:rPr>
            </w:pPr>
            <w:r w:rsidRPr="00574E25">
              <w:rPr>
                <w:rFonts w:ascii="Calibri" w:hAnsi="Calibri" w:cs="Calibri"/>
                <w:szCs w:val="16"/>
              </w:rPr>
              <w:t>оның ішінде:</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843" w:type="dxa"/>
            <w:shd w:val="clear" w:color="auto" w:fill="auto"/>
            <w:vAlign w:val="bottom"/>
          </w:tcPr>
          <w:p w:rsidR="0013297B" w:rsidRPr="00574E25" w:rsidRDefault="0013297B" w:rsidP="007D578D">
            <w:pPr>
              <w:pStyle w:val="a9"/>
              <w:ind w:left="113"/>
              <w:rPr>
                <w:rFonts w:ascii="Calibri" w:hAnsi="Calibri" w:cs="Calibri"/>
                <w:szCs w:val="16"/>
              </w:rPr>
            </w:pPr>
            <w:r w:rsidRPr="00574E25">
              <w:rPr>
                <w:rFonts w:ascii="Calibri" w:hAnsi="Calibri" w:cs="Calibri"/>
                <w:szCs w:val="16"/>
              </w:rPr>
              <w:t>в том числе:</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ind w:left="113"/>
              <w:rPr>
                <w:rFonts w:ascii="Calibri" w:hAnsi="Calibri" w:cs="Calibri"/>
                <w:szCs w:val="16"/>
              </w:rPr>
            </w:pPr>
            <w:r w:rsidRPr="00574E25">
              <w:rPr>
                <w:rFonts w:ascii="Calibri" w:hAnsi="Calibri" w:cs="Calibri"/>
                <w:szCs w:val="16"/>
              </w:rPr>
              <w:t>резиденттерге</w:t>
            </w:r>
          </w:p>
        </w:tc>
        <w:tc>
          <w:tcPr>
            <w:tcW w:w="992"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12 834 315,9</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695 206,7</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1 477 158,2</w:t>
            </w:r>
          </w:p>
        </w:tc>
        <w:tc>
          <w:tcPr>
            <w:tcW w:w="993"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188 096,9</w:t>
            </w:r>
          </w:p>
        </w:tc>
        <w:tc>
          <w:tcPr>
            <w:tcW w:w="992"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924 113,6</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16 118 891,3</w:t>
            </w:r>
          </w:p>
        </w:tc>
        <w:tc>
          <w:tcPr>
            <w:tcW w:w="1843" w:type="dxa"/>
            <w:shd w:val="clear" w:color="auto" w:fill="auto"/>
            <w:vAlign w:val="bottom"/>
          </w:tcPr>
          <w:p w:rsidR="0013297B" w:rsidRPr="00574E25" w:rsidRDefault="0013297B" w:rsidP="007D578D">
            <w:pPr>
              <w:pStyle w:val="a9"/>
              <w:ind w:left="113"/>
              <w:rPr>
                <w:rFonts w:ascii="Calibri" w:hAnsi="Calibri" w:cs="Calibri"/>
                <w:szCs w:val="16"/>
              </w:rPr>
            </w:pPr>
            <w:r w:rsidRPr="00574E25">
              <w:rPr>
                <w:rFonts w:ascii="Calibri" w:hAnsi="Calibri" w:cs="Calibri"/>
                <w:szCs w:val="16"/>
              </w:rPr>
              <w:t>резидентам</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ind w:left="113"/>
              <w:rPr>
                <w:rFonts w:ascii="Calibri" w:hAnsi="Calibri" w:cs="Calibri"/>
                <w:szCs w:val="16"/>
              </w:rPr>
            </w:pPr>
            <w:r w:rsidRPr="00574E25">
              <w:rPr>
                <w:rFonts w:ascii="Calibri" w:hAnsi="Calibri" w:cs="Calibri"/>
                <w:szCs w:val="16"/>
              </w:rPr>
              <w:t>резидент еместерге</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491 552,0</w:t>
            </w:r>
          </w:p>
        </w:tc>
        <w:tc>
          <w:tcPr>
            <w:tcW w:w="1134" w:type="dxa"/>
            <w:shd w:val="clear" w:color="auto" w:fill="auto"/>
            <w:vAlign w:val="bottom"/>
          </w:tcPr>
          <w:p w:rsidR="0013297B" w:rsidRDefault="0013297B" w:rsidP="0015183A">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13297B" w:rsidRDefault="0013297B" w:rsidP="0015183A">
            <w:pPr>
              <w:jc w:val="right"/>
              <w:rPr>
                <w:rFonts w:ascii="Calibri" w:hAnsi="Calibri" w:cs="Calibri"/>
                <w:sz w:val="16"/>
                <w:szCs w:val="16"/>
              </w:rPr>
            </w:pPr>
            <w:r>
              <w:rPr>
                <w:rFonts w:ascii="Calibri" w:hAnsi="Calibri" w:cs="Calibri"/>
                <w:sz w:val="16"/>
                <w:szCs w:val="16"/>
              </w:rPr>
              <w:t>…</w:t>
            </w:r>
          </w:p>
        </w:tc>
        <w:tc>
          <w:tcPr>
            <w:tcW w:w="993" w:type="dxa"/>
            <w:shd w:val="clear" w:color="auto" w:fill="auto"/>
            <w:vAlign w:val="bottom"/>
          </w:tcPr>
          <w:p w:rsidR="0013297B" w:rsidRDefault="0013297B" w:rsidP="0015183A">
            <w:pPr>
              <w:jc w:val="right"/>
              <w:rPr>
                <w:rFonts w:ascii="Calibri" w:hAnsi="Calibri" w:cs="Calibri"/>
                <w:sz w:val="16"/>
                <w:szCs w:val="16"/>
              </w:rPr>
            </w:pPr>
            <w:r>
              <w:rPr>
                <w:rFonts w:ascii="Calibri" w:hAnsi="Calibri" w:cs="Calibri"/>
                <w:sz w:val="16"/>
                <w:szCs w:val="16"/>
              </w:rPr>
              <w:t>…</w:t>
            </w:r>
          </w:p>
        </w:tc>
        <w:tc>
          <w:tcPr>
            <w:tcW w:w="992" w:type="dxa"/>
            <w:shd w:val="clear" w:color="auto" w:fill="auto"/>
            <w:vAlign w:val="bottom"/>
          </w:tcPr>
          <w:p w:rsidR="0013297B" w:rsidRDefault="0013297B" w:rsidP="0015183A">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491 552,0</w:t>
            </w:r>
          </w:p>
        </w:tc>
        <w:tc>
          <w:tcPr>
            <w:tcW w:w="1843" w:type="dxa"/>
            <w:shd w:val="clear" w:color="auto" w:fill="auto"/>
            <w:vAlign w:val="bottom"/>
          </w:tcPr>
          <w:p w:rsidR="0013297B" w:rsidRPr="00574E25" w:rsidRDefault="0013297B" w:rsidP="007D578D">
            <w:pPr>
              <w:pStyle w:val="a9"/>
              <w:ind w:left="113"/>
              <w:rPr>
                <w:rFonts w:ascii="Calibri" w:hAnsi="Calibri" w:cs="Calibri"/>
                <w:szCs w:val="16"/>
              </w:rPr>
            </w:pPr>
            <w:r w:rsidRPr="00574E25">
              <w:rPr>
                <w:rFonts w:ascii="Calibri" w:hAnsi="Calibri" w:cs="Calibri"/>
                <w:szCs w:val="16"/>
              </w:rPr>
              <w:t>нерезидентам</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Өндіріске салынатын басқа да салықтар</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537 881,4</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17 225,8</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3 051,3</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1 075,2</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42 224,8</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601 458,5</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Другие налоги на производство</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Өндіріске арналған басқа да субсидиялар (-)</w:t>
            </w:r>
          </w:p>
        </w:tc>
        <w:tc>
          <w:tcPr>
            <w:tcW w:w="992" w:type="dxa"/>
            <w:shd w:val="clear" w:color="auto" w:fill="auto"/>
            <w:vAlign w:val="bottom"/>
          </w:tcPr>
          <w:p w:rsidR="0013297B" w:rsidRPr="005277F5" w:rsidRDefault="0013297B" w:rsidP="0013297B">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w:t>
            </w:r>
          </w:p>
        </w:tc>
        <w:tc>
          <w:tcPr>
            <w:tcW w:w="1843" w:type="dxa"/>
            <w:shd w:val="clear" w:color="auto" w:fill="auto"/>
            <w:vAlign w:val="bottom"/>
          </w:tcPr>
          <w:p w:rsidR="0013297B" w:rsidRPr="00574E25" w:rsidRDefault="0013297B" w:rsidP="007D578D">
            <w:pPr>
              <w:pStyle w:val="a9"/>
              <w:rPr>
                <w:rFonts w:ascii="Calibri" w:hAnsi="Calibri" w:cs="Calibri"/>
                <w:spacing w:val="-4"/>
                <w:szCs w:val="16"/>
              </w:rPr>
            </w:pPr>
            <w:r w:rsidRPr="00574E25">
              <w:rPr>
                <w:rFonts w:ascii="Calibri" w:hAnsi="Calibri" w:cs="Calibri"/>
                <w:spacing w:val="-4"/>
                <w:szCs w:val="16"/>
              </w:rPr>
              <w:t>Другие субсидии на производство (-)</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lang w:val="en-GB"/>
              </w:rPr>
            </w:pPr>
            <w:r w:rsidRPr="00574E25">
              <w:rPr>
                <w:rFonts w:ascii="Calibri" w:hAnsi="Calibri" w:cs="Calibri"/>
                <w:szCs w:val="16"/>
              </w:rPr>
              <w:t>Негізгі капиталды тұтыну</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4 553 029,7</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75 586,5</w:t>
            </w:r>
          </w:p>
        </w:tc>
        <w:tc>
          <w:tcPr>
            <w:tcW w:w="1134" w:type="dxa"/>
            <w:shd w:val="clear" w:color="auto" w:fill="auto"/>
            <w:vAlign w:val="bottom"/>
          </w:tcPr>
          <w:p w:rsidR="0013297B" w:rsidRDefault="0013297B" w:rsidP="0013297B">
            <w:pPr>
              <w:jc w:val="right"/>
              <w:rPr>
                <w:rFonts w:ascii="Calibri" w:hAnsi="Calibri" w:cs="Calibri"/>
                <w:color w:val="000000"/>
                <w:sz w:val="16"/>
                <w:szCs w:val="16"/>
              </w:rPr>
            </w:pPr>
            <w:r>
              <w:rPr>
                <w:rFonts w:ascii="Calibri" w:hAnsi="Calibri" w:cs="Calibri"/>
                <w:color w:val="000000"/>
                <w:sz w:val="16"/>
                <w:szCs w:val="16"/>
              </w:rPr>
              <w:t>450 543,3</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7 481,7</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639 693,2</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5 726 334,4</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Потребление основного капитала</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Таза пайда және аралас таза табыс</w:t>
            </w:r>
          </w:p>
        </w:tc>
        <w:tc>
          <w:tcPr>
            <w:tcW w:w="992"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20 241 367,6</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1 232 502,6</w:t>
            </w:r>
          </w:p>
        </w:tc>
        <w:tc>
          <w:tcPr>
            <w:tcW w:w="1134" w:type="dxa"/>
            <w:shd w:val="clear" w:color="auto" w:fill="auto"/>
            <w:vAlign w:val="bottom"/>
          </w:tcPr>
          <w:p w:rsidR="0013297B" w:rsidRPr="00DC11A8" w:rsidRDefault="00101CFE" w:rsidP="0013297B">
            <w:pPr>
              <w:jc w:val="right"/>
              <w:rPr>
                <w:rFonts w:ascii="Calibri" w:hAnsi="Calibri" w:cs="Calibri"/>
                <w:sz w:val="16"/>
                <w:szCs w:val="16"/>
              </w:rPr>
            </w:pPr>
            <w:r>
              <w:rPr>
                <w:rFonts w:ascii="Calibri" w:hAnsi="Calibri" w:cs="Calibri"/>
                <w:sz w:val="16"/>
                <w:szCs w:val="16"/>
              </w:rPr>
              <w:t>…</w:t>
            </w:r>
          </w:p>
        </w:tc>
        <w:tc>
          <w:tcPr>
            <w:tcW w:w="993"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50 644,6</w:t>
            </w:r>
          </w:p>
        </w:tc>
        <w:tc>
          <w:tcPr>
            <w:tcW w:w="992"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6 733 108,3</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28 257 623,1</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Чистая прибыль и чистые смешанные доходы</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804A83" w:rsidRDefault="0013297B" w:rsidP="007D578D">
            <w:pPr>
              <w:pStyle w:val="a9"/>
              <w:rPr>
                <w:rFonts w:ascii="Calibri" w:hAnsi="Calibri" w:cs="Calibri"/>
                <w:szCs w:val="16"/>
                <w:lang w:val="en-GB"/>
              </w:rPr>
            </w:pPr>
            <w:r w:rsidRPr="00804A83">
              <w:rPr>
                <w:rFonts w:ascii="Calibri" w:hAnsi="Calibri" w:cs="Calibri"/>
                <w:szCs w:val="16"/>
                <w:lang w:val="en-GB"/>
              </w:rPr>
              <w:lastRenderedPageBreak/>
              <w:t>Табыстарды қайта бөлу</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843" w:type="dxa"/>
            <w:shd w:val="clear" w:color="auto" w:fill="auto"/>
            <w:vAlign w:val="bottom"/>
          </w:tcPr>
          <w:p w:rsidR="0013297B" w:rsidRPr="00804A83" w:rsidRDefault="0013297B" w:rsidP="007D578D">
            <w:pPr>
              <w:pStyle w:val="a9"/>
              <w:rPr>
                <w:rFonts w:ascii="Calibri" w:hAnsi="Calibri" w:cs="Calibri"/>
                <w:szCs w:val="16"/>
              </w:rPr>
            </w:pPr>
            <w:r w:rsidRPr="00804A83">
              <w:rPr>
                <w:rFonts w:ascii="Calibri" w:hAnsi="Calibri" w:cs="Calibri"/>
                <w:szCs w:val="16"/>
              </w:rPr>
              <w:t>Перераспределение доходов</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lang w:val="en-GB"/>
              </w:rPr>
            </w:pPr>
            <w:r w:rsidRPr="00574E25">
              <w:rPr>
                <w:rFonts w:ascii="Calibri" w:hAnsi="Calibri" w:cs="Calibri"/>
                <w:szCs w:val="16"/>
                <w:lang w:val="en-GB"/>
              </w:rPr>
              <w:t>Табыстар</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Доходы</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3601B">
            <w:pPr>
              <w:pStyle w:val="a9"/>
              <w:rPr>
                <w:rFonts w:ascii="Calibri" w:hAnsi="Calibri" w:cs="Calibri"/>
                <w:szCs w:val="16"/>
                <w:lang w:val="en-GB"/>
              </w:rPr>
            </w:pPr>
            <w:r w:rsidRPr="00574E25">
              <w:rPr>
                <w:rFonts w:ascii="Calibri" w:hAnsi="Calibri" w:cs="Calibri"/>
                <w:szCs w:val="16"/>
                <w:lang w:val="en-GB"/>
              </w:rPr>
              <w:t>Резиденттер алған еңбекақы</w:t>
            </w:r>
          </w:p>
        </w:tc>
        <w:tc>
          <w:tcPr>
            <w:tcW w:w="992" w:type="dxa"/>
            <w:shd w:val="clear" w:color="auto" w:fill="auto"/>
            <w:vAlign w:val="bottom"/>
          </w:tcPr>
          <w:p w:rsidR="0013297B" w:rsidRDefault="00101CFE" w:rsidP="0013297B">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13297B" w:rsidRDefault="00101CFE" w:rsidP="0013297B">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13297B" w:rsidRDefault="00101CFE" w:rsidP="0013297B">
            <w:pPr>
              <w:jc w:val="right"/>
              <w:rPr>
                <w:rFonts w:ascii="Calibri" w:hAnsi="Calibri" w:cs="Calibri"/>
                <w:sz w:val="16"/>
                <w:szCs w:val="16"/>
              </w:rPr>
            </w:pPr>
            <w:r>
              <w:rPr>
                <w:rFonts w:ascii="Calibri" w:hAnsi="Calibri" w:cs="Calibri"/>
                <w:sz w:val="16"/>
                <w:szCs w:val="16"/>
              </w:rPr>
              <w:t>…</w:t>
            </w:r>
          </w:p>
        </w:tc>
        <w:tc>
          <w:tcPr>
            <w:tcW w:w="993" w:type="dxa"/>
            <w:shd w:val="clear" w:color="auto" w:fill="auto"/>
            <w:vAlign w:val="bottom"/>
          </w:tcPr>
          <w:p w:rsidR="0013297B" w:rsidRDefault="00101CFE" w:rsidP="0013297B">
            <w:pPr>
              <w:jc w:val="right"/>
              <w:rPr>
                <w:rFonts w:ascii="Calibri" w:hAnsi="Calibri" w:cs="Calibri"/>
                <w:sz w:val="16"/>
                <w:szCs w:val="16"/>
              </w:rPr>
            </w:pPr>
            <w:r>
              <w:rPr>
                <w:rFonts w:ascii="Calibri" w:hAnsi="Calibri" w:cs="Calibri"/>
                <w:sz w:val="16"/>
                <w:szCs w:val="16"/>
              </w:rPr>
              <w:t>…</w:t>
            </w:r>
          </w:p>
        </w:tc>
        <w:tc>
          <w:tcPr>
            <w:tcW w:w="992"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16 120 156,2</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16 120 156,2</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Оплата труда, полученная резидентами</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ind w:left="113"/>
              <w:rPr>
                <w:rFonts w:ascii="Calibri" w:hAnsi="Calibri" w:cs="Calibri"/>
                <w:szCs w:val="16"/>
              </w:rPr>
            </w:pPr>
            <w:r w:rsidRPr="00574E25">
              <w:rPr>
                <w:rFonts w:ascii="Calibri" w:hAnsi="Calibri" w:cs="Calibri"/>
                <w:szCs w:val="16"/>
              </w:rPr>
              <w:t>оның ішінде:</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843" w:type="dxa"/>
            <w:shd w:val="clear" w:color="auto" w:fill="auto"/>
            <w:vAlign w:val="bottom"/>
          </w:tcPr>
          <w:p w:rsidR="0013297B" w:rsidRPr="00574E25" w:rsidRDefault="0013297B" w:rsidP="007D578D">
            <w:pPr>
              <w:pStyle w:val="a9"/>
              <w:ind w:left="113"/>
              <w:rPr>
                <w:rFonts w:ascii="Calibri" w:hAnsi="Calibri" w:cs="Calibri"/>
                <w:szCs w:val="16"/>
              </w:rPr>
            </w:pPr>
            <w:r w:rsidRPr="00574E25">
              <w:rPr>
                <w:rFonts w:ascii="Calibri" w:hAnsi="Calibri" w:cs="Calibri"/>
                <w:szCs w:val="16"/>
              </w:rPr>
              <w:t>в том числе от:</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ind w:left="113"/>
              <w:rPr>
                <w:rFonts w:ascii="Calibri" w:hAnsi="Calibri" w:cs="Calibri"/>
                <w:szCs w:val="16"/>
              </w:rPr>
            </w:pPr>
            <w:r w:rsidRPr="00574E25">
              <w:rPr>
                <w:rFonts w:ascii="Calibri" w:hAnsi="Calibri" w:cs="Calibri"/>
                <w:szCs w:val="16"/>
              </w:rPr>
              <w:t>резиденттерден</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16 118 891,3</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16 118 891,3</w:t>
            </w:r>
          </w:p>
        </w:tc>
        <w:tc>
          <w:tcPr>
            <w:tcW w:w="1843" w:type="dxa"/>
            <w:shd w:val="clear" w:color="auto" w:fill="auto"/>
            <w:vAlign w:val="bottom"/>
          </w:tcPr>
          <w:p w:rsidR="0013297B" w:rsidRPr="00574E25" w:rsidRDefault="0013297B" w:rsidP="007D578D">
            <w:pPr>
              <w:pStyle w:val="a9"/>
              <w:ind w:left="113"/>
              <w:rPr>
                <w:rFonts w:ascii="Calibri" w:hAnsi="Calibri" w:cs="Calibri"/>
                <w:szCs w:val="16"/>
              </w:rPr>
            </w:pPr>
            <w:r w:rsidRPr="00574E25">
              <w:rPr>
                <w:rFonts w:ascii="Calibri" w:hAnsi="Calibri" w:cs="Calibri"/>
                <w:szCs w:val="16"/>
              </w:rPr>
              <w:t>резидентов</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ind w:left="113"/>
              <w:rPr>
                <w:rFonts w:ascii="Calibri" w:hAnsi="Calibri" w:cs="Calibri"/>
                <w:szCs w:val="16"/>
              </w:rPr>
            </w:pPr>
            <w:r w:rsidRPr="00574E25">
              <w:rPr>
                <w:rFonts w:ascii="Calibri" w:hAnsi="Calibri" w:cs="Calibri"/>
                <w:szCs w:val="16"/>
              </w:rPr>
              <w:t>резидент еместерден</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1 264,9</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1 264,9</w:t>
            </w:r>
          </w:p>
        </w:tc>
        <w:tc>
          <w:tcPr>
            <w:tcW w:w="1843" w:type="dxa"/>
            <w:shd w:val="clear" w:color="auto" w:fill="auto"/>
            <w:vAlign w:val="bottom"/>
          </w:tcPr>
          <w:p w:rsidR="0013297B" w:rsidRPr="00574E25" w:rsidRDefault="0013297B" w:rsidP="007D578D">
            <w:pPr>
              <w:pStyle w:val="a9"/>
              <w:ind w:left="113"/>
              <w:rPr>
                <w:rFonts w:ascii="Calibri" w:hAnsi="Calibri" w:cs="Calibri"/>
                <w:szCs w:val="16"/>
              </w:rPr>
            </w:pPr>
            <w:r w:rsidRPr="00574E25">
              <w:rPr>
                <w:rFonts w:ascii="Calibri" w:hAnsi="Calibri" w:cs="Calibri"/>
                <w:szCs w:val="16"/>
              </w:rPr>
              <w:t>нерезидентов</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pacing w:val="-4"/>
                <w:szCs w:val="16"/>
              </w:rPr>
            </w:pPr>
            <w:r w:rsidRPr="00574E25">
              <w:rPr>
                <w:rFonts w:ascii="Calibri" w:hAnsi="Calibri" w:cs="Calibri"/>
                <w:spacing w:val="-4"/>
                <w:szCs w:val="16"/>
              </w:rPr>
              <w:t>Өндіріске және импортқа салынған салықтар</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3 973 441,9</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3 973 441,9</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Налоги на производство и импорт</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pacing w:val="-4"/>
                <w:szCs w:val="16"/>
              </w:rPr>
            </w:pPr>
            <w:r w:rsidRPr="00574E25">
              <w:rPr>
                <w:rFonts w:ascii="Calibri" w:hAnsi="Calibri" w:cs="Calibri"/>
                <w:spacing w:val="-4"/>
                <w:szCs w:val="16"/>
              </w:rPr>
              <w:t>Өндіріске және импортқа арналған субсидиялар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188 984,9</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188 984,9</w:t>
            </w:r>
          </w:p>
        </w:tc>
        <w:tc>
          <w:tcPr>
            <w:tcW w:w="1843" w:type="dxa"/>
            <w:shd w:val="clear" w:color="auto" w:fill="auto"/>
            <w:vAlign w:val="bottom"/>
          </w:tcPr>
          <w:p w:rsidR="0013297B" w:rsidRPr="00574E25" w:rsidRDefault="0013297B" w:rsidP="007D578D">
            <w:pPr>
              <w:pStyle w:val="a9"/>
              <w:rPr>
                <w:rFonts w:ascii="Calibri" w:hAnsi="Calibri" w:cs="Calibri"/>
                <w:spacing w:val="-4"/>
                <w:szCs w:val="16"/>
              </w:rPr>
            </w:pPr>
            <w:r w:rsidRPr="00574E25">
              <w:rPr>
                <w:rFonts w:ascii="Calibri" w:hAnsi="Calibri" w:cs="Calibri"/>
                <w:szCs w:val="16"/>
              </w:rPr>
              <w:t xml:space="preserve">Субсидии на производство и импорт </w:t>
            </w:r>
            <w:r w:rsidR="00101CFE" w:rsidRPr="00101CFE">
              <w:rPr>
                <w:rFonts w:ascii="Calibri" w:hAnsi="Calibri" w:cs="Calibri"/>
                <w:szCs w:val="16"/>
              </w:rPr>
              <w:t xml:space="preserve">  </w:t>
            </w:r>
            <w:r w:rsidRPr="00574E25">
              <w:rPr>
                <w:rFonts w:ascii="Calibri" w:hAnsi="Calibri" w:cs="Calibri"/>
                <w:szCs w:val="16"/>
              </w:rPr>
              <w:t>(-)</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Жалпы пайда және жалпы аралас табыстар</w:t>
            </w:r>
          </w:p>
        </w:tc>
        <w:tc>
          <w:tcPr>
            <w:tcW w:w="992"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24 794 397,3</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1 308 089,1</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450 543,3</w:t>
            </w:r>
          </w:p>
        </w:tc>
        <w:tc>
          <w:tcPr>
            <w:tcW w:w="993"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58 126,3</w:t>
            </w:r>
          </w:p>
        </w:tc>
        <w:tc>
          <w:tcPr>
            <w:tcW w:w="992"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7 372 801,5</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33 983 957,5</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Валовая прибыль и валовые смешанные доходы</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lang w:val="en-GB"/>
              </w:rPr>
            </w:pPr>
            <w:r w:rsidRPr="00574E25">
              <w:rPr>
                <w:rFonts w:ascii="Calibri" w:hAnsi="Calibri" w:cs="Calibri"/>
                <w:szCs w:val="16"/>
                <w:lang w:val="en-GB"/>
              </w:rPr>
              <w:t>Меншіктен алынған табыстар, алынғандары</w:t>
            </w:r>
          </w:p>
        </w:tc>
        <w:tc>
          <w:tcPr>
            <w:tcW w:w="992"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1 343 037,9</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2 319 005,9</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1 344 012,4</w:t>
            </w:r>
          </w:p>
        </w:tc>
        <w:tc>
          <w:tcPr>
            <w:tcW w:w="993"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546,4</w:t>
            </w:r>
          </w:p>
        </w:tc>
        <w:tc>
          <w:tcPr>
            <w:tcW w:w="992"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3 342 673,5</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8 349 276,1</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Доходы от собственности полученные</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lang w:val="en-GB"/>
              </w:rPr>
            </w:pPr>
            <w:r w:rsidRPr="00574E25">
              <w:rPr>
                <w:rFonts w:ascii="Calibri" w:hAnsi="Calibri" w:cs="Calibri"/>
                <w:szCs w:val="16"/>
                <w:lang w:val="en-GB"/>
              </w:rPr>
              <w:t>Бастапқы табыстың жиыны</w:t>
            </w:r>
          </w:p>
        </w:tc>
        <w:tc>
          <w:tcPr>
            <w:tcW w:w="992"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26 137 435,2</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3 627 095,0</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5 579 012,7</w:t>
            </w:r>
          </w:p>
        </w:tc>
        <w:tc>
          <w:tcPr>
            <w:tcW w:w="993"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58 672,7</w:t>
            </w:r>
          </w:p>
        </w:tc>
        <w:tc>
          <w:tcPr>
            <w:tcW w:w="992"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26 835 631,2</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62 237 846,8</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Итого первичные доходы</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lang w:val="en-GB"/>
              </w:rPr>
            </w:pPr>
            <w:r w:rsidRPr="00574E25">
              <w:rPr>
                <w:rFonts w:ascii="Calibri" w:hAnsi="Calibri" w:cs="Calibri"/>
                <w:szCs w:val="16"/>
                <w:lang w:val="en-GB"/>
              </w:rPr>
              <w:t>Алынған ағымдағы трансферттер</w:t>
            </w:r>
          </w:p>
        </w:tc>
        <w:tc>
          <w:tcPr>
            <w:tcW w:w="992"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145 353,5</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970 587,1</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9 231 219,1</w:t>
            </w:r>
          </w:p>
        </w:tc>
        <w:tc>
          <w:tcPr>
            <w:tcW w:w="993"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459,5</w:t>
            </w:r>
          </w:p>
        </w:tc>
        <w:tc>
          <w:tcPr>
            <w:tcW w:w="992"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2 892 926,2</w:t>
            </w:r>
          </w:p>
        </w:tc>
        <w:tc>
          <w:tcPr>
            <w:tcW w:w="1134" w:type="dxa"/>
            <w:shd w:val="clear" w:color="auto" w:fill="auto"/>
            <w:vAlign w:val="bottom"/>
          </w:tcPr>
          <w:p w:rsidR="0013297B" w:rsidRPr="00DC11A8" w:rsidRDefault="0013297B" w:rsidP="0013297B">
            <w:pPr>
              <w:jc w:val="right"/>
              <w:rPr>
                <w:rFonts w:ascii="Calibri" w:hAnsi="Calibri" w:cs="Calibri"/>
                <w:sz w:val="16"/>
                <w:szCs w:val="16"/>
              </w:rPr>
            </w:pPr>
            <w:r w:rsidRPr="00DC11A8">
              <w:rPr>
                <w:rFonts w:ascii="Calibri" w:hAnsi="Calibri" w:cs="Calibri"/>
                <w:sz w:val="16"/>
                <w:szCs w:val="16"/>
              </w:rPr>
              <w:t>13 240 545,4</w:t>
            </w:r>
          </w:p>
        </w:tc>
        <w:tc>
          <w:tcPr>
            <w:tcW w:w="1843" w:type="dxa"/>
            <w:shd w:val="clear" w:color="auto" w:fill="auto"/>
            <w:vAlign w:val="bottom"/>
          </w:tcPr>
          <w:p w:rsidR="0013297B" w:rsidRPr="00574E25" w:rsidRDefault="0013297B" w:rsidP="007D578D">
            <w:pPr>
              <w:pStyle w:val="a9"/>
              <w:rPr>
                <w:rFonts w:ascii="Calibri" w:hAnsi="Calibri" w:cs="Calibri"/>
                <w:spacing w:val="-4"/>
                <w:szCs w:val="16"/>
              </w:rPr>
            </w:pPr>
            <w:r w:rsidRPr="00574E25">
              <w:rPr>
                <w:rFonts w:ascii="Calibri" w:hAnsi="Calibri" w:cs="Calibri"/>
                <w:spacing w:val="-4"/>
                <w:szCs w:val="16"/>
              </w:rPr>
              <w:t>Текущие трансферты полученные</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lang w:val="en-GB"/>
              </w:rPr>
            </w:pPr>
            <w:r w:rsidRPr="00574E25">
              <w:rPr>
                <w:rFonts w:ascii="Calibri" w:hAnsi="Calibri" w:cs="Calibri"/>
                <w:szCs w:val="16"/>
                <w:lang w:val="en-GB"/>
              </w:rPr>
              <w:t>Табыстар жиыны</w:t>
            </w:r>
          </w:p>
        </w:tc>
        <w:tc>
          <w:tcPr>
            <w:tcW w:w="992" w:type="dxa"/>
            <w:shd w:val="clear" w:color="auto" w:fill="auto"/>
            <w:vAlign w:val="bottom"/>
          </w:tcPr>
          <w:p w:rsidR="0013297B" w:rsidRPr="00235374" w:rsidRDefault="0013297B" w:rsidP="0013297B">
            <w:pPr>
              <w:jc w:val="right"/>
              <w:rPr>
                <w:rFonts w:ascii="Calibri" w:hAnsi="Calibri" w:cs="Calibri"/>
                <w:sz w:val="16"/>
                <w:szCs w:val="16"/>
              </w:rPr>
            </w:pPr>
            <w:r w:rsidRPr="00235374">
              <w:rPr>
                <w:rFonts w:ascii="Calibri" w:hAnsi="Calibri" w:cs="Calibri"/>
                <w:sz w:val="16"/>
                <w:szCs w:val="16"/>
              </w:rPr>
              <w:t>26 282 788,7</w:t>
            </w:r>
          </w:p>
        </w:tc>
        <w:tc>
          <w:tcPr>
            <w:tcW w:w="1134" w:type="dxa"/>
            <w:shd w:val="clear" w:color="auto" w:fill="auto"/>
            <w:vAlign w:val="bottom"/>
          </w:tcPr>
          <w:p w:rsidR="0013297B" w:rsidRPr="00235374" w:rsidRDefault="0013297B" w:rsidP="0013297B">
            <w:pPr>
              <w:jc w:val="right"/>
              <w:rPr>
                <w:rFonts w:ascii="Calibri" w:hAnsi="Calibri" w:cs="Calibri"/>
                <w:sz w:val="16"/>
                <w:szCs w:val="16"/>
              </w:rPr>
            </w:pPr>
            <w:r w:rsidRPr="00235374">
              <w:rPr>
                <w:rFonts w:ascii="Calibri" w:hAnsi="Calibri" w:cs="Calibri"/>
                <w:sz w:val="16"/>
                <w:szCs w:val="16"/>
              </w:rPr>
              <w:t>4 597 682,1</w:t>
            </w:r>
          </w:p>
        </w:tc>
        <w:tc>
          <w:tcPr>
            <w:tcW w:w="1134" w:type="dxa"/>
            <w:shd w:val="clear" w:color="auto" w:fill="auto"/>
            <w:vAlign w:val="bottom"/>
          </w:tcPr>
          <w:p w:rsidR="0013297B" w:rsidRPr="00235374" w:rsidRDefault="0013297B" w:rsidP="0013297B">
            <w:pPr>
              <w:jc w:val="right"/>
              <w:rPr>
                <w:rFonts w:ascii="Calibri" w:hAnsi="Calibri" w:cs="Calibri"/>
                <w:sz w:val="16"/>
                <w:szCs w:val="16"/>
              </w:rPr>
            </w:pPr>
            <w:r w:rsidRPr="00235374">
              <w:rPr>
                <w:rFonts w:ascii="Calibri" w:hAnsi="Calibri" w:cs="Calibri"/>
                <w:sz w:val="16"/>
                <w:szCs w:val="16"/>
              </w:rPr>
              <w:t>14 810 231,8</w:t>
            </w:r>
          </w:p>
        </w:tc>
        <w:tc>
          <w:tcPr>
            <w:tcW w:w="993" w:type="dxa"/>
            <w:shd w:val="clear" w:color="auto" w:fill="auto"/>
            <w:vAlign w:val="bottom"/>
          </w:tcPr>
          <w:p w:rsidR="0013297B" w:rsidRPr="00235374" w:rsidRDefault="0013297B" w:rsidP="0013297B">
            <w:pPr>
              <w:jc w:val="right"/>
              <w:rPr>
                <w:rFonts w:ascii="Calibri" w:hAnsi="Calibri" w:cs="Calibri"/>
                <w:sz w:val="16"/>
                <w:szCs w:val="16"/>
              </w:rPr>
            </w:pPr>
            <w:r w:rsidRPr="00235374">
              <w:rPr>
                <w:rFonts w:ascii="Calibri" w:hAnsi="Calibri" w:cs="Calibri"/>
                <w:sz w:val="16"/>
                <w:szCs w:val="16"/>
              </w:rPr>
              <w:t>59 132,2</w:t>
            </w:r>
          </w:p>
        </w:tc>
        <w:tc>
          <w:tcPr>
            <w:tcW w:w="992" w:type="dxa"/>
            <w:shd w:val="clear" w:color="auto" w:fill="auto"/>
            <w:vAlign w:val="bottom"/>
          </w:tcPr>
          <w:p w:rsidR="0013297B" w:rsidRPr="00235374" w:rsidRDefault="0013297B" w:rsidP="0013297B">
            <w:pPr>
              <w:jc w:val="right"/>
              <w:rPr>
                <w:rFonts w:ascii="Calibri" w:hAnsi="Calibri" w:cs="Calibri"/>
                <w:sz w:val="16"/>
                <w:szCs w:val="16"/>
              </w:rPr>
            </w:pPr>
            <w:r w:rsidRPr="00235374">
              <w:rPr>
                <w:rFonts w:ascii="Calibri" w:hAnsi="Calibri" w:cs="Calibri"/>
                <w:sz w:val="16"/>
                <w:szCs w:val="16"/>
              </w:rPr>
              <w:t>29 728 557,4</w:t>
            </w:r>
          </w:p>
        </w:tc>
        <w:tc>
          <w:tcPr>
            <w:tcW w:w="1134" w:type="dxa"/>
            <w:shd w:val="clear" w:color="auto" w:fill="auto"/>
            <w:vAlign w:val="bottom"/>
          </w:tcPr>
          <w:p w:rsidR="0013297B" w:rsidRPr="00235374" w:rsidRDefault="0013297B" w:rsidP="0013297B">
            <w:pPr>
              <w:jc w:val="right"/>
              <w:rPr>
                <w:rFonts w:ascii="Calibri" w:hAnsi="Calibri" w:cs="Calibri"/>
                <w:sz w:val="16"/>
                <w:szCs w:val="16"/>
              </w:rPr>
            </w:pPr>
            <w:r w:rsidRPr="00235374">
              <w:rPr>
                <w:rFonts w:ascii="Calibri" w:hAnsi="Calibri" w:cs="Calibri"/>
                <w:sz w:val="16"/>
                <w:szCs w:val="16"/>
              </w:rPr>
              <w:t>75 478 392,2</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Итого доходов</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lang w:val="en-GB"/>
              </w:rPr>
            </w:pPr>
            <w:r w:rsidRPr="00574E25">
              <w:rPr>
                <w:rFonts w:ascii="Calibri" w:hAnsi="Calibri" w:cs="Calibri"/>
                <w:szCs w:val="16"/>
                <w:lang w:val="en-GB"/>
              </w:rPr>
              <w:t>Шығыстар</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Расходы</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lang w:val="en-GB"/>
              </w:rPr>
            </w:pPr>
            <w:r w:rsidRPr="00574E25">
              <w:rPr>
                <w:rFonts w:ascii="Calibri" w:hAnsi="Calibri" w:cs="Calibri"/>
                <w:szCs w:val="16"/>
                <w:lang w:val="en-GB"/>
              </w:rPr>
              <w:t>Берілген меншіктен алынған табыстар</w:t>
            </w:r>
          </w:p>
        </w:tc>
        <w:tc>
          <w:tcPr>
            <w:tcW w:w="992"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11 108 874,5</w:t>
            </w:r>
          </w:p>
        </w:tc>
        <w:tc>
          <w:tcPr>
            <w:tcW w:w="1134"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2 084 511,9</w:t>
            </w:r>
          </w:p>
        </w:tc>
        <w:tc>
          <w:tcPr>
            <w:tcW w:w="1134"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494 962,0</w:t>
            </w:r>
          </w:p>
        </w:tc>
        <w:tc>
          <w:tcPr>
            <w:tcW w:w="993"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 </w:t>
            </w:r>
          </w:p>
        </w:tc>
        <w:tc>
          <w:tcPr>
            <w:tcW w:w="992"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160 288,9</w:t>
            </w:r>
          </w:p>
        </w:tc>
        <w:tc>
          <w:tcPr>
            <w:tcW w:w="1134"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13 848 637,3</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Доходы от собственности переданные</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lang w:val="en-GB"/>
              </w:rPr>
            </w:pPr>
            <w:r w:rsidRPr="00574E25">
              <w:rPr>
                <w:rFonts w:ascii="Calibri" w:hAnsi="Calibri" w:cs="Calibri"/>
                <w:szCs w:val="16"/>
                <w:lang w:val="en-GB"/>
              </w:rPr>
              <w:t>Берілген ағымдағы трансферттер</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2 759 208,8</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411 787,0</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7 352 931,4</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308,5</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2 750 040,6</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13 274 276,3</w:t>
            </w:r>
          </w:p>
        </w:tc>
        <w:tc>
          <w:tcPr>
            <w:tcW w:w="1843" w:type="dxa"/>
            <w:shd w:val="clear" w:color="auto" w:fill="auto"/>
            <w:vAlign w:val="bottom"/>
          </w:tcPr>
          <w:p w:rsidR="0013297B" w:rsidRPr="00574E25" w:rsidRDefault="0013297B" w:rsidP="007D578D">
            <w:pPr>
              <w:pStyle w:val="a9"/>
              <w:rPr>
                <w:rFonts w:ascii="Calibri" w:hAnsi="Calibri" w:cs="Calibri"/>
                <w:spacing w:val="-4"/>
                <w:szCs w:val="16"/>
              </w:rPr>
            </w:pPr>
            <w:r w:rsidRPr="00574E25">
              <w:rPr>
                <w:rFonts w:ascii="Calibri" w:hAnsi="Calibri" w:cs="Calibri"/>
                <w:spacing w:val="-4"/>
                <w:szCs w:val="16"/>
              </w:rPr>
              <w:t>Текущие трансферты переданные</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pacing w:val="-4"/>
                <w:szCs w:val="16"/>
                <w:lang w:val="en-GB"/>
              </w:rPr>
            </w:pPr>
            <w:r w:rsidRPr="00574E25">
              <w:rPr>
                <w:rFonts w:ascii="Calibri" w:hAnsi="Calibri" w:cs="Calibri"/>
                <w:spacing w:val="-4"/>
                <w:szCs w:val="16"/>
                <w:lang w:val="en-GB"/>
              </w:rPr>
              <w:t>Шығыстар жиыны</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13 868 083,3</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2 496 298,9</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7 847 893,4</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308,5</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2 910 329,5</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27 122 913,6</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Итого расходов</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Бастапқы табыстар сальдосы (Жалпы ұлттық табыс)</w:t>
            </w:r>
          </w:p>
        </w:tc>
        <w:tc>
          <w:tcPr>
            <w:tcW w:w="992"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15 028 560,7</w:t>
            </w:r>
          </w:p>
        </w:tc>
        <w:tc>
          <w:tcPr>
            <w:tcW w:w="1134"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1 542 583,1</w:t>
            </w:r>
          </w:p>
        </w:tc>
        <w:tc>
          <w:tcPr>
            <w:tcW w:w="1134"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5 084 050,7</w:t>
            </w:r>
          </w:p>
        </w:tc>
        <w:tc>
          <w:tcPr>
            <w:tcW w:w="993"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58 672,7</w:t>
            </w:r>
          </w:p>
        </w:tc>
        <w:tc>
          <w:tcPr>
            <w:tcW w:w="992"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26 675 342,3</w:t>
            </w:r>
          </w:p>
        </w:tc>
        <w:tc>
          <w:tcPr>
            <w:tcW w:w="1134"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48 389 209,5</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Сальдо первичных доходов (Валовой национальный доход)</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lang w:val="en-US"/>
              </w:rPr>
            </w:pPr>
            <w:r w:rsidRPr="00574E25">
              <w:rPr>
                <w:rFonts w:ascii="Calibri" w:hAnsi="Calibri" w:cs="Calibri"/>
                <w:szCs w:val="16"/>
                <w:lang w:val="en-US"/>
              </w:rPr>
              <w:t>Ағымдағы трансферттер сальдосы</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-2 613 855,3</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558 800,1</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1 878 287,7</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151,0</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142 885,6</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-33 730,9</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Сальдо текущих трансфертов</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lang w:val="en-GB"/>
              </w:rPr>
            </w:pPr>
            <w:r w:rsidRPr="00574E25">
              <w:rPr>
                <w:rFonts w:ascii="Calibri" w:hAnsi="Calibri" w:cs="Calibri"/>
                <w:szCs w:val="16"/>
                <w:lang w:val="en-GB"/>
              </w:rPr>
              <w:t>Жалпы қолдағы табыс</w:t>
            </w:r>
          </w:p>
        </w:tc>
        <w:tc>
          <w:tcPr>
            <w:tcW w:w="992"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12 414 705,4</w:t>
            </w:r>
          </w:p>
        </w:tc>
        <w:tc>
          <w:tcPr>
            <w:tcW w:w="1134"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2 101 383,2</w:t>
            </w:r>
          </w:p>
        </w:tc>
        <w:tc>
          <w:tcPr>
            <w:tcW w:w="1134"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6 962 338,4</w:t>
            </w:r>
          </w:p>
        </w:tc>
        <w:tc>
          <w:tcPr>
            <w:tcW w:w="993"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58 823,7</w:t>
            </w:r>
          </w:p>
        </w:tc>
        <w:tc>
          <w:tcPr>
            <w:tcW w:w="992"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26 818 227,9</w:t>
            </w:r>
          </w:p>
        </w:tc>
        <w:tc>
          <w:tcPr>
            <w:tcW w:w="1134"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48 355 478,6</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Валовой располагаемый доход</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Үй шаруашылықтарының зейнетақы қорларындағы активтерінің таза құнының өзгеруіне түзету жасау</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1 093 827,4</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1 093 827,4</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napToGrid w:val="0"/>
                <w:szCs w:val="16"/>
              </w:rPr>
              <w:t>Корректировка на изменение чистой стоимости активов в пенсионных фондах домашних хозяйств</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804A83" w:rsidRDefault="0013297B" w:rsidP="007D578D">
            <w:pPr>
              <w:pStyle w:val="a9"/>
              <w:rPr>
                <w:rFonts w:ascii="Calibri" w:hAnsi="Calibri" w:cs="Calibri"/>
                <w:szCs w:val="16"/>
              </w:rPr>
            </w:pPr>
            <w:r w:rsidRPr="00804A83">
              <w:rPr>
                <w:rFonts w:ascii="Calibri" w:hAnsi="Calibri" w:cs="Calibri"/>
                <w:szCs w:val="16"/>
              </w:rPr>
              <w:t>Табыстарды пайдалану және инвестиция</w:t>
            </w:r>
            <w:r w:rsidRPr="00804A83">
              <w:rPr>
                <w:rFonts w:ascii="Calibri" w:hAnsi="Calibri" w:cs="Calibri"/>
                <w:szCs w:val="16"/>
                <w:lang w:val="kk-KZ"/>
              </w:rPr>
              <w:t>лард</w:t>
            </w:r>
            <w:r w:rsidRPr="00804A83">
              <w:rPr>
                <w:rFonts w:ascii="Calibri" w:hAnsi="Calibri" w:cs="Calibri"/>
                <w:szCs w:val="16"/>
              </w:rPr>
              <w:t>ы қаржыландыру көздерін қалыптастыру</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843" w:type="dxa"/>
            <w:shd w:val="clear" w:color="auto" w:fill="auto"/>
            <w:vAlign w:val="bottom"/>
          </w:tcPr>
          <w:p w:rsidR="0013297B" w:rsidRPr="00804A83" w:rsidRDefault="0013297B" w:rsidP="007D578D">
            <w:pPr>
              <w:pStyle w:val="a9"/>
              <w:rPr>
                <w:rFonts w:ascii="Calibri" w:hAnsi="Calibri" w:cs="Calibri"/>
                <w:szCs w:val="16"/>
              </w:rPr>
            </w:pPr>
            <w:r w:rsidRPr="00804A83">
              <w:rPr>
                <w:rFonts w:ascii="Calibri" w:hAnsi="Calibri" w:cs="Calibri"/>
                <w:szCs w:val="16"/>
              </w:rPr>
              <w:t>Использование доходов и формирование источников финансирования инвестиций</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lang w:val="en-GB"/>
              </w:rPr>
            </w:pPr>
            <w:r w:rsidRPr="00574E25">
              <w:rPr>
                <w:rFonts w:ascii="Calibri" w:hAnsi="Calibri" w:cs="Calibri"/>
                <w:szCs w:val="16"/>
                <w:lang w:val="en-GB"/>
              </w:rPr>
              <w:t>Түпкілікті тұтынуға жұмсалатын шығыстар</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5 729 324,8</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610 130,8</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27 986 614,7</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34 326 070,3</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Расходы на конечное потребление</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Үй шаруашылықтарының зейнетақы қорларындағы активтерінің таза құнының өзгеруіне түзету жасау</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1 093 827,4</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1 093 827,4</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napToGrid w:val="0"/>
                <w:szCs w:val="16"/>
              </w:rPr>
              <w:t>Корректировка на изменение чистой стоимости активов в пенсионных фондах домашних хозяйств</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lang w:val="en-GB"/>
              </w:rPr>
            </w:pPr>
            <w:r w:rsidRPr="00574E25">
              <w:rPr>
                <w:rFonts w:ascii="Calibri" w:hAnsi="Calibri" w:cs="Calibri"/>
                <w:szCs w:val="16"/>
                <w:lang w:val="en-GB"/>
              </w:rPr>
              <w:t>Капиталдың (инвестициялардың) өсуін қаржыландыру</w:t>
            </w:r>
          </w:p>
        </w:tc>
        <w:tc>
          <w:tcPr>
            <w:tcW w:w="992"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12 684 987,8</w:t>
            </w:r>
          </w:p>
        </w:tc>
        <w:tc>
          <w:tcPr>
            <w:tcW w:w="1134"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1 008 132,6</w:t>
            </w:r>
          </w:p>
        </w:tc>
        <w:tc>
          <w:tcPr>
            <w:tcW w:w="1134"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1 072 486,5</w:t>
            </w:r>
          </w:p>
        </w:tc>
        <w:tc>
          <w:tcPr>
            <w:tcW w:w="993"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-551 307,1</w:t>
            </w:r>
          </w:p>
        </w:tc>
        <w:tc>
          <w:tcPr>
            <w:tcW w:w="992"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-74 559,4</w:t>
            </w:r>
          </w:p>
        </w:tc>
        <w:tc>
          <w:tcPr>
            <w:tcW w:w="1134"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14 139 740,4</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Финансирование прироста капитала (инвестиций)</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D0062B">
            <w:pPr>
              <w:pStyle w:val="a9"/>
              <w:ind w:left="112"/>
              <w:rPr>
                <w:rFonts w:ascii="Calibri" w:hAnsi="Calibri" w:cs="Calibri"/>
                <w:szCs w:val="16"/>
                <w:lang w:val="en-GB"/>
              </w:rPr>
            </w:pPr>
            <w:r w:rsidRPr="00574E25">
              <w:rPr>
                <w:rFonts w:ascii="Calibri" w:hAnsi="Calibri" w:cs="Calibri"/>
                <w:szCs w:val="16"/>
                <w:lang w:val="en-GB"/>
              </w:rPr>
              <w:t>оның ішінде:</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843" w:type="dxa"/>
            <w:shd w:val="clear" w:color="auto" w:fill="auto"/>
            <w:vAlign w:val="bottom"/>
          </w:tcPr>
          <w:p w:rsidR="0013297B" w:rsidRPr="00574E25" w:rsidRDefault="0013297B" w:rsidP="00D0062B">
            <w:pPr>
              <w:pStyle w:val="a9"/>
              <w:ind w:left="132"/>
              <w:rPr>
                <w:rFonts w:ascii="Calibri" w:hAnsi="Calibri" w:cs="Calibri"/>
                <w:szCs w:val="16"/>
                <w:lang w:val="en-GB"/>
              </w:rPr>
            </w:pPr>
            <w:r w:rsidRPr="00574E25">
              <w:rPr>
                <w:rFonts w:ascii="Calibri" w:hAnsi="Calibri" w:cs="Calibri"/>
                <w:szCs w:val="16"/>
                <w:lang w:val="en-GB"/>
              </w:rPr>
              <w:t>в том числе:</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D0062B">
            <w:pPr>
              <w:pStyle w:val="a9"/>
              <w:ind w:left="-30"/>
              <w:rPr>
                <w:rFonts w:ascii="Calibri" w:hAnsi="Calibri" w:cs="Calibri"/>
                <w:szCs w:val="16"/>
                <w:lang w:val="en-GB"/>
              </w:rPr>
            </w:pPr>
            <w:r w:rsidRPr="00574E25">
              <w:rPr>
                <w:rFonts w:ascii="Calibri" w:hAnsi="Calibri" w:cs="Calibri"/>
                <w:szCs w:val="16"/>
                <w:lang w:val="en-GB"/>
              </w:rPr>
              <w:t>жалпы жинақтау</w:t>
            </w:r>
          </w:p>
        </w:tc>
        <w:tc>
          <w:tcPr>
            <w:tcW w:w="992"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12 414 705,4</w:t>
            </w:r>
          </w:p>
        </w:tc>
        <w:tc>
          <w:tcPr>
            <w:tcW w:w="1134"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1 007 555,8</w:t>
            </w:r>
          </w:p>
        </w:tc>
        <w:tc>
          <w:tcPr>
            <w:tcW w:w="1134"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1 233 013,6</w:t>
            </w:r>
          </w:p>
        </w:tc>
        <w:tc>
          <w:tcPr>
            <w:tcW w:w="993"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-551 307,1</w:t>
            </w:r>
          </w:p>
        </w:tc>
        <w:tc>
          <w:tcPr>
            <w:tcW w:w="992"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-74 559,4</w:t>
            </w:r>
          </w:p>
        </w:tc>
        <w:tc>
          <w:tcPr>
            <w:tcW w:w="1134" w:type="dxa"/>
            <w:shd w:val="clear" w:color="auto" w:fill="auto"/>
            <w:vAlign w:val="bottom"/>
          </w:tcPr>
          <w:p w:rsidR="0013297B" w:rsidRPr="00090E2C" w:rsidRDefault="0013297B" w:rsidP="0013297B">
            <w:pPr>
              <w:jc w:val="right"/>
              <w:rPr>
                <w:rFonts w:ascii="Calibri" w:hAnsi="Calibri" w:cs="Calibri"/>
                <w:sz w:val="16"/>
                <w:szCs w:val="16"/>
              </w:rPr>
            </w:pPr>
            <w:r w:rsidRPr="00090E2C">
              <w:rPr>
                <w:rFonts w:ascii="Calibri" w:hAnsi="Calibri" w:cs="Calibri"/>
                <w:sz w:val="16"/>
                <w:szCs w:val="16"/>
              </w:rPr>
              <w:t>14 029 408,3</w:t>
            </w:r>
          </w:p>
        </w:tc>
        <w:tc>
          <w:tcPr>
            <w:tcW w:w="1843" w:type="dxa"/>
            <w:shd w:val="clear" w:color="auto" w:fill="auto"/>
            <w:vAlign w:val="bottom"/>
          </w:tcPr>
          <w:p w:rsidR="0013297B" w:rsidRPr="00574E25" w:rsidRDefault="0013297B" w:rsidP="00D0062B">
            <w:pPr>
              <w:pStyle w:val="a9"/>
              <w:ind w:left="-10"/>
              <w:rPr>
                <w:rFonts w:ascii="Calibri" w:hAnsi="Calibri" w:cs="Calibri"/>
                <w:szCs w:val="16"/>
                <w:lang w:val="en-GB"/>
              </w:rPr>
            </w:pPr>
            <w:r w:rsidRPr="00574E25">
              <w:rPr>
                <w:rFonts w:ascii="Calibri" w:hAnsi="Calibri" w:cs="Calibri"/>
                <w:szCs w:val="16"/>
                <w:lang w:val="en-GB"/>
              </w:rPr>
              <w:t>валовое сбережение</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D0062B">
            <w:pPr>
              <w:pStyle w:val="a9"/>
              <w:ind w:left="-30"/>
              <w:rPr>
                <w:rFonts w:ascii="Calibri" w:hAnsi="Calibri" w:cs="Calibri"/>
                <w:szCs w:val="16"/>
              </w:rPr>
            </w:pPr>
            <w:r w:rsidRPr="00574E25">
              <w:rPr>
                <w:rFonts w:ascii="Calibri" w:hAnsi="Calibri" w:cs="Calibri"/>
                <w:szCs w:val="16"/>
              </w:rPr>
              <w:t>алынған күрделі трансферттер</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282 315,9</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576,8</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10 885,4</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293 778,1</w:t>
            </w:r>
          </w:p>
        </w:tc>
        <w:tc>
          <w:tcPr>
            <w:tcW w:w="1843" w:type="dxa"/>
            <w:shd w:val="clear" w:color="auto" w:fill="auto"/>
            <w:vAlign w:val="bottom"/>
          </w:tcPr>
          <w:p w:rsidR="0013297B" w:rsidRPr="00574E25" w:rsidRDefault="0013297B" w:rsidP="00D0062B">
            <w:pPr>
              <w:pStyle w:val="a9"/>
              <w:ind w:left="-10"/>
              <w:rPr>
                <w:rFonts w:ascii="Calibri" w:hAnsi="Calibri" w:cs="Calibri"/>
                <w:szCs w:val="16"/>
              </w:rPr>
            </w:pPr>
            <w:r w:rsidRPr="00574E25">
              <w:rPr>
                <w:rFonts w:ascii="Calibri" w:hAnsi="Calibri" w:cs="Calibri"/>
                <w:szCs w:val="16"/>
              </w:rPr>
              <w:t>капитальные трансферты полученные</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D0062B">
            <w:pPr>
              <w:pStyle w:val="a9"/>
              <w:ind w:left="112"/>
              <w:rPr>
                <w:rFonts w:ascii="Calibri" w:hAnsi="Calibri" w:cs="Calibri"/>
                <w:szCs w:val="16"/>
              </w:rPr>
            </w:pPr>
            <w:r w:rsidRPr="00574E25">
              <w:rPr>
                <w:rFonts w:ascii="Calibri" w:hAnsi="Calibri" w:cs="Calibri"/>
                <w:szCs w:val="16"/>
              </w:rPr>
              <w:t>оның ішінде:</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843" w:type="dxa"/>
            <w:shd w:val="clear" w:color="auto" w:fill="auto"/>
            <w:vAlign w:val="bottom"/>
          </w:tcPr>
          <w:p w:rsidR="0013297B" w:rsidRPr="00574E25" w:rsidRDefault="0013297B" w:rsidP="00D0062B">
            <w:pPr>
              <w:pStyle w:val="a9"/>
              <w:ind w:left="132"/>
              <w:rPr>
                <w:rFonts w:ascii="Calibri" w:hAnsi="Calibri" w:cs="Calibri"/>
                <w:szCs w:val="16"/>
              </w:rPr>
            </w:pPr>
            <w:r w:rsidRPr="00574E25">
              <w:rPr>
                <w:rFonts w:ascii="Calibri" w:hAnsi="Calibri" w:cs="Calibri"/>
                <w:szCs w:val="16"/>
              </w:rPr>
              <w:t>в том числе:</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D0062B">
            <w:pPr>
              <w:pStyle w:val="a9"/>
              <w:ind w:left="112"/>
              <w:rPr>
                <w:rFonts w:ascii="Calibri" w:hAnsi="Calibri" w:cs="Calibri"/>
                <w:szCs w:val="16"/>
              </w:rPr>
            </w:pPr>
            <w:r w:rsidRPr="00574E25">
              <w:rPr>
                <w:rFonts w:ascii="Calibri" w:hAnsi="Calibri" w:cs="Calibri"/>
                <w:szCs w:val="16"/>
              </w:rPr>
              <w:t>резиденттерден</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170 527,3</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576,8</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10 885,4</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181 989,5</w:t>
            </w:r>
          </w:p>
        </w:tc>
        <w:tc>
          <w:tcPr>
            <w:tcW w:w="1843" w:type="dxa"/>
            <w:shd w:val="clear" w:color="auto" w:fill="auto"/>
            <w:vAlign w:val="bottom"/>
          </w:tcPr>
          <w:p w:rsidR="0013297B" w:rsidRPr="00574E25" w:rsidRDefault="0013297B" w:rsidP="00D0062B">
            <w:pPr>
              <w:pStyle w:val="a9"/>
              <w:ind w:left="132"/>
              <w:rPr>
                <w:rFonts w:ascii="Calibri" w:hAnsi="Calibri" w:cs="Calibri"/>
                <w:szCs w:val="16"/>
              </w:rPr>
            </w:pPr>
            <w:r w:rsidRPr="00574E25">
              <w:rPr>
                <w:rFonts w:ascii="Calibri" w:hAnsi="Calibri" w:cs="Calibri"/>
                <w:szCs w:val="16"/>
              </w:rPr>
              <w:t>от резидентов</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D0062B">
            <w:pPr>
              <w:pStyle w:val="a9"/>
              <w:ind w:left="112"/>
              <w:rPr>
                <w:rFonts w:ascii="Calibri" w:hAnsi="Calibri" w:cs="Calibri"/>
                <w:szCs w:val="16"/>
              </w:rPr>
            </w:pPr>
            <w:r w:rsidRPr="00574E25">
              <w:rPr>
                <w:rFonts w:ascii="Calibri" w:hAnsi="Calibri" w:cs="Calibri"/>
                <w:szCs w:val="16"/>
              </w:rPr>
              <w:t>басқа елдерден</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111 788,6</w:t>
            </w:r>
          </w:p>
        </w:tc>
        <w:tc>
          <w:tcPr>
            <w:tcW w:w="1134" w:type="dxa"/>
            <w:shd w:val="clear" w:color="auto" w:fill="auto"/>
            <w:vAlign w:val="bottom"/>
          </w:tcPr>
          <w:p w:rsidR="0013297B" w:rsidRDefault="0013297B" w:rsidP="00101CFE">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111 788,6</w:t>
            </w:r>
          </w:p>
        </w:tc>
        <w:tc>
          <w:tcPr>
            <w:tcW w:w="1843" w:type="dxa"/>
            <w:shd w:val="clear" w:color="auto" w:fill="auto"/>
            <w:vAlign w:val="bottom"/>
          </w:tcPr>
          <w:p w:rsidR="0013297B" w:rsidRPr="00307341" w:rsidRDefault="0013297B" w:rsidP="00D0062B">
            <w:pPr>
              <w:pStyle w:val="a9"/>
              <w:ind w:left="132"/>
              <w:rPr>
                <w:rFonts w:ascii="Calibri" w:hAnsi="Calibri" w:cs="Calibri"/>
                <w:szCs w:val="16"/>
              </w:rPr>
            </w:pPr>
            <w:r w:rsidRPr="00307341">
              <w:rPr>
                <w:rFonts w:ascii="Calibri" w:hAnsi="Calibri" w:cs="Calibri"/>
                <w:szCs w:val="16"/>
              </w:rPr>
              <w:t>от остального мира</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D0062B">
            <w:pPr>
              <w:pStyle w:val="a9"/>
              <w:ind w:left="-30"/>
              <w:rPr>
                <w:rFonts w:ascii="Calibri" w:hAnsi="Calibri" w:cs="Calibri"/>
                <w:szCs w:val="16"/>
              </w:rPr>
            </w:pPr>
            <w:r w:rsidRPr="00574E25">
              <w:rPr>
                <w:rFonts w:ascii="Calibri" w:hAnsi="Calibri" w:cs="Calibri"/>
                <w:szCs w:val="16"/>
              </w:rPr>
              <w:lastRenderedPageBreak/>
              <w:t>берілген күрделі трансферттер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12 033,5</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171 412,5</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183 446,0</w:t>
            </w:r>
          </w:p>
        </w:tc>
        <w:tc>
          <w:tcPr>
            <w:tcW w:w="1843" w:type="dxa"/>
            <w:shd w:val="clear" w:color="auto" w:fill="auto"/>
            <w:vAlign w:val="bottom"/>
          </w:tcPr>
          <w:p w:rsidR="0013297B" w:rsidRPr="00574E25" w:rsidRDefault="0013297B" w:rsidP="00D0062B">
            <w:pPr>
              <w:pStyle w:val="a9"/>
              <w:ind w:left="-10"/>
              <w:rPr>
                <w:rFonts w:ascii="Calibri" w:hAnsi="Calibri" w:cs="Calibri"/>
                <w:szCs w:val="16"/>
              </w:rPr>
            </w:pPr>
            <w:r w:rsidRPr="00574E25">
              <w:rPr>
                <w:rFonts w:ascii="Calibri" w:hAnsi="Calibri" w:cs="Calibri"/>
                <w:szCs w:val="16"/>
              </w:rPr>
              <w:t>капитальные трансферты переданные (-)</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D0062B">
            <w:pPr>
              <w:pStyle w:val="a9"/>
              <w:ind w:left="112"/>
              <w:rPr>
                <w:rFonts w:ascii="Calibri" w:hAnsi="Calibri" w:cs="Calibri"/>
                <w:szCs w:val="16"/>
              </w:rPr>
            </w:pPr>
            <w:r w:rsidRPr="00574E25">
              <w:rPr>
                <w:rFonts w:ascii="Calibri" w:hAnsi="Calibri" w:cs="Calibri"/>
                <w:szCs w:val="16"/>
              </w:rPr>
              <w:t>оның ішінде:</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843" w:type="dxa"/>
            <w:shd w:val="clear" w:color="auto" w:fill="auto"/>
            <w:vAlign w:val="bottom"/>
          </w:tcPr>
          <w:p w:rsidR="0013297B" w:rsidRPr="00574E25" w:rsidRDefault="0013297B" w:rsidP="00D0062B">
            <w:pPr>
              <w:pStyle w:val="a9"/>
              <w:ind w:left="132"/>
              <w:rPr>
                <w:rFonts w:ascii="Calibri" w:hAnsi="Calibri" w:cs="Calibri"/>
                <w:szCs w:val="16"/>
              </w:rPr>
            </w:pPr>
            <w:r w:rsidRPr="00574E25">
              <w:rPr>
                <w:rFonts w:ascii="Calibri" w:hAnsi="Calibri" w:cs="Calibri"/>
                <w:szCs w:val="16"/>
              </w:rPr>
              <w:t>в том числе:</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D0062B">
            <w:pPr>
              <w:pStyle w:val="a9"/>
              <w:ind w:left="112"/>
              <w:rPr>
                <w:rFonts w:ascii="Calibri" w:hAnsi="Calibri" w:cs="Calibri"/>
                <w:szCs w:val="16"/>
              </w:rPr>
            </w:pPr>
            <w:r w:rsidRPr="00574E25">
              <w:rPr>
                <w:rFonts w:ascii="Calibri" w:hAnsi="Calibri" w:cs="Calibri"/>
                <w:szCs w:val="16"/>
              </w:rPr>
              <w:t>резиденттерге</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10 868,0</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171 121,5</w:t>
            </w:r>
          </w:p>
        </w:tc>
        <w:tc>
          <w:tcPr>
            <w:tcW w:w="993" w:type="dxa"/>
            <w:shd w:val="clear" w:color="auto" w:fill="auto"/>
            <w:vAlign w:val="bottom"/>
          </w:tcPr>
          <w:p w:rsidR="0013297B" w:rsidRPr="00101CFE" w:rsidRDefault="0013297B" w:rsidP="0013297B">
            <w:pPr>
              <w:jc w:val="right"/>
              <w:rPr>
                <w:rFonts w:ascii="Calibri" w:hAnsi="Calibri" w:cs="Calibri"/>
                <w:sz w:val="16"/>
                <w:szCs w:val="16"/>
                <w:lang w:val="en-US"/>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101CFE" w:rsidRDefault="0013297B" w:rsidP="0013297B">
            <w:pPr>
              <w:jc w:val="right"/>
              <w:rPr>
                <w:rFonts w:ascii="Calibri" w:hAnsi="Calibri" w:cs="Calibri"/>
                <w:sz w:val="16"/>
                <w:szCs w:val="16"/>
                <w:lang w:val="en-US"/>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181 989,5</w:t>
            </w:r>
          </w:p>
        </w:tc>
        <w:tc>
          <w:tcPr>
            <w:tcW w:w="1843" w:type="dxa"/>
            <w:shd w:val="clear" w:color="auto" w:fill="auto"/>
            <w:vAlign w:val="bottom"/>
          </w:tcPr>
          <w:p w:rsidR="0013297B" w:rsidRPr="00574E25" w:rsidRDefault="0013297B" w:rsidP="00D0062B">
            <w:pPr>
              <w:pStyle w:val="a9"/>
              <w:ind w:left="132"/>
              <w:rPr>
                <w:rFonts w:ascii="Calibri" w:hAnsi="Calibri" w:cs="Calibri"/>
                <w:szCs w:val="16"/>
              </w:rPr>
            </w:pPr>
            <w:r w:rsidRPr="00574E25">
              <w:rPr>
                <w:rFonts w:ascii="Calibri" w:hAnsi="Calibri" w:cs="Calibri"/>
                <w:szCs w:val="16"/>
              </w:rPr>
              <w:t>резидентам</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D0062B">
            <w:pPr>
              <w:pStyle w:val="a9"/>
              <w:ind w:left="112"/>
              <w:rPr>
                <w:rFonts w:ascii="Calibri" w:hAnsi="Calibri" w:cs="Calibri"/>
                <w:szCs w:val="16"/>
              </w:rPr>
            </w:pPr>
            <w:r w:rsidRPr="00574E25">
              <w:rPr>
                <w:rFonts w:ascii="Calibri" w:hAnsi="Calibri" w:cs="Calibri"/>
                <w:szCs w:val="16"/>
              </w:rPr>
              <w:t>басқа елдерге</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1 165,5</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291,0</w:t>
            </w:r>
          </w:p>
        </w:tc>
        <w:tc>
          <w:tcPr>
            <w:tcW w:w="993" w:type="dxa"/>
            <w:shd w:val="clear" w:color="auto" w:fill="auto"/>
            <w:vAlign w:val="bottom"/>
          </w:tcPr>
          <w:p w:rsidR="0013297B" w:rsidRPr="00101CFE" w:rsidRDefault="0013297B" w:rsidP="0013297B">
            <w:pPr>
              <w:jc w:val="right"/>
              <w:rPr>
                <w:rFonts w:ascii="Calibri" w:hAnsi="Calibri" w:cs="Calibri"/>
                <w:sz w:val="16"/>
                <w:szCs w:val="16"/>
                <w:lang w:val="en-US"/>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Default="0013297B" w:rsidP="00101CFE">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1 456,5</w:t>
            </w:r>
          </w:p>
        </w:tc>
        <w:tc>
          <w:tcPr>
            <w:tcW w:w="1843" w:type="dxa"/>
            <w:shd w:val="clear" w:color="auto" w:fill="auto"/>
            <w:vAlign w:val="bottom"/>
          </w:tcPr>
          <w:p w:rsidR="0013297B" w:rsidRPr="00574E25" w:rsidRDefault="0013297B" w:rsidP="00D0062B">
            <w:pPr>
              <w:pStyle w:val="a9"/>
              <w:ind w:left="132"/>
              <w:rPr>
                <w:rFonts w:ascii="Calibri" w:hAnsi="Calibri" w:cs="Calibri"/>
                <w:szCs w:val="16"/>
              </w:rPr>
            </w:pPr>
            <w:r w:rsidRPr="00574E25">
              <w:rPr>
                <w:rFonts w:ascii="Calibri" w:hAnsi="Calibri" w:cs="Calibri"/>
                <w:szCs w:val="16"/>
              </w:rPr>
              <w:t>остальному миру</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 xml:space="preserve">Капиталдағы (инвестициядағы) өзгерістер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 </w:t>
            </w:r>
          </w:p>
        </w:tc>
        <w:tc>
          <w:tcPr>
            <w:tcW w:w="1843" w:type="dxa"/>
            <w:shd w:val="clear" w:color="auto" w:fill="auto"/>
            <w:vAlign w:val="bottom"/>
          </w:tcPr>
          <w:p w:rsidR="0013297B" w:rsidRPr="00574E25" w:rsidRDefault="0013297B" w:rsidP="007D578D">
            <w:pPr>
              <w:pStyle w:val="a9"/>
              <w:rPr>
                <w:rFonts w:ascii="Calibri" w:hAnsi="Calibri" w:cs="Calibri"/>
                <w:spacing w:val="-4"/>
                <w:szCs w:val="16"/>
              </w:rPr>
            </w:pPr>
            <w:r w:rsidRPr="00574E25">
              <w:rPr>
                <w:rFonts w:ascii="Calibri" w:hAnsi="Calibri" w:cs="Calibri"/>
                <w:spacing w:val="-4"/>
                <w:szCs w:val="16"/>
              </w:rPr>
              <w:t>Изменения в капитале (инвестиции)</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804A83" w:rsidRDefault="0013297B" w:rsidP="007D578D">
            <w:pPr>
              <w:pStyle w:val="a9"/>
              <w:rPr>
                <w:rFonts w:ascii="Calibri" w:hAnsi="Calibri" w:cs="Calibri"/>
                <w:szCs w:val="16"/>
                <w:lang w:val="en-GB"/>
              </w:rPr>
            </w:pPr>
            <w:r w:rsidRPr="00804A83">
              <w:rPr>
                <w:rFonts w:ascii="Calibri" w:hAnsi="Calibri" w:cs="Calibri"/>
                <w:szCs w:val="16"/>
              </w:rPr>
              <w:t>Негізігі капит</w:t>
            </w:r>
            <w:r w:rsidRPr="00804A83">
              <w:rPr>
                <w:rFonts w:ascii="Calibri" w:hAnsi="Calibri" w:cs="Calibri"/>
                <w:szCs w:val="16"/>
                <w:lang w:val="en-GB"/>
              </w:rPr>
              <w:t>алдың жалпы қорланымы</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8 848 334,5</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237 536,7</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1 560 824,2</w:t>
            </w:r>
          </w:p>
        </w:tc>
        <w:tc>
          <w:tcPr>
            <w:tcW w:w="993"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44 425,7</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1 107 754,0</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11 798 875,1</w:t>
            </w:r>
          </w:p>
        </w:tc>
        <w:tc>
          <w:tcPr>
            <w:tcW w:w="1843" w:type="dxa"/>
            <w:shd w:val="clear" w:color="auto" w:fill="auto"/>
            <w:vAlign w:val="bottom"/>
          </w:tcPr>
          <w:p w:rsidR="0013297B" w:rsidRPr="00804A83" w:rsidRDefault="0013297B" w:rsidP="007D578D">
            <w:pPr>
              <w:pStyle w:val="a9"/>
              <w:rPr>
                <w:rFonts w:ascii="Calibri" w:hAnsi="Calibri" w:cs="Calibri"/>
                <w:szCs w:val="16"/>
              </w:rPr>
            </w:pPr>
            <w:r w:rsidRPr="00804A83">
              <w:rPr>
                <w:rFonts w:ascii="Calibri" w:hAnsi="Calibri" w:cs="Calibri"/>
                <w:szCs w:val="16"/>
              </w:rPr>
              <w:t>Валовое накопление основного капитала</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Материалдық айналым құрал-жабдықтары қорларының өзгеруі</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2 505 532,3</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29 716,9</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-3 945,4</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sz w:val="16"/>
                <w:szCs w:val="16"/>
              </w:rPr>
              <w:t>…</w:t>
            </w: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sz w:val="16"/>
                <w:szCs w:val="16"/>
              </w:rPr>
              <w:t>…</w:t>
            </w: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2 531 303,8</w:t>
            </w:r>
          </w:p>
        </w:tc>
        <w:tc>
          <w:tcPr>
            <w:tcW w:w="1843" w:type="dxa"/>
            <w:shd w:val="clear" w:color="auto" w:fill="auto"/>
            <w:vAlign w:val="bottom"/>
          </w:tcPr>
          <w:p w:rsidR="0013297B" w:rsidRPr="00574E25" w:rsidRDefault="0013297B" w:rsidP="007D578D">
            <w:pPr>
              <w:pStyle w:val="a9"/>
              <w:rPr>
                <w:rFonts w:ascii="Calibri" w:hAnsi="Calibri" w:cs="Calibri"/>
                <w:spacing w:val="-4"/>
                <w:szCs w:val="16"/>
              </w:rPr>
            </w:pPr>
            <w:r w:rsidRPr="00574E25">
              <w:rPr>
                <w:rFonts w:ascii="Calibri" w:hAnsi="Calibri" w:cs="Calibri"/>
                <w:spacing w:val="-4"/>
                <w:szCs w:val="16"/>
              </w:rPr>
              <w:t>Изменение запасов материальных оборотных средств</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14311C" w:rsidRDefault="0013297B" w:rsidP="007D578D">
            <w:pPr>
              <w:pStyle w:val="a9"/>
              <w:rPr>
                <w:rFonts w:ascii="Calibri" w:hAnsi="Calibri" w:cs="Calibri"/>
                <w:spacing w:val="-4"/>
                <w:szCs w:val="16"/>
              </w:rPr>
            </w:pPr>
            <w:r w:rsidRPr="0014311C">
              <w:rPr>
                <w:rFonts w:ascii="Calibri" w:hAnsi="Calibri" w:cs="Calibri"/>
                <w:spacing w:val="-4"/>
                <w:szCs w:val="16"/>
              </w:rPr>
              <w:t>Құндылықтарды таза сатып алу</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sz w:val="16"/>
                <w:szCs w:val="16"/>
              </w:rPr>
              <w:t>…</w:t>
            </w: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sz w:val="16"/>
                <w:szCs w:val="16"/>
              </w:rPr>
              <w:t>…</w:t>
            </w: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sz w:val="16"/>
                <w:szCs w:val="16"/>
              </w:rPr>
              <w:t>…</w:t>
            </w:r>
            <w:r>
              <w:rPr>
                <w:rFonts w:ascii="Calibri" w:hAnsi="Calibri" w:cs="Calibri"/>
                <w:sz w:val="16"/>
                <w:szCs w:val="16"/>
              </w:rPr>
              <w:t> </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sz w:val="16"/>
                <w:szCs w:val="16"/>
              </w:rPr>
              <w:t>…</w:t>
            </w: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sz w:val="16"/>
                <w:szCs w:val="16"/>
              </w:rPr>
              <w:t>…</w:t>
            </w: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Чистое приобретение ценностей</w:t>
            </w:r>
          </w:p>
        </w:tc>
      </w:tr>
      <w:tr w:rsidR="0013297B" w:rsidRPr="00574E25" w:rsidTr="00064B9A">
        <w:tblPrEx>
          <w:tblCellMar>
            <w:left w:w="28" w:type="dxa"/>
            <w:right w:w="28" w:type="dxa"/>
          </w:tblCellMar>
          <w:tblLook w:val="0000"/>
        </w:tblPrEx>
        <w:tc>
          <w:tcPr>
            <w:tcW w:w="1560"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Өндірілмеген қаржы емес активтерді таза сатып алу</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sz w:val="16"/>
                <w:szCs w:val="16"/>
              </w:rPr>
              <w:t>…</w:t>
            </w: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sz w:val="16"/>
                <w:szCs w:val="16"/>
              </w:rPr>
              <w:t>…</w:t>
            </w: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sz w:val="16"/>
                <w:szCs w:val="16"/>
              </w:rPr>
              <w:t>…</w:t>
            </w:r>
            <w:r>
              <w:rPr>
                <w:rFonts w:ascii="Calibri" w:hAnsi="Calibri" w:cs="Calibri"/>
                <w:sz w:val="16"/>
                <w:szCs w:val="16"/>
              </w:rPr>
              <w:t> </w:t>
            </w:r>
          </w:p>
        </w:tc>
        <w:tc>
          <w:tcPr>
            <w:tcW w:w="993" w:type="dxa"/>
            <w:shd w:val="clear" w:color="auto" w:fill="auto"/>
            <w:vAlign w:val="bottom"/>
          </w:tcPr>
          <w:p w:rsidR="0013297B" w:rsidRDefault="0013297B" w:rsidP="0013297B">
            <w:pPr>
              <w:jc w:val="right"/>
              <w:rPr>
                <w:rFonts w:ascii="Calibri" w:hAnsi="Calibri" w:cs="Calibri"/>
                <w:sz w:val="16"/>
                <w:szCs w:val="16"/>
              </w:rPr>
            </w:pPr>
            <w:r>
              <w:rPr>
                <w:rFonts w:ascii="Calibri" w:hAnsi="Calibri"/>
                <w:sz w:val="16"/>
                <w:szCs w:val="16"/>
              </w:rPr>
              <w:t>…</w:t>
            </w:r>
            <w:r>
              <w:rPr>
                <w:rFonts w:ascii="Calibri" w:hAnsi="Calibri" w:cs="Calibri"/>
                <w:sz w:val="16"/>
                <w:szCs w:val="16"/>
              </w:rPr>
              <w:t> </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sz w:val="16"/>
                <w:szCs w:val="16"/>
              </w:rPr>
              <w:t>…</w:t>
            </w:r>
            <w:r>
              <w:rPr>
                <w:rFonts w:ascii="Calibri" w:hAnsi="Calibri" w:cs="Calibri"/>
                <w:sz w:val="16"/>
                <w:szCs w:val="16"/>
              </w:rPr>
              <w:t> </w:t>
            </w:r>
          </w:p>
        </w:tc>
        <w:tc>
          <w:tcPr>
            <w:tcW w:w="113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w:t>
            </w:r>
          </w:p>
        </w:tc>
        <w:tc>
          <w:tcPr>
            <w:tcW w:w="1843" w:type="dxa"/>
            <w:shd w:val="clear" w:color="auto" w:fill="auto"/>
            <w:vAlign w:val="bottom"/>
          </w:tcPr>
          <w:p w:rsidR="0013297B" w:rsidRPr="00574E25" w:rsidRDefault="0013297B" w:rsidP="007D578D">
            <w:pPr>
              <w:pStyle w:val="a9"/>
              <w:rPr>
                <w:rFonts w:ascii="Calibri" w:hAnsi="Calibri" w:cs="Calibri"/>
                <w:szCs w:val="16"/>
              </w:rPr>
            </w:pPr>
            <w:r w:rsidRPr="00574E25">
              <w:rPr>
                <w:rFonts w:ascii="Calibri" w:hAnsi="Calibri" w:cs="Calibri"/>
                <w:szCs w:val="16"/>
              </w:rPr>
              <w:t>Чистое приобретение непроизведенных нефинансовых активов</w:t>
            </w:r>
          </w:p>
        </w:tc>
      </w:tr>
      <w:tr w:rsidR="0013297B" w:rsidRPr="00574E25" w:rsidTr="00064B9A">
        <w:tblPrEx>
          <w:tblCellMar>
            <w:left w:w="28" w:type="dxa"/>
            <w:right w:w="28" w:type="dxa"/>
          </w:tblCellMar>
          <w:tblLook w:val="0000"/>
        </w:tblPrEx>
        <w:tc>
          <w:tcPr>
            <w:tcW w:w="1560" w:type="dxa"/>
            <w:tcBorders>
              <w:bottom w:val="single" w:sz="4" w:space="0" w:color="auto"/>
            </w:tcBorders>
            <w:shd w:val="clear" w:color="auto" w:fill="auto"/>
            <w:vAlign w:val="bottom"/>
          </w:tcPr>
          <w:p w:rsidR="0013297B" w:rsidRPr="00804A83" w:rsidRDefault="0013297B" w:rsidP="007D578D">
            <w:pPr>
              <w:pStyle w:val="a9"/>
              <w:rPr>
                <w:rFonts w:ascii="Calibri" w:hAnsi="Calibri" w:cs="Calibri"/>
                <w:szCs w:val="16"/>
              </w:rPr>
            </w:pPr>
            <w:r w:rsidRPr="00804A83">
              <w:rPr>
                <w:rFonts w:ascii="Calibri" w:hAnsi="Calibri" w:cs="Calibri"/>
                <w:szCs w:val="16"/>
              </w:rPr>
              <w:t>Таза кредит беру (+), таза қарыз алу (-)</w:t>
            </w:r>
            <w:r w:rsidRPr="00804A83">
              <w:rPr>
                <w:rFonts w:ascii="Calibri" w:hAnsi="Calibri" w:cs="Calibri"/>
                <w:szCs w:val="16"/>
                <w:vertAlign w:val="superscript"/>
              </w:rPr>
              <w:t>*</w:t>
            </w:r>
          </w:p>
        </w:tc>
        <w:tc>
          <w:tcPr>
            <w:tcW w:w="992" w:type="dxa"/>
            <w:tcBorders>
              <w:bottom w:val="single" w:sz="4" w:space="0" w:color="auto"/>
            </w:tcBorders>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1 331 121,0</w:t>
            </w:r>
          </w:p>
        </w:tc>
        <w:tc>
          <w:tcPr>
            <w:tcW w:w="1134" w:type="dxa"/>
            <w:tcBorders>
              <w:bottom w:val="single" w:sz="4" w:space="0" w:color="auto"/>
            </w:tcBorders>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740 879,0</w:t>
            </w:r>
          </w:p>
        </w:tc>
        <w:tc>
          <w:tcPr>
            <w:tcW w:w="1134" w:type="dxa"/>
            <w:tcBorders>
              <w:bottom w:val="single" w:sz="4" w:space="0" w:color="auto"/>
            </w:tcBorders>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-484 392,3</w:t>
            </w:r>
          </w:p>
        </w:tc>
        <w:tc>
          <w:tcPr>
            <w:tcW w:w="993" w:type="dxa"/>
            <w:tcBorders>
              <w:bottom w:val="single" w:sz="4" w:space="0" w:color="auto"/>
            </w:tcBorders>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-595 732,8</w:t>
            </w:r>
          </w:p>
        </w:tc>
        <w:tc>
          <w:tcPr>
            <w:tcW w:w="992" w:type="dxa"/>
            <w:tcBorders>
              <w:bottom w:val="single" w:sz="4" w:space="0" w:color="auto"/>
            </w:tcBorders>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-1 182 313,4</w:t>
            </w:r>
          </w:p>
        </w:tc>
        <w:tc>
          <w:tcPr>
            <w:tcW w:w="1134" w:type="dxa"/>
            <w:tcBorders>
              <w:bottom w:val="single" w:sz="4" w:space="0" w:color="auto"/>
            </w:tcBorders>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-1 578 988,3</w:t>
            </w:r>
          </w:p>
        </w:tc>
        <w:tc>
          <w:tcPr>
            <w:tcW w:w="1843" w:type="dxa"/>
            <w:tcBorders>
              <w:bottom w:val="single" w:sz="4" w:space="0" w:color="auto"/>
            </w:tcBorders>
            <w:shd w:val="clear" w:color="auto" w:fill="auto"/>
            <w:vAlign w:val="bottom"/>
          </w:tcPr>
          <w:p w:rsidR="0013297B" w:rsidRPr="00804A83" w:rsidRDefault="0013297B" w:rsidP="007D578D">
            <w:pPr>
              <w:pStyle w:val="a9"/>
              <w:rPr>
                <w:rFonts w:ascii="Calibri" w:hAnsi="Calibri" w:cs="Calibri"/>
                <w:szCs w:val="16"/>
              </w:rPr>
            </w:pPr>
            <w:r w:rsidRPr="00804A83">
              <w:rPr>
                <w:rFonts w:ascii="Calibri" w:hAnsi="Calibri" w:cs="Calibri"/>
                <w:szCs w:val="16"/>
              </w:rPr>
              <w:t>Чистое кредитование (+)</w:t>
            </w:r>
            <w:r w:rsidRPr="00804A83">
              <w:rPr>
                <w:rFonts w:ascii="Calibri" w:hAnsi="Calibri" w:cs="Calibri"/>
                <w:szCs w:val="16"/>
                <w:lang w:val="en-US"/>
              </w:rPr>
              <w:t xml:space="preserve">, </w:t>
            </w:r>
            <w:r w:rsidRPr="00804A83">
              <w:rPr>
                <w:rFonts w:ascii="Calibri" w:hAnsi="Calibri" w:cs="Calibri"/>
                <w:szCs w:val="16"/>
              </w:rPr>
              <w:t>чистое заимствование (-)</w:t>
            </w:r>
            <w:r w:rsidRPr="00804A83">
              <w:rPr>
                <w:rFonts w:ascii="Calibri" w:hAnsi="Calibri" w:cs="Calibri"/>
                <w:szCs w:val="16"/>
                <w:vertAlign w:val="superscript"/>
              </w:rPr>
              <w:t>*</w:t>
            </w:r>
          </w:p>
        </w:tc>
      </w:tr>
    </w:tbl>
    <w:p w:rsidR="00524418" w:rsidRPr="00574E25" w:rsidRDefault="00524418" w:rsidP="00524418">
      <w:pPr>
        <w:pStyle w:val="a5"/>
        <w:spacing w:before="60" w:line="276" w:lineRule="auto"/>
        <w:ind w:left="397" w:hanging="113"/>
        <w:rPr>
          <w:rFonts w:ascii="Calibri" w:hAnsi="Calibri" w:cs="Calibri"/>
          <w:sz w:val="14"/>
          <w:szCs w:val="14"/>
        </w:rPr>
      </w:pPr>
      <w:r w:rsidRPr="009324E8">
        <w:rPr>
          <w:rFonts w:ascii="Calibri" w:hAnsi="Calibri" w:cs="Calibri"/>
          <w:sz w:val="14"/>
          <w:szCs w:val="14"/>
          <w:vertAlign w:val="superscript"/>
        </w:rPr>
        <w:t xml:space="preserve">* </w:t>
      </w:r>
      <w:r w:rsidRPr="00574E25">
        <w:rPr>
          <w:rFonts w:ascii="Calibri" w:hAnsi="Calibri" w:cs="Calibri"/>
          <w:sz w:val="14"/>
          <w:szCs w:val="14"/>
        </w:rPr>
        <w:t xml:space="preserve">Тұтастай экономика үшін ұқсас көрсеткіштен статистикалық алшақтық шамасында </w:t>
      </w:r>
      <w:r w:rsidR="004A7704" w:rsidRPr="00574E25">
        <w:rPr>
          <w:rFonts w:ascii="Calibri" w:hAnsi="Calibri" w:cs="Calibri"/>
          <w:sz w:val="14"/>
          <w:szCs w:val="14"/>
        </w:rPr>
        <w:t>1</w:t>
      </w:r>
      <w:r w:rsidR="004A7704" w:rsidRPr="00446329">
        <w:rPr>
          <w:rFonts w:ascii="Calibri" w:hAnsi="Calibri" w:cs="Calibri"/>
          <w:sz w:val="14"/>
          <w:szCs w:val="14"/>
        </w:rPr>
        <w:t>388549</w:t>
      </w:r>
      <w:r w:rsidR="004A7704" w:rsidRPr="00574E25">
        <w:rPr>
          <w:rFonts w:ascii="Calibri" w:hAnsi="Calibri" w:cs="Calibri"/>
          <w:sz w:val="14"/>
          <w:szCs w:val="14"/>
        </w:rPr>
        <w:t>,</w:t>
      </w:r>
      <w:r w:rsidR="004A7704" w:rsidRPr="00446329">
        <w:rPr>
          <w:rFonts w:ascii="Calibri" w:hAnsi="Calibri" w:cs="Calibri"/>
          <w:sz w:val="14"/>
          <w:szCs w:val="14"/>
        </w:rPr>
        <w:t>8</w:t>
      </w:r>
      <w:r w:rsidR="004A7704">
        <w:rPr>
          <w:rFonts w:ascii="Calibri" w:hAnsi="Calibri" w:cs="Calibri"/>
          <w:sz w:val="14"/>
          <w:szCs w:val="14"/>
        </w:rPr>
        <w:t xml:space="preserve"> </w:t>
      </w:r>
      <w:r w:rsidRPr="00574E25">
        <w:rPr>
          <w:rFonts w:ascii="Calibri" w:hAnsi="Calibri" w:cs="Calibri"/>
          <w:sz w:val="14"/>
          <w:szCs w:val="14"/>
        </w:rPr>
        <w:t>млн. теңге мөлшерінде айырмашылығы бар.</w:t>
      </w:r>
      <w:r w:rsidRPr="00574E25">
        <w:rPr>
          <w:rFonts w:ascii="Calibri" w:hAnsi="Calibri" w:cs="Calibri"/>
          <w:sz w:val="14"/>
          <w:szCs w:val="14"/>
        </w:rPr>
        <w:br/>
        <w:t xml:space="preserve">Отличается от аналогичного показателя для экономики в целом на величину статистического расхождения в размере </w:t>
      </w:r>
      <w:r w:rsidR="006662A4" w:rsidRPr="00574E25">
        <w:rPr>
          <w:rFonts w:ascii="Calibri" w:hAnsi="Calibri" w:cs="Calibri"/>
          <w:sz w:val="14"/>
          <w:szCs w:val="14"/>
        </w:rPr>
        <w:t>1</w:t>
      </w:r>
      <w:r w:rsidR="006662A4" w:rsidRPr="00446329">
        <w:rPr>
          <w:rFonts w:ascii="Calibri" w:hAnsi="Calibri" w:cs="Calibri"/>
          <w:sz w:val="14"/>
          <w:szCs w:val="14"/>
        </w:rPr>
        <w:t>388549</w:t>
      </w:r>
      <w:r w:rsidR="006662A4" w:rsidRPr="00574E25">
        <w:rPr>
          <w:rFonts w:ascii="Calibri" w:hAnsi="Calibri" w:cs="Calibri"/>
          <w:sz w:val="14"/>
          <w:szCs w:val="14"/>
        </w:rPr>
        <w:t>,</w:t>
      </w:r>
      <w:r w:rsidR="006662A4" w:rsidRPr="00446329">
        <w:rPr>
          <w:rFonts w:ascii="Calibri" w:hAnsi="Calibri" w:cs="Calibri"/>
          <w:sz w:val="14"/>
          <w:szCs w:val="14"/>
        </w:rPr>
        <w:t>8</w:t>
      </w:r>
      <w:r w:rsidR="006662A4">
        <w:rPr>
          <w:rFonts w:ascii="Calibri" w:hAnsi="Calibri" w:cs="Calibri"/>
          <w:sz w:val="14"/>
          <w:szCs w:val="14"/>
        </w:rPr>
        <w:t xml:space="preserve"> </w:t>
      </w:r>
      <w:r w:rsidRPr="00574E25">
        <w:rPr>
          <w:rFonts w:ascii="Calibri" w:hAnsi="Calibri" w:cs="Calibri"/>
          <w:sz w:val="14"/>
          <w:szCs w:val="14"/>
        </w:rPr>
        <w:t>млн. тенге.</w:t>
      </w:r>
    </w:p>
    <w:p w:rsidR="00B15BCD" w:rsidRPr="00574E25" w:rsidRDefault="00B15BCD" w:rsidP="00B15BCD">
      <w:pPr>
        <w:pStyle w:val="3"/>
        <w:spacing w:before="240" w:after="120"/>
        <w:jc w:val="center"/>
        <w:rPr>
          <w:rFonts w:ascii="Calibri" w:hAnsi="Calibri"/>
          <w:sz w:val="20"/>
        </w:rPr>
      </w:pPr>
      <w:r w:rsidRPr="00574E25">
        <w:rPr>
          <w:rFonts w:ascii="Calibri" w:hAnsi="Calibri"/>
          <w:sz w:val="20"/>
        </w:rPr>
        <w:t>1.</w:t>
      </w:r>
      <w:r w:rsidR="00A171CD">
        <w:rPr>
          <w:rFonts w:ascii="Calibri" w:hAnsi="Calibri"/>
          <w:sz w:val="20"/>
        </w:rPr>
        <w:t>1</w:t>
      </w:r>
      <w:r w:rsidR="00C61E65" w:rsidRPr="00437ED7">
        <w:rPr>
          <w:rFonts w:ascii="Calibri" w:hAnsi="Calibri"/>
          <w:sz w:val="20"/>
        </w:rPr>
        <w:t>8</w:t>
      </w:r>
      <w:r w:rsidRPr="00574E25">
        <w:rPr>
          <w:rFonts w:ascii="Calibri" w:hAnsi="Calibri"/>
          <w:sz w:val="20"/>
        </w:rPr>
        <w:t xml:space="preserve"> Институционалдық секторлардың операциялары, 201</w:t>
      </w:r>
      <w:r w:rsidR="0013297B">
        <w:rPr>
          <w:rFonts w:ascii="Calibri" w:hAnsi="Calibri"/>
          <w:sz w:val="20"/>
        </w:rPr>
        <w:t>8</w:t>
      </w:r>
      <w:r w:rsidRPr="00574E25">
        <w:rPr>
          <w:rFonts w:ascii="Calibri" w:hAnsi="Calibri"/>
          <w:sz w:val="20"/>
        </w:rPr>
        <w:br/>
        <w:t>Операции институциональных секторов, 201</w:t>
      </w:r>
      <w:r w:rsidR="0013297B">
        <w:rPr>
          <w:rFonts w:ascii="Calibri" w:hAnsi="Calibri"/>
          <w:sz w:val="20"/>
        </w:rPr>
        <w:t>8</w:t>
      </w:r>
    </w:p>
    <w:tbl>
      <w:tblPr>
        <w:tblW w:w="9782" w:type="dxa"/>
        <w:tblInd w:w="108" w:type="dxa"/>
        <w:tblLayout w:type="fixed"/>
        <w:tblLook w:val="04A0"/>
      </w:tblPr>
      <w:tblGrid>
        <w:gridCol w:w="1583"/>
        <w:gridCol w:w="1111"/>
        <w:gridCol w:w="1276"/>
        <w:gridCol w:w="1134"/>
        <w:gridCol w:w="992"/>
        <w:gridCol w:w="992"/>
        <w:gridCol w:w="1134"/>
        <w:gridCol w:w="1560"/>
      </w:tblGrid>
      <w:tr w:rsidR="00B15BCD" w:rsidRPr="00574E25" w:rsidTr="0013297B">
        <w:tc>
          <w:tcPr>
            <w:tcW w:w="5104" w:type="dxa"/>
            <w:gridSpan w:val="4"/>
          </w:tcPr>
          <w:p w:rsidR="00B15BCD" w:rsidRPr="00574E25" w:rsidRDefault="00B15BCD" w:rsidP="009518C8">
            <w:pPr>
              <w:pStyle w:val="a7"/>
              <w:spacing w:after="40"/>
              <w:ind w:left="-108"/>
              <w:jc w:val="left"/>
              <w:rPr>
                <w:rFonts w:ascii="Calibri" w:hAnsi="Calibri"/>
                <w:szCs w:val="16"/>
              </w:rPr>
            </w:pPr>
            <w:r w:rsidRPr="00574E25">
              <w:rPr>
                <w:rFonts w:ascii="Calibri" w:hAnsi="Calibri" w:cs="Calibri"/>
                <w:szCs w:val="16"/>
              </w:rPr>
              <w:t>ағымдағы бағаларда, млн. теңге</w:t>
            </w:r>
          </w:p>
        </w:tc>
        <w:tc>
          <w:tcPr>
            <w:tcW w:w="4678" w:type="dxa"/>
            <w:gridSpan w:val="4"/>
          </w:tcPr>
          <w:p w:rsidR="00B15BCD" w:rsidRPr="00574E25" w:rsidRDefault="00B15BCD" w:rsidP="009518C8">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B15BCD" w:rsidRPr="00574E25" w:rsidTr="0013297B">
        <w:tblPrEx>
          <w:tblCellMar>
            <w:left w:w="28" w:type="dxa"/>
            <w:right w:w="28" w:type="dxa"/>
          </w:tblCellMar>
          <w:tblLook w:val="0000"/>
        </w:tblPrEx>
        <w:trPr>
          <w:cantSplit/>
          <w:trHeight w:val="83"/>
        </w:trPr>
        <w:tc>
          <w:tcPr>
            <w:tcW w:w="1583" w:type="dxa"/>
            <w:vMerge w:val="restart"/>
            <w:tcBorders>
              <w:top w:val="single" w:sz="4" w:space="0" w:color="auto"/>
              <w:bottom w:val="single" w:sz="4" w:space="0" w:color="auto"/>
              <w:right w:val="single" w:sz="4" w:space="0" w:color="auto"/>
            </w:tcBorders>
            <w:shd w:val="clear" w:color="auto" w:fill="auto"/>
          </w:tcPr>
          <w:p w:rsidR="00B15BCD" w:rsidRPr="00574E25" w:rsidRDefault="00B15BCD" w:rsidP="009518C8">
            <w:pPr>
              <w:pStyle w:val="a7"/>
              <w:rPr>
                <w:rFonts w:ascii="Calibri" w:hAnsi="Calibri" w:cs="Calibri"/>
                <w:sz w:val="14"/>
                <w:szCs w:val="14"/>
              </w:rPr>
            </w:pP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B15BCD" w:rsidRPr="00574E25" w:rsidRDefault="00B15BCD" w:rsidP="00101CFE">
            <w:pPr>
              <w:pStyle w:val="a7"/>
              <w:rPr>
                <w:rFonts w:ascii="Calibri" w:hAnsi="Calibri" w:cs="Calibri"/>
                <w:szCs w:val="16"/>
              </w:rPr>
            </w:pPr>
            <w:r w:rsidRPr="00574E25">
              <w:rPr>
                <w:rFonts w:ascii="Calibri" w:hAnsi="Calibri" w:cs="Calibri"/>
                <w:szCs w:val="16"/>
              </w:rPr>
              <w:t>Қаржылық</w:t>
            </w:r>
            <w:r w:rsidR="00101CFE" w:rsidRPr="00101CFE">
              <w:rPr>
                <w:rFonts w:ascii="Calibri" w:hAnsi="Calibri" w:cs="Calibri"/>
                <w:szCs w:val="16"/>
              </w:rPr>
              <w:t xml:space="preserve"> </w:t>
            </w:r>
            <w:r w:rsidRPr="00574E25">
              <w:rPr>
                <w:rFonts w:ascii="Calibri" w:hAnsi="Calibri" w:cs="Calibri"/>
                <w:szCs w:val="16"/>
              </w:rPr>
              <w:t>емес</w:t>
            </w:r>
            <w:r w:rsidR="00101CFE" w:rsidRPr="00101CFE">
              <w:rPr>
                <w:rFonts w:ascii="Calibri" w:hAnsi="Calibri" w:cs="Calibri"/>
                <w:szCs w:val="16"/>
              </w:rPr>
              <w:t xml:space="preserve"> </w:t>
            </w:r>
            <w:r w:rsidRPr="00574E25">
              <w:rPr>
                <w:rFonts w:ascii="Calibri" w:hAnsi="Calibri" w:cs="Calibri"/>
                <w:szCs w:val="16"/>
              </w:rPr>
              <w:t>корпорация</w:t>
            </w:r>
            <w:r w:rsidR="00101CFE">
              <w:rPr>
                <w:rFonts w:ascii="Calibri" w:hAnsi="Calibri" w:cs="Calibri"/>
                <w:szCs w:val="16"/>
              </w:rPr>
              <w:t>-</w:t>
            </w:r>
            <w:r w:rsidRPr="00574E25">
              <w:rPr>
                <w:rFonts w:ascii="Calibri" w:hAnsi="Calibri" w:cs="Calibri"/>
                <w:szCs w:val="16"/>
              </w:rPr>
              <w:t>ла</w:t>
            </w:r>
            <w:r w:rsidR="00101CFE">
              <w:rPr>
                <w:rFonts w:ascii="Calibri" w:hAnsi="Calibri" w:cs="Calibri"/>
                <w:szCs w:val="16"/>
              </w:rPr>
              <w:t>р</w:t>
            </w:r>
            <w:r w:rsidR="00101CFE" w:rsidRPr="00101CFE">
              <w:rPr>
                <w:rFonts w:ascii="Calibri" w:hAnsi="Calibri" w:cs="Calibri"/>
                <w:szCs w:val="16"/>
              </w:rPr>
              <w:t xml:space="preserve"> </w:t>
            </w:r>
            <w:r w:rsidRPr="00574E25">
              <w:rPr>
                <w:rFonts w:ascii="Calibri" w:hAnsi="Calibri" w:cs="Calibri"/>
                <w:szCs w:val="16"/>
              </w:rPr>
              <w:t>секторы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5BCD" w:rsidRPr="00574E25" w:rsidRDefault="00B15BCD" w:rsidP="009518C8">
            <w:pPr>
              <w:pStyle w:val="a7"/>
              <w:rPr>
                <w:rFonts w:ascii="Calibri" w:hAnsi="Calibri" w:cs="Calibri"/>
                <w:szCs w:val="16"/>
                <w:lang w:val="en-US"/>
              </w:rPr>
            </w:pPr>
            <w:r w:rsidRPr="00574E25">
              <w:rPr>
                <w:rFonts w:ascii="Calibri" w:hAnsi="Calibri" w:cs="Calibri"/>
                <w:szCs w:val="16"/>
              </w:rPr>
              <w:t>Қаржылық</w:t>
            </w:r>
            <w:r w:rsidR="00101CFE">
              <w:rPr>
                <w:rFonts w:ascii="Calibri" w:hAnsi="Calibri" w:cs="Calibri"/>
                <w:szCs w:val="16"/>
                <w:lang w:val="en-US"/>
              </w:rPr>
              <w:t xml:space="preserve"> </w:t>
            </w:r>
            <w:r w:rsidR="00101CFE">
              <w:rPr>
                <w:rFonts w:ascii="Calibri" w:hAnsi="Calibri" w:cs="Calibri"/>
                <w:szCs w:val="16"/>
              </w:rPr>
              <w:t>корпорация</w:t>
            </w:r>
            <w:r w:rsidRPr="00574E25">
              <w:rPr>
                <w:rFonts w:ascii="Calibri" w:hAnsi="Calibri" w:cs="Calibri"/>
                <w:szCs w:val="16"/>
              </w:rPr>
              <w:t>лар</w:t>
            </w:r>
            <w:r w:rsidR="00101CFE">
              <w:rPr>
                <w:rFonts w:ascii="Calibri" w:hAnsi="Calibri" w:cs="Calibri"/>
                <w:szCs w:val="16"/>
                <w:lang w:val="en-US"/>
              </w:rPr>
              <w:t xml:space="preserve"> </w:t>
            </w:r>
            <w:r w:rsidRPr="00574E25">
              <w:rPr>
                <w:rFonts w:ascii="Calibri" w:hAnsi="Calibri" w:cs="Calibri"/>
                <w:szCs w:val="16"/>
              </w:rPr>
              <w:t>секторы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15BCD" w:rsidRPr="00574E25" w:rsidRDefault="00B15BCD" w:rsidP="009518C8">
            <w:pPr>
              <w:pStyle w:val="a7"/>
              <w:rPr>
                <w:rFonts w:ascii="Calibri" w:hAnsi="Calibri" w:cs="Calibri"/>
                <w:szCs w:val="16"/>
                <w:lang w:val="kk-KZ"/>
              </w:rPr>
            </w:pPr>
            <w:r w:rsidRPr="00574E25">
              <w:rPr>
                <w:rFonts w:ascii="Calibri" w:hAnsi="Calibri" w:cs="Calibri"/>
                <w:szCs w:val="16"/>
                <w:lang w:val="en-US"/>
              </w:rPr>
              <w:t>Мемлекеттік басқару</w:t>
            </w:r>
            <w:r w:rsidRPr="00574E25">
              <w:rPr>
                <w:rFonts w:ascii="Calibri" w:hAnsi="Calibri" w:cs="Calibri"/>
                <w:szCs w:val="16"/>
                <w:lang w:val="kk-KZ"/>
              </w:rPr>
              <w:t xml:space="preserve"> секторы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15BCD" w:rsidRPr="00574E25" w:rsidRDefault="00B15BCD" w:rsidP="009518C8">
            <w:pPr>
              <w:pStyle w:val="a7"/>
              <w:rPr>
                <w:rFonts w:ascii="Calibri" w:hAnsi="Calibri" w:cs="Calibri"/>
                <w:szCs w:val="16"/>
              </w:rPr>
            </w:pPr>
            <w:r w:rsidRPr="00574E25">
              <w:rPr>
                <w:rFonts w:ascii="Calibri" w:hAnsi="Calibri" w:cs="Calibri"/>
                <w:szCs w:val="16"/>
              </w:rPr>
              <w:t>ҮШҚКЕҰ секторы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15BCD" w:rsidRPr="00574E25" w:rsidRDefault="00B15BCD" w:rsidP="009518C8">
            <w:pPr>
              <w:pStyle w:val="a7"/>
              <w:rPr>
                <w:rFonts w:ascii="Calibri" w:hAnsi="Calibri" w:cs="Calibri"/>
                <w:szCs w:val="16"/>
                <w:lang w:val="kk-KZ"/>
              </w:rPr>
            </w:pPr>
            <w:r w:rsidRPr="00574E25">
              <w:rPr>
                <w:rFonts w:ascii="Calibri" w:hAnsi="Calibri" w:cs="Calibri"/>
                <w:szCs w:val="16"/>
                <w:lang w:val="en-US"/>
              </w:rPr>
              <w:t>Үй шаруашы</w:t>
            </w:r>
            <w:r w:rsidRPr="00574E25">
              <w:rPr>
                <w:rFonts w:ascii="Calibri" w:hAnsi="Calibri" w:cs="Calibri"/>
                <w:szCs w:val="16"/>
              </w:rPr>
              <w:t>-</w:t>
            </w:r>
            <w:r w:rsidRPr="00574E25">
              <w:rPr>
                <w:rFonts w:ascii="Calibri" w:hAnsi="Calibri" w:cs="Calibri"/>
                <w:szCs w:val="16"/>
                <w:lang w:val="en-US"/>
              </w:rPr>
              <w:t>лықтары</w:t>
            </w:r>
            <w:r w:rsidRPr="00574E25">
              <w:rPr>
                <w:rFonts w:ascii="Calibri" w:hAnsi="Calibri" w:cs="Calibri"/>
                <w:szCs w:val="16"/>
                <w:lang w:val="kk-KZ"/>
              </w:rPr>
              <w:t xml:space="preserve"> секторы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15BCD" w:rsidRPr="00574E25" w:rsidRDefault="00B15BCD" w:rsidP="009518C8">
            <w:pPr>
              <w:pStyle w:val="a7"/>
              <w:rPr>
                <w:rFonts w:ascii="Calibri" w:hAnsi="Calibri" w:cs="Calibri"/>
                <w:szCs w:val="16"/>
                <w:lang w:val="kk-KZ"/>
              </w:rPr>
            </w:pPr>
            <w:r w:rsidRPr="00574E25">
              <w:rPr>
                <w:rFonts w:ascii="Calibri" w:hAnsi="Calibri" w:cs="Calibri"/>
                <w:szCs w:val="16"/>
                <w:lang w:val="kk-KZ"/>
              </w:rPr>
              <w:t>Секторлар бойынша қорытынды</w:t>
            </w:r>
          </w:p>
        </w:tc>
        <w:tc>
          <w:tcPr>
            <w:tcW w:w="1560" w:type="dxa"/>
            <w:vMerge w:val="restart"/>
            <w:tcBorders>
              <w:top w:val="single" w:sz="4" w:space="0" w:color="auto"/>
              <w:left w:val="single" w:sz="4" w:space="0" w:color="auto"/>
              <w:bottom w:val="single" w:sz="4" w:space="0" w:color="auto"/>
            </w:tcBorders>
            <w:shd w:val="clear" w:color="auto" w:fill="auto"/>
          </w:tcPr>
          <w:p w:rsidR="00B15BCD" w:rsidRPr="00574E25" w:rsidRDefault="00B15BCD" w:rsidP="009518C8">
            <w:pPr>
              <w:pStyle w:val="a7"/>
              <w:rPr>
                <w:rFonts w:ascii="Calibri" w:hAnsi="Calibri" w:cs="Calibri"/>
                <w:sz w:val="14"/>
                <w:szCs w:val="14"/>
                <w:lang w:val="en-GB"/>
              </w:rPr>
            </w:pPr>
          </w:p>
        </w:tc>
      </w:tr>
      <w:tr w:rsidR="00B15BCD" w:rsidRPr="00574E25" w:rsidTr="0013297B">
        <w:tblPrEx>
          <w:tblCellMar>
            <w:left w:w="28" w:type="dxa"/>
            <w:right w:w="28" w:type="dxa"/>
          </w:tblCellMar>
          <w:tblLook w:val="0000"/>
        </w:tblPrEx>
        <w:trPr>
          <w:cantSplit/>
          <w:trHeight w:val="683"/>
        </w:trPr>
        <w:tc>
          <w:tcPr>
            <w:tcW w:w="1583" w:type="dxa"/>
            <w:vMerge/>
            <w:tcBorders>
              <w:top w:val="single" w:sz="4" w:space="0" w:color="auto"/>
              <w:bottom w:val="single" w:sz="4" w:space="0" w:color="auto"/>
              <w:right w:val="single" w:sz="4" w:space="0" w:color="auto"/>
            </w:tcBorders>
            <w:shd w:val="clear" w:color="auto" w:fill="auto"/>
          </w:tcPr>
          <w:p w:rsidR="00B15BCD" w:rsidRPr="00574E25" w:rsidRDefault="00B15BCD" w:rsidP="009518C8">
            <w:pPr>
              <w:pStyle w:val="a7"/>
              <w:rPr>
                <w:rFonts w:ascii="Calibri" w:hAnsi="Calibri" w:cs="Calibri"/>
                <w:sz w:val="14"/>
                <w:szCs w:val="14"/>
              </w:rPr>
            </w:pPr>
          </w:p>
        </w:tc>
        <w:tc>
          <w:tcPr>
            <w:tcW w:w="1111" w:type="dxa"/>
            <w:tcBorders>
              <w:top w:val="single" w:sz="4" w:space="0" w:color="auto"/>
              <w:left w:val="single" w:sz="4" w:space="0" w:color="auto"/>
              <w:right w:val="single" w:sz="4" w:space="0" w:color="auto"/>
            </w:tcBorders>
            <w:shd w:val="clear" w:color="auto" w:fill="auto"/>
            <w:vAlign w:val="center"/>
          </w:tcPr>
          <w:p w:rsidR="00B15BCD" w:rsidRPr="00574E25" w:rsidRDefault="00B15BCD" w:rsidP="009518C8">
            <w:pPr>
              <w:pStyle w:val="a7"/>
              <w:rPr>
                <w:rFonts w:ascii="Calibri" w:hAnsi="Calibri" w:cs="Calibri"/>
                <w:szCs w:val="16"/>
                <w:lang w:val="kk-KZ"/>
              </w:rPr>
            </w:pPr>
            <w:r w:rsidRPr="00574E25">
              <w:rPr>
                <w:rFonts w:ascii="Calibri" w:hAnsi="Calibri" w:cs="Calibri"/>
                <w:szCs w:val="16"/>
                <w:lang w:val="kk-KZ"/>
              </w:rPr>
              <w:t>Сектор н</w:t>
            </w:r>
            <w:r w:rsidRPr="00574E25">
              <w:rPr>
                <w:rFonts w:ascii="Calibri" w:hAnsi="Calibri" w:cs="Calibri"/>
                <w:szCs w:val="16"/>
              </w:rPr>
              <w:t>ефи</w:t>
            </w:r>
            <w:r>
              <w:rPr>
                <w:rFonts w:ascii="Calibri" w:hAnsi="Calibri" w:cs="Calibri"/>
                <w:szCs w:val="16"/>
              </w:rPr>
              <w:t>нан</w:t>
            </w:r>
            <w:r w:rsidRPr="00574E25">
              <w:rPr>
                <w:rFonts w:ascii="Calibri" w:hAnsi="Calibri" w:cs="Calibri"/>
                <w:szCs w:val="16"/>
              </w:rPr>
              <w:t>совы</w:t>
            </w:r>
            <w:r w:rsidRPr="00574E25">
              <w:rPr>
                <w:rFonts w:ascii="Calibri" w:hAnsi="Calibri" w:cs="Calibri"/>
                <w:szCs w:val="16"/>
                <w:lang w:val="kk-KZ"/>
              </w:rPr>
              <w:t>х корпораций</w:t>
            </w:r>
          </w:p>
        </w:tc>
        <w:tc>
          <w:tcPr>
            <w:tcW w:w="1276" w:type="dxa"/>
            <w:tcBorders>
              <w:top w:val="single" w:sz="4" w:space="0" w:color="auto"/>
              <w:left w:val="single" w:sz="4" w:space="0" w:color="auto"/>
              <w:right w:val="single" w:sz="4" w:space="0" w:color="auto"/>
            </w:tcBorders>
            <w:shd w:val="clear" w:color="auto" w:fill="auto"/>
            <w:vAlign w:val="center"/>
          </w:tcPr>
          <w:p w:rsidR="00B15BCD" w:rsidRPr="00574E25" w:rsidRDefault="00B15BCD" w:rsidP="009518C8">
            <w:pPr>
              <w:pStyle w:val="a7"/>
              <w:rPr>
                <w:rFonts w:ascii="Calibri" w:hAnsi="Calibri" w:cs="Calibri"/>
                <w:szCs w:val="16"/>
                <w:lang w:val="kk-KZ"/>
              </w:rPr>
            </w:pPr>
            <w:r w:rsidRPr="00574E25">
              <w:rPr>
                <w:rFonts w:ascii="Calibri" w:hAnsi="Calibri" w:cs="Calibri"/>
                <w:szCs w:val="16"/>
                <w:lang w:val="kk-KZ"/>
              </w:rPr>
              <w:t>Сектор ф</w:t>
            </w:r>
            <w:r w:rsidRPr="00574E25">
              <w:rPr>
                <w:rFonts w:ascii="Calibri" w:hAnsi="Calibri" w:cs="Calibri"/>
                <w:szCs w:val="16"/>
              </w:rPr>
              <w:t>инансовы</w:t>
            </w:r>
            <w:r w:rsidRPr="00574E25">
              <w:rPr>
                <w:rFonts w:ascii="Calibri" w:hAnsi="Calibri" w:cs="Calibri"/>
                <w:szCs w:val="16"/>
                <w:lang w:val="kk-KZ"/>
              </w:rPr>
              <w:t>х</w:t>
            </w:r>
            <w:r w:rsidR="00101CFE">
              <w:rPr>
                <w:rFonts w:ascii="Calibri" w:hAnsi="Calibri" w:cs="Calibri"/>
                <w:szCs w:val="16"/>
                <w:lang w:val="en-US"/>
              </w:rPr>
              <w:t xml:space="preserve"> </w:t>
            </w:r>
            <w:r w:rsidRPr="00574E25">
              <w:rPr>
                <w:rFonts w:ascii="Calibri" w:hAnsi="Calibri" w:cs="Calibri"/>
                <w:szCs w:val="16"/>
                <w:lang w:val="kk-KZ"/>
              </w:rPr>
              <w:t>корпораций</w:t>
            </w:r>
          </w:p>
        </w:tc>
        <w:tc>
          <w:tcPr>
            <w:tcW w:w="1134" w:type="dxa"/>
            <w:tcBorders>
              <w:top w:val="single" w:sz="4" w:space="0" w:color="auto"/>
              <w:left w:val="single" w:sz="4" w:space="0" w:color="auto"/>
              <w:right w:val="single" w:sz="4" w:space="0" w:color="auto"/>
            </w:tcBorders>
            <w:shd w:val="clear" w:color="auto" w:fill="auto"/>
            <w:vAlign w:val="center"/>
          </w:tcPr>
          <w:p w:rsidR="00B15BCD" w:rsidRPr="00574E25" w:rsidRDefault="00B15BCD" w:rsidP="009518C8">
            <w:pPr>
              <w:pStyle w:val="a7"/>
              <w:rPr>
                <w:rFonts w:ascii="Calibri" w:hAnsi="Calibri" w:cs="Calibri"/>
                <w:szCs w:val="16"/>
                <w:lang w:val="kk-KZ"/>
              </w:rPr>
            </w:pPr>
            <w:r w:rsidRPr="00574E25">
              <w:rPr>
                <w:rFonts w:ascii="Calibri" w:hAnsi="Calibri" w:cs="Calibri"/>
                <w:szCs w:val="16"/>
                <w:lang w:val="kk-KZ"/>
              </w:rPr>
              <w:t>Сектор г</w:t>
            </w:r>
            <w:r w:rsidRPr="00574E25">
              <w:rPr>
                <w:rFonts w:ascii="Calibri" w:hAnsi="Calibri" w:cs="Calibri"/>
                <w:szCs w:val="16"/>
              </w:rPr>
              <w:t>осудар-ственно</w:t>
            </w:r>
            <w:r w:rsidRPr="00574E25">
              <w:rPr>
                <w:rFonts w:ascii="Calibri" w:hAnsi="Calibri" w:cs="Calibri"/>
                <w:szCs w:val="16"/>
                <w:lang w:val="kk-KZ"/>
              </w:rPr>
              <w:t xml:space="preserve">го </w:t>
            </w:r>
            <w:r w:rsidRPr="00574E25">
              <w:rPr>
                <w:rFonts w:ascii="Calibri" w:hAnsi="Calibri" w:cs="Calibri"/>
                <w:szCs w:val="16"/>
              </w:rPr>
              <w:t>управлени</w:t>
            </w:r>
            <w:r w:rsidRPr="00574E25">
              <w:rPr>
                <w:rFonts w:ascii="Calibri" w:hAnsi="Calibri" w:cs="Calibri"/>
                <w:szCs w:val="16"/>
                <w:lang w:val="kk-KZ"/>
              </w:rPr>
              <w:t>я</w:t>
            </w:r>
          </w:p>
        </w:tc>
        <w:tc>
          <w:tcPr>
            <w:tcW w:w="992" w:type="dxa"/>
            <w:tcBorders>
              <w:top w:val="single" w:sz="4" w:space="0" w:color="auto"/>
              <w:left w:val="single" w:sz="4" w:space="0" w:color="auto"/>
              <w:right w:val="single" w:sz="4" w:space="0" w:color="auto"/>
            </w:tcBorders>
            <w:shd w:val="clear" w:color="auto" w:fill="auto"/>
            <w:vAlign w:val="center"/>
          </w:tcPr>
          <w:p w:rsidR="00B15BCD" w:rsidRPr="00574E25" w:rsidRDefault="00B15BCD" w:rsidP="009518C8">
            <w:pPr>
              <w:pStyle w:val="a7"/>
              <w:rPr>
                <w:rFonts w:ascii="Calibri" w:hAnsi="Calibri" w:cs="Calibri"/>
                <w:szCs w:val="16"/>
                <w:lang w:val="en-US"/>
              </w:rPr>
            </w:pPr>
            <w:r w:rsidRPr="00574E25">
              <w:rPr>
                <w:rFonts w:ascii="Calibri" w:hAnsi="Calibri" w:cs="Calibri"/>
                <w:szCs w:val="16"/>
                <w:lang w:val="kk-KZ"/>
              </w:rPr>
              <w:t xml:space="preserve">Сектор </w:t>
            </w:r>
            <w:r w:rsidR="00D159EF">
              <w:rPr>
                <w:rFonts w:ascii="Calibri" w:hAnsi="Calibri" w:cs="Calibri"/>
                <w:szCs w:val="16"/>
                <w:lang w:val="en-US"/>
              </w:rPr>
              <w:t>НКОДХ</w:t>
            </w:r>
          </w:p>
        </w:tc>
        <w:tc>
          <w:tcPr>
            <w:tcW w:w="992" w:type="dxa"/>
            <w:tcBorders>
              <w:top w:val="single" w:sz="4" w:space="0" w:color="auto"/>
              <w:left w:val="single" w:sz="4" w:space="0" w:color="auto"/>
              <w:right w:val="single" w:sz="4" w:space="0" w:color="auto"/>
            </w:tcBorders>
            <w:shd w:val="clear" w:color="auto" w:fill="auto"/>
            <w:vAlign w:val="center"/>
          </w:tcPr>
          <w:p w:rsidR="00B15BCD" w:rsidRPr="00574E25" w:rsidRDefault="00B15BCD" w:rsidP="009518C8">
            <w:pPr>
              <w:pStyle w:val="a7"/>
              <w:rPr>
                <w:rFonts w:ascii="Calibri" w:hAnsi="Calibri" w:cs="Calibri"/>
                <w:szCs w:val="16"/>
                <w:lang w:val="kk-KZ"/>
              </w:rPr>
            </w:pPr>
            <w:r w:rsidRPr="00574E25">
              <w:rPr>
                <w:rFonts w:ascii="Calibri" w:hAnsi="Calibri" w:cs="Calibri"/>
                <w:szCs w:val="16"/>
                <w:lang w:val="kk-KZ"/>
              </w:rPr>
              <w:t>Сектор д</w:t>
            </w:r>
            <w:r w:rsidRPr="00574E25">
              <w:rPr>
                <w:rFonts w:ascii="Calibri" w:hAnsi="Calibri" w:cs="Calibri"/>
                <w:szCs w:val="16"/>
              </w:rPr>
              <w:t>омашни</w:t>
            </w:r>
            <w:r w:rsidRPr="00574E25">
              <w:rPr>
                <w:rFonts w:ascii="Calibri" w:hAnsi="Calibri" w:cs="Calibri"/>
                <w:szCs w:val="16"/>
                <w:lang w:val="kk-KZ"/>
              </w:rPr>
              <w:t>х</w:t>
            </w:r>
            <w:r w:rsidRPr="00574E25">
              <w:rPr>
                <w:rFonts w:ascii="Calibri" w:hAnsi="Calibri" w:cs="Calibri"/>
                <w:szCs w:val="16"/>
              </w:rPr>
              <w:t xml:space="preserve"> хозяйств</w:t>
            </w:r>
          </w:p>
        </w:tc>
        <w:tc>
          <w:tcPr>
            <w:tcW w:w="1134" w:type="dxa"/>
            <w:tcBorders>
              <w:top w:val="single" w:sz="4" w:space="0" w:color="auto"/>
              <w:left w:val="single" w:sz="4" w:space="0" w:color="auto"/>
              <w:right w:val="single" w:sz="4" w:space="0" w:color="auto"/>
            </w:tcBorders>
            <w:shd w:val="clear" w:color="auto" w:fill="auto"/>
            <w:vAlign w:val="center"/>
          </w:tcPr>
          <w:p w:rsidR="00B15BCD" w:rsidRPr="00574E25" w:rsidRDefault="00B15BCD" w:rsidP="009518C8">
            <w:pPr>
              <w:pStyle w:val="a7"/>
              <w:rPr>
                <w:rFonts w:ascii="Calibri" w:hAnsi="Calibri" w:cs="Calibri"/>
                <w:szCs w:val="16"/>
                <w:lang w:val="en-US"/>
              </w:rPr>
            </w:pPr>
            <w:r w:rsidRPr="00574E25">
              <w:rPr>
                <w:rFonts w:ascii="Calibri" w:hAnsi="Calibri" w:cs="Calibri"/>
                <w:szCs w:val="16"/>
              </w:rPr>
              <w:t>Итого по секторам</w:t>
            </w:r>
          </w:p>
        </w:tc>
        <w:tc>
          <w:tcPr>
            <w:tcW w:w="1560" w:type="dxa"/>
            <w:vMerge/>
            <w:tcBorders>
              <w:top w:val="single" w:sz="4" w:space="0" w:color="auto"/>
              <w:left w:val="single" w:sz="4" w:space="0" w:color="auto"/>
              <w:bottom w:val="single" w:sz="4" w:space="0" w:color="auto"/>
            </w:tcBorders>
            <w:shd w:val="clear" w:color="auto" w:fill="auto"/>
          </w:tcPr>
          <w:p w:rsidR="00B15BCD" w:rsidRPr="00574E25" w:rsidRDefault="00B15BCD" w:rsidP="009518C8">
            <w:pPr>
              <w:pStyle w:val="a7"/>
              <w:rPr>
                <w:rFonts w:ascii="Calibri" w:hAnsi="Calibri" w:cs="Calibri"/>
                <w:sz w:val="14"/>
                <w:szCs w:val="14"/>
                <w:lang w:val="en-GB"/>
              </w:rPr>
            </w:pPr>
          </w:p>
        </w:tc>
      </w:tr>
      <w:tr w:rsidR="00E91ED8" w:rsidRPr="00574E25" w:rsidTr="0013297B">
        <w:tblPrEx>
          <w:tblCellMar>
            <w:left w:w="28" w:type="dxa"/>
            <w:right w:w="28" w:type="dxa"/>
          </w:tblCellMar>
          <w:tblLook w:val="0000"/>
        </w:tblPrEx>
        <w:trPr>
          <w:trHeight w:val="70"/>
        </w:trPr>
        <w:tc>
          <w:tcPr>
            <w:tcW w:w="1583" w:type="dxa"/>
            <w:tcBorders>
              <w:top w:val="single" w:sz="4" w:space="0" w:color="auto"/>
            </w:tcBorders>
            <w:shd w:val="clear" w:color="auto" w:fill="auto"/>
            <w:vAlign w:val="bottom"/>
          </w:tcPr>
          <w:p w:rsidR="00E91ED8" w:rsidRPr="00804A83" w:rsidRDefault="00E91ED8" w:rsidP="009518C8">
            <w:pPr>
              <w:pStyle w:val="a9"/>
              <w:rPr>
                <w:rFonts w:ascii="Calibri" w:hAnsi="Calibri" w:cs="Calibri"/>
                <w:szCs w:val="16"/>
                <w:lang w:val="en-GB"/>
              </w:rPr>
            </w:pPr>
            <w:r w:rsidRPr="00804A83">
              <w:rPr>
                <w:rFonts w:ascii="Calibri" w:hAnsi="Calibri" w:cs="Calibri"/>
                <w:szCs w:val="16"/>
                <w:lang w:val="en-GB"/>
              </w:rPr>
              <w:t>Өндіріс</w:t>
            </w:r>
          </w:p>
        </w:tc>
        <w:tc>
          <w:tcPr>
            <w:tcW w:w="1111" w:type="dxa"/>
            <w:tcBorders>
              <w:top w:val="single" w:sz="4" w:space="0" w:color="auto"/>
            </w:tcBorders>
            <w:shd w:val="clear" w:color="auto" w:fill="auto"/>
            <w:vAlign w:val="bottom"/>
          </w:tcPr>
          <w:p w:rsidR="00E91ED8" w:rsidRPr="006359D9" w:rsidRDefault="00E91ED8">
            <w:pPr>
              <w:jc w:val="right"/>
              <w:rPr>
                <w:rFonts w:ascii="Calibri" w:hAnsi="Calibri"/>
                <w:sz w:val="16"/>
                <w:szCs w:val="16"/>
              </w:rPr>
            </w:pPr>
          </w:p>
        </w:tc>
        <w:tc>
          <w:tcPr>
            <w:tcW w:w="1276" w:type="dxa"/>
            <w:tcBorders>
              <w:top w:val="single" w:sz="4" w:space="0" w:color="auto"/>
            </w:tcBorders>
            <w:shd w:val="clear" w:color="auto" w:fill="auto"/>
            <w:vAlign w:val="bottom"/>
          </w:tcPr>
          <w:p w:rsidR="00E91ED8" w:rsidRPr="006359D9" w:rsidRDefault="00E91ED8">
            <w:pPr>
              <w:jc w:val="right"/>
              <w:rPr>
                <w:rFonts w:ascii="Calibri" w:hAnsi="Calibri"/>
                <w:sz w:val="16"/>
                <w:szCs w:val="16"/>
              </w:rPr>
            </w:pPr>
          </w:p>
        </w:tc>
        <w:tc>
          <w:tcPr>
            <w:tcW w:w="1134" w:type="dxa"/>
            <w:tcBorders>
              <w:top w:val="single" w:sz="4" w:space="0" w:color="auto"/>
            </w:tcBorders>
            <w:shd w:val="clear" w:color="auto" w:fill="auto"/>
            <w:vAlign w:val="bottom"/>
          </w:tcPr>
          <w:p w:rsidR="00E91ED8" w:rsidRPr="006359D9" w:rsidRDefault="00E91ED8">
            <w:pPr>
              <w:jc w:val="right"/>
              <w:rPr>
                <w:rFonts w:ascii="Calibri" w:hAnsi="Calibri"/>
                <w:sz w:val="16"/>
                <w:szCs w:val="16"/>
              </w:rPr>
            </w:pPr>
          </w:p>
        </w:tc>
        <w:tc>
          <w:tcPr>
            <w:tcW w:w="992" w:type="dxa"/>
            <w:tcBorders>
              <w:top w:val="single" w:sz="4" w:space="0" w:color="auto"/>
            </w:tcBorders>
            <w:shd w:val="clear" w:color="auto" w:fill="auto"/>
            <w:vAlign w:val="bottom"/>
          </w:tcPr>
          <w:p w:rsidR="00E91ED8" w:rsidRPr="006359D9" w:rsidRDefault="00E91ED8">
            <w:pPr>
              <w:jc w:val="right"/>
              <w:rPr>
                <w:rFonts w:ascii="Calibri" w:hAnsi="Calibri"/>
                <w:sz w:val="16"/>
                <w:szCs w:val="16"/>
              </w:rPr>
            </w:pPr>
          </w:p>
        </w:tc>
        <w:tc>
          <w:tcPr>
            <w:tcW w:w="992" w:type="dxa"/>
            <w:tcBorders>
              <w:top w:val="single" w:sz="4" w:space="0" w:color="auto"/>
            </w:tcBorders>
            <w:shd w:val="clear" w:color="auto" w:fill="auto"/>
            <w:vAlign w:val="bottom"/>
          </w:tcPr>
          <w:p w:rsidR="00E91ED8" w:rsidRPr="006359D9" w:rsidRDefault="00E91ED8">
            <w:pPr>
              <w:jc w:val="right"/>
              <w:rPr>
                <w:rFonts w:ascii="Calibri" w:hAnsi="Calibri"/>
                <w:sz w:val="16"/>
                <w:szCs w:val="16"/>
              </w:rPr>
            </w:pPr>
          </w:p>
        </w:tc>
        <w:tc>
          <w:tcPr>
            <w:tcW w:w="1134" w:type="dxa"/>
            <w:tcBorders>
              <w:top w:val="single" w:sz="4" w:space="0" w:color="auto"/>
            </w:tcBorders>
            <w:shd w:val="clear" w:color="auto" w:fill="auto"/>
            <w:vAlign w:val="bottom"/>
          </w:tcPr>
          <w:p w:rsidR="00E91ED8" w:rsidRPr="006359D9" w:rsidRDefault="00E91ED8">
            <w:pPr>
              <w:jc w:val="right"/>
              <w:rPr>
                <w:rFonts w:ascii="Calibri" w:hAnsi="Calibri"/>
                <w:sz w:val="16"/>
                <w:szCs w:val="16"/>
              </w:rPr>
            </w:pPr>
          </w:p>
        </w:tc>
        <w:tc>
          <w:tcPr>
            <w:tcW w:w="1560" w:type="dxa"/>
            <w:tcBorders>
              <w:top w:val="single" w:sz="4" w:space="0" w:color="auto"/>
            </w:tcBorders>
            <w:shd w:val="clear" w:color="auto" w:fill="auto"/>
            <w:vAlign w:val="bottom"/>
          </w:tcPr>
          <w:p w:rsidR="00E91ED8" w:rsidRPr="00804A83" w:rsidRDefault="00E91ED8" w:rsidP="009518C8">
            <w:pPr>
              <w:pStyle w:val="a9"/>
              <w:rPr>
                <w:rFonts w:ascii="Calibri" w:hAnsi="Calibri" w:cs="Calibri"/>
                <w:szCs w:val="16"/>
              </w:rPr>
            </w:pPr>
            <w:r w:rsidRPr="00804A83">
              <w:rPr>
                <w:rFonts w:ascii="Calibri" w:hAnsi="Calibri" w:cs="Calibri"/>
                <w:szCs w:val="16"/>
              </w:rPr>
              <w:t>Производство</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Шығарылым</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79 814 106,8</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3 156 769,6</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5 125 736,4</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368 775,6</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14 288 036,2</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102 753 424,6</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Выпуск</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Аралық тұтыну</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35 620 208,0</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1 108 766,8</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3 103 003,9</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74 445,6</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5 140 447,0</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45 046 871,3</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Промежуточное потребление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Жалпы қосылған құн</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44 193 898,8</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2 048 002,8</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2 022 732,5</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294 330,0</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9 147 589,2</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57 706 553,3</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Валовая добавленная стоимость</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804A83" w:rsidRDefault="0013297B" w:rsidP="00783670">
            <w:pPr>
              <w:pStyle w:val="a9"/>
              <w:rPr>
                <w:rFonts w:ascii="Calibri" w:hAnsi="Calibri" w:cs="Calibri"/>
                <w:szCs w:val="16"/>
              </w:rPr>
            </w:pPr>
            <w:r w:rsidRPr="00804A83">
              <w:rPr>
                <w:rFonts w:ascii="Calibri" w:hAnsi="Calibri" w:cs="Calibri"/>
                <w:szCs w:val="16"/>
              </w:rPr>
              <w:t>Өндіруге қатысушылар арасында бастапқы табыстарды бөлу</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560" w:type="dxa"/>
            <w:shd w:val="clear" w:color="auto" w:fill="auto"/>
            <w:vAlign w:val="bottom"/>
          </w:tcPr>
          <w:p w:rsidR="0013297B" w:rsidRPr="00804A83" w:rsidRDefault="0013297B" w:rsidP="00783670">
            <w:pPr>
              <w:pStyle w:val="a9"/>
              <w:rPr>
                <w:rFonts w:ascii="Calibri" w:hAnsi="Calibri" w:cs="Calibri"/>
                <w:spacing w:val="-4"/>
                <w:szCs w:val="16"/>
              </w:rPr>
            </w:pPr>
            <w:r w:rsidRPr="00804A83">
              <w:rPr>
                <w:rFonts w:ascii="Calibri" w:hAnsi="Calibri" w:cs="Calibri"/>
                <w:spacing w:val="-4"/>
                <w:szCs w:val="16"/>
              </w:rPr>
              <w:t>Распределение первичных доходов между участниками производства</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Өндіруші-резиденттер төлеген еңбекақы</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15 154 868,7</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717 271,8</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1 625 738,3</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228 944,7</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1 098 694,9</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18 825 518,4</w:t>
            </w:r>
          </w:p>
        </w:tc>
        <w:tc>
          <w:tcPr>
            <w:tcW w:w="1560" w:type="dxa"/>
            <w:shd w:val="clear" w:color="auto" w:fill="auto"/>
            <w:vAlign w:val="bottom"/>
          </w:tcPr>
          <w:p w:rsidR="0013297B" w:rsidRPr="00574E25" w:rsidRDefault="0013297B" w:rsidP="00783670">
            <w:pPr>
              <w:pStyle w:val="a9"/>
              <w:rPr>
                <w:rFonts w:ascii="Calibri" w:hAnsi="Calibri" w:cs="Calibri"/>
                <w:szCs w:val="16"/>
                <w:u w:val="single"/>
              </w:rPr>
            </w:pPr>
            <w:r w:rsidRPr="00574E25">
              <w:rPr>
                <w:rFonts w:ascii="Calibri" w:hAnsi="Calibri" w:cs="Calibri"/>
                <w:szCs w:val="16"/>
              </w:rPr>
              <w:t>Оплата труда, выплаченная производителями-резидентами</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оның ішінде:</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560"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в том числе: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резиденттерге</w:t>
            </w:r>
          </w:p>
        </w:tc>
        <w:tc>
          <w:tcPr>
            <w:tcW w:w="1111"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14 606 088,0</w:t>
            </w:r>
          </w:p>
        </w:tc>
        <w:tc>
          <w:tcPr>
            <w:tcW w:w="1276"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717 271,8</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1 625 738,3</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228 944,7</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1 098 694,9</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18 276 737,7</w:t>
            </w:r>
          </w:p>
        </w:tc>
        <w:tc>
          <w:tcPr>
            <w:tcW w:w="1560"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резидентам</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резидент еместерге</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DB66B1">
              <w:rPr>
                <w:rFonts w:ascii="Calibri" w:hAnsi="Calibri" w:cs="Calibri"/>
                <w:sz w:val="16"/>
                <w:szCs w:val="16"/>
              </w:rPr>
              <w:t>548 780,7</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064B9A">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064B9A">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064B9A">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DB66B1">
              <w:rPr>
                <w:rFonts w:ascii="Calibri" w:hAnsi="Calibri" w:cs="Calibri"/>
                <w:sz w:val="16"/>
                <w:szCs w:val="16"/>
              </w:rPr>
              <w:t>548 780,7</w:t>
            </w:r>
          </w:p>
        </w:tc>
        <w:tc>
          <w:tcPr>
            <w:tcW w:w="1560"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нерезидентам</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Өндіріске салынатын басқа да салықтар</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550 216,0</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17 569,0</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2 829,3</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1 398,2</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41 538,0</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613 550,5</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Другие налоги на производство</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Өндіріске арналған басқа да субсидиялар (-)</w:t>
            </w:r>
          </w:p>
        </w:tc>
        <w:tc>
          <w:tcPr>
            <w:tcW w:w="1111" w:type="dxa"/>
            <w:shd w:val="clear" w:color="auto" w:fill="auto"/>
            <w:vAlign w:val="bottom"/>
          </w:tcPr>
          <w:p w:rsidR="0013297B" w:rsidRPr="000B0FCB" w:rsidRDefault="0013297B" w:rsidP="00064B9A">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276" w:type="dxa"/>
            <w:shd w:val="clear" w:color="auto" w:fill="auto"/>
            <w:vAlign w:val="bottom"/>
          </w:tcPr>
          <w:p w:rsidR="0013297B" w:rsidRPr="000B0FCB" w:rsidRDefault="0013297B" w:rsidP="00064B9A">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064B9A">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064B9A">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064B9A">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p>
        </w:tc>
        <w:tc>
          <w:tcPr>
            <w:tcW w:w="1560" w:type="dxa"/>
            <w:shd w:val="clear" w:color="auto" w:fill="auto"/>
            <w:vAlign w:val="bottom"/>
          </w:tcPr>
          <w:p w:rsidR="0013297B" w:rsidRPr="00574E25" w:rsidRDefault="0013297B" w:rsidP="00783670">
            <w:pPr>
              <w:pStyle w:val="a9"/>
              <w:rPr>
                <w:rFonts w:ascii="Calibri" w:hAnsi="Calibri" w:cs="Calibri"/>
                <w:spacing w:val="-4"/>
                <w:szCs w:val="16"/>
              </w:rPr>
            </w:pPr>
            <w:r w:rsidRPr="00574E25">
              <w:rPr>
                <w:rFonts w:ascii="Calibri" w:hAnsi="Calibri" w:cs="Calibri"/>
                <w:spacing w:val="-4"/>
                <w:szCs w:val="16"/>
              </w:rPr>
              <w:t>Другие субсидии на производство (-)</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rPr>
              <w:t>Негізгі капиталды тұтыну</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5 211 017,2</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77 259,1</w:t>
            </w:r>
          </w:p>
        </w:tc>
        <w:tc>
          <w:tcPr>
            <w:tcW w:w="1134" w:type="dxa"/>
            <w:shd w:val="clear" w:color="auto" w:fill="auto"/>
            <w:vAlign w:val="bottom"/>
          </w:tcPr>
          <w:p w:rsidR="0013297B" w:rsidRPr="000B0FCB" w:rsidRDefault="0013297B" w:rsidP="0013297B">
            <w:pPr>
              <w:jc w:val="right"/>
              <w:rPr>
                <w:rFonts w:ascii="Calibri" w:hAnsi="Calibri" w:cs="Calibri"/>
                <w:color w:val="000000"/>
                <w:sz w:val="16"/>
                <w:szCs w:val="16"/>
              </w:rPr>
            </w:pPr>
            <w:r w:rsidRPr="000B0FCB">
              <w:rPr>
                <w:rFonts w:ascii="Calibri" w:hAnsi="Calibri" w:cs="Calibri"/>
                <w:color w:val="000000"/>
                <w:sz w:val="16"/>
                <w:szCs w:val="16"/>
              </w:rPr>
              <w:t>394 164,9</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8 160,9</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703 855,3</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6 394 457,4</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Потребление основного капитала</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Таза пайда және аралас таза табыс</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23 277 796,9</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1 235 902,9</w:t>
            </w:r>
          </w:p>
        </w:tc>
        <w:tc>
          <w:tcPr>
            <w:tcW w:w="1134" w:type="dxa"/>
            <w:shd w:val="clear" w:color="auto" w:fill="auto"/>
            <w:vAlign w:val="bottom"/>
          </w:tcPr>
          <w:p w:rsidR="0013297B" w:rsidRPr="000B0FCB" w:rsidRDefault="00064B9A" w:rsidP="0013297B">
            <w:pPr>
              <w:jc w:val="right"/>
              <w:rPr>
                <w:rFonts w:ascii="Calibri" w:hAnsi="Calibri" w:cs="Calibri"/>
                <w:sz w:val="16"/>
                <w:szCs w:val="16"/>
              </w:rPr>
            </w:pPr>
            <w:r>
              <w:rPr>
                <w:rFonts w:ascii="Calibri" w:hAnsi="Calibri" w:cs="Calibri"/>
                <w:sz w:val="16"/>
                <w:szCs w:val="16"/>
              </w:rPr>
              <w:t>…</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55 826,2</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7 303 501,0</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31 873 027,0</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Чистая прибыль и чистые смешанные доходы</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804A83" w:rsidRDefault="0013297B" w:rsidP="00783670">
            <w:pPr>
              <w:pStyle w:val="a9"/>
              <w:rPr>
                <w:rFonts w:ascii="Calibri" w:hAnsi="Calibri" w:cs="Calibri"/>
                <w:szCs w:val="16"/>
                <w:lang w:val="en-GB"/>
              </w:rPr>
            </w:pPr>
            <w:r w:rsidRPr="00804A83">
              <w:rPr>
                <w:rFonts w:ascii="Calibri" w:hAnsi="Calibri" w:cs="Calibri"/>
                <w:szCs w:val="16"/>
                <w:lang w:val="en-GB"/>
              </w:rPr>
              <w:t>Табыстарды қайта бөлу</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560" w:type="dxa"/>
            <w:shd w:val="clear" w:color="auto" w:fill="auto"/>
            <w:vAlign w:val="bottom"/>
          </w:tcPr>
          <w:p w:rsidR="0013297B" w:rsidRPr="00804A83" w:rsidRDefault="0013297B" w:rsidP="00783670">
            <w:pPr>
              <w:pStyle w:val="a9"/>
              <w:rPr>
                <w:rFonts w:ascii="Calibri" w:hAnsi="Calibri" w:cs="Calibri"/>
                <w:szCs w:val="16"/>
              </w:rPr>
            </w:pPr>
            <w:r w:rsidRPr="00804A83">
              <w:rPr>
                <w:rFonts w:ascii="Calibri" w:hAnsi="Calibri" w:cs="Calibri"/>
                <w:szCs w:val="16"/>
              </w:rPr>
              <w:t>Перераспределение доходов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Табыстар</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Доходы</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Резиденттер алған еңбекақы</w:t>
            </w:r>
          </w:p>
        </w:tc>
        <w:tc>
          <w:tcPr>
            <w:tcW w:w="1111" w:type="dxa"/>
            <w:shd w:val="clear" w:color="auto" w:fill="auto"/>
            <w:vAlign w:val="bottom"/>
          </w:tcPr>
          <w:p w:rsidR="0013297B" w:rsidRPr="000B0FCB" w:rsidRDefault="00064B9A" w:rsidP="0013297B">
            <w:pPr>
              <w:jc w:val="right"/>
              <w:rPr>
                <w:rFonts w:ascii="Calibri" w:hAnsi="Calibri" w:cs="Calibri"/>
                <w:sz w:val="16"/>
                <w:szCs w:val="16"/>
              </w:rPr>
            </w:pPr>
            <w:r>
              <w:rPr>
                <w:rFonts w:ascii="Calibri" w:hAnsi="Calibri" w:cs="Calibri"/>
                <w:sz w:val="16"/>
                <w:szCs w:val="16"/>
              </w:rPr>
              <w:t>…</w:t>
            </w:r>
          </w:p>
        </w:tc>
        <w:tc>
          <w:tcPr>
            <w:tcW w:w="1276" w:type="dxa"/>
            <w:shd w:val="clear" w:color="auto" w:fill="auto"/>
            <w:vAlign w:val="bottom"/>
          </w:tcPr>
          <w:p w:rsidR="0013297B" w:rsidRPr="000B0FCB" w:rsidRDefault="00064B9A" w:rsidP="0013297B">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13297B" w:rsidRPr="000B0FCB" w:rsidRDefault="00064B9A" w:rsidP="0013297B">
            <w:pPr>
              <w:jc w:val="right"/>
              <w:rPr>
                <w:rFonts w:ascii="Calibri" w:hAnsi="Calibri" w:cs="Calibri"/>
                <w:sz w:val="16"/>
                <w:szCs w:val="16"/>
              </w:rPr>
            </w:pPr>
            <w:r>
              <w:rPr>
                <w:rFonts w:ascii="Calibri" w:hAnsi="Calibri" w:cs="Calibri"/>
                <w:sz w:val="16"/>
                <w:szCs w:val="16"/>
              </w:rPr>
              <w:t>…</w:t>
            </w:r>
          </w:p>
        </w:tc>
        <w:tc>
          <w:tcPr>
            <w:tcW w:w="992" w:type="dxa"/>
            <w:shd w:val="clear" w:color="auto" w:fill="auto"/>
            <w:vAlign w:val="bottom"/>
          </w:tcPr>
          <w:p w:rsidR="0013297B" w:rsidRPr="000B0FCB" w:rsidRDefault="00064B9A" w:rsidP="0013297B">
            <w:pPr>
              <w:jc w:val="right"/>
              <w:rPr>
                <w:rFonts w:ascii="Calibri" w:hAnsi="Calibri" w:cs="Calibri"/>
                <w:sz w:val="16"/>
                <w:szCs w:val="16"/>
              </w:rPr>
            </w:pPr>
            <w:r>
              <w:rPr>
                <w:rFonts w:ascii="Calibri" w:hAnsi="Calibri" w:cs="Calibri"/>
                <w:sz w:val="16"/>
                <w:szCs w:val="16"/>
              </w:rPr>
              <w:t>…</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18 278 075,2</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18 278 075,2</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Оплата труда, полученная резидентами</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оның ішінде:</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560"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в том числе от:</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резиденттерден</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18 276 737,7</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18 276 737,7</w:t>
            </w:r>
          </w:p>
        </w:tc>
        <w:tc>
          <w:tcPr>
            <w:tcW w:w="1560"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резидентов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 xml:space="preserve">резидент </w:t>
            </w:r>
            <w:r w:rsidRPr="00574E25">
              <w:rPr>
                <w:rFonts w:ascii="Calibri" w:hAnsi="Calibri" w:cs="Calibri"/>
                <w:szCs w:val="16"/>
              </w:rPr>
              <w:lastRenderedPageBreak/>
              <w:t>еместерден</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lastRenderedPageBreak/>
              <w:t>-</w:t>
            </w: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1 337,5</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1 337,5</w:t>
            </w:r>
          </w:p>
        </w:tc>
        <w:tc>
          <w:tcPr>
            <w:tcW w:w="1560"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нерезидентов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pacing w:val="-4"/>
                <w:szCs w:val="16"/>
              </w:rPr>
            </w:pPr>
            <w:r w:rsidRPr="00574E25">
              <w:rPr>
                <w:rFonts w:ascii="Calibri" w:hAnsi="Calibri" w:cs="Calibri"/>
                <w:spacing w:val="-4"/>
                <w:szCs w:val="16"/>
              </w:rPr>
              <w:lastRenderedPageBreak/>
              <w:t>Өндіріске және импортқа салынған салықтар</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4 890 902,8</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4 890 902,8</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Налоги на производство и импорт</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pacing w:val="-4"/>
                <w:szCs w:val="16"/>
              </w:rPr>
            </w:pPr>
            <w:r w:rsidRPr="00574E25">
              <w:rPr>
                <w:rFonts w:ascii="Calibri" w:hAnsi="Calibri" w:cs="Calibri"/>
                <w:spacing w:val="-4"/>
                <w:szCs w:val="16"/>
              </w:rPr>
              <w:t>Өндіріске және импортқа арналған субсидиялар (-)</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164 369,2</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164 369,2</w:t>
            </w:r>
          </w:p>
        </w:tc>
        <w:tc>
          <w:tcPr>
            <w:tcW w:w="1560" w:type="dxa"/>
            <w:shd w:val="clear" w:color="auto" w:fill="auto"/>
            <w:vAlign w:val="bottom"/>
          </w:tcPr>
          <w:p w:rsidR="0013297B" w:rsidRPr="00574E25" w:rsidRDefault="0013297B" w:rsidP="00783670">
            <w:pPr>
              <w:pStyle w:val="a9"/>
              <w:rPr>
                <w:rFonts w:ascii="Calibri" w:hAnsi="Calibri" w:cs="Calibri"/>
                <w:spacing w:val="-4"/>
                <w:szCs w:val="16"/>
              </w:rPr>
            </w:pPr>
            <w:r w:rsidRPr="00574E25">
              <w:rPr>
                <w:rFonts w:ascii="Calibri" w:hAnsi="Calibri" w:cs="Calibri"/>
                <w:szCs w:val="16"/>
              </w:rPr>
              <w:t>Субсидии на производство и импорт (-)</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Жалпы пайда және жалпы аралас табыстар</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28 488 814,1</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1 313 162,0</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394 164,9</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63 987,1</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8 007 356,3</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38 267 484,4</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Валовая прибыль и валовые смешанные доходы</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Меншіктен алынған табыстар, алынғандары</w:t>
            </w:r>
          </w:p>
        </w:tc>
        <w:tc>
          <w:tcPr>
            <w:tcW w:w="1111"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2 377 088,5</w:t>
            </w:r>
          </w:p>
        </w:tc>
        <w:tc>
          <w:tcPr>
            <w:tcW w:w="1276"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2 334 062,7</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2 058 679,7</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507,9</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351 290,2</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7 121 629,0</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Доходы от собственности полученные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Бастапқы табыстың жиыны</w:t>
            </w:r>
          </w:p>
        </w:tc>
        <w:tc>
          <w:tcPr>
            <w:tcW w:w="1111"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30 865 902,6</w:t>
            </w:r>
          </w:p>
        </w:tc>
        <w:tc>
          <w:tcPr>
            <w:tcW w:w="1276"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3 647 224,7</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7 179 378,2</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64 495,0</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26 636 721,7</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68 393 722,2</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Итого первичные доходы</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Алынған ағымдағы трансферттер</w:t>
            </w:r>
          </w:p>
        </w:tc>
        <w:tc>
          <w:tcPr>
            <w:tcW w:w="1111"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154 300,5</w:t>
            </w:r>
          </w:p>
        </w:tc>
        <w:tc>
          <w:tcPr>
            <w:tcW w:w="1276"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1 038 939,3</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9 606 118,4</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494,4</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4 296 325,9</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15 096 178,5</w:t>
            </w:r>
          </w:p>
        </w:tc>
        <w:tc>
          <w:tcPr>
            <w:tcW w:w="1560" w:type="dxa"/>
            <w:shd w:val="clear" w:color="auto" w:fill="auto"/>
            <w:vAlign w:val="bottom"/>
          </w:tcPr>
          <w:p w:rsidR="0013297B" w:rsidRPr="00574E25" w:rsidRDefault="0013297B" w:rsidP="00783670">
            <w:pPr>
              <w:pStyle w:val="a9"/>
              <w:rPr>
                <w:rFonts w:ascii="Calibri" w:hAnsi="Calibri" w:cs="Calibri"/>
                <w:spacing w:val="-4"/>
                <w:szCs w:val="16"/>
              </w:rPr>
            </w:pPr>
            <w:r w:rsidRPr="00574E25">
              <w:rPr>
                <w:rFonts w:ascii="Calibri" w:hAnsi="Calibri" w:cs="Calibri"/>
                <w:spacing w:val="-4"/>
                <w:szCs w:val="16"/>
              </w:rPr>
              <w:t>Текущие трансферты полученные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Табыстар жиыны</w:t>
            </w:r>
          </w:p>
        </w:tc>
        <w:tc>
          <w:tcPr>
            <w:tcW w:w="1111"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31 020 203,1</w:t>
            </w:r>
          </w:p>
        </w:tc>
        <w:tc>
          <w:tcPr>
            <w:tcW w:w="1276"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4 686 164,0</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16 785 496,6</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64 989,4</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30 933 047,6</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83 489 900,7</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Итого доходов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Шығыстар</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Расходы</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Берілген меншіктен алынған табыстар</w:t>
            </w:r>
          </w:p>
        </w:tc>
        <w:tc>
          <w:tcPr>
            <w:tcW w:w="1111"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10 231 393,4</w:t>
            </w:r>
          </w:p>
        </w:tc>
        <w:tc>
          <w:tcPr>
            <w:tcW w:w="1276"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3 169 289,5</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608 301,4</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 </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196 683,4</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14 205 667,7</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Доходы от собственности переданные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Берілген ағымдағы трансферттер</w:t>
            </w:r>
          </w:p>
        </w:tc>
        <w:tc>
          <w:tcPr>
            <w:tcW w:w="1111"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3 493 374,8</w:t>
            </w:r>
          </w:p>
        </w:tc>
        <w:tc>
          <w:tcPr>
            <w:tcW w:w="1276"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398 743,1</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7 916 297,8</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285,5</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2 963 244,4</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14 771 945,6</w:t>
            </w:r>
          </w:p>
        </w:tc>
        <w:tc>
          <w:tcPr>
            <w:tcW w:w="1560" w:type="dxa"/>
            <w:shd w:val="clear" w:color="auto" w:fill="auto"/>
            <w:vAlign w:val="bottom"/>
          </w:tcPr>
          <w:p w:rsidR="0013297B" w:rsidRPr="00574E25" w:rsidRDefault="0013297B" w:rsidP="00783670">
            <w:pPr>
              <w:pStyle w:val="a9"/>
              <w:rPr>
                <w:rFonts w:ascii="Calibri" w:hAnsi="Calibri" w:cs="Calibri"/>
                <w:spacing w:val="-4"/>
                <w:szCs w:val="16"/>
              </w:rPr>
            </w:pPr>
            <w:r w:rsidRPr="00574E25">
              <w:rPr>
                <w:rFonts w:ascii="Calibri" w:hAnsi="Calibri" w:cs="Calibri"/>
                <w:spacing w:val="-4"/>
                <w:szCs w:val="16"/>
              </w:rPr>
              <w:t>Текущие трансферты переданные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pacing w:val="-4"/>
                <w:szCs w:val="16"/>
                <w:lang w:val="en-GB"/>
              </w:rPr>
            </w:pPr>
            <w:r w:rsidRPr="00574E25">
              <w:rPr>
                <w:rFonts w:ascii="Calibri" w:hAnsi="Calibri" w:cs="Calibri"/>
                <w:spacing w:val="-4"/>
                <w:szCs w:val="16"/>
                <w:lang w:val="en-GB"/>
              </w:rPr>
              <w:t>Шығыстар жиыны</w:t>
            </w:r>
          </w:p>
        </w:tc>
        <w:tc>
          <w:tcPr>
            <w:tcW w:w="1111"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13 724 768,2</w:t>
            </w:r>
          </w:p>
        </w:tc>
        <w:tc>
          <w:tcPr>
            <w:tcW w:w="1276"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3 568 032,6</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8 524 599,2</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285,5</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3 159 927,8</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28 977 613,3</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Итого расходов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Бастапқы табыстар сальдосы (Жалпы ұлттық табыс)</w:t>
            </w:r>
          </w:p>
        </w:tc>
        <w:tc>
          <w:tcPr>
            <w:tcW w:w="1111"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20 634 509,2</w:t>
            </w:r>
          </w:p>
        </w:tc>
        <w:tc>
          <w:tcPr>
            <w:tcW w:w="1276"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477 935,2</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6 571 076,8</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64 495,0</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26 440 038,3</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54 188 054,5</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Сальдо первичных доходов (Валовой национальный доход)</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US"/>
              </w:rPr>
            </w:pPr>
            <w:r w:rsidRPr="00574E25">
              <w:rPr>
                <w:rFonts w:ascii="Calibri" w:hAnsi="Calibri" w:cs="Calibri"/>
                <w:szCs w:val="16"/>
                <w:lang w:val="en-US"/>
              </w:rPr>
              <w:t>Ағымдағы трансферттер сальдосы</w:t>
            </w:r>
          </w:p>
        </w:tc>
        <w:tc>
          <w:tcPr>
            <w:tcW w:w="1111"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-3 339 074,3</w:t>
            </w:r>
          </w:p>
        </w:tc>
        <w:tc>
          <w:tcPr>
            <w:tcW w:w="1276"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640 196,2</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1 689 820,6</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208,9</w:t>
            </w:r>
          </w:p>
        </w:tc>
        <w:tc>
          <w:tcPr>
            <w:tcW w:w="992"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1 333 081,5</w:t>
            </w:r>
          </w:p>
        </w:tc>
        <w:tc>
          <w:tcPr>
            <w:tcW w:w="1134" w:type="dxa"/>
            <w:shd w:val="clear" w:color="auto" w:fill="auto"/>
            <w:vAlign w:val="bottom"/>
          </w:tcPr>
          <w:p w:rsidR="0013297B" w:rsidRPr="00DB66B1" w:rsidRDefault="0013297B" w:rsidP="0013297B">
            <w:pPr>
              <w:jc w:val="right"/>
              <w:rPr>
                <w:rFonts w:ascii="Calibri" w:hAnsi="Calibri" w:cs="Calibri"/>
                <w:sz w:val="16"/>
                <w:szCs w:val="16"/>
              </w:rPr>
            </w:pPr>
            <w:r w:rsidRPr="00DB66B1">
              <w:rPr>
                <w:rFonts w:ascii="Calibri" w:hAnsi="Calibri" w:cs="Calibri"/>
                <w:sz w:val="16"/>
                <w:szCs w:val="16"/>
              </w:rPr>
              <w:t>324 232,9</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Сальдо текущих трансфертов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Жалпы қолдағы табыс</w:t>
            </w:r>
          </w:p>
        </w:tc>
        <w:tc>
          <w:tcPr>
            <w:tcW w:w="1111"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17 295 434,9</w:t>
            </w:r>
          </w:p>
        </w:tc>
        <w:tc>
          <w:tcPr>
            <w:tcW w:w="1276"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1 118 131,4</w:t>
            </w:r>
          </w:p>
        </w:tc>
        <w:tc>
          <w:tcPr>
            <w:tcW w:w="1134"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8 260 897,4</w:t>
            </w:r>
          </w:p>
        </w:tc>
        <w:tc>
          <w:tcPr>
            <w:tcW w:w="992"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64 703,9</w:t>
            </w:r>
          </w:p>
        </w:tc>
        <w:tc>
          <w:tcPr>
            <w:tcW w:w="992"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27 773 119,8</w:t>
            </w:r>
          </w:p>
        </w:tc>
        <w:tc>
          <w:tcPr>
            <w:tcW w:w="1134"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54 512 287,4</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Валовой располагаемый доход</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Үй шаруашылықтарының зейнетақы қорларындағы активтерінің таза құнының өзгеруіне түзету жасау</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1 595 599,9</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1 595 599,9</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napToGrid w:val="0"/>
                <w:szCs w:val="16"/>
              </w:rPr>
              <w:t>Корректировка на изменение чистой стоимости активов в пенсионных фондах домашних хозяйств</w:t>
            </w:r>
          </w:p>
        </w:tc>
      </w:tr>
      <w:tr w:rsidR="0013297B" w:rsidRPr="00804A83" w:rsidTr="0013297B">
        <w:tblPrEx>
          <w:tblCellMar>
            <w:left w:w="28" w:type="dxa"/>
            <w:right w:w="28" w:type="dxa"/>
          </w:tblCellMar>
          <w:tblLook w:val="0000"/>
        </w:tblPrEx>
        <w:tc>
          <w:tcPr>
            <w:tcW w:w="1583" w:type="dxa"/>
            <w:shd w:val="clear" w:color="auto" w:fill="auto"/>
            <w:vAlign w:val="bottom"/>
          </w:tcPr>
          <w:p w:rsidR="0013297B" w:rsidRPr="00804A83" w:rsidRDefault="0013297B" w:rsidP="00783670">
            <w:pPr>
              <w:pStyle w:val="a9"/>
              <w:rPr>
                <w:rFonts w:ascii="Calibri" w:hAnsi="Calibri" w:cs="Calibri"/>
                <w:szCs w:val="16"/>
              </w:rPr>
            </w:pPr>
            <w:r w:rsidRPr="00804A83">
              <w:rPr>
                <w:rFonts w:ascii="Calibri" w:hAnsi="Calibri" w:cs="Calibri"/>
                <w:szCs w:val="16"/>
              </w:rPr>
              <w:t>Табыстарды пайдалану және инвестиция</w:t>
            </w:r>
            <w:r w:rsidRPr="00804A83">
              <w:rPr>
                <w:rFonts w:ascii="Calibri" w:hAnsi="Calibri" w:cs="Calibri"/>
                <w:szCs w:val="16"/>
                <w:lang w:val="kk-KZ"/>
              </w:rPr>
              <w:t>лард</w:t>
            </w:r>
            <w:r w:rsidRPr="00804A83">
              <w:rPr>
                <w:rFonts w:ascii="Calibri" w:hAnsi="Calibri" w:cs="Calibri"/>
                <w:szCs w:val="16"/>
              </w:rPr>
              <w:t>ы қаржыландыру көздерін қалыптастыру</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560" w:type="dxa"/>
            <w:shd w:val="clear" w:color="auto" w:fill="auto"/>
            <w:vAlign w:val="bottom"/>
          </w:tcPr>
          <w:p w:rsidR="0013297B" w:rsidRPr="00804A83" w:rsidRDefault="0013297B" w:rsidP="00783670">
            <w:pPr>
              <w:pStyle w:val="a9"/>
              <w:rPr>
                <w:rFonts w:ascii="Calibri" w:hAnsi="Calibri" w:cs="Calibri"/>
                <w:szCs w:val="16"/>
              </w:rPr>
            </w:pPr>
            <w:r w:rsidRPr="00804A83">
              <w:rPr>
                <w:rFonts w:ascii="Calibri" w:hAnsi="Calibri" w:cs="Calibri"/>
                <w:szCs w:val="16"/>
              </w:rPr>
              <w:t>Использование доходов и формирование источников финансирования инвестиций</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Түпкілікті тұтынуға жұмсалатын шығыстар</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5 144 127,7</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692 378,8</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31 514 400,6</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37 350 907,1</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Расходы на конечное потребление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Үй шаруашылықтарының зейнетақы қорларындағы активтерінің таза құнының өзгеруіне түзету жасау</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1 595 599,9</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1 595 599,9</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napToGrid w:val="0"/>
                <w:szCs w:val="16"/>
              </w:rPr>
              <w:t>Корректировка на изменение чистой стоимости активов в пенсионных фондах домашних хозяйств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Капиталдың (инвестициялардың) өсуін қаржыландыру</w:t>
            </w:r>
          </w:p>
        </w:tc>
        <w:tc>
          <w:tcPr>
            <w:tcW w:w="1111"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17 490 548,8</w:t>
            </w:r>
          </w:p>
        </w:tc>
        <w:tc>
          <w:tcPr>
            <w:tcW w:w="1276"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-476 888,3</w:t>
            </w:r>
          </w:p>
        </w:tc>
        <w:tc>
          <w:tcPr>
            <w:tcW w:w="1134"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2 987 915,9</w:t>
            </w:r>
          </w:p>
        </w:tc>
        <w:tc>
          <w:tcPr>
            <w:tcW w:w="992"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-627 674,9</w:t>
            </w:r>
          </w:p>
        </w:tc>
        <w:tc>
          <w:tcPr>
            <w:tcW w:w="992"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-2 145 680,9</w:t>
            </w:r>
          </w:p>
        </w:tc>
        <w:tc>
          <w:tcPr>
            <w:tcW w:w="1134"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17 228 220,6</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Финансирование прироста капитала (инвестиций)</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13"/>
              <w:rPr>
                <w:rFonts w:ascii="Calibri" w:hAnsi="Calibri" w:cs="Calibri"/>
                <w:szCs w:val="16"/>
                <w:lang w:val="en-GB"/>
              </w:rPr>
            </w:pPr>
            <w:r w:rsidRPr="00574E25">
              <w:rPr>
                <w:rFonts w:ascii="Calibri" w:hAnsi="Calibri" w:cs="Calibri"/>
                <w:szCs w:val="16"/>
                <w:lang w:val="en-GB"/>
              </w:rPr>
              <w:t>оның ішінде:</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560" w:type="dxa"/>
            <w:shd w:val="clear" w:color="auto" w:fill="auto"/>
            <w:vAlign w:val="bottom"/>
          </w:tcPr>
          <w:p w:rsidR="0013297B" w:rsidRPr="00574E25" w:rsidRDefault="0013297B" w:rsidP="00783670">
            <w:pPr>
              <w:pStyle w:val="a9"/>
              <w:ind w:left="113"/>
              <w:rPr>
                <w:rFonts w:ascii="Calibri" w:hAnsi="Calibri" w:cs="Calibri"/>
                <w:szCs w:val="16"/>
                <w:lang w:val="en-GB"/>
              </w:rPr>
            </w:pPr>
            <w:r w:rsidRPr="00574E25">
              <w:rPr>
                <w:rFonts w:ascii="Calibri" w:hAnsi="Calibri" w:cs="Calibri"/>
                <w:szCs w:val="16"/>
                <w:lang w:val="en-GB"/>
              </w:rPr>
              <w:t>в том числе: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13"/>
              <w:rPr>
                <w:rFonts w:ascii="Calibri" w:hAnsi="Calibri" w:cs="Calibri"/>
                <w:szCs w:val="16"/>
                <w:lang w:val="en-GB"/>
              </w:rPr>
            </w:pPr>
            <w:r w:rsidRPr="00574E25">
              <w:rPr>
                <w:rFonts w:ascii="Calibri" w:hAnsi="Calibri" w:cs="Calibri"/>
                <w:szCs w:val="16"/>
                <w:lang w:val="en-GB"/>
              </w:rPr>
              <w:t>жалпы жинақтау</w:t>
            </w:r>
          </w:p>
        </w:tc>
        <w:tc>
          <w:tcPr>
            <w:tcW w:w="1111"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17 295 434,9</w:t>
            </w:r>
          </w:p>
        </w:tc>
        <w:tc>
          <w:tcPr>
            <w:tcW w:w="1276"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-477 468,5</w:t>
            </w:r>
          </w:p>
        </w:tc>
        <w:tc>
          <w:tcPr>
            <w:tcW w:w="1134"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3 116 769,7</w:t>
            </w:r>
          </w:p>
        </w:tc>
        <w:tc>
          <w:tcPr>
            <w:tcW w:w="992"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-627 674,9</w:t>
            </w:r>
          </w:p>
        </w:tc>
        <w:tc>
          <w:tcPr>
            <w:tcW w:w="992"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-2 145 680,9</w:t>
            </w:r>
          </w:p>
        </w:tc>
        <w:tc>
          <w:tcPr>
            <w:tcW w:w="1134"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17 161 380,3</w:t>
            </w:r>
          </w:p>
        </w:tc>
        <w:tc>
          <w:tcPr>
            <w:tcW w:w="1560" w:type="dxa"/>
            <w:shd w:val="clear" w:color="auto" w:fill="auto"/>
            <w:vAlign w:val="bottom"/>
          </w:tcPr>
          <w:p w:rsidR="0013297B" w:rsidRPr="00574E25" w:rsidRDefault="0013297B" w:rsidP="00783670">
            <w:pPr>
              <w:pStyle w:val="a9"/>
              <w:ind w:left="113"/>
              <w:rPr>
                <w:rFonts w:ascii="Calibri" w:hAnsi="Calibri" w:cs="Calibri"/>
                <w:szCs w:val="16"/>
                <w:lang w:val="en-GB"/>
              </w:rPr>
            </w:pPr>
            <w:r w:rsidRPr="00574E25">
              <w:rPr>
                <w:rFonts w:ascii="Calibri" w:hAnsi="Calibri" w:cs="Calibri"/>
                <w:szCs w:val="16"/>
                <w:lang w:val="en-GB"/>
              </w:rPr>
              <w:t>валовое сбережение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алынған күрделі трансферттер</w:t>
            </w:r>
          </w:p>
        </w:tc>
        <w:tc>
          <w:tcPr>
            <w:tcW w:w="1111"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238 196,5</w:t>
            </w:r>
          </w:p>
        </w:tc>
        <w:tc>
          <w:tcPr>
            <w:tcW w:w="1276"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580,2</w:t>
            </w:r>
          </w:p>
        </w:tc>
        <w:tc>
          <w:tcPr>
            <w:tcW w:w="1134"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15 320,3</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D12FB">
              <w:rPr>
                <w:rFonts w:ascii="Calibri" w:hAnsi="Calibri" w:cs="Calibri"/>
                <w:sz w:val="16"/>
                <w:szCs w:val="16"/>
              </w:rPr>
              <w:t>254 097,0</w:t>
            </w:r>
          </w:p>
        </w:tc>
        <w:tc>
          <w:tcPr>
            <w:tcW w:w="1560"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капитальные трансферты полученные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оның ішінде:</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560"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в том числе: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резиденттерден</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143 593,9</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580,2</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15 320,3</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159 494,4</w:t>
            </w:r>
          </w:p>
        </w:tc>
        <w:tc>
          <w:tcPr>
            <w:tcW w:w="1560"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от резидентов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басқа елдерден</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D12FB">
              <w:rPr>
                <w:rFonts w:ascii="Calibri" w:hAnsi="Calibri" w:cs="Calibri"/>
                <w:sz w:val="16"/>
                <w:szCs w:val="16"/>
              </w:rPr>
              <w:t>94 602,6</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D12FB">
              <w:rPr>
                <w:rFonts w:ascii="Calibri" w:hAnsi="Calibri" w:cs="Calibri"/>
                <w:sz w:val="16"/>
                <w:szCs w:val="16"/>
              </w:rPr>
              <w:t>94 602,6</w:t>
            </w:r>
          </w:p>
        </w:tc>
        <w:tc>
          <w:tcPr>
            <w:tcW w:w="1560" w:type="dxa"/>
            <w:shd w:val="clear" w:color="auto" w:fill="auto"/>
            <w:vAlign w:val="bottom"/>
          </w:tcPr>
          <w:p w:rsidR="0013297B" w:rsidRPr="00574E25" w:rsidRDefault="0013297B" w:rsidP="00783670">
            <w:pPr>
              <w:pStyle w:val="a9"/>
              <w:ind w:left="170"/>
              <w:rPr>
                <w:rFonts w:ascii="Calibri" w:hAnsi="Calibri" w:cs="Calibri"/>
                <w:szCs w:val="16"/>
                <w:lang w:val="en-GB"/>
              </w:rPr>
            </w:pPr>
            <w:r w:rsidRPr="00574E25">
              <w:rPr>
                <w:rFonts w:ascii="Calibri" w:hAnsi="Calibri" w:cs="Calibri"/>
                <w:szCs w:val="16"/>
                <w:lang w:val="en-GB"/>
              </w:rPr>
              <w:t>от остального мира</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берілген күрделі трансферттер (-)</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D12FB">
              <w:rPr>
                <w:rFonts w:ascii="Calibri" w:hAnsi="Calibri" w:cs="Calibri"/>
                <w:sz w:val="16"/>
                <w:szCs w:val="16"/>
              </w:rPr>
              <w:t>43 082,6</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144 174,1</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D12FB">
              <w:rPr>
                <w:rFonts w:ascii="Calibri" w:hAnsi="Calibri" w:cs="Calibri"/>
                <w:sz w:val="16"/>
                <w:szCs w:val="16"/>
              </w:rPr>
              <w:t>187 256,7</w:t>
            </w:r>
          </w:p>
        </w:tc>
        <w:tc>
          <w:tcPr>
            <w:tcW w:w="1560"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капитальные трансферты переданные (-)</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lastRenderedPageBreak/>
              <w:t>оның ішінде:</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560"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в том числе:</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резиденттерге</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15 320,3</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144 174,1</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159 494,4</w:t>
            </w:r>
          </w:p>
        </w:tc>
        <w:tc>
          <w:tcPr>
            <w:tcW w:w="1560"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резидентам</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басқа елдерге</w:t>
            </w:r>
          </w:p>
        </w:tc>
        <w:tc>
          <w:tcPr>
            <w:tcW w:w="1111" w:type="dxa"/>
            <w:shd w:val="clear" w:color="auto" w:fill="auto"/>
            <w:vAlign w:val="bottom"/>
          </w:tcPr>
          <w:p w:rsidR="0013297B" w:rsidRPr="000B0FCB" w:rsidRDefault="0013297B" w:rsidP="0088460F">
            <w:pPr>
              <w:jc w:val="right"/>
              <w:rPr>
                <w:rFonts w:ascii="Calibri" w:hAnsi="Calibri" w:cs="Calibri"/>
                <w:sz w:val="16"/>
                <w:szCs w:val="16"/>
              </w:rPr>
            </w:pPr>
            <w:r w:rsidRPr="000B0FCB">
              <w:rPr>
                <w:rFonts w:ascii="Calibri" w:hAnsi="Calibri" w:cs="Calibri"/>
                <w:sz w:val="16"/>
                <w:szCs w:val="16"/>
              </w:rPr>
              <w:t>27 76</w:t>
            </w:r>
            <w:r w:rsidR="0088460F">
              <w:rPr>
                <w:rFonts w:ascii="Calibri" w:hAnsi="Calibri" w:cs="Calibri"/>
                <w:sz w:val="16"/>
                <w:szCs w:val="16"/>
                <w:lang w:val="en-US"/>
              </w:rPr>
              <w:t>2</w:t>
            </w:r>
            <w:r w:rsidRPr="000B0FCB">
              <w:rPr>
                <w:rFonts w:ascii="Calibri" w:hAnsi="Calibri" w:cs="Calibri"/>
                <w:sz w:val="16"/>
                <w:szCs w:val="16"/>
              </w:rPr>
              <w:t>,3</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88460F">
            <w:pPr>
              <w:jc w:val="right"/>
              <w:rPr>
                <w:rFonts w:ascii="Calibri" w:hAnsi="Calibri" w:cs="Calibri"/>
                <w:sz w:val="16"/>
                <w:szCs w:val="16"/>
              </w:rPr>
            </w:pPr>
            <w:r w:rsidRPr="000B0FCB">
              <w:rPr>
                <w:rFonts w:ascii="Calibri" w:hAnsi="Calibri" w:cs="Calibri"/>
                <w:sz w:val="16"/>
                <w:szCs w:val="16"/>
              </w:rPr>
              <w:t>27 76</w:t>
            </w:r>
            <w:r w:rsidR="0088460F">
              <w:rPr>
                <w:rFonts w:ascii="Calibri" w:hAnsi="Calibri" w:cs="Calibri"/>
                <w:sz w:val="16"/>
                <w:szCs w:val="16"/>
                <w:lang w:val="en-US"/>
              </w:rPr>
              <w:t>2</w:t>
            </w:r>
            <w:r w:rsidRPr="000B0FCB">
              <w:rPr>
                <w:rFonts w:ascii="Calibri" w:hAnsi="Calibri" w:cs="Calibri"/>
                <w:sz w:val="16"/>
                <w:szCs w:val="16"/>
              </w:rPr>
              <w:t>,3</w:t>
            </w:r>
          </w:p>
        </w:tc>
        <w:tc>
          <w:tcPr>
            <w:tcW w:w="1560"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остальному миру</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 xml:space="preserve">Капиталдағы (инвестициядағы) өзгерістер </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 </w:t>
            </w:r>
          </w:p>
        </w:tc>
        <w:tc>
          <w:tcPr>
            <w:tcW w:w="1560" w:type="dxa"/>
            <w:shd w:val="clear" w:color="auto" w:fill="auto"/>
            <w:vAlign w:val="bottom"/>
          </w:tcPr>
          <w:p w:rsidR="0013297B" w:rsidRPr="00574E25" w:rsidRDefault="0013297B" w:rsidP="00783670">
            <w:pPr>
              <w:pStyle w:val="a9"/>
              <w:rPr>
                <w:rFonts w:ascii="Calibri" w:hAnsi="Calibri" w:cs="Calibri"/>
                <w:spacing w:val="-4"/>
                <w:szCs w:val="16"/>
              </w:rPr>
            </w:pPr>
            <w:r w:rsidRPr="00574E25">
              <w:rPr>
                <w:rFonts w:ascii="Calibri" w:hAnsi="Calibri" w:cs="Calibri"/>
                <w:spacing w:val="-4"/>
                <w:szCs w:val="16"/>
              </w:rPr>
              <w:t>Изменения в капитале (инвестиции)</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804A83" w:rsidRDefault="0013297B" w:rsidP="00783670">
            <w:pPr>
              <w:pStyle w:val="a9"/>
              <w:rPr>
                <w:rFonts w:ascii="Calibri" w:hAnsi="Calibri" w:cs="Calibri"/>
                <w:szCs w:val="16"/>
                <w:lang w:val="en-GB"/>
              </w:rPr>
            </w:pPr>
            <w:r w:rsidRPr="00804A83">
              <w:rPr>
                <w:rFonts w:ascii="Calibri" w:hAnsi="Calibri" w:cs="Calibri"/>
                <w:szCs w:val="16"/>
                <w:lang w:val="en-GB"/>
              </w:rPr>
              <w:t>Негізігі капиталдың жалпы қорланымы</w:t>
            </w:r>
          </w:p>
        </w:tc>
        <w:tc>
          <w:tcPr>
            <w:tcW w:w="1111"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10 175 368,7</w:t>
            </w:r>
          </w:p>
        </w:tc>
        <w:tc>
          <w:tcPr>
            <w:tcW w:w="1276"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187 276,7</w:t>
            </w:r>
          </w:p>
        </w:tc>
        <w:tc>
          <w:tcPr>
            <w:tcW w:w="1134"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1 482 021,2</w:t>
            </w:r>
          </w:p>
        </w:tc>
        <w:tc>
          <w:tcPr>
            <w:tcW w:w="992"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41 617,0</w:t>
            </w:r>
          </w:p>
        </w:tc>
        <w:tc>
          <w:tcPr>
            <w:tcW w:w="992"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1 205 132,2</w:t>
            </w:r>
          </w:p>
        </w:tc>
        <w:tc>
          <w:tcPr>
            <w:tcW w:w="1134"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13 091 415,8</w:t>
            </w:r>
          </w:p>
        </w:tc>
        <w:tc>
          <w:tcPr>
            <w:tcW w:w="1560" w:type="dxa"/>
            <w:shd w:val="clear" w:color="auto" w:fill="auto"/>
            <w:vAlign w:val="bottom"/>
          </w:tcPr>
          <w:p w:rsidR="0013297B" w:rsidRPr="00804A83" w:rsidRDefault="0013297B" w:rsidP="00783670">
            <w:pPr>
              <w:pStyle w:val="a9"/>
              <w:rPr>
                <w:rFonts w:ascii="Calibri" w:hAnsi="Calibri" w:cs="Calibri"/>
                <w:szCs w:val="16"/>
              </w:rPr>
            </w:pPr>
            <w:r w:rsidRPr="00804A83">
              <w:rPr>
                <w:rFonts w:ascii="Calibri" w:hAnsi="Calibri" w:cs="Calibri"/>
                <w:szCs w:val="16"/>
              </w:rPr>
              <w:t>Валовое накопление основного капитала</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Материалдық айналым құрал-жабдықтары қорларының өзгеруі</w:t>
            </w:r>
          </w:p>
        </w:tc>
        <w:tc>
          <w:tcPr>
            <w:tcW w:w="1111"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2 577 719,0</w:t>
            </w:r>
          </w:p>
        </w:tc>
        <w:tc>
          <w:tcPr>
            <w:tcW w:w="1276"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-52 264,0</w:t>
            </w:r>
          </w:p>
        </w:tc>
        <w:tc>
          <w:tcPr>
            <w:tcW w:w="1134" w:type="dxa"/>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-2 361,1</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sidRPr="000B0FCB">
              <w:rPr>
                <w:rFonts w:ascii="Calibri" w:hAnsi="Calibri" w:cs="Calibri"/>
                <w:sz w:val="16"/>
                <w:szCs w:val="16"/>
              </w:rPr>
              <w:t>2 523 093,9</w:t>
            </w:r>
          </w:p>
        </w:tc>
        <w:tc>
          <w:tcPr>
            <w:tcW w:w="1560" w:type="dxa"/>
            <w:shd w:val="clear" w:color="auto" w:fill="auto"/>
            <w:vAlign w:val="bottom"/>
          </w:tcPr>
          <w:p w:rsidR="0013297B" w:rsidRPr="00574E25" w:rsidRDefault="0013297B" w:rsidP="00783670">
            <w:pPr>
              <w:pStyle w:val="a9"/>
              <w:rPr>
                <w:rFonts w:ascii="Calibri" w:hAnsi="Calibri" w:cs="Calibri"/>
                <w:spacing w:val="-4"/>
                <w:szCs w:val="16"/>
              </w:rPr>
            </w:pPr>
            <w:r w:rsidRPr="00574E25">
              <w:rPr>
                <w:rFonts w:ascii="Calibri" w:hAnsi="Calibri" w:cs="Calibri"/>
                <w:spacing w:val="-4"/>
                <w:szCs w:val="16"/>
              </w:rPr>
              <w:t>Изменение запасов материальных оборотных средств</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14311C" w:rsidRDefault="0013297B" w:rsidP="00783670">
            <w:pPr>
              <w:pStyle w:val="a9"/>
              <w:rPr>
                <w:rFonts w:ascii="Calibri" w:hAnsi="Calibri" w:cs="Calibri"/>
                <w:spacing w:val="-4"/>
                <w:szCs w:val="16"/>
              </w:rPr>
            </w:pPr>
            <w:r w:rsidRPr="0014311C">
              <w:rPr>
                <w:rFonts w:ascii="Calibri" w:hAnsi="Calibri" w:cs="Calibri"/>
                <w:spacing w:val="-4"/>
                <w:szCs w:val="16"/>
              </w:rPr>
              <w:t>Құндылықтарды таза сатып алу</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sz w:val="16"/>
                <w:szCs w:val="16"/>
              </w:rPr>
              <w:t>…</w:t>
            </w: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Чистое приобретение ценностей</w:t>
            </w:r>
          </w:p>
        </w:tc>
      </w:tr>
      <w:tr w:rsidR="0013297B" w:rsidRPr="00574E25" w:rsidTr="0013297B">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Өндірілмеген қаржы емес активтерді таза сатып алу</w:t>
            </w:r>
          </w:p>
        </w:tc>
        <w:tc>
          <w:tcPr>
            <w:tcW w:w="1111"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sz w:val="16"/>
                <w:szCs w:val="16"/>
              </w:rPr>
              <w:t>…</w:t>
            </w:r>
            <w:r w:rsidRPr="000B0FCB">
              <w:rPr>
                <w:rFonts w:ascii="Calibri" w:hAnsi="Calibri" w:cs="Calibri"/>
                <w:sz w:val="16"/>
                <w:szCs w:val="16"/>
              </w:rPr>
              <w:t> </w:t>
            </w:r>
          </w:p>
        </w:tc>
        <w:tc>
          <w:tcPr>
            <w:tcW w:w="1276"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sz w:val="16"/>
                <w:szCs w:val="16"/>
              </w:rPr>
              <w:t>…</w:t>
            </w:r>
            <w:r w:rsidRPr="000B0FCB">
              <w:rPr>
                <w:rFonts w:ascii="Calibri" w:hAnsi="Calibri" w:cs="Calibri"/>
                <w:sz w:val="16"/>
                <w:szCs w:val="16"/>
              </w:rPr>
              <w:t> </w:t>
            </w:r>
          </w:p>
        </w:tc>
        <w:tc>
          <w:tcPr>
            <w:tcW w:w="992"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sz w:val="16"/>
                <w:szCs w:val="16"/>
              </w:rPr>
              <w:t>…</w:t>
            </w:r>
            <w:r w:rsidRPr="000B0FCB">
              <w:rPr>
                <w:rFonts w:ascii="Calibri" w:hAnsi="Calibri" w:cs="Calibri"/>
                <w:sz w:val="16"/>
                <w:szCs w:val="16"/>
              </w:rPr>
              <w:t> </w:t>
            </w:r>
          </w:p>
        </w:tc>
        <w:tc>
          <w:tcPr>
            <w:tcW w:w="1134" w:type="dxa"/>
            <w:shd w:val="clear" w:color="auto" w:fill="auto"/>
            <w:vAlign w:val="bottom"/>
          </w:tcPr>
          <w:p w:rsidR="0013297B" w:rsidRPr="000B0FCB" w:rsidRDefault="0013297B" w:rsidP="0013297B">
            <w:pPr>
              <w:jc w:val="right"/>
              <w:rPr>
                <w:rFonts w:ascii="Calibri" w:hAnsi="Calibri" w:cs="Calibri"/>
                <w:sz w:val="16"/>
                <w:szCs w:val="16"/>
              </w:rPr>
            </w:pPr>
            <w:r>
              <w:rPr>
                <w:rFonts w:ascii="Calibri" w:hAnsi="Calibri" w:cs="Calibri"/>
                <w:sz w:val="16"/>
                <w:szCs w:val="16"/>
              </w:rPr>
              <w:t>…</w:t>
            </w:r>
          </w:p>
        </w:tc>
        <w:tc>
          <w:tcPr>
            <w:tcW w:w="1560"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Чистое приобретение непроизведенных нефинансовых активов</w:t>
            </w:r>
          </w:p>
        </w:tc>
      </w:tr>
      <w:tr w:rsidR="0013297B" w:rsidRPr="00574E25" w:rsidTr="0013297B">
        <w:tblPrEx>
          <w:tblCellMar>
            <w:left w:w="28" w:type="dxa"/>
            <w:right w:w="28" w:type="dxa"/>
          </w:tblCellMar>
          <w:tblLook w:val="0000"/>
        </w:tblPrEx>
        <w:tc>
          <w:tcPr>
            <w:tcW w:w="1583" w:type="dxa"/>
            <w:tcBorders>
              <w:bottom w:val="single" w:sz="4" w:space="0" w:color="auto"/>
            </w:tcBorders>
            <w:shd w:val="clear" w:color="auto" w:fill="auto"/>
            <w:vAlign w:val="bottom"/>
          </w:tcPr>
          <w:p w:rsidR="0013297B" w:rsidRPr="00804A83" w:rsidRDefault="0013297B" w:rsidP="00783670">
            <w:pPr>
              <w:pStyle w:val="a9"/>
              <w:rPr>
                <w:rFonts w:ascii="Calibri" w:hAnsi="Calibri" w:cs="Calibri"/>
                <w:szCs w:val="16"/>
              </w:rPr>
            </w:pPr>
            <w:r w:rsidRPr="00804A83">
              <w:rPr>
                <w:rFonts w:ascii="Calibri" w:hAnsi="Calibri" w:cs="Calibri"/>
                <w:szCs w:val="16"/>
              </w:rPr>
              <w:t>Таза кредит беру (+), таза қарыз алу (-)</w:t>
            </w:r>
            <w:r w:rsidRPr="00804A83">
              <w:rPr>
                <w:rFonts w:ascii="Calibri" w:hAnsi="Calibri" w:cs="Calibri"/>
                <w:szCs w:val="16"/>
                <w:vertAlign w:val="superscript"/>
              </w:rPr>
              <w:t>*</w:t>
            </w:r>
          </w:p>
        </w:tc>
        <w:tc>
          <w:tcPr>
            <w:tcW w:w="1111" w:type="dxa"/>
            <w:tcBorders>
              <w:bottom w:val="single" w:sz="4" w:space="0" w:color="auto"/>
            </w:tcBorders>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4 737 461,1</w:t>
            </w:r>
          </w:p>
        </w:tc>
        <w:tc>
          <w:tcPr>
            <w:tcW w:w="1276" w:type="dxa"/>
            <w:tcBorders>
              <w:bottom w:val="single" w:sz="4" w:space="0" w:color="auto"/>
            </w:tcBorders>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-611 901,0</w:t>
            </w:r>
          </w:p>
        </w:tc>
        <w:tc>
          <w:tcPr>
            <w:tcW w:w="1134" w:type="dxa"/>
            <w:tcBorders>
              <w:bottom w:val="single" w:sz="4" w:space="0" w:color="auto"/>
            </w:tcBorders>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1 508 255,8</w:t>
            </w:r>
          </w:p>
        </w:tc>
        <w:tc>
          <w:tcPr>
            <w:tcW w:w="992" w:type="dxa"/>
            <w:tcBorders>
              <w:bottom w:val="single" w:sz="4" w:space="0" w:color="auto"/>
            </w:tcBorders>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-669 291,9</w:t>
            </w:r>
          </w:p>
        </w:tc>
        <w:tc>
          <w:tcPr>
            <w:tcW w:w="992" w:type="dxa"/>
            <w:tcBorders>
              <w:bottom w:val="single" w:sz="4" w:space="0" w:color="auto"/>
            </w:tcBorders>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-3 350 813,1</w:t>
            </w:r>
          </w:p>
        </w:tc>
        <w:tc>
          <w:tcPr>
            <w:tcW w:w="1134" w:type="dxa"/>
            <w:tcBorders>
              <w:bottom w:val="single" w:sz="4" w:space="0" w:color="auto"/>
            </w:tcBorders>
            <w:shd w:val="clear" w:color="auto" w:fill="auto"/>
            <w:vAlign w:val="bottom"/>
          </w:tcPr>
          <w:p w:rsidR="0013297B" w:rsidRPr="000D12FB" w:rsidRDefault="0013297B" w:rsidP="0013297B">
            <w:pPr>
              <w:jc w:val="right"/>
              <w:rPr>
                <w:rFonts w:ascii="Calibri" w:hAnsi="Calibri" w:cs="Calibri"/>
                <w:sz w:val="16"/>
                <w:szCs w:val="16"/>
              </w:rPr>
            </w:pPr>
            <w:r w:rsidRPr="000D12FB">
              <w:rPr>
                <w:rFonts w:ascii="Calibri" w:hAnsi="Calibri" w:cs="Calibri"/>
                <w:sz w:val="16"/>
                <w:szCs w:val="16"/>
              </w:rPr>
              <w:t>6 374,3</w:t>
            </w:r>
          </w:p>
        </w:tc>
        <w:tc>
          <w:tcPr>
            <w:tcW w:w="1560" w:type="dxa"/>
            <w:tcBorders>
              <w:bottom w:val="single" w:sz="4" w:space="0" w:color="auto"/>
            </w:tcBorders>
            <w:shd w:val="clear" w:color="auto" w:fill="auto"/>
            <w:vAlign w:val="bottom"/>
          </w:tcPr>
          <w:p w:rsidR="0013297B" w:rsidRPr="00804A83" w:rsidRDefault="0013297B" w:rsidP="00783670">
            <w:pPr>
              <w:pStyle w:val="a9"/>
              <w:rPr>
                <w:rFonts w:ascii="Calibri" w:hAnsi="Calibri" w:cs="Calibri"/>
                <w:szCs w:val="16"/>
              </w:rPr>
            </w:pPr>
            <w:r w:rsidRPr="00804A83">
              <w:rPr>
                <w:rFonts w:ascii="Calibri" w:hAnsi="Calibri" w:cs="Calibri"/>
                <w:szCs w:val="16"/>
              </w:rPr>
              <w:t>Чистое кредитование (+)</w:t>
            </w:r>
            <w:r w:rsidRPr="00804A83">
              <w:rPr>
                <w:rFonts w:ascii="Calibri" w:hAnsi="Calibri" w:cs="Calibri"/>
                <w:szCs w:val="16"/>
                <w:lang w:val="en-US"/>
              </w:rPr>
              <w:t xml:space="preserve">, </w:t>
            </w:r>
            <w:r w:rsidRPr="00804A83">
              <w:rPr>
                <w:rFonts w:ascii="Calibri" w:hAnsi="Calibri" w:cs="Calibri"/>
                <w:szCs w:val="16"/>
              </w:rPr>
              <w:t>чистое заимствование (-)</w:t>
            </w:r>
            <w:r w:rsidRPr="00804A83">
              <w:rPr>
                <w:rFonts w:ascii="Calibri" w:hAnsi="Calibri" w:cs="Calibri"/>
                <w:szCs w:val="16"/>
                <w:vertAlign w:val="superscript"/>
              </w:rPr>
              <w:t>*</w:t>
            </w:r>
          </w:p>
        </w:tc>
      </w:tr>
    </w:tbl>
    <w:p w:rsidR="00B15BCD" w:rsidRPr="00574E25" w:rsidRDefault="00B15BCD" w:rsidP="00B15BCD">
      <w:pPr>
        <w:pStyle w:val="a5"/>
        <w:spacing w:before="60" w:line="276" w:lineRule="auto"/>
        <w:ind w:left="397" w:hanging="113"/>
        <w:rPr>
          <w:rFonts w:ascii="Calibri" w:hAnsi="Calibri" w:cs="Calibri"/>
          <w:sz w:val="14"/>
          <w:szCs w:val="14"/>
        </w:rPr>
      </w:pPr>
      <w:r w:rsidRPr="009324E8">
        <w:rPr>
          <w:rFonts w:ascii="Calibri" w:hAnsi="Calibri" w:cs="Calibri"/>
          <w:sz w:val="14"/>
          <w:szCs w:val="14"/>
          <w:vertAlign w:val="superscript"/>
        </w:rPr>
        <w:t xml:space="preserve">* </w:t>
      </w:r>
      <w:r w:rsidRPr="00574E25">
        <w:rPr>
          <w:rFonts w:ascii="Calibri" w:hAnsi="Calibri" w:cs="Calibri"/>
          <w:sz w:val="14"/>
          <w:szCs w:val="14"/>
        </w:rPr>
        <w:t xml:space="preserve">Тұтастай экономика үшін ұқсас көрсеткіштен статистикалық алшақтық шамасында </w:t>
      </w:r>
      <w:r w:rsidR="004A7704" w:rsidRPr="00574E25">
        <w:rPr>
          <w:rFonts w:ascii="Calibri" w:hAnsi="Calibri" w:cs="Calibri"/>
          <w:sz w:val="14"/>
          <w:szCs w:val="14"/>
        </w:rPr>
        <w:t>1</w:t>
      </w:r>
      <w:r w:rsidR="004A7704" w:rsidRPr="00446329">
        <w:rPr>
          <w:rFonts w:ascii="Calibri" w:hAnsi="Calibri" w:cs="Calibri"/>
          <w:sz w:val="14"/>
          <w:szCs w:val="14"/>
        </w:rPr>
        <w:t>607336</w:t>
      </w:r>
      <w:r w:rsidR="004A7704" w:rsidRPr="00574E25">
        <w:rPr>
          <w:rFonts w:ascii="Calibri" w:hAnsi="Calibri" w:cs="Calibri"/>
          <w:sz w:val="14"/>
          <w:szCs w:val="14"/>
        </w:rPr>
        <w:t>,</w:t>
      </w:r>
      <w:r w:rsidR="004A7704" w:rsidRPr="00446329">
        <w:rPr>
          <w:rFonts w:ascii="Calibri" w:hAnsi="Calibri" w:cs="Calibri"/>
          <w:sz w:val="14"/>
          <w:szCs w:val="14"/>
        </w:rPr>
        <w:t>6</w:t>
      </w:r>
      <w:r w:rsidR="004A7704">
        <w:rPr>
          <w:rFonts w:ascii="Calibri" w:hAnsi="Calibri" w:cs="Calibri"/>
          <w:sz w:val="14"/>
          <w:szCs w:val="14"/>
        </w:rPr>
        <w:t xml:space="preserve"> </w:t>
      </w:r>
      <w:r w:rsidRPr="00574E25">
        <w:rPr>
          <w:rFonts w:ascii="Calibri" w:hAnsi="Calibri" w:cs="Calibri"/>
          <w:sz w:val="14"/>
          <w:szCs w:val="14"/>
        </w:rPr>
        <w:t>млн. теңге мөлшерінде айырмашылығы бар.</w:t>
      </w:r>
      <w:r w:rsidRPr="00574E25">
        <w:rPr>
          <w:rFonts w:ascii="Calibri" w:hAnsi="Calibri" w:cs="Calibri"/>
          <w:sz w:val="14"/>
          <w:szCs w:val="14"/>
        </w:rPr>
        <w:br/>
        <w:t xml:space="preserve">Отличается от аналогичного показателя для экономики в целом на величину статистического расхождения в размере </w:t>
      </w:r>
      <w:r w:rsidR="006662A4" w:rsidRPr="00574E25">
        <w:rPr>
          <w:rFonts w:ascii="Calibri" w:hAnsi="Calibri" w:cs="Calibri"/>
          <w:sz w:val="14"/>
          <w:szCs w:val="14"/>
        </w:rPr>
        <w:t>1</w:t>
      </w:r>
      <w:r w:rsidR="006662A4" w:rsidRPr="00446329">
        <w:rPr>
          <w:rFonts w:ascii="Calibri" w:hAnsi="Calibri" w:cs="Calibri"/>
          <w:sz w:val="14"/>
          <w:szCs w:val="14"/>
        </w:rPr>
        <w:t>607336</w:t>
      </w:r>
      <w:r w:rsidR="006662A4" w:rsidRPr="00574E25">
        <w:rPr>
          <w:rFonts w:ascii="Calibri" w:hAnsi="Calibri" w:cs="Calibri"/>
          <w:sz w:val="14"/>
          <w:szCs w:val="14"/>
        </w:rPr>
        <w:t>,</w:t>
      </w:r>
      <w:r w:rsidR="006662A4" w:rsidRPr="00446329">
        <w:rPr>
          <w:rFonts w:ascii="Calibri" w:hAnsi="Calibri" w:cs="Calibri"/>
          <w:sz w:val="14"/>
          <w:szCs w:val="14"/>
        </w:rPr>
        <w:t>6</w:t>
      </w:r>
      <w:r w:rsidR="006662A4">
        <w:rPr>
          <w:rFonts w:ascii="Calibri" w:hAnsi="Calibri" w:cs="Calibri"/>
          <w:sz w:val="14"/>
          <w:szCs w:val="14"/>
        </w:rPr>
        <w:t xml:space="preserve"> </w:t>
      </w:r>
      <w:r w:rsidRPr="00574E25">
        <w:rPr>
          <w:rFonts w:ascii="Calibri" w:hAnsi="Calibri" w:cs="Calibri"/>
          <w:sz w:val="14"/>
          <w:szCs w:val="14"/>
        </w:rPr>
        <w:t>млн. тенге.</w:t>
      </w:r>
    </w:p>
    <w:p w:rsidR="00A171CD" w:rsidRPr="00574E25" w:rsidRDefault="00A171CD" w:rsidP="00A171CD">
      <w:pPr>
        <w:pStyle w:val="3"/>
        <w:spacing w:before="240" w:after="120"/>
        <w:jc w:val="center"/>
        <w:rPr>
          <w:rFonts w:ascii="Calibri" w:hAnsi="Calibri"/>
          <w:sz w:val="20"/>
        </w:rPr>
      </w:pPr>
      <w:bookmarkStart w:id="21" w:name="_Toc462755801"/>
      <w:r w:rsidRPr="00574E25">
        <w:rPr>
          <w:rFonts w:ascii="Calibri" w:hAnsi="Calibri"/>
          <w:sz w:val="20"/>
        </w:rPr>
        <w:t>1.</w:t>
      </w:r>
      <w:r w:rsidR="00C61E65" w:rsidRPr="00437ED7">
        <w:rPr>
          <w:rFonts w:ascii="Calibri" w:hAnsi="Calibri"/>
          <w:sz w:val="20"/>
        </w:rPr>
        <w:t>19</w:t>
      </w:r>
      <w:r w:rsidRPr="00574E25">
        <w:rPr>
          <w:rFonts w:ascii="Calibri" w:hAnsi="Calibri"/>
          <w:sz w:val="20"/>
        </w:rPr>
        <w:t xml:space="preserve"> Институционалдық секторлардың операциялары, 201</w:t>
      </w:r>
      <w:r w:rsidR="0013297B">
        <w:rPr>
          <w:rFonts w:ascii="Calibri" w:hAnsi="Calibri"/>
          <w:sz w:val="20"/>
        </w:rPr>
        <w:t>9</w:t>
      </w:r>
      <w:r w:rsidRPr="00574E25">
        <w:rPr>
          <w:rFonts w:ascii="Calibri" w:hAnsi="Calibri"/>
          <w:sz w:val="20"/>
        </w:rPr>
        <w:br/>
        <w:t>Операции институциональных секторов, 201</w:t>
      </w:r>
      <w:r w:rsidR="0013297B">
        <w:rPr>
          <w:rFonts w:ascii="Calibri" w:hAnsi="Calibri"/>
          <w:sz w:val="20"/>
        </w:rPr>
        <w:t>9</w:t>
      </w:r>
    </w:p>
    <w:tbl>
      <w:tblPr>
        <w:tblW w:w="9781" w:type="dxa"/>
        <w:tblInd w:w="108" w:type="dxa"/>
        <w:tblLayout w:type="fixed"/>
        <w:tblLook w:val="04A0"/>
      </w:tblPr>
      <w:tblGrid>
        <w:gridCol w:w="1583"/>
        <w:gridCol w:w="1111"/>
        <w:gridCol w:w="1134"/>
        <w:gridCol w:w="1134"/>
        <w:gridCol w:w="992"/>
        <w:gridCol w:w="1134"/>
        <w:gridCol w:w="1134"/>
        <w:gridCol w:w="1559"/>
      </w:tblGrid>
      <w:tr w:rsidR="00A171CD" w:rsidRPr="00574E25" w:rsidTr="00C014D2">
        <w:tc>
          <w:tcPr>
            <w:tcW w:w="4962" w:type="dxa"/>
            <w:gridSpan w:val="4"/>
          </w:tcPr>
          <w:p w:rsidR="00A171CD" w:rsidRPr="00574E25" w:rsidRDefault="00A171CD" w:rsidP="008E4E6B">
            <w:pPr>
              <w:pStyle w:val="a7"/>
              <w:spacing w:after="40"/>
              <w:ind w:left="-108"/>
              <w:jc w:val="left"/>
              <w:rPr>
                <w:rFonts w:ascii="Calibri" w:hAnsi="Calibri"/>
                <w:szCs w:val="16"/>
              </w:rPr>
            </w:pPr>
            <w:r w:rsidRPr="00574E25">
              <w:rPr>
                <w:rFonts w:ascii="Calibri" w:hAnsi="Calibri" w:cs="Calibri"/>
                <w:szCs w:val="16"/>
              </w:rPr>
              <w:t>ағымдағы бағаларда, млн. теңге</w:t>
            </w:r>
          </w:p>
        </w:tc>
        <w:tc>
          <w:tcPr>
            <w:tcW w:w="4819" w:type="dxa"/>
            <w:gridSpan w:val="4"/>
          </w:tcPr>
          <w:p w:rsidR="00A171CD" w:rsidRPr="00574E25" w:rsidRDefault="00A171CD" w:rsidP="008E4E6B">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A171CD" w:rsidRPr="00574E25" w:rsidTr="00C014D2">
        <w:tblPrEx>
          <w:tblCellMar>
            <w:left w:w="28" w:type="dxa"/>
            <w:right w:w="28" w:type="dxa"/>
          </w:tblCellMar>
          <w:tblLook w:val="0000"/>
        </w:tblPrEx>
        <w:trPr>
          <w:cantSplit/>
          <w:trHeight w:val="83"/>
        </w:trPr>
        <w:tc>
          <w:tcPr>
            <w:tcW w:w="1583" w:type="dxa"/>
            <w:vMerge w:val="restart"/>
            <w:tcBorders>
              <w:top w:val="single" w:sz="4" w:space="0" w:color="auto"/>
              <w:bottom w:val="single" w:sz="4" w:space="0" w:color="auto"/>
              <w:right w:val="single" w:sz="4" w:space="0" w:color="auto"/>
            </w:tcBorders>
            <w:shd w:val="clear" w:color="auto" w:fill="auto"/>
          </w:tcPr>
          <w:p w:rsidR="00A171CD" w:rsidRPr="00574E25" w:rsidRDefault="00A171CD" w:rsidP="008E4E6B">
            <w:pPr>
              <w:pStyle w:val="a7"/>
              <w:rPr>
                <w:rFonts w:ascii="Calibri" w:hAnsi="Calibri" w:cs="Calibri"/>
                <w:sz w:val="14"/>
                <w:szCs w:val="14"/>
              </w:rPr>
            </w:pP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A171CD" w:rsidRPr="00574E25" w:rsidRDefault="00A171CD" w:rsidP="008E4E6B">
            <w:pPr>
              <w:pStyle w:val="a7"/>
              <w:rPr>
                <w:rFonts w:ascii="Calibri" w:hAnsi="Calibri" w:cs="Calibri"/>
                <w:szCs w:val="16"/>
              </w:rPr>
            </w:pPr>
            <w:r w:rsidRPr="00574E25">
              <w:rPr>
                <w:rFonts w:ascii="Calibri" w:hAnsi="Calibri" w:cs="Calibri"/>
                <w:szCs w:val="16"/>
              </w:rPr>
              <w:t>Қаржылық</w:t>
            </w:r>
            <w:r w:rsidR="00064B9A">
              <w:rPr>
                <w:rFonts w:ascii="Calibri" w:hAnsi="Calibri" w:cs="Calibri"/>
                <w:szCs w:val="16"/>
              </w:rPr>
              <w:t xml:space="preserve"> </w:t>
            </w:r>
            <w:r w:rsidRPr="00574E25">
              <w:rPr>
                <w:rFonts w:ascii="Calibri" w:hAnsi="Calibri" w:cs="Calibri"/>
                <w:szCs w:val="16"/>
              </w:rPr>
              <w:t>емес</w:t>
            </w:r>
            <w:r w:rsidR="00064B9A">
              <w:rPr>
                <w:rFonts w:ascii="Calibri" w:hAnsi="Calibri" w:cs="Calibri"/>
                <w:szCs w:val="16"/>
              </w:rPr>
              <w:t xml:space="preserve"> </w:t>
            </w:r>
            <w:r w:rsidRPr="00574E25">
              <w:rPr>
                <w:rFonts w:ascii="Calibri" w:hAnsi="Calibri" w:cs="Calibri"/>
                <w:szCs w:val="16"/>
              </w:rPr>
              <w:t>корпорация</w:t>
            </w:r>
            <w:r w:rsidR="00064B9A">
              <w:rPr>
                <w:rFonts w:ascii="Calibri" w:hAnsi="Calibri" w:cs="Calibri"/>
                <w:szCs w:val="16"/>
              </w:rPr>
              <w:t>-</w:t>
            </w:r>
            <w:r w:rsidRPr="00574E25">
              <w:rPr>
                <w:rFonts w:ascii="Calibri" w:hAnsi="Calibri" w:cs="Calibri"/>
                <w:szCs w:val="16"/>
              </w:rPr>
              <w:t>лар</w:t>
            </w:r>
            <w:r w:rsidR="00064B9A">
              <w:rPr>
                <w:rFonts w:ascii="Calibri" w:hAnsi="Calibri" w:cs="Calibri"/>
                <w:szCs w:val="16"/>
              </w:rPr>
              <w:t xml:space="preserve"> </w:t>
            </w:r>
            <w:r w:rsidRPr="00574E25">
              <w:rPr>
                <w:rFonts w:ascii="Calibri" w:hAnsi="Calibri" w:cs="Calibri"/>
                <w:szCs w:val="16"/>
              </w:rPr>
              <w:t>секторы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71CD" w:rsidRPr="00574E25" w:rsidRDefault="00A171CD" w:rsidP="008E4E6B">
            <w:pPr>
              <w:pStyle w:val="a7"/>
              <w:rPr>
                <w:rFonts w:ascii="Calibri" w:hAnsi="Calibri" w:cs="Calibri"/>
                <w:szCs w:val="16"/>
                <w:lang w:val="en-US"/>
              </w:rPr>
            </w:pPr>
            <w:r w:rsidRPr="00574E25">
              <w:rPr>
                <w:rFonts w:ascii="Calibri" w:hAnsi="Calibri" w:cs="Calibri"/>
                <w:szCs w:val="16"/>
              </w:rPr>
              <w:t>Қаржылық</w:t>
            </w:r>
            <w:r w:rsidR="00064B9A">
              <w:rPr>
                <w:rFonts w:ascii="Calibri" w:hAnsi="Calibri" w:cs="Calibri"/>
                <w:szCs w:val="16"/>
              </w:rPr>
              <w:t xml:space="preserve"> </w:t>
            </w:r>
            <w:r w:rsidRPr="00574E25">
              <w:rPr>
                <w:rFonts w:ascii="Calibri" w:hAnsi="Calibri" w:cs="Calibri"/>
                <w:szCs w:val="16"/>
              </w:rPr>
              <w:t>корпорация-лар</w:t>
            </w:r>
            <w:r w:rsidR="00064B9A">
              <w:rPr>
                <w:rFonts w:ascii="Calibri" w:hAnsi="Calibri" w:cs="Calibri"/>
                <w:szCs w:val="16"/>
              </w:rPr>
              <w:t xml:space="preserve"> </w:t>
            </w:r>
            <w:r w:rsidRPr="00574E25">
              <w:rPr>
                <w:rFonts w:ascii="Calibri" w:hAnsi="Calibri" w:cs="Calibri"/>
                <w:szCs w:val="16"/>
              </w:rPr>
              <w:t>секторы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71CD" w:rsidRPr="00574E25" w:rsidRDefault="00A171CD" w:rsidP="008E4E6B">
            <w:pPr>
              <w:pStyle w:val="a7"/>
              <w:rPr>
                <w:rFonts w:ascii="Calibri" w:hAnsi="Calibri" w:cs="Calibri"/>
                <w:szCs w:val="16"/>
                <w:lang w:val="kk-KZ"/>
              </w:rPr>
            </w:pPr>
            <w:r w:rsidRPr="00574E25">
              <w:rPr>
                <w:rFonts w:ascii="Calibri" w:hAnsi="Calibri" w:cs="Calibri"/>
                <w:szCs w:val="16"/>
                <w:lang w:val="en-US"/>
              </w:rPr>
              <w:t>Мемлекеттік басқару</w:t>
            </w:r>
            <w:r w:rsidRPr="00574E25">
              <w:rPr>
                <w:rFonts w:ascii="Calibri" w:hAnsi="Calibri" w:cs="Calibri"/>
                <w:szCs w:val="16"/>
                <w:lang w:val="kk-KZ"/>
              </w:rPr>
              <w:t xml:space="preserve"> секторы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71CD" w:rsidRPr="00574E25" w:rsidRDefault="00A171CD" w:rsidP="008E4E6B">
            <w:pPr>
              <w:pStyle w:val="a7"/>
              <w:rPr>
                <w:rFonts w:ascii="Calibri" w:hAnsi="Calibri" w:cs="Calibri"/>
                <w:szCs w:val="16"/>
              </w:rPr>
            </w:pPr>
            <w:r w:rsidRPr="00574E25">
              <w:rPr>
                <w:rFonts w:ascii="Calibri" w:hAnsi="Calibri" w:cs="Calibri"/>
                <w:szCs w:val="16"/>
              </w:rPr>
              <w:t>ҮШҚКЕҰ секторы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71CD" w:rsidRPr="00574E25" w:rsidRDefault="00A171CD" w:rsidP="008E4E6B">
            <w:pPr>
              <w:pStyle w:val="a7"/>
              <w:rPr>
                <w:rFonts w:ascii="Calibri" w:hAnsi="Calibri" w:cs="Calibri"/>
                <w:szCs w:val="16"/>
                <w:lang w:val="kk-KZ"/>
              </w:rPr>
            </w:pPr>
            <w:r w:rsidRPr="00574E25">
              <w:rPr>
                <w:rFonts w:ascii="Calibri" w:hAnsi="Calibri" w:cs="Calibri"/>
                <w:szCs w:val="16"/>
                <w:lang w:val="en-US"/>
              </w:rPr>
              <w:t>Үй шаруашы</w:t>
            </w:r>
            <w:r w:rsidRPr="00574E25">
              <w:rPr>
                <w:rFonts w:ascii="Calibri" w:hAnsi="Calibri" w:cs="Calibri"/>
                <w:szCs w:val="16"/>
              </w:rPr>
              <w:t>-</w:t>
            </w:r>
            <w:r w:rsidRPr="00574E25">
              <w:rPr>
                <w:rFonts w:ascii="Calibri" w:hAnsi="Calibri" w:cs="Calibri"/>
                <w:szCs w:val="16"/>
                <w:lang w:val="en-US"/>
              </w:rPr>
              <w:t>лықтары</w:t>
            </w:r>
            <w:r w:rsidRPr="00574E25">
              <w:rPr>
                <w:rFonts w:ascii="Calibri" w:hAnsi="Calibri" w:cs="Calibri"/>
                <w:szCs w:val="16"/>
                <w:lang w:val="kk-KZ"/>
              </w:rPr>
              <w:t xml:space="preserve"> секторы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171CD" w:rsidRPr="00574E25" w:rsidRDefault="00A171CD" w:rsidP="008E4E6B">
            <w:pPr>
              <w:pStyle w:val="a7"/>
              <w:rPr>
                <w:rFonts w:ascii="Calibri" w:hAnsi="Calibri" w:cs="Calibri"/>
                <w:szCs w:val="16"/>
                <w:lang w:val="kk-KZ"/>
              </w:rPr>
            </w:pPr>
            <w:r w:rsidRPr="00574E25">
              <w:rPr>
                <w:rFonts w:ascii="Calibri" w:hAnsi="Calibri" w:cs="Calibri"/>
                <w:szCs w:val="16"/>
                <w:lang w:val="kk-KZ"/>
              </w:rPr>
              <w:t>Секторлар бойынша қорытынды</w:t>
            </w:r>
          </w:p>
        </w:tc>
        <w:tc>
          <w:tcPr>
            <w:tcW w:w="1559" w:type="dxa"/>
            <w:vMerge w:val="restart"/>
            <w:tcBorders>
              <w:top w:val="single" w:sz="4" w:space="0" w:color="auto"/>
              <w:left w:val="single" w:sz="4" w:space="0" w:color="auto"/>
              <w:bottom w:val="single" w:sz="4" w:space="0" w:color="auto"/>
            </w:tcBorders>
            <w:shd w:val="clear" w:color="auto" w:fill="auto"/>
          </w:tcPr>
          <w:p w:rsidR="00A171CD" w:rsidRPr="00574E25" w:rsidRDefault="00A171CD" w:rsidP="008E4E6B">
            <w:pPr>
              <w:pStyle w:val="a7"/>
              <w:rPr>
                <w:rFonts w:ascii="Calibri" w:hAnsi="Calibri" w:cs="Calibri"/>
                <w:sz w:val="14"/>
                <w:szCs w:val="14"/>
                <w:lang w:val="en-GB"/>
              </w:rPr>
            </w:pPr>
          </w:p>
        </w:tc>
      </w:tr>
      <w:tr w:rsidR="00A171CD" w:rsidRPr="00574E25" w:rsidTr="00C014D2">
        <w:tblPrEx>
          <w:tblCellMar>
            <w:left w:w="28" w:type="dxa"/>
            <w:right w:w="28" w:type="dxa"/>
          </w:tblCellMar>
          <w:tblLook w:val="0000"/>
        </w:tblPrEx>
        <w:trPr>
          <w:cantSplit/>
          <w:trHeight w:val="683"/>
        </w:trPr>
        <w:tc>
          <w:tcPr>
            <w:tcW w:w="1583" w:type="dxa"/>
            <w:vMerge/>
            <w:tcBorders>
              <w:top w:val="single" w:sz="4" w:space="0" w:color="auto"/>
              <w:bottom w:val="single" w:sz="4" w:space="0" w:color="auto"/>
              <w:right w:val="single" w:sz="4" w:space="0" w:color="auto"/>
            </w:tcBorders>
            <w:shd w:val="clear" w:color="auto" w:fill="auto"/>
          </w:tcPr>
          <w:p w:rsidR="00A171CD" w:rsidRPr="00574E25" w:rsidRDefault="00A171CD" w:rsidP="008E4E6B">
            <w:pPr>
              <w:pStyle w:val="a7"/>
              <w:rPr>
                <w:rFonts w:ascii="Calibri" w:hAnsi="Calibri" w:cs="Calibri"/>
                <w:sz w:val="14"/>
                <w:szCs w:val="14"/>
              </w:rPr>
            </w:pPr>
          </w:p>
        </w:tc>
        <w:tc>
          <w:tcPr>
            <w:tcW w:w="1111" w:type="dxa"/>
            <w:tcBorders>
              <w:top w:val="single" w:sz="4" w:space="0" w:color="auto"/>
              <w:left w:val="single" w:sz="4" w:space="0" w:color="auto"/>
              <w:right w:val="single" w:sz="4" w:space="0" w:color="auto"/>
            </w:tcBorders>
            <w:shd w:val="clear" w:color="auto" w:fill="auto"/>
            <w:vAlign w:val="center"/>
          </w:tcPr>
          <w:p w:rsidR="00A171CD" w:rsidRPr="00574E25" w:rsidRDefault="00A171CD" w:rsidP="008E4E6B">
            <w:pPr>
              <w:pStyle w:val="a7"/>
              <w:rPr>
                <w:rFonts w:ascii="Calibri" w:hAnsi="Calibri" w:cs="Calibri"/>
                <w:szCs w:val="16"/>
                <w:lang w:val="kk-KZ"/>
              </w:rPr>
            </w:pPr>
            <w:r w:rsidRPr="00574E25">
              <w:rPr>
                <w:rFonts w:ascii="Calibri" w:hAnsi="Calibri" w:cs="Calibri"/>
                <w:szCs w:val="16"/>
                <w:lang w:val="kk-KZ"/>
              </w:rPr>
              <w:t>Сектор н</w:t>
            </w:r>
            <w:r w:rsidRPr="00574E25">
              <w:rPr>
                <w:rFonts w:ascii="Calibri" w:hAnsi="Calibri" w:cs="Calibri"/>
                <w:szCs w:val="16"/>
              </w:rPr>
              <w:t>ефи</w:t>
            </w:r>
            <w:r>
              <w:rPr>
                <w:rFonts w:ascii="Calibri" w:hAnsi="Calibri" w:cs="Calibri"/>
                <w:szCs w:val="16"/>
              </w:rPr>
              <w:t>нан</w:t>
            </w:r>
            <w:r w:rsidRPr="00574E25">
              <w:rPr>
                <w:rFonts w:ascii="Calibri" w:hAnsi="Calibri" w:cs="Calibri"/>
                <w:szCs w:val="16"/>
              </w:rPr>
              <w:t>совы</w:t>
            </w:r>
            <w:r w:rsidRPr="00574E25">
              <w:rPr>
                <w:rFonts w:ascii="Calibri" w:hAnsi="Calibri" w:cs="Calibri"/>
                <w:szCs w:val="16"/>
                <w:lang w:val="kk-KZ"/>
              </w:rPr>
              <w:t>х корпораций</w:t>
            </w:r>
          </w:p>
        </w:tc>
        <w:tc>
          <w:tcPr>
            <w:tcW w:w="1134" w:type="dxa"/>
            <w:tcBorders>
              <w:top w:val="single" w:sz="4" w:space="0" w:color="auto"/>
              <w:left w:val="single" w:sz="4" w:space="0" w:color="auto"/>
              <w:right w:val="single" w:sz="4" w:space="0" w:color="auto"/>
            </w:tcBorders>
            <w:shd w:val="clear" w:color="auto" w:fill="auto"/>
            <w:vAlign w:val="center"/>
          </w:tcPr>
          <w:p w:rsidR="00A171CD" w:rsidRPr="00574E25" w:rsidRDefault="00A171CD" w:rsidP="008E4E6B">
            <w:pPr>
              <w:pStyle w:val="a7"/>
              <w:rPr>
                <w:rFonts w:ascii="Calibri" w:hAnsi="Calibri" w:cs="Calibri"/>
                <w:szCs w:val="16"/>
                <w:lang w:val="kk-KZ"/>
              </w:rPr>
            </w:pPr>
            <w:r w:rsidRPr="00574E25">
              <w:rPr>
                <w:rFonts w:ascii="Calibri" w:hAnsi="Calibri" w:cs="Calibri"/>
                <w:szCs w:val="16"/>
                <w:lang w:val="kk-KZ"/>
              </w:rPr>
              <w:t>Сектор ф</w:t>
            </w:r>
            <w:r w:rsidRPr="00574E25">
              <w:rPr>
                <w:rFonts w:ascii="Calibri" w:hAnsi="Calibri" w:cs="Calibri"/>
                <w:szCs w:val="16"/>
              </w:rPr>
              <w:t>инансовы</w:t>
            </w:r>
            <w:r w:rsidRPr="00574E25">
              <w:rPr>
                <w:rFonts w:ascii="Calibri" w:hAnsi="Calibri" w:cs="Calibri"/>
                <w:szCs w:val="16"/>
                <w:lang w:val="kk-KZ"/>
              </w:rPr>
              <w:t>х</w:t>
            </w:r>
            <w:r w:rsidR="00491FCF">
              <w:rPr>
                <w:rFonts w:ascii="Calibri" w:hAnsi="Calibri" w:cs="Calibri"/>
                <w:szCs w:val="16"/>
                <w:lang w:val="en-US"/>
              </w:rPr>
              <w:t xml:space="preserve"> </w:t>
            </w:r>
            <w:r w:rsidRPr="00574E25">
              <w:rPr>
                <w:rFonts w:ascii="Calibri" w:hAnsi="Calibri" w:cs="Calibri"/>
                <w:szCs w:val="16"/>
                <w:lang w:val="kk-KZ"/>
              </w:rPr>
              <w:t>корпораций</w:t>
            </w:r>
          </w:p>
        </w:tc>
        <w:tc>
          <w:tcPr>
            <w:tcW w:w="1134" w:type="dxa"/>
            <w:tcBorders>
              <w:top w:val="single" w:sz="4" w:space="0" w:color="auto"/>
              <w:left w:val="single" w:sz="4" w:space="0" w:color="auto"/>
              <w:right w:val="single" w:sz="4" w:space="0" w:color="auto"/>
            </w:tcBorders>
            <w:shd w:val="clear" w:color="auto" w:fill="auto"/>
            <w:vAlign w:val="center"/>
          </w:tcPr>
          <w:p w:rsidR="00A171CD" w:rsidRPr="00574E25" w:rsidRDefault="00A171CD" w:rsidP="008E4E6B">
            <w:pPr>
              <w:pStyle w:val="a7"/>
              <w:rPr>
                <w:rFonts w:ascii="Calibri" w:hAnsi="Calibri" w:cs="Calibri"/>
                <w:szCs w:val="16"/>
                <w:lang w:val="kk-KZ"/>
              </w:rPr>
            </w:pPr>
            <w:r w:rsidRPr="00574E25">
              <w:rPr>
                <w:rFonts w:ascii="Calibri" w:hAnsi="Calibri" w:cs="Calibri"/>
                <w:szCs w:val="16"/>
                <w:lang w:val="kk-KZ"/>
              </w:rPr>
              <w:t>Сектор г</w:t>
            </w:r>
            <w:r w:rsidRPr="00574E25">
              <w:rPr>
                <w:rFonts w:ascii="Calibri" w:hAnsi="Calibri" w:cs="Calibri"/>
                <w:szCs w:val="16"/>
              </w:rPr>
              <w:t>осудар-ственно</w:t>
            </w:r>
            <w:r w:rsidRPr="00574E25">
              <w:rPr>
                <w:rFonts w:ascii="Calibri" w:hAnsi="Calibri" w:cs="Calibri"/>
                <w:szCs w:val="16"/>
                <w:lang w:val="kk-KZ"/>
              </w:rPr>
              <w:t xml:space="preserve">го </w:t>
            </w:r>
            <w:r w:rsidRPr="00574E25">
              <w:rPr>
                <w:rFonts w:ascii="Calibri" w:hAnsi="Calibri" w:cs="Calibri"/>
                <w:szCs w:val="16"/>
              </w:rPr>
              <w:t>управлени</w:t>
            </w:r>
            <w:r w:rsidRPr="00574E25">
              <w:rPr>
                <w:rFonts w:ascii="Calibri" w:hAnsi="Calibri" w:cs="Calibri"/>
                <w:szCs w:val="16"/>
                <w:lang w:val="kk-KZ"/>
              </w:rPr>
              <w:t>я</w:t>
            </w:r>
          </w:p>
        </w:tc>
        <w:tc>
          <w:tcPr>
            <w:tcW w:w="992" w:type="dxa"/>
            <w:tcBorders>
              <w:top w:val="single" w:sz="4" w:space="0" w:color="auto"/>
              <w:left w:val="single" w:sz="4" w:space="0" w:color="auto"/>
              <w:right w:val="single" w:sz="4" w:space="0" w:color="auto"/>
            </w:tcBorders>
            <w:shd w:val="clear" w:color="auto" w:fill="auto"/>
            <w:vAlign w:val="center"/>
          </w:tcPr>
          <w:p w:rsidR="00A171CD" w:rsidRPr="00574E25" w:rsidRDefault="00A171CD" w:rsidP="008E4E6B">
            <w:pPr>
              <w:pStyle w:val="a7"/>
              <w:rPr>
                <w:rFonts w:ascii="Calibri" w:hAnsi="Calibri" w:cs="Calibri"/>
                <w:szCs w:val="16"/>
                <w:lang w:val="en-US"/>
              </w:rPr>
            </w:pPr>
            <w:r w:rsidRPr="00574E25">
              <w:rPr>
                <w:rFonts w:ascii="Calibri" w:hAnsi="Calibri" w:cs="Calibri"/>
                <w:szCs w:val="16"/>
                <w:lang w:val="kk-KZ"/>
              </w:rPr>
              <w:t xml:space="preserve">Сектор </w:t>
            </w:r>
            <w:r w:rsidR="00D159EF">
              <w:rPr>
                <w:rFonts w:ascii="Calibri" w:hAnsi="Calibri" w:cs="Calibri"/>
                <w:szCs w:val="16"/>
                <w:lang w:val="en-US"/>
              </w:rPr>
              <w:t>НКОДХ</w:t>
            </w:r>
          </w:p>
        </w:tc>
        <w:tc>
          <w:tcPr>
            <w:tcW w:w="1134" w:type="dxa"/>
            <w:tcBorders>
              <w:top w:val="single" w:sz="4" w:space="0" w:color="auto"/>
              <w:left w:val="single" w:sz="4" w:space="0" w:color="auto"/>
              <w:right w:val="single" w:sz="4" w:space="0" w:color="auto"/>
            </w:tcBorders>
            <w:shd w:val="clear" w:color="auto" w:fill="auto"/>
            <w:vAlign w:val="center"/>
          </w:tcPr>
          <w:p w:rsidR="00A171CD" w:rsidRPr="00574E25" w:rsidRDefault="00A171CD" w:rsidP="008E4E6B">
            <w:pPr>
              <w:pStyle w:val="a7"/>
              <w:rPr>
                <w:rFonts w:ascii="Calibri" w:hAnsi="Calibri" w:cs="Calibri"/>
                <w:szCs w:val="16"/>
                <w:lang w:val="kk-KZ"/>
              </w:rPr>
            </w:pPr>
            <w:r w:rsidRPr="00574E25">
              <w:rPr>
                <w:rFonts w:ascii="Calibri" w:hAnsi="Calibri" w:cs="Calibri"/>
                <w:szCs w:val="16"/>
                <w:lang w:val="kk-KZ"/>
              </w:rPr>
              <w:t>Сектор д</w:t>
            </w:r>
            <w:r w:rsidRPr="00574E25">
              <w:rPr>
                <w:rFonts w:ascii="Calibri" w:hAnsi="Calibri" w:cs="Calibri"/>
                <w:szCs w:val="16"/>
              </w:rPr>
              <w:t>омашни</w:t>
            </w:r>
            <w:r w:rsidRPr="00574E25">
              <w:rPr>
                <w:rFonts w:ascii="Calibri" w:hAnsi="Calibri" w:cs="Calibri"/>
                <w:szCs w:val="16"/>
                <w:lang w:val="kk-KZ"/>
              </w:rPr>
              <w:t>х</w:t>
            </w:r>
            <w:r w:rsidRPr="00574E25">
              <w:rPr>
                <w:rFonts w:ascii="Calibri" w:hAnsi="Calibri" w:cs="Calibri"/>
                <w:szCs w:val="16"/>
              </w:rPr>
              <w:t xml:space="preserve"> хозяйств</w:t>
            </w:r>
          </w:p>
        </w:tc>
        <w:tc>
          <w:tcPr>
            <w:tcW w:w="1134" w:type="dxa"/>
            <w:tcBorders>
              <w:top w:val="single" w:sz="4" w:space="0" w:color="auto"/>
              <w:left w:val="single" w:sz="4" w:space="0" w:color="auto"/>
              <w:right w:val="single" w:sz="4" w:space="0" w:color="auto"/>
            </w:tcBorders>
            <w:shd w:val="clear" w:color="auto" w:fill="auto"/>
            <w:vAlign w:val="center"/>
          </w:tcPr>
          <w:p w:rsidR="00A171CD" w:rsidRPr="00574E25" w:rsidRDefault="00A171CD" w:rsidP="008E4E6B">
            <w:pPr>
              <w:pStyle w:val="a7"/>
              <w:rPr>
                <w:rFonts w:ascii="Calibri" w:hAnsi="Calibri" w:cs="Calibri"/>
                <w:szCs w:val="16"/>
                <w:lang w:val="en-US"/>
              </w:rPr>
            </w:pPr>
            <w:r w:rsidRPr="00574E25">
              <w:rPr>
                <w:rFonts w:ascii="Calibri" w:hAnsi="Calibri" w:cs="Calibri"/>
                <w:szCs w:val="16"/>
              </w:rPr>
              <w:t>Итого по секторам</w:t>
            </w:r>
          </w:p>
        </w:tc>
        <w:tc>
          <w:tcPr>
            <w:tcW w:w="1559" w:type="dxa"/>
            <w:vMerge/>
            <w:tcBorders>
              <w:top w:val="single" w:sz="4" w:space="0" w:color="auto"/>
              <w:left w:val="single" w:sz="4" w:space="0" w:color="auto"/>
              <w:bottom w:val="single" w:sz="4" w:space="0" w:color="auto"/>
            </w:tcBorders>
            <w:shd w:val="clear" w:color="auto" w:fill="auto"/>
          </w:tcPr>
          <w:p w:rsidR="00A171CD" w:rsidRPr="00574E25" w:rsidRDefault="00A171CD" w:rsidP="008E4E6B">
            <w:pPr>
              <w:pStyle w:val="a7"/>
              <w:rPr>
                <w:rFonts w:ascii="Calibri" w:hAnsi="Calibri" w:cs="Calibri"/>
                <w:sz w:val="14"/>
                <w:szCs w:val="14"/>
                <w:lang w:val="en-GB"/>
              </w:rPr>
            </w:pPr>
          </w:p>
        </w:tc>
      </w:tr>
      <w:tr w:rsidR="000E4C9C" w:rsidRPr="00574E25" w:rsidTr="00C014D2">
        <w:tblPrEx>
          <w:tblCellMar>
            <w:left w:w="28" w:type="dxa"/>
            <w:right w:w="28" w:type="dxa"/>
          </w:tblCellMar>
          <w:tblLook w:val="0000"/>
        </w:tblPrEx>
        <w:tc>
          <w:tcPr>
            <w:tcW w:w="1583" w:type="dxa"/>
            <w:tcBorders>
              <w:top w:val="single" w:sz="4" w:space="0" w:color="auto"/>
            </w:tcBorders>
            <w:shd w:val="clear" w:color="auto" w:fill="auto"/>
            <w:vAlign w:val="bottom"/>
          </w:tcPr>
          <w:p w:rsidR="000E4C9C" w:rsidRPr="00804A83" w:rsidRDefault="000E4C9C" w:rsidP="008E4E6B">
            <w:pPr>
              <w:pStyle w:val="a9"/>
              <w:rPr>
                <w:rFonts w:ascii="Calibri" w:hAnsi="Calibri" w:cs="Calibri"/>
                <w:szCs w:val="16"/>
                <w:lang w:val="en-GB"/>
              </w:rPr>
            </w:pPr>
            <w:r w:rsidRPr="00804A83">
              <w:rPr>
                <w:rFonts w:ascii="Calibri" w:hAnsi="Calibri" w:cs="Calibri"/>
                <w:szCs w:val="16"/>
                <w:lang w:val="en-GB"/>
              </w:rPr>
              <w:t>Өндіріс</w:t>
            </w:r>
          </w:p>
        </w:tc>
        <w:tc>
          <w:tcPr>
            <w:tcW w:w="1111" w:type="dxa"/>
            <w:tcBorders>
              <w:top w:val="single" w:sz="4" w:space="0" w:color="auto"/>
            </w:tcBorders>
            <w:shd w:val="clear" w:color="auto" w:fill="auto"/>
            <w:vAlign w:val="bottom"/>
          </w:tcPr>
          <w:p w:rsidR="000E4C9C" w:rsidRDefault="000E4C9C">
            <w:pPr>
              <w:jc w:val="right"/>
              <w:rPr>
                <w:rFonts w:ascii="Calibri" w:hAnsi="Calibri"/>
                <w:sz w:val="16"/>
                <w:szCs w:val="16"/>
              </w:rPr>
            </w:pPr>
          </w:p>
        </w:tc>
        <w:tc>
          <w:tcPr>
            <w:tcW w:w="1134" w:type="dxa"/>
            <w:tcBorders>
              <w:top w:val="single" w:sz="4" w:space="0" w:color="auto"/>
            </w:tcBorders>
            <w:shd w:val="clear" w:color="auto" w:fill="auto"/>
            <w:vAlign w:val="bottom"/>
          </w:tcPr>
          <w:p w:rsidR="000E4C9C" w:rsidRDefault="000E4C9C">
            <w:pPr>
              <w:jc w:val="right"/>
              <w:rPr>
                <w:rFonts w:ascii="Calibri" w:hAnsi="Calibri"/>
                <w:sz w:val="16"/>
                <w:szCs w:val="16"/>
              </w:rPr>
            </w:pPr>
          </w:p>
        </w:tc>
        <w:tc>
          <w:tcPr>
            <w:tcW w:w="1134" w:type="dxa"/>
            <w:tcBorders>
              <w:top w:val="single" w:sz="4" w:space="0" w:color="auto"/>
            </w:tcBorders>
            <w:shd w:val="clear" w:color="auto" w:fill="auto"/>
            <w:vAlign w:val="bottom"/>
          </w:tcPr>
          <w:p w:rsidR="000E4C9C" w:rsidRDefault="000E4C9C">
            <w:pPr>
              <w:jc w:val="right"/>
              <w:rPr>
                <w:rFonts w:ascii="Calibri" w:hAnsi="Calibri"/>
                <w:sz w:val="16"/>
                <w:szCs w:val="16"/>
              </w:rPr>
            </w:pPr>
          </w:p>
        </w:tc>
        <w:tc>
          <w:tcPr>
            <w:tcW w:w="992" w:type="dxa"/>
            <w:tcBorders>
              <w:top w:val="single" w:sz="4" w:space="0" w:color="auto"/>
            </w:tcBorders>
            <w:shd w:val="clear" w:color="auto" w:fill="auto"/>
            <w:vAlign w:val="bottom"/>
          </w:tcPr>
          <w:p w:rsidR="000E4C9C" w:rsidRDefault="000E4C9C">
            <w:pPr>
              <w:jc w:val="right"/>
              <w:rPr>
                <w:rFonts w:ascii="Calibri" w:hAnsi="Calibri"/>
                <w:sz w:val="16"/>
                <w:szCs w:val="16"/>
              </w:rPr>
            </w:pPr>
          </w:p>
        </w:tc>
        <w:tc>
          <w:tcPr>
            <w:tcW w:w="1134" w:type="dxa"/>
            <w:tcBorders>
              <w:top w:val="single" w:sz="4" w:space="0" w:color="auto"/>
            </w:tcBorders>
            <w:shd w:val="clear" w:color="auto" w:fill="auto"/>
            <w:vAlign w:val="bottom"/>
          </w:tcPr>
          <w:p w:rsidR="000E4C9C" w:rsidRDefault="000E4C9C">
            <w:pPr>
              <w:jc w:val="right"/>
              <w:rPr>
                <w:rFonts w:ascii="Calibri" w:hAnsi="Calibri"/>
                <w:sz w:val="16"/>
                <w:szCs w:val="16"/>
              </w:rPr>
            </w:pPr>
          </w:p>
        </w:tc>
        <w:tc>
          <w:tcPr>
            <w:tcW w:w="1134" w:type="dxa"/>
            <w:tcBorders>
              <w:top w:val="single" w:sz="4" w:space="0" w:color="auto"/>
            </w:tcBorders>
            <w:shd w:val="clear" w:color="auto" w:fill="auto"/>
            <w:vAlign w:val="bottom"/>
          </w:tcPr>
          <w:p w:rsidR="000E4C9C" w:rsidRDefault="000E4C9C">
            <w:pPr>
              <w:jc w:val="right"/>
              <w:rPr>
                <w:rFonts w:ascii="Calibri" w:hAnsi="Calibri"/>
                <w:sz w:val="16"/>
                <w:szCs w:val="16"/>
              </w:rPr>
            </w:pPr>
          </w:p>
        </w:tc>
        <w:tc>
          <w:tcPr>
            <w:tcW w:w="1559" w:type="dxa"/>
            <w:tcBorders>
              <w:top w:val="single" w:sz="4" w:space="0" w:color="auto"/>
            </w:tcBorders>
            <w:shd w:val="clear" w:color="auto" w:fill="auto"/>
            <w:vAlign w:val="bottom"/>
          </w:tcPr>
          <w:p w:rsidR="000E4C9C" w:rsidRPr="00804A83" w:rsidRDefault="000E4C9C" w:rsidP="008E4E6B">
            <w:pPr>
              <w:pStyle w:val="a9"/>
              <w:rPr>
                <w:rFonts w:ascii="Calibri" w:hAnsi="Calibri" w:cs="Calibri"/>
                <w:szCs w:val="16"/>
              </w:rPr>
            </w:pPr>
            <w:r w:rsidRPr="00804A83">
              <w:rPr>
                <w:rFonts w:ascii="Calibri" w:hAnsi="Calibri" w:cs="Calibri"/>
                <w:szCs w:val="16"/>
              </w:rPr>
              <w:t>Производство</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Шығарылым</w:t>
            </w:r>
          </w:p>
        </w:tc>
        <w:tc>
          <w:tcPr>
            <w:tcW w:w="1111"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84 811 713,1</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3 723 067,6</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6 322 871,3</w:t>
            </w:r>
          </w:p>
        </w:tc>
        <w:tc>
          <w:tcPr>
            <w:tcW w:w="992"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388 388,0</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16 428 063,0</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111 674 103,0</w:t>
            </w:r>
          </w:p>
        </w:tc>
        <w:tc>
          <w:tcPr>
            <w:tcW w:w="1559"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Выпуск</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Аралық тұтыну</w:t>
            </w:r>
          </w:p>
        </w:tc>
        <w:tc>
          <w:tcPr>
            <w:tcW w:w="1111"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35 640 950,0</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1 489 683,4</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3 836 984,4</w:t>
            </w:r>
          </w:p>
        </w:tc>
        <w:tc>
          <w:tcPr>
            <w:tcW w:w="992"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88 532,9</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5 936 347,5</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46 992 498,2</w:t>
            </w:r>
          </w:p>
        </w:tc>
        <w:tc>
          <w:tcPr>
            <w:tcW w:w="1559"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Промежуточное потребление</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Жалпы қосылған құн</w:t>
            </w:r>
          </w:p>
        </w:tc>
        <w:tc>
          <w:tcPr>
            <w:tcW w:w="1111"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49 170 763,1</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2 233 384,2</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2 485 886,9</w:t>
            </w:r>
          </w:p>
        </w:tc>
        <w:tc>
          <w:tcPr>
            <w:tcW w:w="992"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299 855,1</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10 491 715,5</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64 681 604,8</w:t>
            </w:r>
          </w:p>
        </w:tc>
        <w:tc>
          <w:tcPr>
            <w:tcW w:w="1559"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Валовая добавленная стоимость</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804A83" w:rsidRDefault="0013297B" w:rsidP="00783670">
            <w:pPr>
              <w:pStyle w:val="a9"/>
              <w:rPr>
                <w:rFonts w:ascii="Calibri" w:hAnsi="Calibri" w:cs="Calibri"/>
                <w:szCs w:val="16"/>
              </w:rPr>
            </w:pPr>
            <w:r w:rsidRPr="00804A83">
              <w:rPr>
                <w:rFonts w:ascii="Calibri" w:hAnsi="Calibri" w:cs="Calibri"/>
                <w:szCs w:val="16"/>
              </w:rPr>
              <w:t>Өндіруге қатысушылар арасында бастапқы табыстарды бөлу</w:t>
            </w:r>
          </w:p>
        </w:tc>
        <w:tc>
          <w:tcPr>
            <w:tcW w:w="1111" w:type="dxa"/>
            <w:shd w:val="clear" w:color="auto" w:fill="auto"/>
            <w:vAlign w:val="bottom"/>
          </w:tcPr>
          <w:p w:rsidR="0013297B" w:rsidRPr="00574E25" w:rsidRDefault="0013297B" w:rsidP="0013297B">
            <w:pPr>
              <w:jc w:val="right"/>
              <w:rPr>
                <w:rFonts w:ascii="Calibri" w:hAnsi="Calibri"/>
                <w:sz w:val="16"/>
                <w:szCs w:val="16"/>
                <w:u w:val="single"/>
              </w:rPr>
            </w:pPr>
          </w:p>
        </w:tc>
        <w:tc>
          <w:tcPr>
            <w:tcW w:w="1134" w:type="dxa"/>
            <w:shd w:val="clear" w:color="auto" w:fill="auto"/>
            <w:vAlign w:val="bottom"/>
          </w:tcPr>
          <w:p w:rsidR="0013297B" w:rsidRPr="00574E25" w:rsidRDefault="0013297B" w:rsidP="0013297B">
            <w:pPr>
              <w:jc w:val="right"/>
              <w:rPr>
                <w:rFonts w:ascii="Calibri" w:hAnsi="Calibri"/>
                <w:sz w:val="16"/>
                <w:szCs w:val="16"/>
                <w:u w:val="single"/>
              </w:rPr>
            </w:pPr>
          </w:p>
        </w:tc>
        <w:tc>
          <w:tcPr>
            <w:tcW w:w="1134" w:type="dxa"/>
            <w:shd w:val="clear" w:color="auto" w:fill="auto"/>
            <w:vAlign w:val="bottom"/>
          </w:tcPr>
          <w:p w:rsidR="0013297B" w:rsidRPr="00574E25" w:rsidRDefault="0013297B" w:rsidP="0013297B">
            <w:pPr>
              <w:jc w:val="right"/>
              <w:rPr>
                <w:rFonts w:ascii="Calibri" w:hAnsi="Calibri"/>
                <w:sz w:val="16"/>
                <w:szCs w:val="16"/>
                <w:u w:val="single"/>
              </w:rPr>
            </w:pPr>
          </w:p>
        </w:tc>
        <w:tc>
          <w:tcPr>
            <w:tcW w:w="992" w:type="dxa"/>
            <w:shd w:val="clear" w:color="auto" w:fill="auto"/>
            <w:vAlign w:val="bottom"/>
          </w:tcPr>
          <w:p w:rsidR="0013297B" w:rsidRPr="00574E25" w:rsidRDefault="0013297B" w:rsidP="0013297B">
            <w:pPr>
              <w:jc w:val="right"/>
              <w:rPr>
                <w:rFonts w:ascii="Calibri" w:hAnsi="Calibri"/>
                <w:sz w:val="16"/>
                <w:szCs w:val="16"/>
                <w:u w:val="single"/>
              </w:rPr>
            </w:pPr>
          </w:p>
        </w:tc>
        <w:tc>
          <w:tcPr>
            <w:tcW w:w="1134" w:type="dxa"/>
            <w:shd w:val="clear" w:color="auto" w:fill="auto"/>
            <w:vAlign w:val="bottom"/>
          </w:tcPr>
          <w:p w:rsidR="0013297B" w:rsidRPr="00574E25" w:rsidRDefault="0013297B" w:rsidP="0013297B">
            <w:pPr>
              <w:jc w:val="right"/>
              <w:rPr>
                <w:rFonts w:ascii="Calibri" w:hAnsi="Calibri"/>
                <w:sz w:val="16"/>
                <w:szCs w:val="16"/>
                <w:u w:val="single"/>
              </w:rPr>
            </w:pPr>
          </w:p>
        </w:tc>
        <w:tc>
          <w:tcPr>
            <w:tcW w:w="1134" w:type="dxa"/>
            <w:shd w:val="clear" w:color="auto" w:fill="auto"/>
            <w:vAlign w:val="bottom"/>
          </w:tcPr>
          <w:p w:rsidR="0013297B" w:rsidRPr="00574E25" w:rsidRDefault="0013297B" w:rsidP="0013297B">
            <w:pPr>
              <w:jc w:val="right"/>
              <w:rPr>
                <w:rFonts w:ascii="Calibri" w:hAnsi="Calibri"/>
                <w:sz w:val="16"/>
                <w:szCs w:val="16"/>
                <w:u w:val="single"/>
              </w:rPr>
            </w:pPr>
          </w:p>
        </w:tc>
        <w:tc>
          <w:tcPr>
            <w:tcW w:w="1559" w:type="dxa"/>
            <w:shd w:val="clear" w:color="auto" w:fill="auto"/>
            <w:vAlign w:val="bottom"/>
          </w:tcPr>
          <w:p w:rsidR="0013297B" w:rsidRPr="00804A83" w:rsidRDefault="0013297B" w:rsidP="00783670">
            <w:pPr>
              <w:pStyle w:val="a9"/>
              <w:rPr>
                <w:rFonts w:ascii="Calibri" w:hAnsi="Calibri" w:cs="Calibri"/>
                <w:spacing w:val="-4"/>
                <w:szCs w:val="16"/>
              </w:rPr>
            </w:pPr>
            <w:r w:rsidRPr="00804A83">
              <w:rPr>
                <w:rFonts w:ascii="Calibri" w:hAnsi="Calibri" w:cs="Calibri"/>
                <w:spacing w:val="-4"/>
                <w:szCs w:val="16"/>
              </w:rPr>
              <w:t>Распределение первичных доходов между участниками производства</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Өндіруші-резиденттер төлеген еңбекақы</w:t>
            </w:r>
          </w:p>
        </w:tc>
        <w:tc>
          <w:tcPr>
            <w:tcW w:w="1111"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16 867 820,5</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824 398,7</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1 986 664,0</w:t>
            </w:r>
          </w:p>
        </w:tc>
        <w:tc>
          <w:tcPr>
            <w:tcW w:w="992"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235 061,6</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1 285 188,4</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21 199 133,2</w:t>
            </w:r>
          </w:p>
        </w:tc>
        <w:tc>
          <w:tcPr>
            <w:tcW w:w="1559" w:type="dxa"/>
            <w:shd w:val="clear" w:color="auto" w:fill="auto"/>
            <w:vAlign w:val="bottom"/>
          </w:tcPr>
          <w:p w:rsidR="0013297B" w:rsidRPr="00574E25" w:rsidRDefault="0013297B" w:rsidP="00783670">
            <w:pPr>
              <w:pStyle w:val="a9"/>
              <w:rPr>
                <w:rFonts w:ascii="Calibri" w:hAnsi="Calibri" w:cs="Calibri"/>
                <w:szCs w:val="16"/>
                <w:u w:val="single"/>
              </w:rPr>
            </w:pPr>
            <w:r w:rsidRPr="00574E25">
              <w:rPr>
                <w:rFonts w:ascii="Calibri" w:hAnsi="Calibri" w:cs="Calibri"/>
                <w:szCs w:val="16"/>
              </w:rPr>
              <w:t>Оплата труда, выплаченная производителями-резидентами</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оның ішінде:</w:t>
            </w:r>
          </w:p>
        </w:tc>
        <w:tc>
          <w:tcPr>
            <w:tcW w:w="1111"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992"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1559"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в том числе:</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резиденттерге</w:t>
            </w:r>
          </w:p>
        </w:tc>
        <w:tc>
          <w:tcPr>
            <w:tcW w:w="1111"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16 253 823,1</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824 398,7</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1 986 664,0</w:t>
            </w:r>
          </w:p>
        </w:tc>
        <w:tc>
          <w:tcPr>
            <w:tcW w:w="992"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235 061,6</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1 285 188,4</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20 585 135,8</w:t>
            </w:r>
          </w:p>
        </w:tc>
        <w:tc>
          <w:tcPr>
            <w:tcW w:w="1559"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резидентам</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резидент еместерге</w:t>
            </w:r>
          </w:p>
        </w:tc>
        <w:tc>
          <w:tcPr>
            <w:tcW w:w="1111"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613 997,4</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Pr>
                <w:rFonts w:ascii="Calibri" w:hAnsi="Calibri" w:cs="Calibri"/>
                <w:sz w:val="16"/>
                <w:szCs w:val="16"/>
              </w:rPr>
              <w:t>…</w:t>
            </w:r>
            <w:r w:rsidRPr="005D6B61">
              <w:rPr>
                <w:rFonts w:ascii="Calibri" w:hAnsi="Calibri" w:cs="Calibri"/>
                <w:sz w:val="16"/>
                <w:szCs w:val="16"/>
              </w:rPr>
              <w:t> </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Pr>
                <w:rFonts w:ascii="Calibri" w:hAnsi="Calibri" w:cs="Calibri"/>
                <w:sz w:val="16"/>
                <w:szCs w:val="16"/>
              </w:rPr>
              <w:t>…</w:t>
            </w:r>
            <w:r w:rsidRPr="005D6B61">
              <w:rPr>
                <w:rFonts w:ascii="Calibri" w:hAnsi="Calibri" w:cs="Calibri"/>
                <w:sz w:val="16"/>
                <w:szCs w:val="16"/>
              </w:rPr>
              <w:t> </w:t>
            </w:r>
          </w:p>
        </w:tc>
        <w:tc>
          <w:tcPr>
            <w:tcW w:w="992" w:type="dxa"/>
            <w:shd w:val="clear" w:color="auto" w:fill="auto"/>
            <w:vAlign w:val="bottom"/>
          </w:tcPr>
          <w:p w:rsidR="0013297B" w:rsidRPr="005D6B61" w:rsidRDefault="0013297B" w:rsidP="0013297B">
            <w:pPr>
              <w:jc w:val="right"/>
              <w:rPr>
                <w:rFonts w:ascii="Calibri" w:hAnsi="Calibri" w:cs="Calibri"/>
                <w:sz w:val="16"/>
                <w:szCs w:val="16"/>
              </w:rPr>
            </w:pPr>
            <w:r>
              <w:rPr>
                <w:rFonts w:ascii="Calibri" w:hAnsi="Calibri" w:cs="Calibri"/>
                <w:sz w:val="16"/>
                <w:szCs w:val="16"/>
              </w:rPr>
              <w:t>…</w:t>
            </w:r>
            <w:r w:rsidRPr="005D6B61">
              <w:rPr>
                <w:rFonts w:ascii="Calibri" w:hAnsi="Calibri" w:cs="Calibri"/>
                <w:sz w:val="16"/>
                <w:szCs w:val="16"/>
              </w:rPr>
              <w:t> </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Pr>
                <w:rFonts w:ascii="Calibri" w:hAnsi="Calibri" w:cs="Calibri"/>
                <w:sz w:val="16"/>
                <w:szCs w:val="16"/>
              </w:rPr>
              <w:t>…</w:t>
            </w:r>
            <w:r w:rsidRPr="005D6B61">
              <w:rPr>
                <w:rFonts w:ascii="Calibri" w:hAnsi="Calibri" w:cs="Calibri"/>
                <w:sz w:val="16"/>
                <w:szCs w:val="16"/>
              </w:rPr>
              <w:t> </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613 997,4</w:t>
            </w:r>
          </w:p>
        </w:tc>
        <w:tc>
          <w:tcPr>
            <w:tcW w:w="1559"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нерезидентам</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Өндіріске салынатын басқа да салықтар</w:t>
            </w:r>
          </w:p>
        </w:tc>
        <w:tc>
          <w:tcPr>
            <w:tcW w:w="1111"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644 363,0</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20 651,1</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3 238,0</w:t>
            </w:r>
          </w:p>
        </w:tc>
        <w:tc>
          <w:tcPr>
            <w:tcW w:w="992"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1 641,4</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51 287,6</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721 181,1</w:t>
            </w:r>
          </w:p>
        </w:tc>
        <w:tc>
          <w:tcPr>
            <w:tcW w:w="1559"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Другие налоги на производство</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Өндіріске арналған басқа да субсидиялар (-)</w:t>
            </w:r>
          </w:p>
        </w:tc>
        <w:tc>
          <w:tcPr>
            <w:tcW w:w="1111"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559" w:type="dxa"/>
            <w:shd w:val="clear" w:color="auto" w:fill="auto"/>
            <w:vAlign w:val="bottom"/>
          </w:tcPr>
          <w:p w:rsidR="0013297B" w:rsidRPr="00574E25" w:rsidRDefault="0013297B" w:rsidP="00783670">
            <w:pPr>
              <w:pStyle w:val="a9"/>
              <w:rPr>
                <w:rFonts w:ascii="Calibri" w:hAnsi="Calibri" w:cs="Calibri"/>
                <w:spacing w:val="-4"/>
                <w:szCs w:val="16"/>
              </w:rPr>
            </w:pPr>
            <w:r w:rsidRPr="00574E25">
              <w:rPr>
                <w:rFonts w:ascii="Calibri" w:hAnsi="Calibri" w:cs="Calibri"/>
                <w:spacing w:val="-4"/>
                <w:szCs w:val="16"/>
              </w:rPr>
              <w:t>Другие субсидии на производство (-)</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rPr>
              <w:t>Негізгі капиталды тұтыну</w:t>
            </w:r>
          </w:p>
        </w:tc>
        <w:tc>
          <w:tcPr>
            <w:tcW w:w="1111"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5 978 601,9</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84 337,3</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495 984,9</w:t>
            </w:r>
          </w:p>
        </w:tc>
        <w:tc>
          <w:tcPr>
            <w:tcW w:w="992"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9 234,0</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804 082,5</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7 372 240,6</w:t>
            </w:r>
          </w:p>
        </w:tc>
        <w:tc>
          <w:tcPr>
            <w:tcW w:w="1559"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Потребление основного капитала</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Таза пайда және аралас таза табыс</w:t>
            </w:r>
          </w:p>
        </w:tc>
        <w:tc>
          <w:tcPr>
            <w:tcW w:w="1111"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25 679 977,7</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1 303 997,1</w:t>
            </w:r>
          </w:p>
        </w:tc>
        <w:tc>
          <w:tcPr>
            <w:tcW w:w="1134" w:type="dxa"/>
            <w:shd w:val="clear" w:color="auto" w:fill="auto"/>
            <w:vAlign w:val="bottom"/>
          </w:tcPr>
          <w:p w:rsidR="0013297B" w:rsidRPr="005D6B61" w:rsidRDefault="00064B9A" w:rsidP="0013297B">
            <w:pPr>
              <w:jc w:val="right"/>
              <w:rPr>
                <w:rFonts w:ascii="Calibri" w:hAnsi="Calibri" w:cs="Calibri"/>
                <w:sz w:val="16"/>
                <w:szCs w:val="16"/>
              </w:rPr>
            </w:pPr>
            <w:r>
              <w:rPr>
                <w:rFonts w:ascii="Calibri" w:hAnsi="Calibri" w:cs="Calibri"/>
                <w:sz w:val="16"/>
                <w:szCs w:val="16"/>
              </w:rPr>
              <w:t>…</w:t>
            </w:r>
          </w:p>
        </w:tc>
        <w:tc>
          <w:tcPr>
            <w:tcW w:w="992"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53 918,1</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8 351 157,0</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35 389 049,9</w:t>
            </w:r>
          </w:p>
        </w:tc>
        <w:tc>
          <w:tcPr>
            <w:tcW w:w="1559"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Чистая прибыль и чистые смешанные доходы</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804A83" w:rsidRDefault="0013297B" w:rsidP="00783670">
            <w:pPr>
              <w:pStyle w:val="a9"/>
              <w:rPr>
                <w:rFonts w:ascii="Calibri" w:hAnsi="Calibri" w:cs="Calibri"/>
                <w:szCs w:val="16"/>
                <w:lang w:val="en-GB"/>
              </w:rPr>
            </w:pPr>
            <w:r w:rsidRPr="00804A83">
              <w:rPr>
                <w:rFonts w:ascii="Calibri" w:hAnsi="Calibri" w:cs="Calibri"/>
                <w:szCs w:val="16"/>
                <w:lang w:val="en-GB"/>
              </w:rPr>
              <w:t>Табыстарды қайта бөлу</w:t>
            </w:r>
          </w:p>
        </w:tc>
        <w:tc>
          <w:tcPr>
            <w:tcW w:w="1111" w:type="dxa"/>
            <w:shd w:val="clear" w:color="auto" w:fill="auto"/>
            <w:vAlign w:val="bottom"/>
          </w:tcPr>
          <w:p w:rsidR="0013297B" w:rsidRPr="00574E25" w:rsidRDefault="0013297B" w:rsidP="0013297B">
            <w:pPr>
              <w:jc w:val="right"/>
              <w:rPr>
                <w:rFonts w:ascii="Calibri" w:hAnsi="Calibri" w:cs="Calibri"/>
                <w:sz w:val="16"/>
                <w:szCs w:val="16"/>
                <w:u w:val="single"/>
              </w:rPr>
            </w:pPr>
          </w:p>
        </w:tc>
        <w:tc>
          <w:tcPr>
            <w:tcW w:w="1134" w:type="dxa"/>
            <w:shd w:val="clear" w:color="auto" w:fill="auto"/>
            <w:vAlign w:val="bottom"/>
          </w:tcPr>
          <w:p w:rsidR="0013297B" w:rsidRPr="00574E25" w:rsidRDefault="0013297B" w:rsidP="0013297B">
            <w:pPr>
              <w:jc w:val="right"/>
              <w:rPr>
                <w:rFonts w:ascii="Calibri" w:hAnsi="Calibri" w:cs="Calibri"/>
                <w:sz w:val="16"/>
                <w:szCs w:val="16"/>
                <w:u w:val="single"/>
              </w:rPr>
            </w:pPr>
          </w:p>
        </w:tc>
        <w:tc>
          <w:tcPr>
            <w:tcW w:w="1134" w:type="dxa"/>
            <w:shd w:val="clear" w:color="auto" w:fill="auto"/>
            <w:vAlign w:val="bottom"/>
          </w:tcPr>
          <w:p w:rsidR="0013297B" w:rsidRPr="00574E25" w:rsidRDefault="0013297B" w:rsidP="0013297B">
            <w:pPr>
              <w:jc w:val="right"/>
              <w:rPr>
                <w:rFonts w:ascii="Calibri" w:hAnsi="Calibri" w:cs="Calibri"/>
                <w:sz w:val="16"/>
                <w:szCs w:val="16"/>
                <w:u w:val="single"/>
              </w:rPr>
            </w:pPr>
          </w:p>
        </w:tc>
        <w:tc>
          <w:tcPr>
            <w:tcW w:w="992" w:type="dxa"/>
            <w:shd w:val="clear" w:color="auto" w:fill="auto"/>
            <w:vAlign w:val="bottom"/>
          </w:tcPr>
          <w:p w:rsidR="0013297B" w:rsidRPr="00574E25" w:rsidRDefault="0013297B" w:rsidP="0013297B">
            <w:pPr>
              <w:jc w:val="right"/>
              <w:rPr>
                <w:rFonts w:ascii="Calibri" w:hAnsi="Calibri" w:cs="Calibri"/>
                <w:sz w:val="16"/>
                <w:szCs w:val="16"/>
                <w:u w:val="single"/>
              </w:rPr>
            </w:pPr>
          </w:p>
        </w:tc>
        <w:tc>
          <w:tcPr>
            <w:tcW w:w="1134" w:type="dxa"/>
            <w:shd w:val="clear" w:color="auto" w:fill="auto"/>
            <w:vAlign w:val="bottom"/>
          </w:tcPr>
          <w:p w:rsidR="0013297B" w:rsidRPr="00574E25" w:rsidRDefault="0013297B" w:rsidP="0013297B">
            <w:pPr>
              <w:jc w:val="right"/>
              <w:rPr>
                <w:rFonts w:ascii="Calibri" w:hAnsi="Calibri" w:cs="Calibri"/>
                <w:sz w:val="16"/>
                <w:szCs w:val="16"/>
                <w:u w:val="single"/>
              </w:rPr>
            </w:pPr>
          </w:p>
        </w:tc>
        <w:tc>
          <w:tcPr>
            <w:tcW w:w="1134" w:type="dxa"/>
            <w:shd w:val="clear" w:color="auto" w:fill="auto"/>
            <w:vAlign w:val="bottom"/>
          </w:tcPr>
          <w:p w:rsidR="0013297B" w:rsidRPr="00574E25" w:rsidRDefault="0013297B" w:rsidP="0013297B">
            <w:pPr>
              <w:jc w:val="right"/>
              <w:rPr>
                <w:rFonts w:ascii="Calibri" w:hAnsi="Calibri" w:cs="Calibri"/>
                <w:sz w:val="16"/>
                <w:szCs w:val="16"/>
                <w:u w:val="single"/>
              </w:rPr>
            </w:pPr>
          </w:p>
        </w:tc>
        <w:tc>
          <w:tcPr>
            <w:tcW w:w="1559" w:type="dxa"/>
            <w:shd w:val="clear" w:color="auto" w:fill="auto"/>
            <w:vAlign w:val="bottom"/>
          </w:tcPr>
          <w:p w:rsidR="0013297B" w:rsidRPr="00804A83" w:rsidRDefault="0013297B" w:rsidP="00783670">
            <w:pPr>
              <w:pStyle w:val="a9"/>
              <w:rPr>
                <w:rFonts w:ascii="Calibri" w:hAnsi="Calibri" w:cs="Calibri"/>
                <w:szCs w:val="16"/>
              </w:rPr>
            </w:pPr>
            <w:r w:rsidRPr="00804A83">
              <w:rPr>
                <w:rFonts w:ascii="Calibri" w:hAnsi="Calibri" w:cs="Calibri"/>
                <w:szCs w:val="16"/>
              </w:rPr>
              <w:t>Перераспределение доходов</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Табыстар</w:t>
            </w:r>
          </w:p>
        </w:tc>
        <w:tc>
          <w:tcPr>
            <w:tcW w:w="1111" w:type="dxa"/>
            <w:shd w:val="clear" w:color="auto" w:fill="auto"/>
            <w:vAlign w:val="bottom"/>
          </w:tcPr>
          <w:p w:rsidR="0013297B" w:rsidRPr="00574E25" w:rsidRDefault="0013297B" w:rsidP="0013297B">
            <w:pPr>
              <w:jc w:val="right"/>
              <w:rPr>
                <w:rFonts w:ascii="Calibri" w:hAnsi="Calibri" w:cs="Calibri"/>
                <w:sz w:val="16"/>
                <w:szCs w:val="16"/>
              </w:rPr>
            </w:pPr>
          </w:p>
        </w:tc>
        <w:tc>
          <w:tcPr>
            <w:tcW w:w="1134" w:type="dxa"/>
            <w:shd w:val="clear" w:color="auto" w:fill="auto"/>
            <w:vAlign w:val="bottom"/>
          </w:tcPr>
          <w:p w:rsidR="0013297B" w:rsidRPr="00574E25" w:rsidRDefault="0013297B" w:rsidP="0013297B">
            <w:pPr>
              <w:jc w:val="right"/>
              <w:rPr>
                <w:rFonts w:ascii="Calibri" w:hAnsi="Calibri" w:cs="Calibri"/>
                <w:sz w:val="16"/>
                <w:szCs w:val="16"/>
              </w:rPr>
            </w:pPr>
          </w:p>
        </w:tc>
        <w:tc>
          <w:tcPr>
            <w:tcW w:w="1134" w:type="dxa"/>
            <w:shd w:val="clear" w:color="auto" w:fill="auto"/>
            <w:vAlign w:val="bottom"/>
          </w:tcPr>
          <w:p w:rsidR="0013297B" w:rsidRPr="00574E25" w:rsidRDefault="0013297B" w:rsidP="0013297B">
            <w:pPr>
              <w:jc w:val="right"/>
              <w:rPr>
                <w:rFonts w:ascii="Calibri" w:hAnsi="Calibri" w:cs="Calibri"/>
                <w:sz w:val="16"/>
                <w:szCs w:val="16"/>
              </w:rPr>
            </w:pPr>
          </w:p>
        </w:tc>
        <w:tc>
          <w:tcPr>
            <w:tcW w:w="992" w:type="dxa"/>
            <w:shd w:val="clear" w:color="auto" w:fill="auto"/>
            <w:vAlign w:val="bottom"/>
          </w:tcPr>
          <w:p w:rsidR="0013297B" w:rsidRPr="00574E25" w:rsidRDefault="0013297B" w:rsidP="0013297B">
            <w:pPr>
              <w:jc w:val="right"/>
              <w:rPr>
                <w:rFonts w:ascii="Calibri" w:hAnsi="Calibri" w:cs="Calibri"/>
                <w:sz w:val="16"/>
                <w:szCs w:val="16"/>
              </w:rPr>
            </w:pPr>
          </w:p>
        </w:tc>
        <w:tc>
          <w:tcPr>
            <w:tcW w:w="1134" w:type="dxa"/>
            <w:shd w:val="clear" w:color="auto" w:fill="auto"/>
            <w:vAlign w:val="bottom"/>
          </w:tcPr>
          <w:p w:rsidR="0013297B" w:rsidRPr="00574E25" w:rsidRDefault="0013297B" w:rsidP="0013297B">
            <w:pPr>
              <w:jc w:val="right"/>
              <w:rPr>
                <w:rFonts w:ascii="Calibri" w:hAnsi="Calibri" w:cs="Calibri"/>
                <w:sz w:val="16"/>
                <w:szCs w:val="16"/>
              </w:rPr>
            </w:pPr>
          </w:p>
        </w:tc>
        <w:tc>
          <w:tcPr>
            <w:tcW w:w="1134" w:type="dxa"/>
            <w:shd w:val="clear" w:color="auto" w:fill="auto"/>
            <w:vAlign w:val="bottom"/>
          </w:tcPr>
          <w:p w:rsidR="0013297B" w:rsidRPr="00574E25" w:rsidRDefault="0013297B" w:rsidP="0013297B">
            <w:pPr>
              <w:jc w:val="right"/>
              <w:rPr>
                <w:rFonts w:ascii="Calibri" w:hAnsi="Calibri" w:cs="Calibri"/>
                <w:sz w:val="16"/>
                <w:szCs w:val="16"/>
              </w:rPr>
            </w:pPr>
          </w:p>
        </w:tc>
        <w:tc>
          <w:tcPr>
            <w:tcW w:w="1559"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Доходы</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Резиденттер алған еңбекақы</w:t>
            </w:r>
          </w:p>
        </w:tc>
        <w:tc>
          <w:tcPr>
            <w:tcW w:w="1111"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20 586 620,9</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20 586 620,9</w:t>
            </w:r>
          </w:p>
        </w:tc>
        <w:tc>
          <w:tcPr>
            <w:tcW w:w="1559"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Оплата труда, полученная резидентами</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оның ішінде:</w:t>
            </w:r>
          </w:p>
        </w:tc>
        <w:tc>
          <w:tcPr>
            <w:tcW w:w="1111"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992"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D6B61" w:rsidRDefault="0013297B" w:rsidP="0013297B">
            <w:pPr>
              <w:jc w:val="right"/>
              <w:rPr>
                <w:rFonts w:ascii="Calibri" w:hAnsi="Calibri" w:cs="Calibri"/>
                <w:sz w:val="16"/>
                <w:szCs w:val="16"/>
              </w:rPr>
            </w:pPr>
          </w:p>
        </w:tc>
        <w:tc>
          <w:tcPr>
            <w:tcW w:w="1134" w:type="dxa"/>
            <w:shd w:val="clear" w:color="auto" w:fill="auto"/>
            <w:vAlign w:val="bottom"/>
          </w:tcPr>
          <w:p w:rsidR="0013297B" w:rsidRPr="005D6B61" w:rsidRDefault="0013297B" w:rsidP="0013297B">
            <w:pPr>
              <w:jc w:val="right"/>
              <w:rPr>
                <w:rFonts w:ascii="Calibri" w:hAnsi="Calibri" w:cs="Calibri"/>
                <w:sz w:val="16"/>
                <w:szCs w:val="16"/>
              </w:rPr>
            </w:pPr>
          </w:p>
        </w:tc>
        <w:tc>
          <w:tcPr>
            <w:tcW w:w="1559"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в том числе от:</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резиденттерден</w:t>
            </w:r>
          </w:p>
        </w:tc>
        <w:tc>
          <w:tcPr>
            <w:tcW w:w="1111"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20 585 135,8</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20 585 135,8</w:t>
            </w:r>
          </w:p>
        </w:tc>
        <w:tc>
          <w:tcPr>
            <w:tcW w:w="1559"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резидентов</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 xml:space="preserve">резидент </w:t>
            </w:r>
            <w:r w:rsidRPr="00574E25">
              <w:rPr>
                <w:rFonts w:ascii="Calibri" w:hAnsi="Calibri" w:cs="Calibri"/>
                <w:szCs w:val="16"/>
              </w:rPr>
              <w:lastRenderedPageBreak/>
              <w:t>еместерден</w:t>
            </w:r>
          </w:p>
        </w:tc>
        <w:tc>
          <w:tcPr>
            <w:tcW w:w="1111"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lastRenderedPageBreak/>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1 485,1</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1 485,1</w:t>
            </w:r>
          </w:p>
        </w:tc>
        <w:tc>
          <w:tcPr>
            <w:tcW w:w="1559"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нерезидентов</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pacing w:val="-4"/>
                <w:szCs w:val="16"/>
              </w:rPr>
            </w:pPr>
            <w:r w:rsidRPr="00574E25">
              <w:rPr>
                <w:rFonts w:ascii="Calibri" w:hAnsi="Calibri" w:cs="Calibri"/>
                <w:spacing w:val="-4"/>
                <w:szCs w:val="16"/>
              </w:rPr>
              <w:lastRenderedPageBreak/>
              <w:t>Өндіріске және импортқа салынған салықтар</w:t>
            </w:r>
          </w:p>
        </w:tc>
        <w:tc>
          <w:tcPr>
            <w:tcW w:w="1111"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5 778 552,1</w:t>
            </w:r>
          </w:p>
        </w:tc>
        <w:tc>
          <w:tcPr>
            <w:tcW w:w="992" w:type="dxa"/>
            <w:shd w:val="clear" w:color="auto" w:fill="auto"/>
            <w:vAlign w:val="bottom"/>
          </w:tcPr>
          <w:p w:rsidR="0013297B" w:rsidRPr="005D6B61" w:rsidRDefault="0013297B" w:rsidP="0013297B">
            <w:pPr>
              <w:jc w:val="right"/>
              <w:rPr>
                <w:rFonts w:ascii="Calibri" w:hAnsi="Calibri" w:cs="Calibri"/>
                <w:sz w:val="16"/>
                <w:szCs w:val="16"/>
              </w:rPr>
            </w:pPr>
            <w:r>
              <w:rPr>
                <w:rFonts w:ascii="Calibri" w:hAnsi="Calibri" w:cs="Calibri"/>
                <w:sz w:val="16"/>
                <w:szCs w:val="16"/>
              </w:rPr>
              <w:t>…</w:t>
            </w:r>
            <w:r w:rsidRPr="005D6B61">
              <w:rPr>
                <w:rFonts w:ascii="Calibri" w:hAnsi="Calibri" w:cs="Calibri"/>
                <w:sz w:val="16"/>
                <w:szCs w:val="16"/>
              </w:rPr>
              <w:t> </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Pr>
                <w:rFonts w:ascii="Calibri" w:hAnsi="Calibri" w:cs="Calibri"/>
                <w:sz w:val="16"/>
                <w:szCs w:val="16"/>
              </w:rPr>
              <w:t>…</w:t>
            </w:r>
            <w:r w:rsidRPr="005D6B61">
              <w:rPr>
                <w:rFonts w:ascii="Calibri" w:hAnsi="Calibri" w:cs="Calibri"/>
                <w:sz w:val="16"/>
                <w:szCs w:val="16"/>
              </w:rPr>
              <w:t> </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5 778 552,1</w:t>
            </w:r>
          </w:p>
        </w:tc>
        <w:tc>
          <w:tcPr>
            <w:tcW w:w="1559"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Налоги на производство и импорт</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pacing w:val="-4"/>
                <w:szCs w:val="16"/>
              </w:rPr>
            </w:pPr>
            <w:r w:rsidRPr="00574E25">
              <w:rPr>
                <w:rFonts w:ascii="Calibri" w:hAnsi="Calibri" w:cs="Calibri"/>
                <w:spacing w:val="-4"/>
                <w:szCs w:val="16"/>
              </w:rPr>
              <w:t>Өндіріске және импортқа арналған субсидиялар (-)</w:t>
            </w:r>
          </w:p>
        </w:tc>
        <w:tc>
          <w:tcPr>
            <w:tcW w:w="1111"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206 349,3</w:t>
            </w:r>
          </w:p>
        </w:tc>
        <w:tc>
          <w:tcPr>
            <w:tcW w:w="992" w:type="dxa"/>
            <w:shd w:val="clear" w:color="auto" w:fill="auto"/>
            <w:vAlign w:val="bottom"/>
          </w:tcPr>
          <w:p w:rsidR="0013297B" w:rsidRPr="005D6B61" w:rsidRDefault="0013297B" w:rsidP="0013297B">
            <w:pPr>
              <w:jc w:val="right"/>
              <w:rPr>
                <w:rFonts w:ascii="Calibri" w:hAnsi="Calibri" w:cs="Calibri"/>
                <w:sz w:val="16"/>
                <w:szCs w:val="16"/>
              </w:rPr>
            </w:pPr>
            <w:r>
              <w:rPr>
                <w:rFonts w:ascii="Calibri" w:hAnsi="Calibri" w:cs="Calibri"/>
                <w:sz w:val="16"/>
                <w:szCs w:val="16"/>
              </w:rPr>
              <w:t>…</w:t>
            </w:r>
            <w:r w:rsidRPr="005D6B61">
              <w:rPr>
                <w:rFonts w:ascii="Calibri" w:hAnsi="Calibri" w:cs="Calibri"/>
                <w:sz w:val="16"/>
                <w:szCs w:val="16"/>
              </w:rPr>
              <w:t> </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Pr>
                <w:rFonts w:ascii="Calibri" w:hAnsi="Calibri" w:cs="Calibri"/>
                <w:sz w:val="16"/>
                <w:szCs w:val="16"/>
              </w:rPr>
              <w:t>…</w:t>
            </w:r>
            <w:r w:rsidRPr="005D6B61">
              <w:rPr>
                <w:rFonts w:ascii="Calibri" w:hAnsi="Calibri" w:cs="Calibri"/>
                <w:sz w:val="16"/>
                <w:szCs w:val="16"/>
              </w:rPr>
              <w:t> </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206 349,3</w:t>
            </w:r>
          </w:p>
        </w:tc>
        <w:tc>
          <w:tcPr>
            <w:tcW w:w="1559" w:type="dxa"/>
            <w:shd w:val="clear" w:color="auto" w:fill="auto"/>
            <w:vAlign w:val="bottom"/>
          </w:tcPr>
          <w:p w:rsidR="0013297B" w:rsidRPr="00574E25" w:rsidRDefault="0013297B" w:rsidP="00783670">
            <w:pPr>
              <w:pStyle w:val="a9"/>
              <w:rPr>
                <w:rFonts w:ascii="Calibri" w:hAnsi="Calibri" w:cs="Calibri"/>
                <w:spacing w:val="-4"/>
                <w:szCs w:val="16"/>
              </w:rPr>
            </w:pPr>
            <w:r w:rsidRPr="00574E25">
              <w:rPr>
                <w:rFonts w:ascii="Calibri" w:hAnsi="Calibri" w:cs="Calibri"/>
                <w:szCs w:val="16"/>
              </w:rPr>
              <w:t>Субсидии на производство и импорт (-)</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Жалпы пайда және жалпы аралас табыстар</w:t>
            </w:r>
          </w:p>
        </w:tc>
        <w:tc>
          <w:tcPr>
            <w:tcW w:w="1111"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31 658 579,6</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1 388 334,4</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495 984,9</w:t>
            </w:r>
          </w:p>
        </w:tc>
        <w:tc>
          <w:tcPr>
            <w:tcW w:w="992"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63 152,1</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9 155 239,5</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42 761 290,5</w:t>
            </w:r>
          </w:p>
        </w:tc>
        <w:tc>
          <w:tcPr>
            <w:tcW w:w="1559"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Валовая прибыль и валовые смешанные доходы</w:t>
            </w:r>
          </w:p>
        </w:tc>
      </w:tr>
      <w:tr w:rsidR="005473B0" w:rsidRPr="00574E25" w:rsidTr="00C014D2">
        <w:tblPrEx>
          <w:tblCellMar>
            <w:left w:w="28" w:type="dxa"/>
            <w:right w:w="28" w:type="dxa"/>
          </w:tblCellMar>
          <w:tblLook w:val="0000"/>
        </w:tblPrEx>
        <w:tc>
          <w:tcPr>
            <w:tcW w:w="1583" w:type="dxa"/>
            <w:shd w:val="clear" w:color="auto" w:fill="auto"/>
            <w:vAlign w:val="bottom"/>
          </w:tcPr>
          <w:p w:rsidR="005473B0" w:rsidRPr="00574E25" w:rsidRDefault="005473B0" w:rsidP="00783670">
            <w:pPr>
              <w:pStyle w:val="a9"/>
              <w:rPr>
                <w:rFonts w:ascii="Calibri" w:hAnsi="Calibri" w:cs="Calibri"/>
                <w:szCs w:val="16"/>
                <w:lang w:val="en-GB"/>
              </w:rPr>
            </w:pPr>
            <w:r w:rsidRPr="00574E25">
              <w:rPr>
                <w:rFonts w:ascii="Calibri" w:hAnsi="Calibri" w:cs="Calibri"/>
                <w:szCs w:val="16"/>
                <w:lang w:val="en-GB"/>
              </w:rPr>
              <w:t>Меншіктен алынған табыстар, алынғандары</w:t>
            </w:r>
          </w:p>
        </w:tc>
        <w:tc>
          <w:tcPr>
            <w:tcW w:w="1111"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1 671 411,5</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2 487 270,1</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1 984 629,1</w:t>
            </w:r>
          </w:p>
        </w:tc>
        <w:tc>
          <w:tcPr>
            <w:tcW w:w="992"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2 970,3</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363 699,1</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6 509 980,1</w:t>
            </w:r>
          </w:p>
        </w:tc>
        <w:tc>
          <w:tcPr>
            <w:tcW w:w="1559" w:type="dxa"/>
            <w:shd w:val="clear" w:color="auto" w:fill="auto"/>
            <w:vAlign w:val="bottom"/>
          </w:tcPr>
          <w:p w:rsidR="005473B0" w:rsidRPr="00574E25" w:rsidRDefault="005473B0" w:rsidP="00783670">
            <w:pPr>
              <w:pStyle w:val="a9"/>
              <w:rPr>
                <w:rFonts w:ascii="Calibri" w:hAnsi="Calibri" w:cs="Calibri"/>
                <w:szCs w:val="16"/>
              </w:rPr>
            </w:pPr>
            <w:r w:rsidRPr="00574E25">
              <w:rPr>
                <w:rFonts w:ascii="Calibri" w:hAnsi="Calibri" w:cs="Calibri"/>
                <w:szCs w:val="16"/>
              </w:rPr>
              <w:t>Доходы от собственности полученные</w:t>
            </w:r>
          </w:p>
        </w:tc>
      </w:tr>
      <w:tr w:rsidR="005473B0" w:rsidRPr="00574E25" w:rsidTr="00C014D2">
        <w:tblPrEx>
          <w:tblCellMar>
            <w:left w:w="28" w:type="dxa"/>
            <w:right w:w="28" w:type="dxa"/>
          </w:tblCellMar>
          <w:tblLook w:val="0000"/>
        </w:tblPrEx>
        <w:tc>
          <w:tcPr>
            <w:tcW w:w="1583" w:type="dxa"/>
            <w:shd w:val="clear" w:color="auto" w:fill="auto"/>
            <w:vAlign w:val="bottom"/>
          </w:tcPr>
          <w:p w:rsidR="005473B0" w:rsidRPr="00574E25" w:rsidRDefault="005473B0" w:rsidP="00783670">
            <w:pPr>
              <w:pStyle w:val="a9"/>
              <w:rPr>
                <w:rFonts w:ascii="Calibri" w:hAnsi="Calibri" w:cs="Calibri"/>
                <w:szCs w:val="16"/>
                <w:lang w:val="en-GB"/>
              </w:rPr>
            </w:pPr>
            <w:r w:rsidRPr="00574E25">
              <w:rPr>
                <w:rFonts w:ascii="Calibri" w:hAnsi="Calibri" w:cs="Calibri"/>
                <w:szCs w:val="16"/>
                <w:lang w:val="en-GB"/>
              </w:rPr>
              <w:t>Бастапқы табыстың жиыны</w:t>
            </w:r>
          </w:p>
        </w:tc>
        <w:tc>
          <w:tcPr>
            <w:tcW w:w="1111"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33 329 991,1</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3 875 604,5</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8 052 816,8</w:t>
            </w:r>
          </w:p>
        </w:tc>
        <w:tc>
          <w:tcPr>
            <w:tcW w:w="992"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66 122,4</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30 105 559,5</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75 430 094,3</w:t>
            </w:r>
          </w:p>
        </w:tc>
        <w:tc>
          <w:tcPr>
            <w:tcW w:w="1559" w:type="dxa"/>
            <w:shd w:val="clear" w:color="auto" w:fill="auto"/>
            <w:vAlign w:val="bottom"/>
          </w:tcPr>
          <w:p w:rsidR="005473B0" w:rsidRPr="00574E25" w:rsidRDefault="005473B0" w:rsidP="00783670">
            <w:pPr>
              <w:pStyle w:val="a9"/>
              <w:rPr>
                <w:rFonts w:ascii="Calibri" w:hAnsi="Calibri" w:cs="Calibri"/>
                <w:szCs w:val="16"/>
              </w:rPr>
            </w:pPr>
            <w:r w:rsidRPr="00574E25">
              <w:rPr>
                <w:rFonts w:ascii="Calibri" w:hAnsi="Calibri" w:cs="Calibri"/>
                <w:szCs w:val="16"/>
              </w:rPr>
              <w:t>Итого первичные доходы</w:t>
            </w:r>
          </w:p>
        </w:tc>
      </w:tr>
      <w:tr w:rsidR="005473B0" w:rsidRPr="00574E25" w:rsidTr="00C014D2">
        <w:tblPrEx>
          <w:tblCellMar>
            <w:left w:w="28" w:type="dxa"/>
            <w:right w:w="28" w:type="dxa"/>
          </w:tblCellMar>
          <w:tblLook w:val="0000"/>
        </w:tblPrEx>
        <w:tc>
          <w:tcPr>
            <w:tcW w:w="1583" w:type="dxa"/>
            <w:shd w:val="clear" w:color="auto" w:fill="auto"/>
            <w:vAlign w:val="bottom"/>
          </w:tcPr>
          <w:p w:rsidR="005473B0" w:rsidRPr="00574E25" w:rsidRDefault="005473B0" w:rsidP="00783670">
            <w:pPr>
              <w:pStyle w:val="a9"/>
              <w:rPr>
                <w:rFonts w:ascii="Calibri" w:hAnsi="Calibri" w:cs="Calibri"/>
                <w:szCs w:val="16"/>
                <w:lang w:val="en-GB"/>
              </w:rPr>
            </w:pPr>
            <w:r w:rsidRPr="00574E25">
              <w:rPr>
                <w:rFonts w:ascii="Calibri" w:hAnsi="Calibri" w:cs="Calibri"/>
                <w:szCs w:val="16"/>
                <w:lang w:val="en-GB"/>
              </w:rPr>
              <w:t>Алынған ағымдағы трансферттер</w:t>
            </w:r>
          </w:p>
        </w:tc>
        <w:tc>
          <w:tcPr>
            <w:tcW w:w="1111"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315 197,6</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1 317 097,5</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10 587 217,6</w:t>
            </w:r>
          </w:p>
        </w:tc>
        <w:tc>
          <w:tcPr>
            <w:tcW w:w="992"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554,9</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5 264 109,1</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17 484 176,7</w:t>
            </w:r>
          </w:p>
        </w:tc>
        <w:tc>
          <w:tcPr>
            <w:tcW w:w="1559" w:type="dxa"/>
            <w:shd w:val="clear" w:color="auto" w:fill="auto"/>
            <w:vAlign w:val="bottom"/>
          </w:tcPr>
          <w:p w:rsidR="005473B0" w:rsidRPr="00574E25" w:rsidRDefault="005473B0" w:rsidP="00783670">
            <w:pPr>
              <w:pStyle w:val="a9"/>
              <w:rPr>
                <w:rFonts w:ascii="Calibri" w:hAnsi="Calibri" w:cs="Calibri"/>
                <w:spacing w:val="-4"/>
                <w:szCs w:val="16"/>
              </w:rPr>
            </w:pPr>
            <w:r w:rsidRPr="00574E25">
              <w:rPr>
                <w:rFonts w:ascii="Calibri" w:hAnsi="Calibri" w:cs="Calibri"/>
                <w:spacing w:val="-4"/>
                <w:szCs w:val="16"/>
              </w:rPr>
              <w:t>Текущие трансферты полученные</w:t>
            </w:r>
          </w:p>
        </w:tc>
      </w:tr>
      <w:tr w:rsidR="005473B0" w:rsidRPr="00574E25" w:rsidTr="00C014D2">
        <w:tblPrEx>
          <w:tblCellMar>
            <w:left w:w="28" w:type="dxa"/>
            <w:right w:w="28" w:type="dxa"/>
          </w:tblCellMar>
          <w:tblLook w:val="0000"/>
        </w:tblPrEx>
        <w:tc>
          <w:tcPr>
            <w:tcW w:w="1583" w:type="dxa"/>
            <w:shd w:val="clear" w:color="auto" w:fill="auto"/>
            <w:vAlign w:val="bottom"/>
          </w:tcPr>
          <w:p w:rsidR="005473B0" w:rsidRPr="00574E25" w:rsidRDefault="005473B0" w:rsidP="00783670">
            <w:pPr>
              <w:pStyle w:val="a9"/>
              <w:rPr>
                <w:rFonts w:ascii="Calibri" w:hAnsi="Calibri" w:cs="Calibri"/>
                <w:szCs w:val="16"/>
                <w:lang w:val="en-GB"/>
              </w:rPr>
            </w:pPr>
            <w:r w:rsidRPr="00574E25">
              <w:rPr>
                <w:rFonts w:ascii="Calibri" w:hAnsi="Calibri" w:cs="Calibri"/>
                <w:szCs w:val="16"/>
                <w:lang w:val="en-GB"/>
              </w:rPr>
              <w:t>Табыстар жиыны</w:t>
            </w:r>
          </w:p>
        </w:tc>
        <w:tc>
          <w:tcPr>
            <w:tcW w:w="1111"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33 645 188,7</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5 192 702,0</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18 640 034,4</w:t>
            </w:r>
          </w:p>
        </w:tc>
        <w:tc>
          <w:tcPr>
            <w:tcW w:w="992"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66 677,3</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35 369 668,6</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92 914 271,0</w:t>
            </w:r>
          </w:p>
        </w:tc>
        <w:tc>
          <w:tcPr>
            <w:tcW w:w="1559" w:type="dxa"/>
            <w:shd w:val="clear" w:color="auto" w:fill="auto"/>
            <w:vAlign w:val="bottom"/>
          </w:tcPr>
          <w:p w:rsidR="005473B0" w:rsidRPr="00574E25" w:rsidRDefault="005473B0" w:rsidP="00783670">
            <w:pPr>
              <w:pStyle w:val="a9"/>
              <w:rPr>
                <w:rFonts w:ascii="Calibri" w:hAnsi="Calibri" w:cs="Calibri"/>
                <w:szCs w:val="16"/>
              </w:rPr>
            </w:pPr>
            <w:r w:rsidRPr="00574E25">
              <w:rPr>
                <w:rFonts w:ascii="Calibri" w:hAnsi="Calibri" w:cs="Calibri"/>
                <w:szCs w:val="16"/>
              </w:rPr>
              <w:t>Итого доходов</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Шығыстар</w:t>
            </w:r>
          </w:p>
        </w:tc>
        <w:tc>
          <w:tcPr>
            <w:tcW w:w="1111" w:type="dxa"/>
            <w:shd w:val="clear" w:color="auto" w:fill="auto"/>
            <w:vAlign w:val="bottom"/>
          </w:tcPr>
          <w:p w:rsidR="0013297B" w:rsidRPr="00574E25" w:rsidRDefault="0013297B" w:rsidP="0013297B">
            <w:pPr>
              <w:jc w:val="right"/>
              <w:rPr>
                <w:rFonts w:ascii="Calibri" w:hAnsi="Calibri" w:cs="Calibri"/>
                <w:sz w:val="16"/>
                <w:szCs w:val="16"/>
              </w:rPr>
            </w:pPr>
          </w:p>
        </w:tc>
        <w:tc>
          <w:tcPr>
            <w:tcW w:w="1134" w:type="dxa"/>
            <w:shd w:val="clear" w:color="auto" w:fill="auto"/>
            <w:vAlign w:val="bottom"/>
          </w:tcPr>
          <w:p w:rsidR="0013297B" w:rsidRPr="00574E25" w:rsidRDefault="0013297B" w:rsidP="0013297B">
            <w:pPr>
              <w:jc w:val="right"/>
              <w:rPr>
                <w:rFonts w:ascii="Calibri" w:hAnsi="Calibri" w:cs="Calibri"/>
                <w:sz w:val="16"/>
                <w:szCs w:val="16"/>
              </w:rPr>
            </w:pPr>
          </w:p>
        </w:tc>
        <w:tc>
          <w:tcPr>
            <w:tcW w:w="1134" w:type="dxa"/>
            <w:shd w:val="clear" w:color="auto" w:fill="auto"/>
            <w:vAlign w:val="bottom"/>
          </w:tcPr>
          <w:p w:rsidR="0013297B" w:rsidRPr="00574E25" w:rsidRDefault="0013297B" w:rsidP="0013297B">
            <w:pPr>
              <w:jc w:val="right"/>
              <w:rPr>
                <w:rFonts w:ascii="Calibri" w:hAnsi="Calibri" w:cs="Calibri"/>
                <w:sz w:val="16"/>
                <w:szCs w:val="16"/>
              </w:rPr>
            </w:pPr>
          </w:p>
        </w:tc>
        <w:tc>
          <w:tcPr>
            <w:tcW w:w="992" w:type="dxa"/>
            <w:shd w:val="clear" w:color="auto" w:fill="auto"/>
            <w:vAlign w:val="bottom"/>
          </w:tcPr>
          <w:p w:rsidR="0013297B" w:rsidRPr="00574E25" w:rsidRDefault="0013297B" w:rsidP="0013297B">
            <w:pPr>
              <w:jc w:val="right"/>
              <w:rPr>
                <w:rFonts w:ascii="Calibri" w:hAnsi="Calibri" w:cs="Calibri"/>
                <w:sz w:val="16"/>
                <w:szCs w:val="16"/>
              </w:rPr>
            </w:pPr>
          </w:p>
        </w:tc>
        <w:tc>
          <w:tcPr>
            <w:tcW w:w="1134" w:type="dxa"/>
            <w:shd w:val="clear" w:color="auto" w:fill="auto"/>
            <w:vAlign w:val="bottom"/>
          </w:tcPr>
          <w:p w:rsidR="0013297B" w:rsidRPr="00574E25" w:rsidRDefault="0013297B" w:rsidP="0013297B">
            <w:pPr>
              <w:jc w:val="right"/>
              <w:rPr>
                <w:rFonts w:ascii="Calibri" w:hAnsi="Calibri" w:cs="Calibri"/>
                <w:sz w:val="16"/>
                <w:szCs w:val="16"/>
              </w:rPr>
            </w:pPr>
          </w:p>
        </w:tc>
        <w:tc>
          <w:tcPr>
            <w:tcW w:w="1134" w:type="dxa"/>
            <w:shd w:val="clear" w:color="auto" w:fill="auto"/>
            <w:vAlign w:val="bottom"/>
          </w:tcPr>
          <w:p w:rsidR="0013297B" w:rsidRPr="00574E25" w:rsidRDefault="0013297B" w:rsidP="0013297B">
            <w:pPr>
              <w:jc w:val="right"/>
              <w:rPr>
                <w:rFonts w:ascii="Calibri" w:hAnsi="Calibri" w:cs="Calibri"/>
                <w:sz w:val="16"/>
                <w:szCs w:val="16"/>
              </w:rPr>
            </w:pPr>
          </w:p>
        </w:tc>
        <w:tc>
          <w:tcPr>
            <w:tcW w:w="1559"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Расходы</w:t>
            </w:r>
          </w:p>
        </w:tc>
      </w:tr>
      <w:tr w:rsidR="005473B0" w:rsidRPr="00574E25" w:rsidTr="00C014D2">
        <w:tblPrEx>
          <w:tblCellMar>
            <w:left w:w="28" w:type="dxa"/>
            <w:right w:w="28" w:type="dxa"/>
          </w:tblCellMar>
          <w:tblLook w:val="0000"/>
        </w:tblPrEx>
        <w:tc>
          <w:tcPr>
            <w:tcW w:w="1583" w:type="dxa"/>
            <w:shd w:val="clear" w:color="auto" w:fill="auto"/>
            <w:vAlign w:val="bottom"/>
          </w:tcPr>
          <w:p w:rsidR="005473B0" w:rsidRPr="00574E25" w:rsidRDefault="005473B0" w:rsidP="00783670">
            <w:pPr>
              <w:pStyle w:val="a9"/>
              <w:rPr>
                <w:rFonts w:ascii="Calibri" w:hAnsi="Calibri" w:cs="Calibri"/>
                <w:szCs w:val="16"/>
                <w:lang w:val="en-GB"/>
              </w:rPr>
            </w:pPr>
            <w:r w:rsidRPr="00574E25">
              <w:rPr>
                <w:rFonts w:ascii="Calibri" w:hAnsi="Calibri" w:cs="Calibri"/>
                <w:szCs w:val="16"/>
                <w:lang w:val="en-GB"/>
              </w:rPr>
              <w:t>Берілген меншіктен алынған табыстар</w:t>
            </w:r>
          </w:p>
        </w:tc>
        <w:tc>
          <w:tcPr>
            <w:tcW w:w="1111"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11 088 045,0</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2 602 886,7</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755 177,7</w:t>
            </w:r>
          </w:p>
        </w:tc>
        <w:tc>
          <w:tcPr>
            <w:tcW w:w="992"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-3,9</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269 253,6</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14 715 359,1</w:t>
            </w:r>
          </w:p>
        </w:tc>
        <w:tc>
          <w:tcPr>
            <w:tcW w:w="1559" w:type="dxa"/>
            <w:shd w:val="clear" w:color="auto" w:fill="auto"/>
            <w:vAlign w:val="bottom"/>
          </w:tcPr>
          <w:p w:rsidR="005473B0" w:rsidRPr="00574E25" w:rsidRDefault="005473B0" w:rsidP="00783670">
            <w:pPr>
              <w:pStyle w:val="a9"/>
              <w:rPr>
                <w:rFonts w:ascii="Calibri" w:hAnsi="Calibri" w:cs="Calibri"/>
                <w:szCs w:val="16"/>
              </w:rPr>
            </w:pPr>
            <w:r w:rsidRPr="00574E25">
              <w:rPr>
                <w:rFonts w:ascii="Calibri" w:hAnsi="Calibri" w:cs="Calibri"/>
                <w:szCs w:val="16"/>
              </w:rPr>
              <w:t>Доходы от собственности переданные</w:t>
            </w:r>
          </w:p>
        </w:tc>
      </w:tr>
      <w:tr w:rsidR="005473B0" w:rsidRPr="00574E25" w:rsidTr="00C014D2">
        <w:tblPrEx>
          <w:tblCellMar>
            <w:left w:w="28" w:type="dxa"/>
            <w:right w:w="28" w:type="dxa"/>
          </w:tblCellMar>
          <w:tblLook w:val="0000"/>
        </w:tblPrEx>
        <w:tc>
          <w:tcPr>
            <w:tcW w:w="1583" w:type="dxa"/>
            <w:shd w:val="clear" w:color="auto" w:fill="auto"/>
            <w:vAlign w:val="bottom"/>
          </w:tcPr>
          <w:p w:rsidR="005473B0" w:rsidRPr="00574E25" w:rsidRDefault="005473B0" w:rsidP="00783670">
            <w:pPr>
              <w:pStyle w:val="a9"/>
              <w:rPr>
                <w:rFonts w:ascii="Calibri" w:hAnsi="Calibri" w:cs="Calibri"/>
                <w:szCs w:val="16"/>
                <w:lang w:val="en-GB"/>
              </w:rPr>
            </w:pPr>
            <w:r w:rsidRPr="00574E25">
              <w:rPr>
                <w:rFonts w:ascii="Calibri" w:hAnsi="Calibri" w:cs="Calibri"/>
                <w:szCs w:val="16"/>
                <w:lang w:val="en-GB"/>
              </w:rPr>
              <w:t>Берілген ағымдағы трансферттер</w:t>
            </w:r>
          </w:p>
        </w:tc>
        <w:tc>
          <w:tcPr>
            <w:tcW w:w="1111"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3 648 229,4</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459 606,7</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9 556 151,6</w:t>
            </w:r>
          </w:p>
        </w:tc>
        <w:tc>
          <w:tcPr>
            <w:tcW w:w="992"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273,2</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3 420 131,8</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17 084 392,7</w:t>
            </w:r>
          </w:p>
        </w:tc>
        <w:tc>
          <w:tcPr>
            <w:tcW w:w="1559" w:type="dxa"/>
            <w:shd w:val="clear" w:color="auto" w:fill="auto"/>
            <w:vAlign w:val="bottom"/>
          </w:tcPr>
          <w:p w:rsidR="005473B0" w:rsidRPr="00574E25" w:rsidRDefault="005473B0" w:rsidP="00783670">
            <w:pPr>
              <w:pStyle w:val="a9"/>
              <w:rPr>
                <w:rFonts w:ascii="Calibri" w:hAnsi="Calibri" w:cs="Calibri"/>
                <w:spacing w:val="-4"/>
                <w:szCs w:val="16"/>
              </w:rPr>
            </w:pPr>
            <w:r w:rsidRPr="00574E25">
              <w:rPr>
                <w:rFonts w:ascii="Calibri" w:hAnsi="Calibri" w:cs="Calibri"/>
                <w:spacing w:val="-4"/>
                <w:szCs w:val="16"/>
              </w:rPr>
              <w:t>Текущие трансферты переданные</w:t>
            </w:r>
          </w:p>
        </w:tc>
      </w:tr>
      <w:tr w:rsidR="005473B0" w:rsidRPr="00574E25" w:rsidTr="00C014D2">
        <w:tblPrEx>
          <w:tblCellMar>
            <w:left w:w="28" w:type="dxa"/>
            <w:right w:w="28" w:type="dxa"/>
          </w:tblCellMar>
          <w:tblLook w:val="0000"/>
        </w:tblPrEx>
        <w:tc>
          <w:tcPr>
            <w:tcW w:w="1583" w:type="dxa"/>
            <w:shd w:val="clear" w:color="auto" w:fill="auto"/>
            <w:vAlign w:val="bottom"/>
          </w:tcPr>
          <w:p w:rsidR="005473B0" w:rsidRPr="00574E25" w:rsidRDefault="005473B0" w:rsidP="00783670">
            <w:pPr>
              <w:pStyle w:val="a9"/>
              <w:rPr>
                <w:rFonts w:ascii="Calibri" w:hAnsi="Calibri" w:cs="Calibri"/>
                <w:spacing w:val="-4"/>
                <w:szCs w:val="16"/>
                <w:lang w:val="en-GB"/>
              </w:rPr>
            </w:pPr>
            <w:r w:rsidRPr="00574E25">
              <w:rPr>
                <w:rFonts w:ascii="Calibri" w:hAnsi="Calibri" w:cs="Calibri"/>
                <w:spacing w:val="-4"/>
                <w:szCs w:val="16"/>
                <w:lang w:val="en-GB"/>
              </w:rPr>
              <w:t>Шығыстар жиыны</w:t>
            </w:r>
          </w:p>
        </w:tc>
        <w:tc>
          <w:tcPr>
            <w:tcW w:w="1111"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14 736 274,4</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3 062 493,4</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10 311 329,3</w:t>
            </w:r>
          </w:p>
        </w:tc>
        <w:tc>
          <w:tcPr>
            <w:tcW w:w="992"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269,3</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3 689 385,4</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31 799 751,8</w:t>
            </w:r>
          </w:p>
        </w:tc>
        <w:tc>
          <w:tcPr>
            <w:tcW w:w="1559" w:type="dxa"/>
            <w:shd w:val="clear" w:color="auto" w:fill="auto"/>
            <w:vAlign w:val="bottom"/>
          </w:tcPr>
          <w:p w:rsidR="005473B0" w:rsidRPr="00574E25" w:rsidRDefault="005473B0" w:rsidP="00783670">
            <w:pPr>
              <w:pStyle w:val="a9"/>
              <w:rPr>
                <w:rFonts w:ascii="Calibri" w:hAnsi="Calibri" w:cs="Calibri"/>
                <w:szCs w:val="16"/>
              </w:rPr>
            </w:pPr>
            <w:r w:rsidRPr="00574E25">
              <w:rPr>
                <w:rFonts w:ascii="Calibri" w:hAnsi="Calibri" w:cs="Calibri"/>
                <w:szCs w:val="16"/>
              </w:rPr>
              <w:t>Итого расходов</w:t>
            </w:r>
          </w:p>
        </w:tc>
      </w:tr>
      <w:tr w:rsidR="005473B0" w:rsidRPr="00574E25" w:rsidTr="00C014D2">
        <w:tblPrEx>
          <w:tblCellMar>
            <w:left w:w="28" w:type="dxa"/>
            <w:right w:w="28" w:type="dxa"/>
          </w:tblCellMar>
          <w:tblLook w:val="0000"/>
        </w:tblPrEx>
        <w:tc>
          <w:tcPr>
            <w:tcW w:w="1583" w:type="dxa"/>
            <w:shd w:val="clear" w:color="auto" w:fill="auto"/>
            <w:vAlign w:val="bottom"/>
          </w:tcPr>
          <w:p w:rsidR="005473B0" w:rsidRPr="00574E25" w:rsidRDefault="005473B0" w:rsidP="00783670">
            <w:pPr>
              <w:pStyle w:val="a9"/>
              <w:rPr>
                <w:rFonts w:ascii="Calibri" w:hAnsi="Calibri" w:cs="Calibri"/>
                <w:szCs w:val="16"/>
              </w:rPr>
            </w:pPr>
            <w:r w:rsidRPr="00574E25">
              <w:rPr>
                <w:rFonts w:ascii="Calibri" w:hAnsi="Calibri" w:cs="Calibri"/>
                <w:szCs w:val="16"/>
              </w:rPr>
              <w:t>Бастапқы табыстар сальдосы (Жалпы ұлттық табыс)</w:t>
            </w:r>
          </w:p>
        </w:tc>
        <w:tc>
          <w:tcPr>
            <w:tcW w:w="1111"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22 241 946,1</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1 272 717,8</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7 297 639,1</w:t>
            </w:r>
          </w:p>
        </w:tc>
        <w:tc>
          <w:tcPr>
            <w:tcW w:w="992"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66 126,3</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29 836 305,9</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60 714 735,2</w:t>
            </w:r>
          </w:p>
        </w:tc>
        <w:tc>
          <w:tcPr>
            <w:tcW w:w="1559" w:type="dxa"/>
            <w:shd w:val="clear" w:color="auto" w:fill="auto"/>
            <w:vAlign w:val="bottom"/>
          </w:tcPr>
          <w:p w:rsidR="005473B0" w:rsidRPr="00574E25" w:rsidRDefault="005473B0" w:rsidP="00783670">
            <w:pPr>
              <w:pStyle w:val="a9"/>
              <w:rPr>
                <w:rFonts w:ascii="Calibri" w:hAnsi="Calibri" w:cs="Calibri"/>
                <w:szCs w:val="16"/>
              </w:rPr>
            </w:pPr>
            <w:r w:rsidRPr="00574E25">
              <w:rPr>
                <w:rFonts w:ascii="Calibri" w:hAnsi="Calibri" w:cs="Calibri"/>
                <w:szCs w:val="16"/>
              </w:rPr>
              <w:t>Сальдо первичных доходов (Валовой национальный доход)</w:t>
            </w:r>
          </w:p>
        </w:tc>
      </w:tr>
      <w:tr w:rsidR="005473B0" w:rsidRPr="00574E25" w:rsidTr="00C014D2">
        <w:tblPrEx>
          <w:tblCellMar>
            <w:left w:w="28" w:type="dxa"/>
            <w:right w:w="28" w:type="dxa"/>
          </w:tblCellMar>
          <w:tblLook w:val="0000"/>
        </w:tblPrEx>
        <w:tc>
          <w:tcPr>
            <w:tcW w:w="1583" w:type="dxa"/>
            <w:shd w:val="clear" w:color="auto" w:fill="auto"/>
            <w:vAlign w:val="bottom"/>
          </w:tcPr>
          <w:p w:rsidR="005473B0" w:rsidRPr="00574E25" w:rsidRDefault="005473B0" w:rsidP="00783670">
            <w:pPr>
              <w:pStyle w:val="a9"/>
              <w:rPr>
                <w:rFonts w:ascii="Calibri" w:hAnsi="Calibri" w:cs="Calibri"/>
                <w:szCs w:val="16"/>
                <w:lang w:val="en-US"/>
              </w:rPr>
            </w:pPr>
            <w:r w:rsidRPr="00574E25">
              <w:rPr>
                <w:rFonts w:ascii="Calibri" w:hAnsi="Calibri" w:cs="Calibri"/>
                <w:szCs w:val="16"/>
                <w:lang w:val="en-US"/>
              </w:rPr>
              <w:t>Ағымдағы трансферттер сальдосы</w:t>
            </w:r>
          </w:p>
        </w:tc>
        <w:tc>
          <w:tcPr>
            <w:tcW w:w="1111"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-3 333 031,8</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857 490,8</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1 031 066,0</w:t>
            </w:r>
          </w:p>
        </w:tc>
        <w:tc>
          <w:tcPr>
            <w:tcW w:w="992"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281,7</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1 843 977,3</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399 784,0</w:t>
            </w:r>
          </w:p>
        </w:tc>
        <w:tc>
          <w:tcPr>
            <w:tcW w:w="1559" w:type="dxa"/>
            <w:shd w:val="clear" w:color="auto" w:fill="auto"/>
            <w:vAlign w:val="bottom"/>
          </w:tcPr>
          <w:p w:rsidR="005473B0" w:rsidRPr="00574E25" w:rsidRDefault="005473B0" w:rsidP="00783670">
            <w:pPr>
              <w:pStyle w:val="a9"/>
              <w:rPr>
                <w:rFonts w:ascii="Calibri" w:hAnsi="Calibri" w:cs="Calibri"/>
                <w:szCs w:val="16"/>
              </w:rPr>
            </w:pPr>
            <w:r w:rsidRPr="00574E25">
              <w:rPr>
                <w:rFonts w:ascii="Calibri" w:hAnsi="Calibri" w:cs="Calibri"/>
                <w:szCs w:val="16"/>
              </w:rPr>
              <w:t>Сальдо текущих трансфертов</w:t>
            </w:r>
          </w:p>
        </w:tc>
      </w:tr>
      <w:tr w:rsidR="005473B0" w:rsidRPr="00574E25" w:rsidTr="00C014D2">
        <w:tblPrEx>
          <w:tblCellMar>
            <w:left w:w="28" w:type="dxa"/>
            <w:right w:w="28" w:type="dxa"/>
          </w:tblCellMar>
          <w:tblLook w:val="0000"/>
        </w:tblPrEx>
        <w:tc>
          <w:tcPr>
            <w:tcW w:w="1583" w:type="dxa"/>
            <w:shd w:val="clear" w:color="auto" w:fill="auto"/>
            <w:vAlign w:val="bottom"/>
          </w:tcPr>
          <w:p w:rsidR="005473B0" w:rsidRPr="00574E25" w:rsidRDefault="005473B0" w:rsidP="00783670">
            <w:pPr>
              <w:pStyle w:val="a9"/>
              <w:rPr>
                <w:rFonts w:ascii="Calibri" w:hAnsi="Calibri" w:cs="Calibri"/>
                <w:szCs w:val="16"/>
                <w:lang w:val="en-GB"/>
              </w:rPr>
            </w:pPr>
            <w:r w:rsidRPr="00574E25">
              <w:rPr>
                <w:rFonts w:ascii="Calibri" w:hAnsi="Calibri" w:cs="Calibri"/>
                <w:szCs w:val="16"/>
                <w:lang w:val="en-GB"/>
              </w:rPr>
              <w:t>Жалпы қолдағы табыс</w:t>
            </w:r>
          </w:p>
        </w:tc>
        <w:tc>
          <w:tcPr>
            <w:tcW w:w="1111"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18 908 914,3</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2 130 208,6</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8 328 705,1</w:t>
            </w:r>
          </w:p>
        </w:tc>
        <w:tc>
          <w:tcPr>
            <w:tcW w:w="992"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66 408,0</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31 680 283,2</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61 114 519,2</w:t>
            </w:r>
          </w:p>
        </w:tc>
        <w:tc>
          <w:tcPr>
            <w:tcW w:w="1559" w:type="dxa"/>
            <w:shd w:val="clear" w:color="auto" w:fill="auto"/>
            <w:vAlign w:val="bottom"/>
          </w:tcPr>
          <w:p w:rsidR="005473B0" w:rsidRPr="00574E25" w:rsidRDefault="005473B0" w:rsidP="00783670">
            <w:pPr>
              <w:pStyle w:val="a9"/>
              <w:rPr>
                <w:rFonts w:ascii="Calibri" w:hAnsi="Calibri" w:cs="Calibri"/>
                <w:szCs w:val="16"/>
              </w:rPr>
            </w:pPr>
            <w:r w:rsidRPr="00574E25">
              <w:rPr>
                <w:rFonts w:ascii="Calibri" w:hAnsi="Calibri" w:cs="Calibri"/>
                <w:szCs w:val="16"/>
              </w:rPr>
              <w:t>Валовой располагаемый доход</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Үй шаруашылықтарының зейнетақы қорларындағы активтерінің таза құнының өзгеруіне түзету жасау</w:t>
            </w:r>
          </w:p>
        </w:tc>
        <w:tc>
          <w:tcPr>
            <w:tcW w:w="1111"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1 421 410,1</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1 421 410,1</w:t>
            </w:r>
          </w:p>
        </w:tc>
        <w:tc>
          <w:tcPr>
            <w:tcW w:w="1559"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napToGrid w:val="0"/>
                <w:szCs w:val="16"/>
              </w:rPr>
              <w:t>Корректировка на изменение чистой стоимости активов в пенсионных фондах домашних хозяйств</w:t>
            </w:r>
          </w:p>
        </w:tc>
      </w:tr>
      <w:tr w:rsidR="0013297B" w:rsidRPr="00804A83" w:rsidTr="00C014D2">
        <w:tblPrEx>
          <w:tblCellMar>
            <w:left w:w="28" w:type="dxa"/>
            <w:right w:w="28" w:type="dxa"/>
          </w:tblCellMar>
          <w:tblLook w:val="0000"/>
        </w:tblPrEx>
        <w:tc>
          <w:tcPr>
            <w:tcW w:w="1583" w:type="dxa"/>
            <w:shd w:val="clear" w:color="auto" w:fill="auto"/>
            <w:vAlign w:val="bottom"/>
          </w:tcPr>
          <w:p w:rsidR="0013297B" w:rsidRPr="00804A83" w:rsidRDefault="0013297B" w:rsidP="00783670">
            <w:pPr>
              <w:pStyle w:val="a9"/>
              <w:rPr>
                <w:rFonts w:ascii="Calibri" w:hAnsi="Calibri" w:cs="Calibri"/>
                <w:szCs w:val="16"/>
              </w:rPr>
            </w:pPr>
            <w:r w:rsidRPr="00804A83">
              <w:rPr>
                <w:rFonts w:ascii="Calibri" w:hAnsi="Calibri" w:cs="Calibri"/>
                <w:szCs w:val="16"/>
              </w:rPr>
              <w:t>Табыстарды пайдалану және инвестиция</w:t>
            </w:r>
            <w:r w:rsidRPr="00804A83">
              <w:rPr>
                <w:rFonts w:ascii="Calibri" w:hAnsi="Calibri" w:cs="Calibri"/>
                <w:szCs w:val="16"/>
                <w:lang w:val="kk-KZ"/>
              </w:rPr>
              <w:t>лард</w:t>
            </w:r>
            <w:r w:rsidRPr="00804A83">
              <w:rPr>
                <w:rFonts w:ascii="Calibri" w:hAnsi="Calibri" w:cs="Calibri"/>
                <w:szCs w:val="16"/>
              </w:rPr>
              <w:t>ы қаржыландыру көздерін қалыптастыру</w:t>
            </w:r>
          </w:p>
        </w:tc>
        <w:tc>
          <w:tcPr>
            <w:tcW w:w="1111" w:type="dxa"/>
            <w:shd w:val="clear" w:color="auto" w:fill="auto"/>
            <w:vAlign w:val="bottom"/>
          </w:tcPr>
          <w:p w:rsidR="0013297B" w:rsidRPr="00574E25" w:rsidRDefault="0013297B" w:rsidP="0013297B">
            <w:pPr>
              <w:jc w:val="right"/>
              <w:rPr>
                <w:rFonts w:ascii="Calibri" w:hAnsi="Calibri"/>
                <w:sz w:val="16"/>
                <w:szCs w:val="16"/>
                <w:u w:val="single"/>
              </w:rPr>
            </w:pPr>
          </w:p>
        </w:tc>
        <w:tc>
          <w:tcPr>
            <w:tcW w:w="1134" w:type="dxa"/>
            <w:shd w:val="clear" w:color="auto" w:fill="auto"/>
            <w:vAlign w:val="bottom"/>
          </w:tcPr>
          <w:p w:rsidR="0013297B" w:rsidRPr="00574E25" w:rsidRDefault="0013297B" w:rsidP="0013297B">
            <w:pPr>
              <w:jc w:val="right"/>
              <w:rPr>
                <w:rFonts w:ascii="Calibri" w:hAnsi="Calibri"/>
                <w:sz w:val="16"/>
                <w:szCs w:val="16"/>
                <w:u w:val="single"/>
              </w:rPr>
            </w:pPr>
          </w:p>
        </w:tc>
        <w:tc>
          <w:tcPr>
            <w:tcW w:w="1134" w:type="dxa"/>
            <w:shd w:val="clear" w:color="auto" w:fill="auto"/>
            <w:vAlign w:val="bottom"/>
          </w:tcPr>
          <w:p w:rsidR="0013297B" w:rsidRPr="00574E25" w:rsidRDefault="0013297B" w:rsidP="0013297B">
            <w:pPr>
              <w:jc w:val="right"/>
              <w:rPr>
                <w:rFonts w:ascii="Calibri" w:hAnsi="Calibri"/>
                <w:sz w:val="16"/>
                <w:szCs w:val="16"/>
                <w:u w:val="single"/>
              </w:rPr>
            </w:pPr>
          </w:p>
        </w:tc>
        <w:tc>
          <w:tcPr>
            <w:tcW w:w="992" w:type="dxa"/>
            <w:shd w:val="clear" w:color="auto" w:fill="auto"/>
            <w:vAlign w:val="bottom"/>
          </w:tcPr>
          <w:p w:rsidR="0013297B" w:rsidRPr="00574E25" w:rsidRDefault="0013297B" w:rsidP="0013297B">
            <w:pPr>
              <w:jc w:val="right"/>
              <w:rPr>
                <w:rFonts w:ascii="Calibri" w:hAnsi="Calibri"/>
                <w:sz w:val="16"/>
                <w:szCs w:val="16"/>
                <w:u w:val="single"/>
              </w:rPr>
            </w:pPr>
          </w:p>
        </w:tc>
        <w:tc>
          <w:tcPr>
            <w:tcW w:w="1134" w:type="dxa"/>
            <w:shd w:val="clear" w:color="auto" w:fill="auto"/>
            <w:vAlign w:val="bottom"/>
          </w:tcPr>
          <w:p w:rsidR="0013297B" w:rsidRPr="00574E25" w:rsidRDefault="0013297B" w:rsidP="0013297B">
            <w:pPr>
              <w:jc w:val="right"/>
              <w:rPr>
                <w:rFonts w:ascii="Calibri" w:hAnsi="Calibri"/>
                <w:sz w:val="16"/>
                <w:szCs w:val="16"/>
                <w:u w:val="single"/>
              </w:rPr>
            </w:pPr>
          </w:p>
        </w:tc>
        <w:tc>
          <w:tcPr>
            <w:tcW w:w="1134" w:type="dxa"/>
            <w:shd w:val="clear" w:color="auto" w:fill="auto"/>
            <w:vAlign w:val="bottom"/>
          </w:tcPr>
          <w:p w:rsidR="0013297B" w:rsidRPr="00574E25" w:rsidRDefault="0013297B" w:rsidP="0013297B">
            <w:pPr>
              <w:jc w:val="right"/>
              <w:rPr>
                <w:rFonts w:ascii="Calibri" w:hAnsi="Calibri"/>
                <w:sz w:val="16"/>
                <w:szCs w:val="16"/>
                <w:u w:val="single"/>
              </w:rPr>
            </w:pPr>
          </w:p>
        </w:tc>
        <w:tc>
          <w:tcPr>
            <w:tcW w:w="1559" w:type="dxa"/>
            <w:shd w:val="clear" w:color="auto" w:fill="auto"/>
            <w:vAlign w:val="bottom"/>
          </w:tcPr>
          <w:p w:rsidR="0013297B" w:rsidRPr="00804A83" w:rsidRDefault="0013297B" w:rsidP="00783670">
            <w:pPr>
              <w:pStyle w:val="a9"/>
              <w:rPr>
                <w:rFonts w:ascii="Calibri" w:hAnsi="Calibri" w:cs="Calibri"/>
                <w:szCs w:val="16"/>
              </w:rPr>
            </w:pPr>
            <w:r w:rsidRPr="00804A83">
              <w:rPr>
                <w:rFonts w:ascii="Calibri" w:hAnsi="Calibri" w:cs="Calibri"/>
                <w:szCs w:val="16"/>
              </w:rPr>
              <w:t>Использование доходов и формирование источников финансирования инвестиций</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lang w:val="en-GB"/>
              </w:rPr>
            </w:pPr>
            <w:r w:rsidRPr="00574E25">
              <w:rPr>
                <w:rFonts w:ascii="Calibri" w:hAnsi="Calibri" w:cs="Calibri"/>
                <w:szCs w:val="16"/>
                <w:lang w:val="en-GB"/>
              </w:rPr>
              <w:t>Түпкілікті тұтынуға жұмсалатын шығыстар</w:t>
            </w:r>
          </w:p>
        </w:tc>
        <w:tc>
          <w:tcPr>
            <w:tcW w:w="1111"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6 349 831,8</w:t>
            </w:r>
          </w:p>
        </w:tc>
        <w:tc>
          <w:tcPr>
            <w:tcW w:w="992"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780 156,1</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35 570 705,8</w:t>
            </w:r>
          </w:p>
        </w:tc>
        <w:tc>
          <w:tcPr>
            <w:tcW w:w="1134" w:type="dxa"/>
            <w:shd w:val="clear" w:color="auto" w:fill="auto"/>
            <w:vAlign w:val="bottom"/>
          </w:tcPr>
          <w:p w:rsidR="0013297B" w:rsidRPr="005D6B61" w:rsidRDefault="0013297B" w:rsidP="0013297B">
            <w:pPr>
              <w:jc w:val="right"/>
              <w:rPr>
                <w:rFonts w:ascii="Calibri" w:hAnsi="Calibri" w:cs="Calibri"/>
                <w:sz w:val="16"/>
                <w:szCs w:val="16"/>
              </w:rPr>
            </w:pPr>
            <w:r w:rsidRPr="005D6B61">
              <w:rPr>
                <w:rFonts w:ascii="Calibri" w:hAnsi="Calibri" w:cs="Calibri"/>
                <w:sz w:val="16"/>
                <w:szCs w:val="16"/>
              </w:rPr>
              <w:t>42 700 693,7</w:t>
            </w:r>
          </w:p>
        </w:tc>
        <w:tc>
          <w:tcPr>
            <w:tcW w:w="1559"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Расходы на конечное потребление</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Үй шаруашылықтарының зейнетақы қорларындағы активтерінің таза құнының өзгеруіне түзету жасау</w:t>
            </w:r>
          </w:p>
        </w:tc>
        <w:tc>
          <w:tcPr>
            <w:tcW w:w="1111"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1 421 410,1</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992" w:type="dxa"/>
            <w:shd w:val="clear" w:color="auto" w:fill="auto"/>
            <w:vAlign w:val="bottom"/>
          </w:tcPr>
          <w:p w:rsidR="0013297B" w:rsidRPr="00976320" w:rsidRDefault="0013297B" w:rsidP="0013297B">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1 421 410,1</w:t>
            </w:r>
          </w:p>
        </w:tc>
        <w:tc>
          <w:tcPr>
            <w:tcW w:w="1559"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napToGrid w:val="0"/>
                <w:szCs w:val="16"/>
              </w:rPr>
              <w:t>Корректировка на изменение чистой стоимости активов в пенсионных фондах домашних хозяйств</w:t>
            </w:r>
          </w:p>
        </w:tc>
      </w:tr>
      <w:tr w:rsidR="005473B0" w:rsidRPr="00574E25" w:rsidTr="00C014D2">
        <w:tblPrEx>
          <w:tblCellMar>
            <w:left w:w="28" w:type="dxa"/>
            <w:right w:w="28" w:type="dxa"/>
          </w:tblCellMar>
          <w:tblLook w:val="0000"/>
        </w:tblPrEx>
        <w:tc>
          <w:tcPr>
            <w:tcW w:w="1583" w:type="dxa"/>
            <w:shd w:val="clear" w:color="auto" w:fill="auto"/>
            <w:vAlign w:val="bottom"/>
          </w:tcPr>
          <w:p w:rsidR="005473B0" w:rsidRPr="00574E25" w:rsidRDefault="005473B0" w:rsidP="00783670">
            <w:pPr>
              <w:pStyle w:val="a9"/>
              <w:rPr>
                <w:rFonts w:ascii="Calibri" w:hAnsi="Calibri" w:cs="Calibri"/>
                <w:szCs w:val="16"/>
                <w:lang w:val="en-GB"/>
              </w:rPr>
            </w:pPr>
            <w:r w:rsidRPr="00574E25">
              <w:rPr>
                <w:rFonts w:ascii="Calibri" w:hAnsi="Calibri" w:cs="Calibri"/>
                <w:szCs w:val="16"/>
                <w:lang w:val="en-GB"/>
              </w:rPr>
              <w:t>Капиталдың (инвестициялардың) өсуін қаржыландыру</w:t>
            </w:r>
          </w:p>
        </w:tc>
        <w:tc>
          <w:tcPr>
            <w:tcW w:w="1111"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19 171 523,5</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711 016,8</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1 790 484,4</w:t>
            </w:r>
          </w:p>
        </w:tc>
        <w:tc>
          <w:tcPr>
            <w:tcW w:w="992"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-713 748,1</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-2 469 012,5</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18 490 264,1</w:t>
            </w:r>
          </w:p>
        </w:tc>
        <w:tc>
          <w:tcPr>
            <w:tcW w:w="1559" w:type="dxa"/>
            <w:shd w:val="clear" w:color="auto" w:fill="auto"/>
            <w:vAlign w:val="bottom"/>
          </w:tcPr>
          <w:p w:rsidR="005473B0" w:rsidRPr="00574E25" w:rsidRDefault="005473B0" w:rsidP="00783670">
            <w:pPr>
              <w:pStyle w:val="a9"/>
              <w:rPr>
                <w:rFonts w:ascii="Calibri" w:hAnsi="Calibri" w:cs="Calibri"/>
                <w:szCs w:val="16"/>
              </w:rPr>
            </w:pPr>
            <w:r w:rsidRPr="00574E25">
              <w:rPr>
                <w:rFonts w:ascii="Calibri" w:hAnsi="Calibri" w:cs="Calibri"/>
                <w:szCs w:val="16"/>
              </w:rPr>
              <w:t>Финансирование прироста капитала (инвестиций)</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13"/>
              <w:rPr>
                <w:rFonts w:ascii="Calibri" w:hAnsi="Calibri" w:cs="Calibri"/>
                <w:szCs w:val="16"/>
                <w:lang w:val="en-GB"/>
              </w:rPr>
            </w:pPr>
            <w:r w:rsidRPr="00574E25">
              <w:rPr>
                <w:rFonts w:ascii="Calibri" w:hAnsi="Calibri" w:cs="Calibri"/>
                <w:szCs w:val="16"/>
                <w:lang w:val="en-GB"/>
              </w:rPr>
              <w:t>оның ішінде:</w:t>
            </w:r>
          </w:p>
        </w:tc>
        <w:tc>
          <w:tcPr>
            <w:tcW w:w="1111"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992"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1559" w:type="dxa"/>
            <w:shd w:val="clear" w:color="auto" w:fill="auto"/>
            <w:vAlign w:val="bottom"/>
          </w:tcPr>
          <w:p w:rsidR="0013297B" w:rsidRPr="00574E25" w:rsidRDefault="0013297B" w:rsidP="00783670">
            <w:pPr>
              <w:pStyle w:val="a9"/>
              <w:ind w:left="113"/>
              <w:rPr>
                <w:rFonts w:ascii="Calibri" w:hAnsi="Calibri" w:cs="Calibri"/>
                <w:szCs w:val="16"/>
                <w:lang w:val="en-GB"/>
              </w:rPr>
            </w:pPr>
            <w:r w:rsidRPr="00574E25">
              <w:rPr>
                <w:rFonts w:ascii="Calibri" w:hAnsi="Calibri" w:cs="Calibri"/>
                <w:szCs w:val="16"/>
                <w:lang w:val="en-GB"/>
              </w:rPr>
              <w:t>в том числе:</w:t>
            </w:r>
          </w:p>
        </w:tc>
      </w:tr>
      <w:tr w:rsidR="005473B0" w:rsidRPr="00574E25" w:rsidTr="00C014D2">
        <w:tblPrEx>
          <w:tblCellMar>
            <w:left w:w="28" w:type="dxa"/>
            <w:right w:w="28" w:type="dxa"/>
          </w:tblCellMar>
          <w:tblLook w:val="0000"/>
        </w:tblPrEx>
        <w:tc>
          <w:tcPr>
            <w:tcW w:w="1583" w:type="dxa"/>
            <w:shd w:val="clear" w:color="auto" w:fill="auto"/>
            <w:vAlign w:val="bottom"/>
          </w:tcPr>
          <w:p w:rsidR="005473B0" w:rsidRPr="00574E25" w:rsidRDefault="005473B0" w:rsidP="00783670">
            <w:pPr>
              <w:pStyle w:val="a9"/>
              <w:ind w:left="113"/>
              <w:rPr>
                <w:rFonts w:ascii="Calibri" w:hAnsi="Calibri" w:cs="Calibri"/>
                <w:szCs w:val="16"/>
                <w:lang w:val="en-GB"/>
              </w:rPr>
            </w:pPr>
            <w:r w:rsidRPr="00574E25">
              <w:rPr>
                <w:rFonts w:ascii="Calibri" w:hAnsi="Calibri" w:cs="Calibri"/>
                <w:szCs w:val="16"/>
                <w:lang w:val="en-GB"/>
              </w:rPr>
              <w:t>жалпы жинақтау</w:t>
            </w:r>
          </w:p>
        </w:tc>
        <w:tc>
          <w:tcPr>
            <w:tcW w:w="1111"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18 908 914,3</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708 798,5</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1 978 873,3</w:t>
            </w:r>
          </w:p>
        </w:tc>
        <w:tc>
          <w:tcPr>
            <w:tcW w:w="992"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-713 748,1</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-2 469 012,5</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18 413 825,5</w:t>
            </w:r>
          </w:p>
        </w:tc>
        <w:tc>
          <w:tcPr>
            <w:tcW w:w="1559" w:type="dxa"/>
            <w:shd w:val="clear" w:color="auto" w:fill="auto"/>
            <w:vAlign w:val="bottom"/>
          </w:tcPr>
          <w:p w:rsidR="005473B0" w:rsidRPr="00574E25" w:rsidRDefault="005473B0" w:rsidP="00783670">
            <w:pPr>
              <w:pStyle w:val="a9"/>
              <w:ind w:left="113"/>
              <w:rPr>
                <w:rFonts w:ascii="Calibri" w:hAnsi="Calibri" w:cs="Calibri"/>
                <w:szCs w:val="16"/>
                <w:lang w:val="en-GB"/>
              </w:rPr>
            </w:pPr>
            <w:r w:rsidRPr="00574E25">
              <w:rPr>
                <w:rFonts w:ascii="Calibri" w:hAnsi="Calibri" w:cs="Calibri"/>
                <w:szCs w:val="16"/>
                <w:lang w:val="en-GB"/>
              </w:rPr>
              <w:t>валовое сбережение</w:t>
            </w:r>
          </w:p>
        </w:tc>
      </w:tr>
      <w:tr w:rsidR="005473B0" w:rsidRPr="00574E25" w:rsidTr="00C014D2">
        <w:tblPrEx>
          <w:tblCellMar>
            <w:left w:w="28" w:type="dxa"/>
            <w:right w:w="28" w:type="dxa"/>
          </w:tblCellMar>
          <w:tblLook w:val="0000"/>
        </w:tblPrEx>
        <w:tc>
          <w:tcPr>
            <w:tcW w:w="1583" w:type="dxa"/>
            <w:shd w:val="clear" w:color="auto" w:fill="auto"/>
            <w:vAlign w:val="bottom"/>
          </w:tcPr>
          <w:p w:rsidR="005473B0" w:rsidRPr="00574E25" w:rsidRDefault="005473B0" w:rsidP="00783670">
            <w:pPr>
              <w:pStyle w:val="a9"/>
              <w:ind w:left="113"/>
              <w:rPr>
                <w:rFonts w:ascii="Calibri" w:hAnsi="Calibri" w:cs="Calibri"/>
                <w:szCs w:val="16"/>
              </w:rPr>
            </w:pPr>
            <w:r w:rsidRPr="00574E25">
              <w:rPr>
                <w:rFonts w:ascii="Calibri" w:hAnsi="Calibri" w:cs="Calibri"/>
                <w:szCs w:val="16"/>
              </w:rPr>
              <w:t>алынған күрделі трансферттер</w:t>
            </w:r>
          </w:p>
        </w:tc>
        <w:tc>
          <w:tcPr>
            <w:tcW w:w="1111"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284 959,5</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2 218,3</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22 547,2</w:t>
            </w:r>
          </w:p>
        </w:tc>
        <w:tc>
          <w:tcPr>
            <w:tcW w:w="992"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309 725,0</w:t>
            </w:r>
          </w:p>
        </w:tc>
        <w:tc>
          <w:tcPr>
            <w:tcW w:w="1559" w:type="dxa"/>
            <w:shd w:val="clear" w:color="auto" w:fill="auto"/>
            <w:vAlign w:val="bottom"/>
          </w:tcPr>
          <w:p w:rsidR="005473B0" w:rsidRPr="00574E25" w:rsidRDefault="005473B0" w:rsidP="00783670">
            <w:pPr>
              <w:pStyle w:val="a9"/>
              <w:ind w:left="113"/>
              <w:rPr>
                <w:rFonts w:ascii="Calibri" w:hAnsi="Calibri" w:cs="Calibri"/>
                <w:szCs w:val="16"/>
              </w:rPr>
            </w:pPr>
            <w:r w:rsidRPr="00574E25">
              <w:rPr>
                <w:rFonts w:ascii="Calibri" w:hAnsi="Calibri" w:cs="Calibri"/>
                <w:szCs w:val="16"/>
              </w:rPr>
              <w:t>капитальные трансферты полученные</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оның ішінде:</w:t>
            </w:r>
          </w:p>
        </w:tc>
        <w:tc>
          <w:tcPr>
            <w:tcW w:w="1111"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992"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1559"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в том числе:</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резиденттерден</w:t>
            </w:r>
          </w:p>
        </w:tc>
        <w:tc>
          <w:tcPr>
            <w:tcW w:w="1111"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208 717,8</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2 218,3</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13 588,1</w:t>
            </w:r>
          </w:p>
        </w:tc>
        <w:tc>
          <w:tcPr>
            <w:tcW w:w="992" w:type="dxa"/>
            <w:shd w:val="clear" w:color="auto" w:fill="auto"/>
            <w:vAlign w:val="bottom"/>
          </w:tcPr>
          <w:p w:rsidR="0013297B" w:rsidRPr="00976320" w:rsidRDefault="0013297B" w:rsidP="0013297B">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224 524,2</w:t>
            </w:r>
          </w:p>
        </w:tc>
        <w:tc>
          <w:tcPr>
            <w:tcW w:w="1559"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от резидентов</w:t>
            </w:r>
          </w:p>
        </w:tc>
      </w:tr>
      <w:tr w:rsidR="005473B0" w:rsidRPr="00574E25" w:rsidTr="00C014D2">
        <w:tblPrEx>
          <w:tblCellMar>
            <w:left w:w="28" w:type="dxa"/>
            <w:right w:w="28" w:type="dxa"/>
          </w:tblCellMar>
          <w:tblLook w:val="0000"/>
        </w:tblPrEx>
        <w:tc>
          <w:tcPr>
            <w:tcW w:w="1583" w:type="dxa"/>
            <w:shd w:val="clear" w:color="auto" w:fill="auto"/>
            <w:vAlign w:val="bottom"/>
          </w:tcPr>
          <w:p w:rsidR="005473B0" w:rsidRPr="00574E25" w:rsidRDefault="005473B0" w:rsidP="00783670">
            <w:pPr>
              <w:pStyle w:val="a9"/>
              <w:ind w:left="170"/>
              <w:rPr>
                <w:rFonts w:ascii="Calibri" w:hAnsi="Calibri" w:cs="Calibri"/>
                <w:szCs w:val="16"/>
              </w:rPr>
            </w:pPr>
            <w:r w:rsidRPr="00574E25">
              <w:rPr>
                <w:rFonts w:ascii="Calibri" w:hAnsi="Calibri" w:cs="Calibri"/>
                <w:szCs w:val="16"/>
              </w:rPr>
              <w:t>басқа елдерден</w:t>
            </w:r>
          </w:p>
        </w:tc>
        <w:tc>
          <w:tcPr>
            <w:tcW w:w="1111"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76 241,7</w:t>
            </w:r>
          </w:p>
        </w:tc>
        <w:tc>
          <w:tcPr>
            <w:tcW w:w="1134" w:type="dxa"/>
            <w:shd w:val="clear" w:color="auto" w:fill="auto"/>
            <w:vAlign w:val="bottom"/>
          </w:tcPr>
          <w:p w:rsidR="005473B0" w:rsidRPr="005473B0" w:rsidRDefault="005473B0">
            <w:pPr>
              <w:jc w:val="right"/>
              <w:rPr>
                <w:rFonts w:ascii="Calibri" w:hAnsi="Calibri" w:cs="Calibri"/>
                <w:sz w:val="16"/>
                <w:szCs w:val="16"/>
              </w:rPr>
            </w:pPr>
            <w:r>
              <w:rPr>
                <w:rFonts w:ascii="Calibri" w:hAnsi="Calibri" w:cs="Calibri"/>
                <w:sz w:val="16"/>
                <w:szCs w:val="16"/>
              </w:rPr>
              <w:t>…</w:t>
            </w:r>
            <w:r w:rsidRPr="005473B0">
              <w:rPr>
                <w:rFonts w:ascii="Calibri" w:hAnsi="Calibri" w:cs="Calibri"/>
                <w:sz w:val="16"/>
                <w:szCs w:val="16"/>
              </w:rPr>
              <w:t> </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8 959,1</w:t>
            </w:r>
          </w:p>
        </w:tc>
        <w:tc>
          <w:tcPr>
            <w:tcW w:w="992" w:type="dxa"/>
            <w:shd w:val="clear" w:color="auto" w:fill="auto"/>
            <w:vAlign w:val="bottom"/>
          </w:tcPr>
          <w:p w:rsidR="005473B0" w:rsidRPr="005473B0" w:rsidRDefault="005473B0">
            <w:pPr>
              <w:jc w:val="right"/>
              <w:rPr>
                <w:rFonts w:ascii="Calibri" w:hAnsi="Calibri" w:cs="Calibri"/>
                <w:sz w:val="16"/>
                <w:szCs w:val="16"/>
              </w:rPr>
            </w:pPr>
            <w:r>
              <w:rPr>
                <w:rFonts w:ascii="Calibri" w:hAnsi="Calibri" w:cs="Calibri"/>
                <w:sz w:val="16"/>
                <w:szCs w:val="16"/>
              </w:rPr>
              <w:t>…</w:t>
            </w:r>
            <w:r w:rsidRPr="005473B0">
              <w:rPr>
                <w:rFonts w:ascii="Calibri" w:hAnsi="Calibri" w:cs="Calibri"/>
                <w:sz w:val="16"/>
                <w:szCs w:val="16"/>
              </w:rPr>
              <w:t> </w:t>
            </w:r>
          </w:p>
        </w:tc>
        <w:tc>
          <w:tcPr>
            <w:tcW w:w="1134" w:type="dxa"/>
            <w:shd w:val="clear" w:color="auto" w:fill="auto"/>
            <w:vAlign w:val="bottom"/>
          </w:tcPr>
          <w:p w:rsidR="005473B0" w:rsidRPr="005473B0" w:rsidRDefault="005473B0">
            <w:pPr>
              <w:jc w:val="right"/>
              <w:rPr>
                <w:rFonts w:ascii="Calibri" w:hAnsi="Calibri" w:cs="Calibri"/>
                <w:sz w:val="16"/>
                <w:szCs w:val="16"/>
              </w:rPr>
            </w:pPr>
            <w:r>
              <w:rPr>
                <w:rFonts w:ascii="Calibri" w:hAnsi="Calibri" w:cs="Calibri"/>
                <w:sz w:val="16"/>
                <w:szCs w:val="16"/>
              </w:rPr>
              <w:t>…</w:t>
            </w:r>
            <w:r w:rsidRPr="005473B0">
              <w:rPr>
                <w:rFonts w:ascii="Calibri" w:hAnsi="Calibri" w:cs="Calibri"/>
                <w:sz w:val="16"/>
                <w:szCs w:val="16"/>
              </w:rPr>
              <w:t> </w:t>
            </w:r>
          </w:p>
        </w:tc>
        <w:tc>
          <w:tcPr>
            <w:tcW w:w="1134" w:type="dxa"/>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85 200,8</w:t>
            </w:r>
          </w:p>
        </w:tc>
        <w:tc>
          <w:tcPr>
            <w:tcW w:w="1559" w:type="dxa"/>
            <w:shd w:val="clear" w:color="auto" w:fill="auto"/>
            <w:vAlign w:val="bottom"/>
          </w:tcPr>
          <w:p w:rsidR="005473B0" w:rsidRPr="000D12FB" w:rsidRDefault="005473B0" w:rsidP="00783670">
            <w:pPr>
              <w:pStyle w:val="a9"/>
              <w:ind w:left="170"/>
              <w:rPr>
                <w:rFonts w:ascii="Calibri" w:hAnsi="Calibri" w:cs="Calibri"/>
                <w:szCs w:val="16"/>
              </w:rPr>
            </w:pPr>
            <w:r w:rsidRPr="000D12FB">
              <w:rPr>
                <w:rFonts w:ascii="Calibri" w:hAnsi="Calibri" w:cs="Calibri"/>
                <w:szCs w:val="16"/>
              </w:rPr>
              <w:t>от остального мира</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берілген күрделі трансферттер (-)</w:t>
            </w:r>
          </w:p>
        </w:tc>
        <w:tc>
          <w:tcPr>
            <w:tcW w:w="1111"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22 350,3</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210 936,1</w:t>
            </w:r>
          </w:p>
        </w:tc>
        <w:tc>
          <w:tcPr>
            <w:tcW w:w="992" w:type="dxa"/>
            <w:shd w:val="clear" w:color="auto" w:fill="auto"/>
            <w:vAlign w:val="bottom"/>
          </w:tcPr>
          <w:p w:rsidR="0013297B" w:rsidRPr="00976320" w:rsidRDefault="0013297B" w:rsidP="0013297B">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233 286,4</w:t>
            </w:r>
          </w:p>
        </w:tc>
        <w:tc>
          <w:tcPr>
            <w:tcW w:w="1559" w:type="dxa"/>
            <w:shd w:val="clear" w:color="auto" w:fill="auto"/>
            <w:vAlign w:val="bottom"/>
          </w:tcPr>
          <w:p w:rsidR="0013297B" w:rsidRPr="00574E25" w:rsidRDefault="0013297B" w:rsidP="00783670">
            <w:pPr>
              <w:pStyle w:val="a9"/>
              <w:ind w:left="113"/>
              <w:rPr>
                <w:rFonts w:ascii="Calibri" w:hAnsi="Calibri" w:cs="Calibri"/>
                <w:szCs w:val="16"/>
              </w:rPr>
            </w:pPr>
            <w:r w:rsidRPr="00574E25">
              <w:rPr>
                <w:rFonts w:ascii="Calibri" w:hAnsi="Calibri" w:cs="Calibri"/>
                <w:szCs w:val="16"/>
              </w:rPr>
              <w:t>капитальные трансферты переданные (-)</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lastRenderedPageBreak/>
              <w:t>оның ішінде:</w:t>
            </w:r>
          </w:p>
        </w:tc>
        <w:tc>
          <w:tcPr>
            <w:tcW w:w="1111"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992"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1559"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в том числе:</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резиденттерге</w:t>
            </w:r>
          </w:p>
        </w:tc>
        <w:tc>
          <w:tcPr>
            <w:tcW w:w="1111"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13 588,1</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210 936,1</w:t>
            </w:r>
          </w:p>
        </w:tc>
        <w:tc>
          <w:tcPr>
            <w:tcW w:w="992" w:type="dxa"/>
            <w:shd w:val="clear" w:color="auto" w:fill="auto"/>
            <w:vAlign w:val="bottom"/>
          </w:tcPr>
          <w:p w:rsidR="0013297B" w:rsidRPr="00976320" w:rsidRDefault="0013297B" w:rsidP="0013297B">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224 524,2</w:t>
            </w:r>
          </w:p>
        </w:tc>
        <w:tc>
          <w:tcPr>
            <w:tcW w:w="1559"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резидентам</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басқа елдерге</w:t>
            </w:r>
          </w:p>
        </w:tc>
        <w:tc>
          <w:tcPr>
            <w:tcW w:w="1111"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8 762,2</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992" w:type="dxa"/>
            <w:shd w:val="clear" w:color="auto" w:fill="auto"/>
            <w:vAlign w:val="bottom"/>
          </w:tcPr>
          <w:p w:rsidR="0013297B" w:rsidRPr="00976320" w:rsidRDefault="0013297B" w:rsidP="0013297B">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8 762,2</w:t>
            </w:r>
          </w:p>
        </w:tc>
        <w:tc>
          <w:tcPr>
            <w:tcW w:w="1559" w:type="dxa"/>
            <w:shd w:val="clear" w:color="auto" w:fill="auto"/>
            <w:vAlign w:val="bottom"/>
          </w:tcPr>
          <w:p w:rsidR="0013297B" w:rsidRPr="00574E25" w:rsidRDefault="0013297B" w:rsidP="00783670">
            <w:pPr>
              <w:pStyle w:val="a9"/>
              <w:ind w:left="170"/>
              <w:rPr>
                <w:rFonts w:ascii="Calibri" w:hAnsi="Calibri" w:cs="Calibri"/>
                <w:szCs w:val="16"/>
              </w:rPr>
            </w:pPr>
            <w:r w:rsidRPr="00574E25">
              <w:rPr>
                <w:rFonts w:ascii="Calibri" w:hAnsi="Calibri" w:cs="Calibri"/>
                <w:szCs w:val="16"/>
              </w:rPr>
              <w:t>остальному миру</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 xml:space="preserve">Капиталдағы (инвестициядағы) өзгерістер </w:t>
            </w:r>
          </w:p>
        </w:tc>
        <w:tc>
          <w:tcPr>
            <w:tcW w:w="1111"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992"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1134" w:type="dxa"/>
            <w:shd w:val="clear" w:color="auto" w:fill="auto"/>
            <w:vAlign w:val="bottom"/>
          </w:tcPr>
          <w:p w:rsidR="0013297B" w:rsidRPr="00574E25" w:rsidRDefault="0013297B" w:rsidP="0013297B">
            <w:pPr>
              <w:jc w:val="right"/>
              <w:rPr>
                <w:rFonts w:ascii="Calibri" w:hAnsi="Calibri"/>
                <w:sz w:val="16"/>
                <w:szCs w:val="16"/>
              </w:rPr>
            </w:pPr>
          </w:p>
        </w:tc>
        <w:tc>
          <w:tcPr>
            <w:tcW w:w="1559" w:type="dxa"/>
            <w:shd w:val="clear" w:color="auto" w:fill="auto"/>
            <w:vAlign w:val="bottom"/>
          </w:tcPr>
          <w:p w:rsidR="0013297B" w:rsidRPr="00574E25" w:rsidRDefault="0013297B" w:rsidP="00783670">
            <w:pPr>
              <w:pStyle w:val="a9"/>
              <w:rPr>
                <w:rFonts w:ascii="Calibri" w:hAnsi="Calibri" w:cs="Calibri"/>
                <w:spacing w:val="-4"/>
                <w:szCs w:val="16"/>
              </w:rPr>
            </w:pPr>
            <w:r w:rsidRPr="00574E25">
              <w:rPr>
                <w:rFonts w:ascii="Calibri" w:hAnsi="Calibri" w:cs="Calibri"/>
                <w:spacing w:val="-4"/>
                <w:szCs w:val="16"/>
              </w:rPr>
              <w:t>Изменения в капитале (инвестиции)</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804A83" w:rsidRDefault="0013297B" w:rsidP="00783670">
            <w:pPr>
              <w:pStyle w:val="a9"/>
              <w:rPr>
                <w:rFonts w:ascii="Calibri" w:hAnsi="Calibri" w:cs="Calibri"/>
                <w:szCs w:val="16"/>
                <w:lang w:val="en-GB"/>
              </w:rPr>
            </w:pPr>
            <w:r w:rsidRPr="00804A83">
              <w:rPr>
                <w:rFonts w:ascii="Calibri" w:hAnsi="Calibri" w:cs="Calibri"/>
                <w:szCs w:val="16"/>
                <w:lang w:val="en-GB"/>
              </w:rPr>
              <w:t>Негізігі капиталдың жалпы қорланымы</w:t>
            </w:r>
          </w:p>
        </w:tc>
        <w:tc>
          <w:tcPr>
            <w:tcW w:w="1111"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13 003 115,8</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282 092,4</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1 634 715,7</w:t>
            </w:r>
          </w:p>
        </w:tc>
        <w:tc>
          <w:tcPr>
            <w:tcW w:w="992"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147 762,7</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1 249 835,9</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16 317 522,5</w:t>
            </w:r>
          </w:p>
        </w:tc>
        <w:tc>
          <w:tcPr>
            <w:tcW w:w="1559" w:type="dxa"/>
            <w:shd w:val="clear" w:color="auto" w:fill="auto"/>
            <w:vAlign w:val="bottom"/>
          </w:tcPr>
          <w:p w:rsidR="0013297B" w:rsidRPr="00804A83" w:rsidRDefault="0013297B" w:rsidP="00783670">
            <w:pPr>
              <w:pStyle w:val="a9"/>
              <w:rPr>
                <w:rFonts w:ascii="Calibri" w:hAnsi="Calibri" w:cs="Calibri"/>
                <w:szCs w:val="16"/>
              </w:rPr>
            </w:pPr>
            <w:r w:rsidRPr="00804A83">
              <w:rPr>
                <w:rFonts w:ascii="Calibri" w:hAnsi="Calibri" w:cs="Calibri"/>
                <w:szCs w:val="16"/>
              </w:rPr>
              <w:t>Валовое накопление основного капитала</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Материалдық айналым құрал-жабдықтары қорларының өзгеруі</w:t>
            </w:r>
          </w:p>
        </w:tc>
        <w:tc>
          <w:tcPr>
            <w:tcW w:w="1111"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2 896 066,3</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6 095,6</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-9 505,9</w:t>
            </w:r>
          </w:p>
        </w:tc>
        <w:tc>
          <w:tcPr>
            <w:tcW w:w="992" w:type="dxa"/>
            <w:shd w:val="clear" w:color="auto" w:fill="auto"/>
            <w:vAlign w:val="bottom"/>
          </w:tcPr>
          <w:p w:rsidR="0013297B" w:rsidRPr="00976320" w:rsidRDefault="0013297B" w:rsidP="0013297B">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134" w:type="dxa"/>
            <w:shd w:val="clear" w:color="auto" w:fill="auto"/>
            <w:vAlign w:val="bottom"/>
          </w:tcPr>
          <w:p w:rsidR="0013297B" w:rsidRPr="00976320" w:rsidRDefault="0013297B" w:rsidP="0013297B">
            <w:pPr>
              <w:jc w:val="right"/>
              <w:rPr>
                <w:rFonts w:ascii="Calibri" w:hAnsi="Calibri" w:cs="Calibri"/>
                <w:sz w:val="16"/>
                <w:szCs w:val="16"/>
              </w:rPr>
            </w:pPr>
            <w:r w:rsidRPr="00976320">
              <w:rPr>
                <w:rFonts w:ascii="Calibri" w:hAnsi="Calibri" w:cs="Calibri"/>
                <w:sz w:val="16"/>
                <w:szCs w:val="16"/>
              </w:rPr>
              <w:t>2 892 656,0</w:t>
            </w:r>
          </w:p>
        </w:tc>
        <w:tc>
          <w:tcPr>
            <w:tcW w:w="1559" w:type="dxa"/>
            <w:shd w:val="clear" w:color="auto" w:fill="auto"/>
            <w:vAlign w:val="bottom"/>
          </w:tcPr>
          <w:p w:rsidR="0013297B" w:rsidRPr="00574E25" w:rsidRDefault="0013297B" w:rsidP="00783670">
            <w:pPr>
              <w:pStyle w:val="a9"/>
              <w:rPr>
                <w:rFonts w:ascii="Calibri" w:hAnsi="Calibri" w:cs="Calibri"/>
                <w:spacing w:val="-4"/>
                <w:szCs w:val="16"/>
              </w:rPr>
            </w:pPr>
            <w:r w:rsidRPr="00574E25">
              <w:rPr>
                <w:rFonts w:ascii="Calibri" w:hAnsi="Calibri" w:cs="Calibri"/>
                <w:spacing w:val="-4"/>
                <w:szCs w:val="16"/>
              </w:rPr>
              <w:t>Изменение запасов материальных оборотных средств</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14311C" w:rsidRDefault="0013297B" w:rsidP="00783670">
            <w:pPr>
              <w:pStyle w:val="a9"/>
              <w:rPr>
                <w:rFonts w:ascii="Calibri" w:hAnsi="Calibri" w:cs="Calibri"/>
                <w:spacing w:val="-4"/>
                <w:szCs w:val="16"/>
              </w:rPr>
            </w:pPr>
            <w:r w:rsidRPr="0014311C">
              <w:rPr>
                <w:rFonts w:ascii="Calibri" w:hAnsi="Calibri" w:cs="Calibri"/>
                <w:spacing w:val="-4"/>
                <w:szCs w:val="16"/>
              </w:rPr>
              <w:t>Құндылықтарды таза сатып алу</w:t>
            </w:r>
          </w:p>
        </w:tc>
        <w:tc>
          <w:tcPr>
            <w:tcW w:w="1111"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C014D2" w:rsidRDefault="0013297B" w:rsidP="0013297B">
            <w:pPr>
              <w:jc w:val="right"/>
              <w:rPr>
                <w:rFonts w:ascii="Calibri" w:hAnsi="Calibri"/>
                <w:sz w:val="16"/>
                <w:szCs w:val="16"/>
                <w:lang w:val="kk-KZ"/>
              </w:rPr>
            </w:pPr>
            <w:r w:rsidRPr="00C014D2">
              <w:rPr>
                <w:rFonts w:ascii="Calibri" w:hAnsi="Calibri"/>
                <w:sz w:val="16"/>
                <w:szCs w:val="16"/>
                <w:lang w:val="kk-KZ"/>
              </w:rPr>
              <w:t>...</w:t>
            </w:r>
          </w:p>
        </w:tc>
        <w:tc>
          <w:tcPr>
            <w:tcW w:w="1559"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Чистое приобретение ценностей</w:t>
            </w:r>
          </w:p>
        </w:tc>
      </w:tr>
      <w:tr w:rsidR="0013297B" w:rsidRPr="00574E25" w:rsidTr="00C014D2">
        <w:tblPrEx>
          <w:tblCellMar>
            <w:left w:w="28" w:type="dxa"/>
            <w:right w:w="28" w:type="dxa"/>
          </w:tblCellMar>
          <w:tblLook w:val="0000"/>
        </w:tblPrEx>
        <w:tc>
          <w:tcPr>
            <w:tcW w:w="1583"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Өндірілмеген қаржы емес активтерді таза сатып алу</w:t>
            </w:r>
          </w:p>
        </w:tc>
        <w:tc>
          <w:tcPr>
            <w:tcW w:w="1111"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574E25" w:rsidRDefault="0013297B" w:rsidP="0013297B">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13297B" w:rsidRPr="00C014D2" w:rsidRDefault="0013297B" w:rsidP="0013297B">
            <w:pPr>
              <w:jc w:val="right"/>
              <w:rPr>
                <w:rFonts w:ascii="Calibri" w:hAnsi="Calibri"/>
                <w:sz w:val="16"/>
                <w:szCs w:val="16"/>
                <w:lang w:val="kk-KZ"/>
              </w:rPr>
            </w:pPr>
            <w:r w:rsidRPr="00C014D2">
              <w:rPr>
                <w:rFonts w:ascii="Calibri" w:hAnsi="Calibri"/>
                <w:sz w:val="16"/>
                <w:szCs w:val="16"/>
                <w:lang w:val="kk-KZ"/>
              </w:rPr>
              <w:t>...</w:t>
            </w:r>
          </w:p>
        </w:tc>
        <w:tc>
          <w:tcPr>
            <w:tcW w:w="1559" w:type="dxa"/>
            <w:shd w:val="clear" w:color="auto" w:fill="auto"/>
            <w:vAlign w:val="bottom"/>
          </w:tcPr>
          <w:p w:rsidR="0013297B" w:rsidRPr="00574E25" w:rsidRDefault="0013297B" w:rsidP="00783670">
            <w:pPr>
              <w:pStyle w:val="a9"/>
              <w:rPr>
                <w:rFonts w:ascii="Calibri" w:hAnsi="Calibri" w:cs="Calibri"/>
                <w:szCs w:val="16"/>
              </w:rPr>
            </w:pPr>
            <w:r w:rsidRPr="00574E25">
              <w:rPr>
                <w:rFonts w:ascii="Calibri" w:hAnsi="Calibri" w:cs="Calibri"/>
                <w:szCs w:val="16"/>
              </w:rPr>
              <w:t>Чистое приобретение непроизведенных нефинансовых активов</w:t>
            </w:r>
          </w:p>
        </w:tc>
      </w:tr>
      <w:tr w:rsidR="005473B0" w:rsidRPr="00574E25" w:rsidTr="00C014D2">
        <w:tblPrEx>
          <w:tblCellMar>
            <w:left w:w="28" w:type="dxa"/>
            <w:right w:w="28" w:type="dxa"/>
          </w:tblCellMar>
          <w:tblLook w:val="0000"/>
        </w:tblPrEx>
        <w:tc>
          <w:tcPr>
            <w:tcW w:w="1583" w:type="dxa"/>
            <w:tcBorders>
              <w:bottom w:val="single" w:sz="4" w:space="0" w:color="auto"/>
            </w:tcBorders>
            <w:shd w:val="clear" w:color="auto" w:fill="auto"/>
            <w:vAlign w:val="bottom"/>
          </w:tcPr>
          <w:p w:rsidR="005473B0" w:rsidRPr="00804A83" w:rsidRDefault="005473B0" w:rsidP="00783670">
            <w:pPr>
              <w:pStyle w:val="a9"/>
              <w:rPr>
                <w:rFonts w:ascii="Calibri" w:hAnsi="Calibri" w:cs="Calibri"/>
                <w:szCs w:val="16"/>
              </w:rPr>
            </w:pPr>
            <w:r w:rsidRPr="00804A83">
              <w:rPr>
                <w:rFonts w:ascii="Calibri" w:hAnsi="Calibri" w:cs="Calibri"/>
                <w:szCs w:val="16"/>
              </w:rPr>
              <w:t>Таза кредит беру (+), таза қарыз алу (-)</w:t>
            </w:r>
            <w:r w:rsidRPr="00764E34">
              <w:rPr>
                <w:rFonts w:ascii="Calibri" w:hAnsi="Calibri" w:cs="Calibri"/>
                <w:szCs w:val="16"/>
              </w:rPr>
              <w:t>*</w:t>
            </w:r>
          </w:p>
        </w:tc>
        <w:tc>
          <w:tcPr>
            <w:tcW w:w="1111" w:type="dxa"/>
            <w:tcBorders>
              <w:bottom w:val="single" w:sz="4" w:space="0" w:color="auto"/>
            </w:tcBorders>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3 272 341,4</w:t>
            </w:r>
          </w:p>
        </w:tc>
        <w:tc>
          <w:tcPr>
            <w:tcW w:w="1134" w:type="dxa"/>
            <w:tcBorders>
              <w:bottom w:val="single" w:sz="4" w:space="0" w:color="auto"/>
            </w:tcBorders>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422 828,8</w:t>
            </w:r>
          </w:p>
        </w:tc>
        <w:tc>
          <w:tcPr>
            <w:tcW w:w="1134" w:type="dxa"/>
            <w:tcBorders>
              <w:bottom w:val="single" w:sz="4" w:space="0" w:color="auto"/>
            </w:tcBorders>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165 274,6</w:t>
            </w:r>
          </w:p>
        </w:tc>
        <w:tc>
          <w:tcPr>
            <w:tcW w:w="992" w:type="dxa"/>
            <w:tcBorders>
              <w:bottom w:val="single" w:sz="4" w:space="0" w:color="auto"/>
            </w:tcBorders>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-861 510,8</w:t>
            </w:r>
          </w:p>
        </w:tc>
        <w:tc>
          <w:tcPr>
            <w:tcW w:w="1134" w:type="dxa"/>
            <w:tcBorders>
              <w:bottom w:val="single" w:sz="4" w:space="0" w:color="auto"/>
            </w:tcBorders>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-3 718 848,4</w:t>
            </w:r>
          </w:p>
        </w:tc>
        <w:tc>
          <w:tcPr>
            <w:tcW w:w="1134" w:type="dxa"/>
            <w:tcBorders>
              <w:bottom w:val="single" w:sz="4" w:space="0" w:color="auto"/>
            </w:tcBorders>
            <w:shd w:val="clear" w:color="auto" w:fill="auto"/>
            <w:vAlign w:val="bottom"/>
          </w:tcPr>
          <w:p w:rsidR="005473B0" w:rsidRPr="005473B0" w:rsidRDefault="005473B0">
            <w:pPr>
              <w:jc w:val="right"/>
              <w:rPr>
                <w:rFonts w:ascii="Calibri" w:hAnsi="Calibri" w:cs="Calibri"/>
                <w:sz w:val="16"/>
                <w:szCs w:val="16"/>
              </w:rPr>
            </w:pPr>
            <w:r w:rsidRPr="005473B0">
              <w:rPr>
                <w:rFonts w:ascii="Calibri" w:hAnsi="Calibri" w:cs="Calibri"/>
                <w:sz w:val="16"/>
                <w:szCs w:val="16"/>
              </w:rPr>
              <w:t>-2 765 598,7</w:t>
            </w:r>
          </w:p>
        </w:tc>
        <w:tc>
          <w:tcPr>
            <w:tcW w:w="1559" w:type="dxa"/>
            <w:tcBorders>
              <w:bottom w:val="single" w:sz="4" w:space="0" w:color="auto"/>
            </w:tcBorders>
            <w:shd w:val="clear" w:color="auto" w:fill="auto"/>
            <w:vAlign w:val="bottom"/>
          </w:tcPr>
          <w:p w:rsidR="005473B0" w:rsidRPr="00804A83" w:rsidRDefault="005473B0" w:rsidP="00783670">
            <w:pPr>
              <w:pStyle w:val="a9"/>
              <w:rPr>
                <w:rFonts w:ascii="Calibri" w:hAnsi="Calibri" w:cs="Calibri"/>
                <w:szCs w:val="16"/>
              </w:rPr>
            </w:pPr>
            <w:r w:rsidRPr="00804A83">
              <w:rPr>
                <w:rFonts w:ascii="Calibri" w:hAnsi="Calibri" w:cs="Calibri"/>
                <w:szCs w:val="16"/>
              </w:rPr>
              <w:t>Чистое кредитование (+)</w:t>
            </w:r>
            <w:r w:rsidRPr="00804A83">
              <w:rPr>
                <w:rFonts w:ascii="Calibri" w:hAnsi="Calibri" w:cs="Calibri"/>
                <w:szCs w:val="16"/>
                <w:lang w:val="en-US"/>
              </w:rPr>
              <w:t xml:space="preserve">, </w:t>
            </w:r>
            <w:r w:rsidRPr="00804A83">
              <w:rPr>
                <w:rFonts w:ascii="Calibri" w:hAnsi="Calibri" w:cs="Calibri"/>
                <w:szCs w:val="16"/>
              </w:rPr>
              <w:t>чистое заимствование (-)</w:t>
            </w:r>
            <w:r w:rsidRPr="00804A83">
              <w:rPr>
                <w:rFonts w:ascii="Calibri" w:hAnsi="Calibri" w:cs="Calibri"/>
                <w:szCs w:val="16"/>
                <w:vertAlign w:val="superscript"/>
              </w:rPr>
              <w:t>*</w:t>
            </w:r>
          </w:p>
        </w:tc>
      </w:tr>
    </w:tbl>
    <w:p w:rsidR="00A171CD" w:rsidRDefault="00A171CD" w:rsidP="00B84B23">
      <w:pPr>
        <w:pStyle w:val="a5"/>
        <w:spacing w:before="60" w:after="120" w:line="276" w:lineRule="auto"/>
        <w:ind w:left="397" w:hanging="113"/>
        <w:rPr>
          <w:rFonts w:ascii="Calibri" w:hAnsi="Calibri" w:cs="Calibri"/>
          <w:sz w:val="14"/>
          <w:szCs w:val="14"/>
        </w:rPr>
      </w:pPr>
      <w:r w:rsidRPr="00764E34">
        <w:rPr>
          <w:rFonts w:ascii="Calibri" w:hAnsi="Calibri" w:cs="Calibri"/>
          <w:sz w:val="14"/>
          <w:szCs w:val="14"/>
        </w:rPr>
        <w:t xml:space="preserve">* </w:t>
      </w:r>
      <w:r w:rsidRPr="00574E25">
        <w:rPr>
          <w:rFonts w:ascii="Calibri" w:hAnsi="Calibri" w:cs="Calibri"/>
          <w:sz w:val="14"/>
          <w:szCs w:val="14"/>
        </w:rPr>
        <w:t xml:space="preserve">Тұтастай экономика үшін ұқсас көрсеткіштен статистикалық алшақтық шамасында </w:t>
      </w:r>
      <w:r w:rsidR="004A7704" w:rsidRPr="001635DB">
        <w:rPr>
          <w:rFonts w:ascii="Calibri" w:hAnsi="Calibri" w:cs="Calibri"/>
          <w:sz w:val="14"/>
          <w:szCs w:val="14"/>
        </w:rPr>
        <w:t>2045684,3</w:t>
      </w:r>
      <w:r w:rsidR="004A7704" w:rsidRPr="004A7704">
        <w:rPr>
          <w:rFonts w:ascii="Calibri" w:hAnsi="Calibri" w:cs="Calibri"/>
          <w:sz w:val="14"/>
          <w:szCs w:val="14"/>
        </w:rPr>
        <w:t xml:space="preserve"> </w:t>
      </w:r>
      <w:r w:rsidRPr="00574E25">
        <w:rPr>
          <w:rFonts w:ascii="Calibri" w:hAnsi="Calibri" w:cs="Calibri"/>
          <w:sz w:val="14"/>
          <w:szCs w:val="14"/>
        </w:rPr>
        <w:t>млн. теңге мөлшерінде айырмашылығы бар.</w:t>
      </w:r>
      <w:r w:rsidRPr="00574E25">
        <w:rPr>
          <w:rFonts w:ascii="Calibri" w:hAnsi="Calibri" w:cs="Calibri"/>
          <w:sz w:val="14"/>
          <w:szCs w:val="14"/>
        </w:rPr>
        <w:br/>
        <w:t xml:space="preserve">Отличается от аналогичного показателя для экономики в целом на величину статистического расхождения в размере </w:t>
      </w:r>
      <w:r w:rsidR="006662A4" w:rsidRPr="001635DB">
        <w:rPr>
          <w:rFonts w:ascii="Calibri" w:hAnsi="Calibri" w:cs="Calibri"/>
          <w:sz w:val="14"/>
          <w:szCs w:val="14"/>
        </w:rPr>
        <w:t>2045684,3</w:t>
      </w:r>
      <w:r w:rsidR="006662A4">
        <w:rPr>
          <w:rFonts w:ascii="Calibri" w:hAnsi="Calibri" w:cs="Calibri"/>
          <w:sz w:val="14"/>
          <w:szCs w:val="14"/>
        </w:rPr>
        <w:t xml:space="preserve"> </w:t>
      </w:r>
      <w:r w:rsidRPr="00574E25">
        <w:rPr>
          <w:rFonts w:ascii="Calibri" w:hAnsi="Calibri" w:cs="Calibri"/>
          <w:sz w:val="14"/>
          <w:szCs w:val="14"/>
        </w:rPr>
        <w:t>млн. тенге.</w:t>
      </w:r>
    </w:p>
    <w:p w:rsidR="00D65F9C" w:rsidRPr="00C61E65" w:rsidRDefault="00D65F9C" w:rsidP="00B84B23">
      <w:pPr>
        <w:pStyle w:val="aff7"/>
        <w:spacing w:after="120"/>
        <w:jc w:val="center"/>
        <w:rPr>
          <w:rFonts w:ascii="Calibri" w:hAnsi="Calibri"/>
          <w:b/>
        </w:rPr>
      </w:pPr>
      <w:r w:rsidRPr="00E92BCA">
        <w:rPr>
          <w:rFonts w:ascii="Calibri" w:hAnsi="Calibri"/>
          <w:b/>
        </w:rPr>
        <w:t>1.</w:t>
      </w:r>
      <w:r w:rsidR="00C61E65" w:rsidRPr="00C61E65">
        <w:rPr>
          <w:rFonts w:ascii="Calibri" w:hAnsi="Calibri"/>
          <w:b/>
        </w:rPr>
        <w:t>20</w:t>
      </w:r>
      <w:r w:rsidRPr="00E92BCA">
        <w:rPr>
          <w:rFonts w:ascii="Calibri" w:hAnsi="Calibri"/>
          <w:b/>
        </w:rPr>
        <w:t xml:space="preserve"> Институционалды</w:t>
      </w:r>
      <w:r w:rsidR="0013297B">
        <w:rPr>
          <w:rFonts w:ascii="Calibri" w:hAnsi="Calibri"/>
          <w:b/>
        </w:rPr>
        <w:t>қ секторлардың операциялары, 2020</w:t>
      </w:r>
      <w:r w:rsidRPr="00E92BCA">
        <w:rPr>
          <w:rFonts w:ascii="Calibri" w:hAnsi="Calibri"/>
          <w:b/>
        </w:rPr>
        <w:br/>
        <w:t>Операции</w:t>
      </w:r>
      <w:r w:rsidR="0013297B">
        <w:rPr>
          <w:rFonts w:ascii="Calibri" w:hAnsi="Calibri"/>
          <w:b/>
        </w:rPr>
        <w:t xml:space="preserve"> институциональных секторов, 2020</w:t>
      </w:r>
    </w:p>
    <w:tbl>
      <w:tblPr>
        <w:tblW w:w="9781" w:type="dxa"/>
        <w:tblInd w:w="108" w:type="dxa"/>
        <w:tblLayout w:type="fixed"/>
        <w:tblLook w:val="04A0"/>
      </w:tblPr>
      <w:tblGrid>
        <w:gridCol w:w="1654"/>
        <w:gridCol w:w="1119"/>
        <w:gridCol w:w="1119"/>
        <w:gridCol w:w="1267"/>
        <w:gridCol w:w="795"/>
        <w:gridCol w:w="1134"/>
        <w:gridCol w:w="1001"/>
        <w:gridCol w:w="1692"/>
      </w:tblGrid>
      <w:tr w:rsidR="00D65F9C" w:rsidRPr="00574E25" w:rsidTr="005D6B61">
        <w:tc>
          <w:tcPr>
            <w:tcW w:w="5159" w:type="dxa"/>
            <w:gridSpan w:val="4"/>
          </w:tcPr>
          <w:p w:rsidR="00D65F9C" w:rsidRPr="00574E25" w:rsidRDefault="00D65F9C" w:rsidP="00D65F9C">
            <w:pPr>
              <w:pStyle w:val="a7"/>
              <w:spacing w:after="40"/>
              <w:ind w:left="-108"/>
              <w:jc w:val="left"/>
              <w:rPr>
                <w:rFonts w:ascii="Calibri" w:hAnsi="Calibri"/>
                <w:szCs w:val="16"/>
              </w:rPr>
            </w:pPr>
            <w:r w:rsidRPr="00574E25">
              <w:rPr>
                <w:rFonts w:ascii="Calibri" w:hAnsi="Calibri" w:cs="Calibri"/>
                <w:szCs w:val="16"/>
              </w:rPr>
              <w:t>ағымдағы бағаларда, млн. теңге</w:t>
            </w:r>
          </w:p>
        </w:tc>
        <w:tc>
          <w:tcPr>
            <w:tcW w:w="4622" w:type="dxa"/>
            <w:gridSpan w:val="4"/>
          </w:tcPr>
          <w:p w:rsidR="00D65F9C" w:rsidRPr="00574E25" w:rsidRDefault="00D65F9C" w:rsidP="00D65F9C">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D65F9C" w:rsidRPr="00574E25" w:rsidTr="005D6B61">
        <w:tblPrEx>
          <w:tblCellMar>
            <w:left w:w="28" w:type="dxa"/>
            <w:right w:w="28" w:type="dxa"/>
          </w:tblCellMar>
          <w:tblLook w:val="0000"/>
        </w:tblPrEx>
        <w:trPr>
          <w:cantSplit/>
          <w:trHeight w:val="83"/>
        </w:trPr>
        <w:tc>
          <w:tcPr>
            <w:tcW w:w="1654" w:type="dxa"/>
            <w:vMerge w:val="restart"/>
            <w:tcBorders>
              <w:top w:val="single" w:sz="4" w:space="0" w:color="auto"/>
              <w:bottom w:val="single" w:sz="4" w:space="0" w:color="auto"/>
              <w:right w:val="single" w:sz="4" w:space="0" w:color="auto"/>
            </w:tcBorders>
            <w:shd w:val="clear" w:color="auto" w:fill="auto"/>
          </w:tcPr>
          <w:p w:rsidR="00D65F9C" w:rsidRPr="00574E25" w:rsidRDefault="00D65F9C" w:rsidP="00D65F9C">
            <w:pPr>
              <w:pStyle w:val="a7"/>
              <w:rPr>
                <w:rFonts w:ascii="Calibri" w:hAnsi="Calibri" w:cs="Calibri"/>
                <w:sz w:val="14"/>
                <w:szCs w:val="14"/>
              </w:rPr>
            </w:pP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D65F9C" w:rsidRPr="00574E25" w:rsidRDefault="00D65F9C" w:rsidP="00D65F9C">
            <w:pPr>
              <w:pStyle w:val="a7"/>
              <w:rPr>
                <w:rFonts w:ascii="Calibri" w:hAnsi="Calibri" w:cs="Calibri"/>
                <w:szCs w:val="16"/>
              </w:rPr>
            </w:pPr>
            <w:r w:rsidRPr="00574E25">
              <w:rPr>
                <w:rFonts w:ascii="Calibri" w:hAnsi="Calibri" w:cs="Calibri"/>
                <w:szCs w:val="16"/>
              </w:rPr>
              <w:t>Қаржылық</w:t>
            </w:r>
            <w:r w:rsidR="00064B9A">
              <w:rPr>
                <w:rFonts w:ascii="Calibri" w:hAnsi="Calibri" w:cs="Calibri"/>
                <w:szCs w:val="16"/>
              </w:rPr>
              <w:t xml:space="preserve"> </w:t>
            </w:r>
            <w:r w:rsidRPr="00574E25">
              <w:rPr>
                <w:rFonts w:ascii="Calibri" w:hAnsi="Calibri" w:cs="Calibri"/>
                <w:szCs w:val="16"/>
              </w:rPr>
              <w:t>емес</w:t>
            </w:r>
            <w:r w:rsidR="00064B9A">
              <w:rPr>
                <w:rFonts w:ascii="Calibri" w:hAnsi="Calibri" w:cs="Calibri"/>
                <w:szCs w:val="16"/>
              </w:rPr>
              <w:t xml:space="preserve"> </w:t>
            </w:r>
            <w:r w:rsidRPr="00574E25">
              <w:rPr>
                <w:rFonts w:ascii="Calibri" w:hAnsi="Calibri" w:cs="Calibri"/>
                <w:szCs w:val="16"/>
              </w:rPr>
              <w:t>корпо</w:t>
            </w:r>
            <w:r>
              <w:rPr>
                <w:rFonts w:ascii="Calibri" w:hAnsi="Calibri" w:cs="Calibri"/>
                <w:szCs w:val="16"/>
              </w:rPr>
              <w:t>рация</w:t>
            </w:r>
            <w:r w:rsidRPr="00574E25">
              <w:rPr>
                <w:rFonts w:ascii="Calibri" w:hAnsi="Calibri" w:cs="Calibri"/>
                <w:szCs w:val="16"/>
              </w:rPr>
              <w:t>ларсекторы</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D65F9C" w:rsidRPr="00574E25" w:rsidRDefault="00D65F9C" w:rsidP="00D65F9C">
            <w:pPr>
              <w:pStyle w:val="a7"/>
              <w:rPr>
                <w:rFonts w:ascii="Calibri" w:hAnsi="Calibri" w:cs="Calibri"/>
                <w:szCs w:val="16"/>
                <w:lang w:val="en-US"/>
              </w:rPr>
            </w:pPr>
            <w:r w:rsidRPr="00574E25">
              <w:rPr>
                <w:rFonts w:ascii="Calibri" w:hAnsi="Calibri" w:cs="Calibri"/>
                <w:szCs w:val="16"/>
              </w:rPr>
              <w:t>Қаржылық</w:t>
            </w:r>
            <w:r w:rsidR="00064B9A">
              <w:rPr>
                <w:rFonts w:ascii="Calibri" w:hAnsi="Calibri" w:cs="Calibri"/>
                <w:szCs w:val="16"/>
              </w:rPr>
              <w:t xml:space="preserve"> </w:t>
            </w:r>
            <w:r w:rsidRPr="00574E25">
              <w:rPr>
                <w:rFonts w:ascii="Calibri" w:hAnsi="Calibri" w:cs="Calibri"/>
                <w:szCs w:val="16"/>
              </w:rPr>
              <w:t>корпорацияларсекторы</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rsidR="00D65F9C" w:rsidRPr="00574E25" w:rsidRDefault="00D65F9C" w:rsidP="00D65F9C">
            <w:pPr>
              <w:pStyle w:val="a7"/>
              <w:rPr>
                <w:rFonts w:ascii="Calibri" w:hAnsi="Calibri" w:cs="Calibri"/>
                <w:szCs w:val="16"/>
                <w:lang w:val="kk-KZ"/>
              </w:rPr>
            </w:pPr>
            <w:r w:rsidRPr="00574E25">
              <w:rPr>
                <w:rFonts w:ascii="Calibri" w:hAnsi="Calibri" w:cs="Calibri"/>
                <w:szCs w:val="16"/>
                <w:lang w:val="en-US"/>
              </w:rPr>
              <w:t>Мемлекеттік басқару</w:t>
            </w:r>
            <w:r w:rsidRPr="00574E25">
              <w:rPr>
                <w:rFonts w:ascii="Calibri" w:hAnsi="Calibri" w:cs="Calibri"/>
                <w:szCs w:val="16"/>
                <w:lang w:val="kk-KZ"/>
              </w:rPr>
              <w:t xml:space="preserve"> секторы</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D65F9C" w:rsidRPr="00574E25" w:rsidRDefault="00D65F9C" w:rsidP="00D65F9C">
            <w:pPr>
              <w:pStyle w:val="a7"/>
              <w:rPr>
                <w:rFonts w:ascii="Calibri" w:hAnsi="Calibri" w:cs="Calibri"/>
                <w:szCs w:val="16"/>
              </w:rPr>
            </w:pPr>
            <w:r w:rsidRPr="00574E25">
              <w:rPr>
                <w:rFonts w:ascii="Calibri" w:hAnsi="Calibri" w:cs="Calibri"/>
                <w:szCs w:val="16"/>
              </w:rPr>
              <w:t>ҮШҚКЕҰ секторы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65F9C" w:rsidRPr="00574E25" w:rsidRDefault="00D65F9C" w:rsidP="00D65F9C">
            <w:pPr>
              <w:pStyle w:val="a7"/>
              <w:rPr>
                <w:rFonts w:ascii="Calibri" w:hAnsi="Calibri" w:cs="Calibri"/>
                <w:szCs w:val="16"/>
                <w:lang w:val="kk-KZ"/>
              </w:rPr>
            </w:pPr>
            <w:r w:rsidRPr="00574E25">
              <w:rPr>
                <w:rFonts w:ascii="Calibri" w:hAnsi="Calibri" w:cs="Calibri"/>
                <w:szCs w:val="16"/>
                <w:lang w:val="en-US"/>
              </w:rPr>
              <w:t>Үй шаруашылық</w:t>
            </w:r>
            <w:r w:rsidR="00064B9A">
              <w:rPr>
                <w:rFonts w:ascii="Calibri" w:hAnsi="Calibri" w:cs="Calibri"/>
                <w:szCs w:val="16"/>
              </w:rPr>
              <w:t>-</w:t>
            </w:r>
            <w:r w:rsidRPr="00574E25">
              <w:rPr>
                <w:rFonts w:ascii="Calibri" w:hAnsi="Calibri" w:cs="Calibri"/>
                <w:szCs w:val="16"/>
                <w:lang w:val="en-US"/>
              </w:rPr>
              <w:t>тары</w:t>
            </w:r>
            <w:r w:rsidRPr="00574E25">
              <w:rPr>
                <w:rFonts w:ascii="Calibri" w:hAnsi="Calibri" w:cs="Calibri"/>
                <w:szCs w:val="16"/>
                <w:lang w:val="kk-KZ"/>
              </w:rPr>
              <w:t xml:space="preserve"> секторы</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rsidR="00D65F9C" w:rsidRPr="00574E25" w:rsidRDefault="00D65F9C" w:rsidP="00D65F9C">
            <w:pPr>
              <w:pStyle w:val="a7"/>
              <w:rPr>
                <w:rFonts w:ascii="Calibri" w:hAnsi="Calibri" w:cs="Calibri"/>
                <w:szCs w:val="16"/>
                <w:lang w:val="kk-KZ"/>
              </w:rPr>
            </w:pPr>
            <w:r w:rsidRPr="00574E25">
              <w:rPr>
                <w:rFonts w:ascii="Calibri" w:hAnsi="Calibri" w:cs="Calibri"/>
                <w:szCs w:val="16"/>
                <w:lang w:val="kk-KZ"/>
              </w:rPr>
              <w:t>Секторлар бойынша қорытынды</w:t>
            </w:r>
          </w:p>
        </w:tc>
        <w:tc>
          <w:tcPr>
            <w:tcW w:w="1692" w:type="dxa"/>
            <w:vMerge w:val="restart"/>
            <w:tcBorders>
              <w:top w:val="single" w:sz="4" w:space="0" w:color="auto"/>
              <w:left w:val="single" w:sz="4" w:space="0" w:color="auto"/>
              <w:bottom w:val="single" w:sz="4" w:space="0" w:color="auto"/>
            </w:tcBorders>
            <w:shd w:val="clear" w:color="auto" w:fill="auto"/>
          </w:tcPr>
          <w:p w:rsidR="00D65F9C" w:rsidRPr="00574E25" w:rsidRDefault="00D65F9C" w:rsidP="00D65F9C">
            <w:pPr>
              <w:pStyle w:val="a7"/>
              <w:rPr>
                <w:rFonts w:ascii="Calibri" w:hAnsi="Calibri" w:cs="Calibri"/>
                <w:sz w:val="14"/>
                <w:szCs w:val="14"/>
                <w:lang w:val="en-GB"/>
              </w:rPr>
            </w:pPr>
          </w:p>
        </w:tc>
      </w:tr>
      <w:tr w:rsidR="00D65F9C" w:rsidRPr="00574E25" w:rsidTr="005D6B61">
        <w:tblPrEx>
          <w:tblCellMar>
            <w:left w:w="28" w:type="dxa"/>
            <w:right w:w="28" w:type="dxa"/>
          </w:tblCellMar>
          <w:tblLook w:val="0000"/>
        </w:tblPrEx>
        <w:trPr>
          <w:cantSplit/>
          <w:trHeight w:val="683"/>
        </w:trPr>
        <w:tc>
          <w:tcPr>
            <w:tcW w:w="1654" w:type="dxa"/>
            <w:vMerge/>
            <w:tcBorders>
              <w:top w:val="single" w:sz="4" w:space="0" w:color="auto"/>
              <w:bottom w:val="single" w:sz="4" w:space="0" w:color="auto"/>
              <w:right w:val="single" w:sz="4" w:space="0" w:color="auto"/>
            </w:tcBorders>
            <w:shd w:val="clear" w:color="auto" w:fill="auto"/>
          </w:tcPr>
          <w:p w:rsidR="00D65F9C" w:rsidRPr="00574E25" w:rsidRDefault="00D65F9C" w:rsidP="00D65F9C">
            <w:pPr>
              <w:pStyle w:val="a7"/>
              <w:rPr>
                <w:rFonts w:ascii="Calibri" w:hAnsi="Calibri" w:cs="Calibri"/>
                <w:sz w:val="14"/>
                <w:szCs w:val="14"/>
              </w:rPr>
            </w:pPr>
          </w:p>
        </w:tc>
        <w:tc>
          <w:tcPr>
            <w:tcW w:w="1119" w:type="dxa"/>
            <w:tcBorders>
              <w:top w:val="single" w:sz="4" w:space="0" w:color="auto"/>
              <w:left w:val="single" w:sz="4" w:space="0" w:color="auto"/>
              <w:right w:val="single" w:sz="4" w:space="0" w:color="auto"/>
            </w:tcBorders>
            <w:shd w:val="clear" w:color="auto" w:fill="auto"/>
            <w:vAlign w:val="center"/>
          </w:tcPr>
          <w:p w:rsidR="00D65F9C" w:rsidRPr="00574E25" w:rsidRDefault="00D65F9C" w:rsidP="00D65F9C">
            <w:pPr>
              <w:pStyle w:val="a7"/>
              <w:rPr>
                <w:rFonts w:ascii="Calibri" w:hAnsi="Calibri" w:cs="Calibri"/>
                <w:szCs w:val="16"/>
                <w:lang w:val="kk-KZ"/>
              </w:rPr>
            </w:pPr>
            <w:r w:rsidRPr="00574E25">
              <w:rPr>
                <w:rFonts w:ascii="Calibri" w:hAnsi="Calibri" w:cs="Calibri"/>
                <w:szCs w:val="16"/>
                <w:lang w:val="kk-KZ"/>
              </w:rPr>
              <w:t>Сектор н</w:t>
            </w:r>
            <w:r w:rsidRPr="00574E25">
              <w:rPr>
                <w:rFonts w:ascii="Calibri" w:hAnsi="Calibri" w:cs="Calibri"/>
                <w:szCs w:val="16"/>
              </w:rPr>
              <w:t>ефи</w:t>
            </w:r>
            <w:r>
              <w:rPr>
                <w:rFonts w:ascii="Calibri" w:hAnsi="Calibri" w:cs="Calibri"/>
                <w:szCs w:val="16"/>
              </w:rPr>
              <w:t>нан</w:t>
            </w:r>
            <w:r w:rsidRPr="00574E25">
              <w:rPr>
                <w:rFonts w:ascii="Calibri" w:hAnsi="Calibri" w:cs="Calibri"/>
                <w:szCs w:val="16"/>
              </w:rPr>
              <w:t>совы</w:t>
            </w:r>
            <w:r w:rsidRPr="00574E25">
              <w:rPr>
                <w:rFonts w:ascii="Calibri" w:hAnsi="Calibri" w:cs="Calibri"/>
                <w:szCs w:val="16"/>
                <w:lang w:val="kk-KZ"/>
              </w:rPr>
              <w:t>х корпораций</w:t>
            </w:r>
          </w:p>
        </w:tc>
        <w:tc>
          <w:tcPr>
            <w:tcW w:w="1119" w:type="dxa"/>
            <w:tcBorders>
              <w:top w:val="single" w:sz="4" w:space="0" w:color="auto"/>
              <w:left w:val="single" w:sz="4" w:space="0" w:color="auto"/>
              <w:right w:val="single" w:sz="4" w:space="0" w:color="auto"/>
            </w:tcBorders>
            <w:shd w:val="clear" w:color="auto" w:fill="auto"/>
            <w:vAlign w:val="center"/>
          </w:tcPr>
          <w:p w:rsidR="00D65F9C" w:rsidRPr="00574E25" w:rsidRDefault="00D65F9C" w:rsidP="00D65F9C">
            <w:pPr>
              <w:pStyle w:val="a7"/>
              <w:rPr>
                <w:rFonts w:ascii="Calibri" w:hAnsi="Calibri" w:cs="Calibri"/>
                <w:szCs w:val="16"/>
                <w:lang w:val="kk-KZ"/>
              </w:rPr>
            </w:pPr>
            <w:r w:rsidRPr="00574E25">
              <w:rPr>
                <w:rFonts w:ascii="Calibri" w:hAnsi="Calibri" w:cs="Calibri"/>
                <w:szCs w:val="16"/>
                <w:lang w:val="kk-KZ"/>
              </w:rPr>
              <w:t>Сектор ф</w:t>
            </w:r>
            <w:r w:rsidRPr="00574E25">
              <w:rPr>
                <w:rFonts w:ascii="Calibri" w:hAnsi="Calibri" w:cs="Calibri"/>
                <w:szCs w:val="16"/>
              </w:rPr>
              <w:t>инансовы</w:t>
            </w:r>
            <w:r w:rsidRPr="00574E25">
              <w:rPr>
                <w:rFonts w:ascii="Calibri" w:hAnsi="Calibri" w:cs="Calibri"/>
                <w:szCs w:val="16"/>
                <w:lang w:val="kk-KZ"/>
              </w:rPr>
              <w:t>х</w:t>
            </w:r>
            <w:r w:rsidR="00A5546D">
              <w:rPr>
                <w:rFonts w:ascii="Calibri" w:hAnsi="Calibri" w:cs="Calibri"/>
                <w:szCs w:val="16"/>
                <w:lang w:val="en-US"/>
              </w:rPr>
              <w:t xml:space="preserve"> </w:t>
            </w:r>
            <w:r w:rsidRPr="00574E25">
              <w:rPr>
                <w:rFonts w:ascii="Calibri" w:hAnsi="Calibri" w:cs="Calibri"/>
                <w:szCs w:val="16"/>
                <w:lang w:val="kk-KZ"/>
              </w:rPr>
              <w:t>корпораций</w:t>
            </w:r>
          </w:p>
        </w:tc>
        <w:tc>
          <w:tcPr>
            <w:tcW w:w="1267" w:type="dxa"/>
            <w:tcBorders>
              <w:top w:val="single" w:sz="4" w:space="0" w:color="auto"/>
              <w:left w:val="single" w:sz="4" w:space="0" w:color="auto"/>
              <w:right w:val="single" w:sz="4" w:space="0" w:color="auto"/>
            </w:tcBorders>
            <w:shd w:val="clear" w:color="auto" w:fill="auto"/>
            <w:vAlign w:val="center"/>
          </w:tcPr>
          <w:p w:rsidR="00D65F9C" w:rsidRPr="00574E25" w:rsidRDefault="00D65F9C" w:rsidP="00D65F9C">
            <w:pPr>
              <w:pStyle w:val="a7"/>
              <w:rPr>
                <w:rFonts w:ascii="Calibri" w:hAnsi="Calibri" w:cs="Calibri"/>
                <w:szCs w:val="16"/>
                <w:lang w:val="kk-KZ"/>
              </w:rPr>
            </w:pPr>
            <w:r w:rsidRPr="00574E25">
              <w:rPr>
                <w:rFonts w:ascii="Calibri" w:hAnsi="Calibri" w:cs="Calibri"/>
                <w:szCs w:val="16"/>
                <w:lang w:val="kk-KZ"/>
              </w:rPr>
              <w:t>Сектор г</w:t>
            </w:r>
            <w:r w:rsidRPr="00574E25">
              <w:rPr>
                <w:rFonts w:ascii="Calibri" w:hAnsi="Calibri" w:cs="Calibri"/>
                <w:szCs w:val="16"/>
              </w:rPr>
              <w:t>осударственно</w:t>
            </w:r>
            <w:r w:rsidRPr="00574E25">
              <w:rPr>
                <w:rFonts w:ascii="Calibri" w:hAnsi="Calibri" w:cs="Calibri"/>
                <w:szCs w:val="16"/>
                <w:lang w:val="kk-KZ"/>
              </w:rPr>
              <w:t xml:space="preserve">го </w:t>
            </w:r>
            <w:r w:rsidRPr="00574E25">
              <w:rPr>
                <w:rFonts w:ascii="Calibri" w:hAnsi="Calibri" w:cs="Calibri"/>
                <w:szCs w:val="16"/>
              </w:rPr>
              <w:t>управлени</w:t>
            </w:r>
            <w:r w:rsidRPr="00574E25">
              <w:rPr>
                <w:rFonts w:ascii="Calibri" w:hAnsi="Calibri" w:cs="Calibri"/>
                <w:szCs w:val="16"/>
                <w:lang w:val="kk-KZ"/>
              </w:rPr>
              <w:t>я</w:t>
            </w:r>
          </w:p>
        </w:tc>
        <w:tc>
          <w:tcPr>
            <w:tcW w:w="795" w:type="dxa"/>
            <w:tcBorders>
              <w:top w:val="single" w:sz="4" w:space="0" w:color="auto"/>
              <w:left w:val="single" w:sz="4" w:space="0" w:color="auto"/>
              <w:right w:val="single" w:sz="4" w:space="0" w:color="auto"/>
            </w:tcBorders>
            <w:shd w:val="clear" w:color="auto" w:fill="auto"/>
            <w:vAlign w:val="center"/>
          </w:tcPr>
          <w:p w:rsidR="00D65F9C" w:rsidRPr="00574E25" w:rsidRDefault="00D65F9C" w:rsidP="00D65F9C">
            <w:pPr>
              <w:pStyle w:val="a7"/>
              <w:rPr>
                <w:rFonts w:ascii="Calibri" w:hAnsi="Calibri" w:cs="Calibri"/>
                <w:szCs w:val="16"/>
                <w:lang w:val="en-US"/>
              </w:rPr>
            </w:pPr>
            <w:r w:rsidRPr="00574E25">
              <w:rPr>
                <w:rFonts w:ascii="Calibri" w:hAnsi="Calibri" w:cs="Calibri"/>
                <w:szCs w:val="16"/>
                <w:lang w:val="kk-KZ"/>
              </w:rPr>
              <w:t xml:space="preserve">Сектор </w:t>
            </w:r>
            <w:r>
              <w:rPr>
                <w:rFonts w:ascii="Calibri" w:hAnsi="Calibri" w:cs="Calibri"/>
                <w:szCs w:val="16"/>
                <w:lang w:val="en-US"/>
              </w:rPr>
              <w:t>НКОДХ</w:t>
            </w:r>
          </w:p>
        </w:tc>
        <w:tc>
          <w:tcPr>
            <w:tcW w:w="1134" w:type="dxa"/>
            <w:tcBorders>
              <w:top w:val="single" w:sz="4" w:space="0" w:color="auto"/>
              <w:left w:val="single" w:sz="4" w:space="0" w:color="auto"/>
              <w:right w:val="single" w:sz="4" w:space="0" w:color="auto"/>
            </w:tcBorders>
            <w:shd w:val="clear" w:color="auto" w:fill="auto"/>
            <w:vAlign w:val="center"/>
          </w:tcPr>
          <w:p w:rsidR="00D65F9C" w:rsidRPr="00574E25" w:rsidRDefault="00D65F9C" w:rsidP="00D65F9C">
            <w:pPr>
              <w:pStyle w:val="a7"/>
              <w:rPr>
                <w:rFonts w:ascii="Calibri" w:hAnsi="Calibri" w:cs="Calibri"/>
                <w:szCs w:val="16"/>
                <w:lang w:val="kk-KZ"/>
              </w:rPr>
            </w:pPr>
            <w:r w:rsidRPr="00574E25">
              <w:rPr>
                <w:rFonts w:ascii="Calibri" w:hAnsi="Calibri" w:cs="Calibri"/>
                <w:szCs w:val="16"/>
                <w:lang w:val="kk-KZ"/>
              </w:rPr>
              <w:t>Сектор д</w:t>
            </w:r>
            <w:r w:rsidRPr="00574E25">
              <w:rPr>
                <w:rFonts w:ascii="Calibri" w:hAnsi="Calibri" w:cs="Calibri"/>
                <w:szCs w:val="16"/>
              </w:rPr>
              <w:t>омашни</w:t>
            </w:r>
            <w:r w:rsidRPr="00574E25">
              <w:rPr>
                <w:rFonts w:ascii="Calibri" w:hAnsi="Calibri" w:cs="Calibri"/>
                <w:szCs w:val="16"/>
                <w:lang w:val="kk-KZ"/>
              </w:rPr>
              <w:t>х</w:t>
            </w:r>
            <w:r w:rsidRPr="00574E25">
              <w:rPr>
                <w:rFonts w:ascii="Calibri" w:hAnsi="Calibri" w:cs="Calibri"/>
                <w:szCs w:val="16"/>
              </w:rPr>
              <w:t xml:space="preserve"> хозяйств</w:t>
            </w:r>
          </w:p>
        </w:tc>
        <w:tc>
          <w:tcPr>
            <w:tcW w:w="1001" w:type="dxa"/>
            <w:tcBorders>
              <w:top w:val="single" w:sz="4" w:space="0" w:color="auto"/>
              <w:left w:val="single" w:sz="4" w:space="0" w:color="auto"/>
              <w:right w:val="single" w:sz="4" w:space="0" w:color="auto"/>
            </w:tcBorders>
            <w:shd w:val="clear" w:color="auto" w:fill="auto"/>
            <w:vAlign w:val="center"/>
          </w:tcPr>
          <w:p w:rsidR="00D65F9C" w:rsidRPr="00574E25" w:rsidRDefault="00D65F9C" w:rsidP="00D65F9C">
            <w:pPr>
              <w:pStyle w:val="a7"/>
              <w:rPr>
                <w:rFonts w:ascii="Calibri" w:hAnsi="Calibri" w:cs="Calibri"/>
                <w:szCs w:val="16"/>
                <w:lang w:val="en-US"/>
              </w:rPr>
            </w:pPr>
            <w:r w:rsidRPr="00574E25">
              <w:rPr>
                <w:rFonts w:ascii="Calibri" w:hAnsi="Calibri" w:cs="Calibri"/>
                <w:szCs w:val="16"/>
              </w:rPr>
              <w:t>Итого по секторам</w:t>
            </w:r>
          </w:p>
        </w:tc>
        <w:tc>
          <w:tcPr>
            <w:tcW w:w="1692" w:type="dxa"/>
            <w:vMerge/>
            <w:tcBorders>
              <w:top w:val="single" w:sz="4" w:space="0" w:color="auto"/>
              <w:left w:val="single" w:sz="4" w:space="0" w:color="auto"/>
              <w:bottom w:val="single" w:sz="4" w:space="0" w:color="auto"/>
            </w:tcBorders>
            <w:shd w:val="clear" w:color="auto" w:fill="auto"/>
          </w:tcPr>
          <w:p w:rsidR="00D65F9C" w:rsidRPr="00574E25" w:rsidRDefault="00D65F9C" w:rsidP="00D65F9C">
            <w:pPr>
              <w:pStyle w:val="a7"/>
              <w:rPr>
                <w:rFonts w:ascii="Calibri" w:hAnsi="Calibri" w:cs="Calibri"/>
                <w:sz w:val="14"/>
                <w:szCs w:val="14"/>
                <w:lang w:val="en-GB"/>
              </w:rPr>
            </w:pPr>
          </w:p>
        </w:tc>
      </w:tr>
      <w:tr w:rsidR="00D65F9C" w:rsidRPr="00574E25" w:rsidTr="005D6B61">
        <w:tblPrEx>
          <w:tblCellMar>
            <w:left w:w="28" w:type="dxa"/>
            <w:right w:w="28" w:type="dxa"/>
          </w:tblCellMar>
          <w:tblLook w:val="0000"/>
        </w:tblPrEx>
        <w:tc>
          <w:tcPr>
            <w:tcW w:w="1654" w:type="dxa"/>
            <w:tcBorders>
              <w:top w:val="single" w:sz="4" w:space="0" w:color="auto"/>
            </w:tcBorders>
            <w:shd w:val="clear" w:color="auto" w:fill="auto"/>
            <w:vAlign w:val="bottom"/>
          </w:tcPr>
          <w:p w:rsidR="00D65F9C" w:rsidRPr="002A054C" w:rsidRDefault="00D65F9C" w:rsidP="00D65F9C">
            <w:pPr>
              <w:pStyle w:val="a9"/>
              <w:rPr>
                <w:rFonts w:ascii="Calibri" w:hAnsi="Calibri" w:cs="Calibri"/>
                <w:szCs w:val="16"/>
                <w:lang w:val="en-GB"/>
              </w:rPr>
            </w:pPr>
            <w:r w:rsidRPr="002A054C">
              <w:rPr>
                <w:rFonts w:ascii="Calibri" w:hAnsi="Calibri" w:cs="Calibri"/>
                <w:szCs w:val="16"/>
                <w:lang w:val="en-GB"/>
              </w:rPr>
              <w:t>Өндіріс</w:t>
            </w:r>
          </w:p>
        </w:tc>
        <w:tc>
          <w:tcPr>
            <w:tcW w:w="1119" w:type="dxa"/>
            <w:tcBorders>
              <w:top w:val="single" w:sz="4" w:space="0" w:color="auto"/>
            </w:tcBorders>
            <w:shd w:val="clear" w:color="auto" w:fill="auto"/>
            <w:vAlign w:val="bottom"/>
          </w:tcPr>
          <w:p w:rsidR="00D65F9C" w:rsidRPr="00574E25" w:rsidRDefault="00D65F9C" w:rsidP="00D65F9C">
            <w:pPr>
              <w:pStyle w:val="af2"/>
              <w:rPr>
                <w:rFonts w:ascii="Calibri" w:hAnsi="Calibri" w:cs="Calibri"/>
                <w:szCs w:val="16"/>
                <w:u w:val="single"/>
              </w:rPr>
            </w:pPr>
          </w:p>
        </w:tc>
        <w:tc>
          <w:tcPr>
            <w:tcW w:w="1119" w:type="dxa"/>
            <w:tcBorders>
              <w:top w:val="single" w:sz="4" w:space="0" w:color="auto"/>
            </w:tcBorders>
            <w:shd w:val="clear" w:color="auto" w:fill="auto"/>
            <w:vAlign w:val="bottom"/>
          </w:tcPr>
          <w:p w:rsidR="00D65F9C" w:rsidRPr="00574E25" w:rsidRDefault="00D65F9C" w:rsidP="00D65F9C">
            <w:pPr>
              <w:pStyle w:val="af2"/>
              <w:rPr>
                <w:rFonts w:ascii="Calibri" w:hAnsi="Calibri" w:cs="Calibri"/>
                <w:szCs w:val="16"/>
                <w:u w:val="single"/>
              </w:rPr>
            </w:pPr>
          </w:p>
        </w:tc>
        <w:tc>
          <w:tcPr>
            <w:tcW w:w="1267" w:type="dxa"/>
            <w:tcBorders>
              <w:top w:val="single" w:sz="4" w:space="0" w:color="auto"/>
            </w:tcBorders>
            <w:shd w:val="clear" w:color="auto" w:fill="auto"/>
            <w:vAlign w:val="bottom"/>
          </w:tcPr>
          <w:p w:rsidR="00D65F9C" w:rsidRPr="00574E25" w:rsidRDefault="00D65F9C" w:rsidP="00D65F9C">
            <w:pPr>
              <w:pStyle w:val="af2"/>
              <w:rPr>
                <w:rFonts w:ascii="Calibri" w:hAnsi="Calibri" w:cs="Calibri"/>
                <w:szCs w:val="16"/>
                <w:u w:val="single"/>
              </w:rPr>
            </w:pPr>
          </w:p>
        </w:tc>
        <w:tc>
          <w:tcPr>
            <w:tcW w:w="795" w:type="dxa"/>
            <w:tcBorders>
              <w:top w:val="single" w:sz="4" w:space="0" w:color="auto"/>
            </w:tcBorders>
            <w:shd w:val="clear" w:color="auto" w:fill="auto"/>
            <w:vAlign w:val="bottom"/>
          </w:tcPr>
          <w:p w:rsidR="00D65F9C" w:rsidRPr="00574E25" w:rsidRDefault="00D65F9C" w:rsidP="00D65F9C">
            <w:pPr>
              <w:pStyle w:val="af2"/>
              <w:rPr>
                <w:rFonts w:ascii="Calibri" w:hAnsi="Calibri" w:cs="Calibri"/>
                <w:szCs w:val="16"/>
                <w:u w:val="single"/>
              </w:rPr>
            </w:pPr>
          </w:p>
        </w:tc>
        <w:tc>
          <w:tcPr>
            <w:tcW w:w="1134" w:type="dxa"/>
            <w:tcBorders>
              <w:top w:val="single" w:sz="4" w:space="0" w:color="auto"/>
            </w:tcBorders>
            <w:shd w:val="clear" w:color="auto" w:fill="auto"/>
            <w:vAlign w:val="bottom"/>
          </w:tcPr>
          <w:p w:rsidR="00D65F9C" w:rsidRPr="00574E25" w:rsidRDefault="00D65F9C" w:rsidP="00D65F9C">
            <w:pPr>
              <w:pStyle w:val="af2"/>
              <w:rPr>
                <w:rFonts w:ascii="Calibri" w:hAnsi="Calibri" w:cs="Calibri"/>
                <w:szCs w:val="16"/>
                <w:u w:val="single"/>
              </w:rPr>
            </w:pPr>
          </w:p>
        </w:tc>
        <w:tc>
          <w:tcPr>
            <w:tcW w:w="1001" w:type="dxa"/>
            <w:tcBorders>
              <w:top w:val="single" w:sz="4" w:space="0" w:color="auto"/>
            </w:tcBorders>
            <w:shd w:val="clear" w:color="auto" w:fill="auto"/>
            <w:vAlign w:val="bottom"/>
          </w:tcPr>
          <w:p w:rsidR="00D65F9C" w:rsidRPr="00574E25" w:rsidRDefault="00D65F9C" w:rsidP="00D65F9C">
            <w:pPr>
              <w:pStyle w:val="af2"/>
              <w:rPr>
                <w:rFonts w:ascii="Calibri" w:hAnsi="Calibri" w:cs="Calibri"/>
                <w:szCs w:val="16"/>
                <w:u w:val="single"/>
              </w:rPr>
            </w:pPr>
          </w:p>
        </w:tc>
        <w:tc>
          <w:tcPr>
            <w:tcW w:w="1692" w:type="dxa"/>
            <w:tcBorders>
              <w:top w:val="single" w:sz="4" w:space="0" w:color="auto"/>
            </w:tcBorders>
            <w:shd w:val="clear" w:color="auto" w:fill="auto"/>
            <w:vAlign w:val="bottom"/>
          </w:tcPr>
          <w:p w:rsidR="00D65F9C" w:rsidRPr="002A054C" w:rsidRDefault="00D65F9C" w:rsidP="00D65F9C">
            <w:pPr>
              <w:pStyle w:val="a9"/>
              <w:rPr>
                <w:rFonts w:ascii="Calibri" w:hAnsi="Calibri" w:cs="Calibri"/>
                <w:szCs w:val="16"/>
              </w:rPr>
            </w:pPr>
            <w:r w:rsidRPr="002A054C">
              <w:rPr>
                <w:rFonts w:ascii="Calibri" w:hAnsi="Calibri" w:cs="Calibri"/>
                <w:szCs w:val="16"/>
              </w:rPr>
              <w:t>Производство</w:t>
            </w:r>
          </w:p>
        </w:tc>
      </w:tr>
      <w:tr w:rsidR="0015183A" w:rsidRPr="00574E25" w:rsidTr="005D6B61">
        <w:tblPrEx>
          <w:tblCellMar>
            <w:left w:w="28" w:type="dxa"/>
            <w:right w:w="28" w:type="dxa"/>
          </w:tblCellMar>
          <w:tblLook w:val="0000"/>
        </w:tblPrEx>
        <w:tc>
          <w:tcPr>
            <w:tcW w:w="1654" w:type="dxa"/>
            <w:shd w:val="clear" w:color="auto" w:fill="auto"/>
            <w:vAlign w:val="bottom"/>
          </w:tcPr>
          <w:p w:rsidR="0015183A" w:rsidRPr="00574E25" w:rsidRDefault="0015183A" w:rsidP="00D65F9C">
            <w:pPr>
              <w:pStyle w:val="a9"/>
              <w:rPr>
                <w:rFonts w:ascii="Calibri" w:hAnsi="Calibri" w:cs="Calibri"/>
                <w:szCs w:val="16"/>
                <w:lang w:val="en-GB"/>
              </w:rPr>
            </w:pPr>
            <w:r w:rsidRPr="00574E25">
              <w:rPr>
                <w:rFonts w:ascii="Calibri" w:hAnsi="Calibri" w:cs="Calibri"/>
                <w:szCs w:val="16"/>
                <w:lang w:val="en-GB"/>
              </w:rPr>
              <w:t>Шығарылым</w:t>
            </w:r>
          </w:p>
        </w:tc>
        <w:tc>
          <w:tcPr>
            <w:tcW w:w="1119"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81 622 815,5</w:t>
            </w:r>
          </w:p>
        </w:tc>
        <w:tc>
          <w:tcPr>
            <w:tcW w:w="1119"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3 804 551,4</w:t>
            </w:r>
          </w:p>
        </w:tc>
        <w:tc>
          <w:tcPr>
            <w:tcW w:w="1267"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8 775 787,3</w:t>
            </w:r>
          </w:p>
        </w:tc>
        <w:tc>
          <w:tcPr>
            <w:tcW w:w="795"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542 566,0</w:t>
            </w:r>
          </w:p>
        </w:tc>
        <w:tc>
          <w:tcPr>
            <w:tcW w:w="1134"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14 949 125,6</w:t>
            </w:r>
          </w:p>
        </w:tc>
        <w:tc>
          <w:tcPr>
            <w:tcW w:w="1001"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109 694 845,8</w:t>
            </w:r>
          </w:p>
        </w:tc>
        <w:tc>
          <w:tcPr>
            <w:tcW w:w="1692" w:type="dxa"/>
            <w:shd w:val="clear" w:color="auto" w:fill="auto"/>
            <w:vAlign w:val="bottom"/>
          </w:tcPr>
          <w:p w:rsidR="0015183A" w:rsidRPr="00574E25" w:rsidRDefault="0015183A" w:rsidP="00D65F9C">
            <w:pPr>
              <w:pStyle w:val="a9"/>
              <w:rPr>
                <w:rFonts w:ascii="Calibri" w:hAnsi="Calibri" w:cs="Calibri"/>
                <w:szCs w:val="16"/>
              </w:rPr>
            </w:pPr>
            <w:r w:rsidRPr="00574E25">
              <w:rPr>
                <w:rFonts w:ascii="Calibri" w:hAnsi="Calibri" w:cs="Calibri"/>
                <w:szCs w:val="16"/>
              </w:rPr>
              <w:t>Выпуск</w:t>
            </w:r>
          </w:p>
        </w:tc>
      </w:tr>
      <w:tr w:rsidR="0015183A" w:rsidRPr="00574E25" w:rsidTr="005D6B61">
        <w:tblPrEx>
          <w:tblCellMar>
            <w:left w:w="28" w:type="dxa"/>
            <w:right w:w="28" w:type="dxa"/>
          </w:tblCellMar>
          <w:tblLook w:val="0000"/>
        </w:tblPrEx>
        <w:tc>
          <w:tcPr>
            <w:tcW w:w="1654" w:type="dxa"/>
            <w:shd w:val="clear" w:color="auto" w:fill="auto"/>
            <w:vAlign w:val="bottom"/>
          </w:tcPr>
          <w:p w:rsidR="0015183A" w:rsidRPr="00574E25" w:rsidRDefault="0015183A" w:rsidP="00D65F9C">
            <w:pPr>
              <w:pStyle w:val="a9"/>
              <w:rPr>
                <w:rFonts w:ascii="Calibri" w:hAnsi="Calibri" w:cs="Calibri"/>
                <w:szCs w:val="16"/>
                <w:lang w:val="en-GB"/>
              </w:rPr>
            </w:pPr>
            <w:r w:rsidRPr="00574E25">
              <w:rPr>
                <w:rFonts w:ascii="Calibri" w:hAnsi="Calibri" w:cs="Calibri"/>
                <w:szCs w:val="16"/>
                <w:lang w:val="en-GB"/>
              </w:rPr>
              <w:t>Аралық тұтыну</w:t>
            </w:r>
          </w:p>
        </w:tc>
        <w:tc>
          <w:tcPr>
            <w:tcW w:w="1119"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30 510 862,7</w:t>
            </w:r>
          </w:p>
        </w:tc>
        <w:tc>
          <w:tcPr>
            <w:tcW w:w="1119"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1 428 306,3</w:t>
            </w:r>
          </w:p>
        </w:tc>
        <w:tc>
          <w:tcPr>
            <w:tcW w:w="1267"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5 550 221,6</w:t>
            </w:r>
          </w:p>
        </w:tc>
        <w:tc>
          <w:tcPr>
            <w:tcW w:w="795"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165 957,8</w:t>
            </w:r>
          </w:p>
        </w:tc>
        <w:tc>
          <w:tcPr>
            <w:tcW w:w="1134"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5 211 262,3</w:t>
            </w:r>
          </w:p>
        </w:tc>
        <w:tc>
          <w:tcPr>
            <w:tcW w:w="1001"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42 866 610,7</w:t>
            </w:r>
          </w:p>
        </w:tc>
        <w:tc>
          <w:tcPr>
            <w:tcW w:w="1692" w:type="dxa"/>
            <w:shd w:val="clear" w:color="auto" w:fill="auto"/>
            <w:vAlign w:val="bottom"/>
          </w:tcPr>
          <w:p w:rsidR="0015183A" w:rsidRPr="00574E25" w:rsidRDefault="0015183A" w:rsidP="00D65F9C">
            <w:pPr>
              <w:pStyle w:val="a9"/>
              <w:rPr>
                <w:rFonts w:ascii="Calibri" w:hAnsi="Calibri" w:cs="Calibri"/>
                <w:szCs w:val="16"/>
              </w:rPr>
            </w:pPr>
            <w:r w:rsidRPr="00574E25">
              <w:rPr>
                <w:rFonts w:ascii="Calibri" w:hAnsi="Calibri" w:cs="Calibri"/>
                <w:szCs w:val="16"/>
              </w:rPr>
              <w:t>Промежуточное потребление</w:t>
            </w:r>
          </w:p>
        </w:tc>
      </w:tr>
      <w:tr w:rsidR="0015183A" w:rsidRPr="00574E25" w:rsidTr="005D6B61">
        <w:tblPrEx>
          <w:tblCellMar>
            <w:left w:w="28" w:type="dxa"/>
            <w:right w:w="28" w:type="dxa"/>
          </w:tblCellMar>
          <w:tblLook w:val="0000"/>
        </w:tblPrEx>
        <w:tc>
          <w:tcPr>
            <w:tcW w:w="1654" w:type="dxa"/>
            <w:shd w:val="clear" w:color="auto" w:fill="auto"/>
            <w:vAlign w:val="bottom"/>
          </w:tcPr>
          <w:p w:rsidR="0015183A" w:rsidRPr="00574E25" w:rsidRDefault="0015183A" w:rsidP="00D65F9C">
            <w:pPr>
              <w:pStyle w:val="a9"/>
              <w:rPr>
                <w:rFonts w:ascii="Calibri" w:hAnsi="Calibri" w:cs="Calibri"/>
                <w:szCs w:val="16"/>
                <w:lang w:val="en-GB"/>
              </w:rPr>
            </w:pPr>
            <w:r w:rsidRPr="00574E25">
              <w:rPr>
                <w:rFonts w:ascii="Calibri" w:hAnsi="Calibri" w:cs="Calibri"/>
                <w:szCs w:val="16"/>
                <w:lang w:val="en-GB"/>
              </w:rPr>
              <w:t>Жалпы қосылған құн</w:t>
            </w:r>
          </w:p>
        </w:tc>
        <w:tc>
          <w:tcPr>
            <w:tcW w:w="1119"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51 111 952,8</w:t>
            </w:r>
          </w:p>
        </w:tc>
        <w:tc>
          <w:tcPr>
            <w:tcW w:w="1119"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2 376 245,1</w:t>
            </w:r>
          </w:p>
        </w:tc>
        <w:tc>
          <w:tcPr>
            <w:tcW w:w="1267"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3 225 565,7</w:t>
            </w:r>
          </w:p>
        </w:tc>
        <w:tc>
          <w:tcPr>
            <w:tcW w:w="795"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376 608,2</w:t>
            </w:r>
          </w:p>
        </w:tc>
        <w:tc>
          <w:tcPr>
            <w:tcW w:w="1134"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9 737 863,3</w:t>
            </w:r>
          </w:p>
        </w:tc>
        <w:tc>
          <w:tcPr>
            <w:tcW w:w="1001"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66 828 235,1</w:t>
            </w:r>
          </w:p>
        </w:tc>
        <w:tc>
          <w:tcPr>
            <w:tcW w:w="1692" w:type="dxa"/>
            <w:shd w:val="clear" w:color="auto" w:fill="auto"/>
            <w:vAlign w:val="bottom"/>
          </w:tcPr>
          <w:p w:rsidR="0015183A" w:rsidRPr="00574E25" w:rsidRDefault="0015183A" w:rsidP="00D65F9C">
            <w:pPr>
              <w:pStyle w:val="a9"/>
              <w:rPr>
                <w:rFonts w:ascii="Calibri" w:hAnsi="Calibri" w:cs="Calibri"/>
                <w:szCs w:val="16"/>
              </w:rPr>
            </w:pPr>
            <w:r w:rsidRPr="00574E25">
              <w:rPr>
                <w:rFonts w:ascii="Calibri" w:hAnsi="Calibri" w:cs="Calibri"/>
                <w:szCs w:val="16"/>
              </w:rPr>
              <w:t>Валовая добавленная стоимость</w:t>
            </w:r>
          </w:p>
        </w:tc>
      </w:tr>
      <w:tr w:rsidR="0015183A" w:rsidRPr="00574E25" w:rsidTr="005D6B61">
        <w:tblPrEx>
          <w:tblCellMar>
            <w:left w:w="28" w:type="dxa"/>
            <w:right w:w="28" w:type="dxa"/>
          </w:tblCellMar>
          <w:tblLook w:val="0000"/>
        </w:tblPrEx>
        <w:tc>
          <w:tcPr>
            <w:tcW w:w="1654" w:type="dxa"/>
            <w:shd w:val="clear" w:color="auto" w:fill="auto"/>
            <w:vAlign w:val="bottom"/>
          </w:tcPr>
          <w:p w:rsidR="0015183A" w:rsidRPr="002A054C" w:rsidRDefault="0015183A" w:rsidP="00D65F9C">
            <w:pPr>
              <w:pStyle w:val="a9"/>
              <w:rPr>
                <w:rFonts w:ascii="Calibri" w:hAnsi="Calibri" w:cs="Calibri"/>
                <w:szCs w:val="16"/>
              </w:rPr>
            </w:pPr>
            <w:r w:rsidRPr="002A054C">
              <w:rPr>
                <w:rFonts w:ascii="Calibri" w:hAnsi="Calibri" w:cs="Calibri"/>
                <w:szCs w:val="16"/>
              </w:rPr>
              <w:t>Өндіруге қатысушылар арасында бастапқы табыстарды бөлу</w:t>
            </w:r>
          </w:p>
        </w:tc>
        <w:tc>
          <w:tcPr>
            <w:tcW w:w="1119" w:type="dxa"/>
            <w:shd w:val="clear" w:color="auto" w:fill="auto"/>
            <w:vAlign w:val="bottom"/>
          </w:tcPr>
          <w:p w:rsidR="0015183A" w:rsidRPr="00574E25" w:rsidRDefault="0015183A" w:rsidP="00D65F9C">
            <w:pPr>
              <w:jc w:val="right"/>
              <w:rPr>
                <w:rFonts w:ascii="Calibri" w:hAnsi="Calibri"/>
                <w:sz w:val="16"/>
                <w:szCs w:val="16"/>
                <w:u w:val="single"/>
              </w:rPr>
            </w:pPr>
          </w:p>
        </w:tc>
        <w:tc>
          <w:tcPr>
            <w:tcW w:w="1119" w:type="dxa"/>
            <w:shd w:val="clear" w:color="auto" w:fill="auto"/>
            <w:vAlign w:val="bottom"/>
          </w:tcPr>
          <w:p w:rsidR="0015183A" w:rsidRPr="00574E25" w:rsidRDefault="0015183A" w:rsidP="00D65F9C">
            <w:pPr>
              <w:jc w:val="right"/>
              <w:rPr>
                <w:rFonts w:ascii="Calibri" w:hAnsi="Calibri"/>
                <w:sz w:val="16"/>
                <w:szCs w:val="16"/>
                <w:u w:val="single"/>
              </w:rPr>
            </w:pPr>
          </w:p>
        </w:tc>
        <w:tc>
          <w:tcPr>
            <w:tcW w:w="1267" w:type="dxa"/>
            <w:shd w:val="clear" w:color="auto" w:fill="auto"/>
            <w:vAlign w:val="bottom"/>
          </w:tcPr>
          <w:p w:rsidR="0015183A" w:rsidRPr="00574E25" w:rsidRDefault="0015183A" w:rsidP="00D65F9C">
            <w:pPr>
              <w:jc w:val="right"/>
              <w:rPr>
                <w:rFonts w:ascii="Calibri" w:hAnsi="Calibri"/>
                <w:sz w:val="16"/>
                <w:szCs w:val="16"/>
                <w:u w:val="single"/>
              </w:rPr>
            </w:pPr>
          </w:p>
        </w:tc>
        <w:tc>
          <w:tcPr>
            <w:tcW w:w="795" w:type="dxa"/>
            <w:shd w:val="clear" w:color="auto" w:fill="auto"/>
            <w:vAlign w:val="bottom"/>
          </w:tcPr>
          <w:p w:rsidR="0015183A" w:rsidRPr="00574E25" w:rsidRDefault="0015183A" w:rsidP="00D65F9C">
            <w:pPr>
              <w:jc w:val="right"/>
              <w:rPr>
                <w:rFonts w:ascii="Calibri" w:hAnsi="Calibri"/>
                <w:sz w:val="16"/>
                <w:szCs w:val="16"/>
                <w:u w:val="single"/>
              </w:rPr>
            </w:pPr>
          </w:p>
        </w:tc>
        <w:tc>
          <w:tcPr>
            <w:tcW w:w="1134" w:type="dxa"/>
            <w:shd w:val="clear" w:color="auto" w:fill="auto"/>
            <w:vAlign w:val="bottom"/>
          </w:tcPr>
          <w:p w:rsidR="0015183A" w:rsidRPr="00574E25" w:rsidRDefault="0015183A" w:rsidP="00D65F9C">
            <w:pPr>
              <w:jc w:val="right"/>
              <w:rPr>
                <w:rFonts w:ascii="Calibri" w:hAnsi="Calibri"/>
                <w:sz w:val="16"/>
                <w:szCs w:val="16"/>
                <w:u w:val="single"/>
              </w:rPr>
            </w:pPr>
          </w:p>
        </w:tc>
        <w:tc>
          <w:tcPr>
            <w:tcW w:w="1001" w:type="dxa"/>
            <w:shd w:val="clear" w:color="auto" w:fill="auto"/>
            <w:vAlign w:val="bottom"/>
          </w:tcPr>
          <w:p w:rsidR="0015183A" w:rsidRPr="00574E25" w:rsidRDefault="0015183A" w:rsidP="00D65F9C">
            <w:pPr>
              <w:jc w:val="right"/>
              <w:rPr>
                <w:rFonts w:ascii="Calibri" w:hAnsi="Calibri"/>
                <w:sz w:val="16"/>
                <w:szCs w:val="16"/>
                <w:u w:val="single"/>
              </w:rPr>
            </w:pPr>
          </w:p>
        </w:tc>
        <w:tc>
          <w:tcPr>
            <w:tcW w:w="1692" w:type="dxa"/>
            <w:shd w:val="clear" w:color="auto" w:fill="auto"/>
            <w:vAlign w:val="bottom"/>
          </w:tcPr>
          <w:p w:rsidR="0015183A" w:rsidRPr="002A054C" w:rsidRDefault="0015183A" w:rsidP="00D65F9C">
            <w:pPr>
              <w:pStyle w:val="a9"/>
              <w:rPr>
                <w:rFonts w:ascii="Calibri" w:hAnsi="Calibri" w:cs="Calibri"/>
                <w:spacing w:val="-4"/>
                <w:szCs w:val="16"/>
              </w:rPr>
            </w:pPr>
            <w:r w:rsidRPr="002A054C">
              <w:rPr>
                <w:rFonts w:ascii="Calibri" w:hAnsi="Calibri" w:cs="Calibri"/>
                <w:spacing w:val="-4"/>
                <w:szCs w:val="16"/>
              </w:rPr>
              <w:t>Распределение первичных доходов между участниками производства</w:t>
            </w:r>
          </w:p>
        </w:tc>
      </w:tr>
      <w:tr w:rsidR="0015183A" w:rsidRPr="00574E25" w:rsidTr="005D6B61">
        <w:tblPrEx>
          <w:tblCellMar>
            <w:left w:w="28" w:type="dxa"/>
            <w:right w:w="28" w:type="dxa"/>
          </w:tblCellMar>
          <w:tblLook w:val="0000"/>
        </w:tblPrEx>
        <w:tc>
          <w:tcPr>
            <w:tcW w:w="1654" w:type="dxa"/>
            <w:shd w:val="clear" w:color="auto" w:fill="auto"/>
            <w:vAlign w:val="bottom"/>
          </w:tcPr>
          <w:p w:rsidR="0015183A" w:rsidRPr="00574E25" w:rsidRDefault="0015183A" w:rsidP="00D65F9C">
            <w:pPr>
              <w:pStyle w:val="a9"/>
              <w:rPr>
                <w:rFonts w:ascii="Calibri" w:hAnsi="Calibri" w:cs="Calibri"/>
                <w:szCs w:val="16"/>
              </w:rPr>
            </w:pPr>
            <w:r w:rsidRPr="00574E25">
              <w:rPr>
                <w:rFonts w:ascii="Calibri" w:hAnsi="Calibri" w:cs="Calibri"/>
                <w:szCs w:val="16"/>
              </w:rPr>
              <w:t>Өндіруші-резиденттер төлеген еңбекақы</w:t>
            </w:r>
          </w:p>
        </w:tc>
        <w:tc>
          <w:tcPr>
            <w:tcW w:w="1119"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17 147 152,4</w:t>
            </w:r>
          </w:p>
        </w:tc>
        <w:tc>
          <w:tcPr>
            <w:tcW w:w="1119"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875 598,1</w:t>
            </w:r>
          </w:p>
        </w:tc>
        <w:tc>
          <w:tcPr>
            <w:tcW w:w="1267"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2 661 491,3</w:t>
            </w:r>
          </w:p>
        </w:tc>
        <w:tc>
          <w:tcPr>
            <w:tcW w:w="795"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268 576,0</w:t>
            </w:r>
          </w:p>
        </w:tc>
        <w:tc>
          <w:tcPr>
            <w:tcW w:w="1134"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1 085 543,6</w:t>
            </w:r>
          </w:p>
        </w:tc>
        <w:tc>
          <w:tcPr>
            <w:tcW w:w="1001" w:type="dxa"/>
            <w:shd w:val="clear" w:color="auto" w:fill="auto"/>
            <w:vAlign w:val="bottom"/>
          </w:tcPr>
          <w:p w:rsidR="0015183A" w:rsidRPr="0015183A" w:rsidRDefault="0015183A">
            <w:pPr>
              <w:jc w:val="right"/>
              <w:rPr>
                <w:rFonts w:ascii="Calibri" w:hAnsi="Calibri" w:cs="Calibri"/>
                <w:sz w:val="16"/>
                <w:szCs w:val="16"/>
              </w:rPr>
            </w:pPr>
            <w:r w:rsidRPr="0015183A">
              <w:rPr>
                <w:rFonts w:ascii="Calibri" w:hAnsi="Calibri" w:cs="Calibri"/>
                <w:sz w:val="16"/>
                <w:szCs w:val="16"/>
              </w:rPr>
              <w:t>22 038 361,4</w:t>
            </w:r>
          </w:p>
        </w:tc>
        <w:tc>
          <w:tcPr>
            <w:tcW w:w="1692" w:type="dxa"/>
            <w:shd w:val="clear" w:color="auto" w:fill="auto"/>
            <w:vAlign w:val="bottom"/>
          </w:tcPr>
          <w:p w:rsidR="0015183A" w:rsidRPr="00574E25" w:rsidRDefault="0015183A" w:rsidP="00D65F9C">
            <w:pPr>
              <w:pStyle w:val="a9"/>
              <w:rPr>
                <w:rFonts w:ascii="Calibri" w:hAnsi="Calibri" w:cs="Calibri"/>
                <w:szCs w:val="16"/>
                <w:u w:val="single"/>
              </w:rPr>
            </w:pPr>
            <w:r w:rsidRPr="00574E25">
              <w:rPr>
                <w:rFonts w:ascii="Calibri" w:hAnsi="Calibri" w:cs="Calibri"/>
                <w:szCs w:val="16"/>
              </w:rPr>
              <w:t>Оплата труда, выплаченная производителями-резидентами</w:t>
            </w:r>
          </w:p>
        </w:tc>
      </w:tr>
      <w:tr w:rsidR="0015183A" w:rsidRPr="00574E25" w:rsidTr="005D6B61">
        <w:tblPrEx>
          <w:tblCellMar>
            <w:left w:w="28" w:type="dxa"/>
            <w:right w:w="28" w:type="dxa"/>
          </w:tblCellMar>
          <w:tblLook w:val="0000"/>
        </w:tblPrEx>
        <w:tc>
          <w:tcPr>
            <w:tcW w:w="1654" w:type="dxa"/>
            <w:shd w:val="clear" w:color="auto" w:fill="auto"/>
            <w:vAlign w:val="bottom"/>
          </w:tcPr>
          <w:p w:rsidR="0015183A" w:rsidRPr="00574E25" w:rsidRDefault="0015183A" w:rsidP="00D65F9C">
            <w:pPr>
              <w:pStyle w:val="a9"/>
              <w:ind w:left="113"/>
              <w:rPr>
                <w:rFonts w:ascii="Calibri" w:hAnsi="Calibri" w:cs="Calibri"/>
                <w:szCs w:val="16"/>
              </w:rPr>
            </w:pPr>
            <w:r w:rsidRPr="00574E25">
              <w:rPr>
                <w:rFonts w:ascii="Calibri" w:hAnsi="Calibri" w:cs="Calibri"/>
                <w:szCs w:val="16"/>
              </w:rPr>
              <w:t>оның ішінде:</w:t>
            </w:r>
          </w:p>
        </w:tc>
        <w:tc>
          <w:tcPr>
            <w:tcW w:w="1119" w:type="dxa"/>
            <w:shd w:val="clear" w:color="auto" w:fill="auto"/>
            <w:vAlign w:val="bottom"/>
          </w:tcPr>
          <w:p w:rsidR="0015183A" w:rsidRPr="00574E25" w:rsidRDefault="0015183A" w:rsidP="00D65F9C">
            <w:pPr>
              <w:jc w:val="right"/>
              <w:rPr>
                <w:rFonts w:ascii="Calibri" w:hAnsi="Calibri"/>
                <w:sz w:val="16"/>
                <w:szCs w:val="16"/>
              </w:rPr>
            </w:pPr>
          </w:p>
        </w:tc>
        <w:tc>
          <w:tcPr>
            <w:tcW w:w="1119" w:type="dxa"/>
            <w:shd w:val="clear" w:color="auto" w:fill="auto"/>
            <w:vAlign w:val="bottom"/>
          </w:tcPr>
          <w:p w:rsidR="0015183A" w:rsidRPr="00574E25" w:rsidRDefault="0015183A" w:rsidP="00D65F9C">
            <w:pPr>
              <w:jc w:val="right"/>
              <w:rPr>
                <w:rFonts w:ascii="Calibri" w:hAnsi="Calibri"/>
                <w:sz w:val="16"/>
                <w:szCs w:val="16"/>
              </w:rPr>
            </w:pPr>
          </w:p>
        </w:tc>
        <w:tc>
          <w:tcPr>
            <w:tcW w:w="1267" w:type="dxa"/>
            <w:shd w:val="clear" w:color="auto" w:fill="auto"/>
            <w:vAlign w:val="bottom"/>
          </w:tcPr>
          <w:p w:rsidR="0015183A" w:rsidRPr="00574E25" w:rsidRDefault="0015183A" w:rsidP="00D65F9C">
            <w:pPr>
              <w:jc w:val="right"/>
              <w:rPr>
                <w:rFonts w:ascii="Calibri" w:hAnsi="Calibri"/>
                <w:sz w:val="16"/>
                <w:szCs w:val="16"/>
              </w:rPr>
            </w:pPr>
          </w:p>
        </w:tc>
        <w:tc>
          <w:tcPr>
            <w:tcW w:w="795" w:type="dxa"/>
            <w:shd w:val="clear" w:color="auto" w:fill="auto"/>
            <w:vAlign w:val="bottom"/>
          </w:tcPr>
          <w:p w:rsidR="0015183A" w:rsidRPr="00574E25" w:rsidRDefault="0015183A" w:rsidP="00D65F9C">
            <w:pPr>
              <w:jc w:val="right"/>
              <w:rPr>
                <w:rFonts w:ascii="Calibri" w:hAnsi="Calibri"/>
                <w:sz w:val="16"/>
                <w:szCs w:val="16"/>
              </w:rPr>
            </w:pPr>
          </w:p>
        </w:tc>
        <w:tc>
          <w:tcPr>
            <w:tcW w:w="1134" w:type="dxa"/>
            <w:shd w:val="clear" w:color="auto" w:fill="auto"/>
            <w:vAlign w:val="bottom"/>
          </w:tcPr>
          <w:p w:rsidR="0015183A" w:rsidRPr="00574E25" w:rsidRDefault="0015183A" w:rsidP="00D65F9C">
            <w:pPr>
              <w:jc w:val="right"/>
              <w:rPr>
                <w:rFonts w:ascii="Calibri" w:hAnsi="Calibri"/>
                <w:sz w:val="16"/>
                <w:szCs w:val="16"/>
              </w:rPr>
            </w:pPr>
          </w:p>
        </w:tc>
        <w:tc>
          <w:tcPr>
            <w:tcW w:w="1001" w:type="dxa"/>
            <w:shd w:val="clear" w:color="auto" w:fill="auto"/>
            <w:vAlign w:val="bottom"/>
          </w:tcPr>
          <w:p w:rsidR="0015183A" w:rsidRPr="00574E25" w:rsidRDefault="0015183A" w:rsidP="00D65F9C">
            <w:pPr>
              <w:jc w:val="right"/>
              <w:rPr>
                <w:rFonts w:ascii="Calibri" w:hAnsi="Calibri"/>
                <w:sz w:val="16"/>
                <w:szCs w:val="16"/>
              </w:rPr>
            </w:pPr>
          </w:p>
        </w:tc>
        <w:tc>
          <w:tcPr>
            <w:tcW w:w="1692" w:type="dxa"/>
            <w:shd w:val="clear" w:color="auto" w:fill="auto"/>
            <w:vAlign w:val="bottom"/>
          </w:tcPr>
          <w:p w:rsidR="0015183A" w:rsidRPr="00574E25" w:rsidRDefault="0015183A" w:rsidP="00D65F9C">
            <w:pPr>
              <w:pStyle w:val="a9"/>
              <w:ind w:left="113"/>
              <w:rPr>
                <w:rFonts w:ascii="Calibri" w:hAnsi="Calibri" w:cs="Calibri"/>
                <w:szCs w:val="16"/>
              </w:rPr>
            </w:pPr>
            <w:r w:rsidRPr="00574E25">
              <w:rPr>
                <w:rFonts w:ascii="Calibri" w:hAnsi="Calibri" w:cs="Calibri"/>
                <w:szCs w:val="16"/>
              </w:rPr>
              <w:t>в том числе:</w:t>
            </w:r>
          </w:p>
        </w:tc>
      </w:tr>
      <w:tr w:rsidR="0015183A" w:rsidRPr="00574E25" w:rsidTr="005D6B61">
        <w:tblPrEx>
          <w:tblCellMar>
            <w:left w:w="28" w:type="dxa"/>
            <w:right w:w="28" w:type="dxa"/>
          </w:tblCellMar>
          <w:tblLook w:val="0000"/>
        </w:tblPrEx>
        <w:tc>
          <w:tcPr>
            <w:tcW w:w="1654" w:type="dxa"/>
            <w:shd w:val="clear" w:color="auto" w:fill="auto"/>
            <w:vAlign w:val="bottom"/>
          </w:tcPr>
          <w:p w:rsidR="0015183A" w:rsidRPr="00574E25" w:rsidRDefault="0015183A" w:rsidP="00D65F9C">
            <w:pPr>
              <w:pStyle w:val="a9"/>
              <w:ind w:left="113"/>
              <w:rPr>
                <w:rFonts w:ascii="Calibri" w:hAnsi="Calibri" w:cs="Calibri"/>
                <w:szCs w:val="16"/>
              </w:rPr>
            </w:pPr>
            <w:r w:rsidRPr="00574E25">
              <w:rPr>
                <w:rFonts w:ascii="Calibri" w:hAnsi="Calibri" w:cs="Calibri"/>
                <w:szCs w:val="16"/>
              </w:rPr>
              <w:t>резиденттерге</w:t>
            </w:r>
          </w:p>
        </w:tc>
        <w:tc>
          <w:tcPr>
            <w:tcW w:w="1119" w:type="dxa"/>
            <w:shd w:val="clear" w:color="auto" w:fill="auto"/>
            <w:vAlign w:val="bottom"/>
          </w:tcPr>
          <w:p w:rsidR="0015183A" w:rsidRPr="006662A4" w:rsidRDefault="0015183A">
            <w:pPr>
              <w:jc w:val="right"/>
              <w:rPr>
                <w:rFonts w:ascii="Calibri" w:hAnsi="Calibri" w:cs="Calibri"/>
                <w:sz w:val="16"/>
                <w:szCs w:val="16"/>
              </w:rPr>
            </w:pPr>
            <w:r w:rsidRPr="006662A4">
              <w:rPr>
                <w:rFonts w:ascii="Calibri" w:hAnsi="Calibri" w:cs="Calibri"/>
                <w:sz w:val="16"/>
                <w:szCs w:val="16"/>
              </w:rPr>
              <w:t>16 779 389,7</w:t>
            </w:r>
          </w:p>
        </w:tc>
        <w:tc>
          <w:tcPr>
            <w:tcW w:w="1119" w:type="dxa"/>
            <w:shd w:val="clear" w:color="auto" w:fill="auto"/>
            <w:vAlign w:val="bottom"/>
          </w:tcPr>
          <w:p w:rsidR="0015183A" w:rsidRPr="006662A4" w:rsidRDefault="0015183A">
            <w:pPr>
              <w:jc w:val="right"/>
              <w:rPr>
                <w:rFonts w:ascii="Calibri" w:hAnsi="Calibri" w:cs="Calibri"/>
                <w:sz w:val="16"/>
                <w:szCs w:val="16"/>
              </w:rPr>
            </w:pPr>
            <w:r w:rsidRPr="006662A4">
              <w:rPr>
                <w:rFonts w:ascii="Calibri" w:hAnsi="Calibri" w:cs="Calibri"/>
                <w:sz w:val="16"/>
                <w:szCs w:val="16"/>
              </w:rPr>
              <w:t>875 598,1</w:t>
            </w:r>
          </w:p>
        </w:tc>
        <w:tc>
          <w:tcPr>
            <w:tcW w:w="1267" w:type="dxa"/>
            <w:shd w:val="clear" w:color="auto" w:fill="auto"/>
            <w:vAlign w:val="bottom"/>
          </w:tcPr>
          <w:p w:rsidR="0015183A" w:rsidRPr="006662A4" w:rsidRDefault="0015183A">
            <w:pPr>
              <w:jc w:val="right"/>
              <w:rPr>
                <w:rFonts w:ascii="Calibri" w:hAnsi="Calibri" w:cs="Calibri"/>
                <w:sz w:val="16"/>
                <w:szCs w:val="16"/>
              </w:rPr>
            </w:pPr>
            <w:r w:rsidRPr="006662A4">
              <w:rPr>
                <w:rFonts w:ascii="Calibri" w:hAnsi="Calibri" w:cs="Calibri"/>
                <w:sz w:val="16"/>
                <w:szCs w:val="16"/>
              </w:rPr>
              <w:t>2 661 491,3</w:t>
            </w:r>
          </w:p>
        </w:tc>
        <w:tc>
          <w:tcPr>
            <w:tcW w:w="795" w:type="dxa"/>
            <w:shd w:val="clear" w:color="auto" w:fill="auto"/>
            <w:vAlign w:val="bottom"/>
          </w:tcPr>
          <w:p w:rsidR="0015183A" w:rsidRPr="006662A4" w:rsidRDefault="0015183A">
            <w:pPr>
              <w:jc w:val="right"/>
              <w:rPr>
                <w:rFonts w:ascii="Calibri" w:hAnsi="Calibri" w:cs="Calibri"/>
                <w:sz w:val="16"/>
                <w:szCs w:val="16"/>
              </w:rPr>
            </w:pPr>
            <w:r w:rsidRPr="006662A4">
              <w:rPr>
                <w:rFonts w:ascii="Calibri" w:hAnsi="Calibri" w:cs="Calibri"/>
                <w:sz w:val="16"/>
                <w:szCs w:val="16"/>
              </w:rPr>
              <w:t>268 576,0</w:t>
            </w:r>
          </w:p>
        </w:tc>
        <w:tc>
          <w:tcPr>
            <w:tcW w:w="1134" w:type="dxa"/>
            <w:shd w:val="clear" w:color="auto" w:fill="auto"/>
            <w:vAlign w:val="bottom"/>
          </w:tcPr>
          <w:p w:rsidR="0015183A" w:rsidRPr="006662A4" w:rsidRDefault="0015183A">
            <w:pPr>
              <w:jc w:val="right"/>
              <w:rPr>
                <w:rFonts w:ascii="Calibri" w:hAnsi="Calibri" w:cs="Calibri"/>
                <w:sz w:val="16"/>
                <w:szCs w:val="16"/>
              </w:rPr>
            </w:pPr>
            <w:r w:rsidRPr="006662A4">
              <w:rPr>
                <w:rFonts w:ascii="Calibri" w:hAnsi="Calibri" w:cs="Calibri"/>
                <w:sz w:val="16"/>
                <w:szCs w:val="16"/>
              </w:rPr>
              <w:t>1 085 543,6</w:t>
            </w:r>
          </w:p>
        </w:tc>
        <w:tc>
          <w:tcPr>
            <w:tcW w:w="1001" w:type="dxa"/>
            <w:shd w:val="clear" w:color="auto" w:fill="auto"/>
            <w:vAlign w:val="bottom"/>
          </w:tcPr>
          <w:p w:rsidR="0015183A" w:rsidRPr="006662A4" w:rsidRDefault="0015183A">
            <w:pPr>
              <w:jc w:val="right"/>
              <w:rPr>
                <w:rFonts w:ascii="Calibri" w:hAnsi="Calibri" w:cs="Calibri"/>
                <w:sz w:val="16"/>
                <w:szCs w:val="16"/>
              </w:rPr>
            </w:pPr>
            <w:r w:rsidRPr="006662A4">
              <w:rPr>
                <w:rFonts w:ascii="Calibri" w:hAnsi="Calibri" w:cs="Calibri"/>
                <w:sz w:val="16"/>
                <w:szCs w:val="16"/>
              </w:rPr>
              <w:t>21 670 598,7</w:t>
            </w:r>
          </w:p>
        </w:tc>
        <w:tc>
          <w:tcPr>
            <w:tcW w:w="1692" w:type="dxa"/>
            <w:shd w:val="clear" w:color="auto" w:fill="auto"/>
            <w:vAlign w:val="bottom"/>
          </w:tcPr>
          <w:p w:rsidR="0015183A" w:rsidRPr="00574E25" w:rsidRDefault="0015183A" w:rsidP="00D65F9C">
            <w:pPr>
              <w:pStyle w:val="a9"/>
              <w:ind w:left="113"/>
              <w:rPr>
                <w:rFonts w:ascii="Calibri" w:hAnsi="Calibri" w:cs="Calibri"/>
                <w:szCs w:val="16"/>
              </w:rPr>
            </w:pPr>
            <w:r w:rsidRPr="00574E25">
              <w:rPr>
                <w:rFonts w:ascii="Calibri" w:hAnsi="Calibri" w:cs="Calibri"/>
                <w:szCs w:val="16"/>
              </w:rPr>
              <w:t>резидентам</w:t>
            </w:r>
          </w:p>
        </w:tc>
      </w:tr>
      <w:tr w:rsidR="0015183A" w:rsidRPr="00574E25" w:rsidTr="005D6B61">
        <w:tblPrEx>
          <w:tblCellMar>
            <w:left w:w="28" w:type="dxa"/>
            <w:right w:w="28" w:type="dxa"/>
          </w:tblCellMar>
          <w:tblLook w:val="0000"/>
        </w:tblPrEx>
        <w:tc>
          <w:tcPr>
            <w:tcW w:w="1654" w:type="dxa"/>
            <w:shd w:val="clear" w:color="auto" w:fill="auto"/>
            <w:vAlign w:val="bottom"/>
          </w:tcPr>
          <w:p w:rsidR="0015183A" w:rsidRPr="00574E25" w:rsidRDefault="0015183A" w:rsidP="00D65F9C">
            <w:pPr>
              <w:pStyle w:val="a9"/>
              <w:ind w:left="113"/>
              <w:rPr>
                <w:rFonts w:ascii="Calibri" w:hAnsi="Calibri" w:cs="Calibri"/>
                <w:szCs w:val="16"/>
              </w:rPr>
            </w:pPr>
            <w:r w:rsidRPr="00574E25">
              <w:rPr>
                <w:rFonts w:ascii="Calibri" w:hAnsi="Calibri" w:cs="Calibri"/>
                <w:szCs w:val="16"/>
              </w:rPr>
              <w:t>резидент еместерге</w:t>
            </w:r>
          </w:p>
        </w:tc>
        <w:tc>
          <w:tcPr>
            <w:tcW w:w="1119" w:type="dxa"/>
            <w:shd w:val="clear" w:color="auto" w:fill="auto"/>
            <w:vAlign w:val="bottom"/>
          </w:tcPr>
          <w:p w:rsidR="0015183A" w:rsidRPr="006662A4" w:rsidRDefault="0015183A">
            <w:pPr>
              <w:jc w:val="right"/>
              <w:rPr>
                <w:rFonts w:ascii="Calibri" w:hAnsi="Calibri" w:cs="Calibri"/>
                <w:sz w:val="16"/>
                <w:szCs w:val="16"/>
              </w:rPr>
            </w:pPr>
            <w:r w:rsidRPr="006662A4">
              <w:rPr>
                <w:rFonts w:ascii="Calibri" w:hAnsi="Calibri" w:cs="Calibri"/>
                <w:sz w:val="16"/>
                <w:szCs w:val="16"/>
              </w:rPr>
              <w:t>367 762,7</w:t>
            </w:r>
          </w:p>
        </w:tc>
        <w:tc>
          <w:tcPr>
            <w:tcW w:w="1119" w:type="dxa"/>
            <w:shd w:val="clear" w:color="auto" w:fill="auto"/>
            <w:vAlign w:val="bottom"/>
          </w:tcPr>
          <w:p w:rsidR="0015183A" w:rsidRPr="006662A4" w:rsidRDefault="00E05B83">
            <w:pPr>
              <w:jc w:val="right"/>
              <w:rPr>
                <w:rFonts w:ascii="Calibri" w:hAnsi="Calibri" w:cs="Calibri"/>
                <w:sz w:val="16"/>
                <w:szCs w:val="16"/>
              </w:rPr>
            </w:pPr>
            <w:r>
              <w:rPr>
                <w:rFonts w:ascii="Calibri" w:hAnsi="Calibri" w:cs="Calibri"/>
                <w:sz w:val="16"/>
                <w:szCs w:val="16"/>
              </w:rPr>
              <w:t>…</w:t>
            </w:r>
            <w:r w:rsidR="0015183A" w:rsidRPr="006662A4">
              <w:rPr>
                <w:rFonts w:ascii="Calibri" w:hAnsi="Calibri" w:cs="Calibri"/>
                <w:sz w:val="16"/>
                <w:szCs w:val="16"/>
              </w:rPr>
              <w:t> </w:t>
            </w:r>
          </w:p>
        </w:tc>
        <w:tc>
          <w:tcPr>
            <w:tcW w:w="1267" w:type="dxa"/>
            <w:shd w:val="clear" w:color="auto" w:fill="auto"/>
            <w:vAlign w:val="bottom"/>
          </w:tcPr>
          <w:p w:rsidR="0015183A" w:rsidRPr="006662A4" w:rsidRDefault="00E05B83">
            <w:pPr>
              <w:jc w:val="right"/>
              <w:rPr>
                <w:rFonts w:ascii="Calibri" w:hAnsi="Calibri" w:cs="Calibri"/>
                <w:sz w:val="16"/>
                <w:szCs w:val="16"/>
              </w:rPr>
            </w:pPr>
            <w:r>
              <w:rPr>
                <w:rFonts w:ascii="Calibri" w:hAnsi="Calibri" w:cs="Calibri"/>
                <w:sz w:val="16"/>
                <w:szCs w:val="16"/>
              </w:rPr>
              <w:t>…</w:t>
            </w:r>
            <w:r w:rsidR="0015183A" w:rsidRPr="006662A4">
              <w:rPr>
                <w:rFonts w:ascii="Calibri" w:hAnsi="Calibri" w:cs="Calibri"/>
                <w:sz w:val="16"/>
                <w:szCs w:val="16"/>
              </w:rPr>
              <w:t> </w:t>
            </w:r>
          </w:p>
        </w:tc>
        <w:tc>
          <w:tcPr>
            <w:tcW w:w="795" w:type="dxa"/>
            <w:shd w:val="clear" w:color="auto" w:fill="auto"/>
            <w:vAlign w:val="bottom"/>
          </w:tcPr>
          <w:p w:rsidR="0015183A" w:rsidRPr="006662A4" w:rsidRDefault="00E05B83">
            <w:pPr>
              <w:jc w:val="right"/>
              <w:rPr>
                <w:rFonts w:ascii="Calibri" w:hAnsi="Calibri" w:cs="Calibri"/>
                <w:sz w:val="16"/>
                <w:szCs w:val="16"/>
              </w:rPr>
            </w:pPr>
            <w:r>
              <w:rPr>
                <w:rFonts w:ascii="Calibri" w:hAnsi="Calibri" w:cs="Calibri"/>
                <w:sz w:val="16"/>
                <w:szCs w:val="16"/>
              </w:rPr>
              <w:t>…</w:t>
            </w:r>
            <w:r w:rsidR="0015183A" w:rsidRPr="006662A4">
              <w:rPr>
                <w:rFonts w:ascii="Calibri" w:hAnsi="Calibri" w:cs="Calibri"/>
                <w:sz w:val="16"/>
                <w:szCs w:val="16"/>
              </w:rPr>
              <w:t> </w:t>
            </w:r>
          </w:p>
        </w:tc>
        <w:tc>
          <w:tcPr>
            <w:tcW w:w="1134" w:type="dxa"/>
            <w:shd w:val="clear" w:color="auto" w:fill="auto"/>
            <w:vAlign w:val="bottom"/>
          </w:tcPr>
          <w:p w:rsidR="0015183A" w:rsidRPr="006662A4" w:rsidRDefault="00E05B83">
            <w:pPr>
              <w:jc w:val="right"/>
              <w:rPr>
                <w:rFonts w:ascii="Calibri" w:hAnsi="Calibri" w:cs="Calibri"/>
                <w:sz w:val="16"/>
                <w:szCs w:val="16"/>
              </w:rPr>
            </w:pPr>
            <w:r>
              <w:rPr>
                <w:rFonts w:ascii="Calibri" w:hAnsi="Calibri" w:cs="Calibri"/>
                <w:sz w:val="16"/>
                <w:szCs w:val="16"/>
              </w:rPr>
              <w:t>…</w:t>
            </w:r>
            <w:r w:rsidR="0015183A" w:rsidRPr="006662A4">
              <w:rPr>
                <w:rFonts w:ascii="Calibri" w:hAnsi="Calibri" w:cs="Calibri"/>
                <w:sz w:val="16"/>
                <w:szCs w:val="16"/>
              </w:rPr>
              <w:t> </w:t>
            </w:r>
          </w:p>
        </w:tc>
        <w:tc>
          <w:tcPr>
            <w:tcW w:w="1001" w:type="dxa"/>
            <w:shd w:val="clear" w:color="auto" w:fill="auto"/>
            <w:vAlign w:val="bottom"/>
          </w:tcPr>
          <w:p w:rsidR="0015183A" w:rsidRPr="006662A4" w:rsidRDefault="0015183A">
            <w:pPr>
              <w:jc w:val="right"/>
              <w:rPr>
                <w:rFonts w:ascii="Calibri" w:hAnsi="Calibri" w:cs="Calibri"/>
                <w:sz w:val="16"/>
                <w:szCs w:val="16"/>
              </w:rPr>
            </w:pPr>
            <w:r w:rsidRPr="006662A4">
              <w:rPr>
                <w:rFonts w:ascii="Calibri" w:hAnsi="Calibri" w:cs="Calibri"/>
                <w:sz w:val="16"/>
                <w:szCs w:val="16"/>
              </w:rPr>
              <w:t>367 762,7</w:t>
            </w:r>
          </w:p>
        </w:tc>
        <w:tc>
          <w:tcPr>
            <w:tcW w:w="1692" w:type="dxa"/>
            <w:shd w:val="clear" w:color="auto" w:fill="auto"/>
            <w:vAlign w:val="bottom"/>
          </w:tcPr>
          <w:p w:rsidR="0015183A" w:rsidRPr="00574E25" w:rsidRDefault="0015183A" w:rsidP="00D65F9C">
            <w:pPr>
              <w:pStyle w:val="a9"/>
              <w:ind w:left="113"/>
              <w:rPr>
                <w:rFonts w:ascii="Calibri" w:hAnsi="Calibri" w:cs="Calibri"/>
                <w:szCs w:val="16"/>
              </w:rPr>
            </w:pPr>
            <w:r w:rsidRPr="00574E25">
              <w:rPr>
                <w:rFonts w:ascii="Calibri" w:hAnsi="Calibri" w:cs="Calibri"/>
                <w:szCs w:val="16"/>
              </w:rPr>
              <w:t>нерезидентам</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Өндіріске салынатын басқа да салықтар</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1 220 832,4</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37 823,1</w:t>
            </w:r>
          </w:p>
        </w:tc>
        <w:tc>
          <w:tcPr>
            <w:tcW w:w="1267"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9 479,1</w:t>
            </w:r>
          </w:p>
        </w:tc>
        <w:tc>
          <w:tcPr>
            <w:tcW w:w="79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3 198,6</w:t>
            </w:r>
          </w:p>
        </w:tc>
        <w:tc>
          <w:tcPr>
            <w:tcW w:w="113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49 534,9</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1 320 868,1</w:t>
            </w:r>
          </w:p>
        </w:tc>
        <w:tc>
          <w:tcPr>
            <w:tcW w:w="1692"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Другие налоги на производство</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Өндіріске арналған басқа да субсидиялар (-)</w:t>
            </w:r>
          </w:p>
        </w:tc>
        <w:tc>
          <w:tcPr>
            <w:tcW w:w="1119" w:type="dxa"/>
            <w:shd w:val="clear" w:color="auto" w:fill="auto"/>
            <w:vAlign w:val="bottom"/>
          </w:tcPr>
          <w:p w:rsidR="006662A4" w:rsidRPr="006662A4" w:rsidRDefault="00E05B83" w:rsidP="00D65F9C">
            <w:pPr>
              <w:jc w:val="right"/>
              <w:rPr>
                <w:rFonts w:ascii="Calibri" w:hAnsi="Calibri" w:cs="Calibri"/>
                <w:sz w:val="16"/>
                <w:szCs w:val="16"/>
              </w:rPr>
            </w:pPr>
            <w:r>
              <w:rPr>
                <w:rFonts w:ascii="Calibri" w:hAnsi="Calibri" w:cs="Calibri"/>
                <w:sz w:val="16"/>
                <w:szCs w:val="16"/>
              </w:rPr>
              <w:t>…</w:t>
            </w:r>
          </w:p>
        </w:tc>
        <w:tc>
          <w:tcPr>
            <w:tcW w:w="1119" w:type="dxa"/>
            <w:shd w:val="clear" w:color="auto" w:fill="auto"/>
            <w:vAlign w:val="bottom"/>
          </w:tcPr>
          <w:p w:rsidR="006662A4" w:rsidRPr="006662A4" w:rsidRDefault="00E05B83" w:rsidP="00D65F9C">
            <w:pPr>
              <w:jc w:val="right"/>
              <w:rPr>
                <w:rFonts w:ascii="Calibri" w:hAnsi="Calibri" w:cs="Calibri"/>
                <w:sz w:val="16"/>
                <w:szCs w:val="16"/>
              </w:rPr>
            </w:pPr>
            <w:r>
              <w:rPr>
                <w:rFonts w:ascii="Calibri" w:hAnsi="Calibri" w:cs="Calibri"/>
                <w:sz w:val="16"/>
                <w:szCs w:val="16"/>
              </w:rPr>
              <w:t>…</w:t>
            </w:r>
          </w:p>
        </w:tc>
        <w:tc>
          <w:tcPr>
            <w:tcW w:w="1267" w:type="dxa"/>
            <w:shd w:val="clear" w:color="auto" w:fill="auto"/>
            <w:vAlign w:val="bottom"/>
          </w:tcPr>
          <w:p w:rsidR="006662A4" w:rsidRPr="006662A4" w:rsidRDefault="00E05B83" w:rsidP="00D65F9C">
            <w:pPr>
              <w:jc w:val="right"/>
              <w:rPr>
                <w:rFonts w:ascii="Calibri" w:hAnsi="Calibri" w:cs="Calibri"/>
                <w:sz w:val="16"/>
                <w:szCs w:val="16"/>
              </w:rPr>
            </w:pPr>
            <w:r>
              <w:rPr>
                <w:rFonts w:ascii="Calibri" w:hAnsi="Calibri" w:cs="Calibri"/>
                <w:sz w:val="16"/>
                <w:szCs w:val="16"/>
              </w:rPr>
              <w:t>…</w:t>
            </w:r>
          </w:p>
        </w:tc>
        <w:tc>
          <w:tcPr>
            <w:tcW w:w="795" w:type="dxa"/>
            <w:shd w:val="clear" w:color="auto" w:fill="auto"/>
            <w:vAlign w:val="bottom"/>
          </w:tcPr>
          <w:p w:rsidR="006662A4" w:rsidRPr="006662A4" w:rsidRDefault="00E05B83" w:rsidP="00D65F9C">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6662A4" w:rsidRPr="006662A4" w:rsidRDefault="00E05B83" w:rsidP="00D65F9C">
            <w:pPr>
              <w:jc w:val="right"/>
              <w:rPr>
                <w:rFonts w:ascii="Calibri" w:hAnsi="Calibri" w:cs="Calibri"/>
                <w:sz w:val="16"/>
                <w:szCs w:val="16"/>
              </w:rPr>
            </w:pPr>
            <w:r>
              <w:rPr>
                <w:rFonts w:ascii="Calibri" w:hAnsi="Calibri" w:cs="Calibri"/>
                <w:sz w:val="16"/>
                <w:szCs w:val="16"/>
              </w:rPr>
              <w:t>…</w:t>
            </w:r>
          </w:p>
        </w:tc>
        <w:tc>
          <w:tcPr>
            <w:tcW w:w="1001" w:type="dxa"/>
            <w:shd w:val="clear" w:color="auto" w:fill="auto"/>
            <w:vAlign w:val="bottom"/>
          </w:tcPr>
          <w:p w:rsidR="006662A4" w:rsidRPr="006662A4" w:rsidRDefault="00E05B83" w:rsidP="00D65F9C">
            <w:pPr>
              <w:jc w:val="right"/>
              <w:rPr>
                <w:rFonts w:ascii="Calibri" w:hAnsi="Calibri" w:cs="Calibri"/>
                <w:sz w:val="16"/>
                <w:szCs w:val="16"/>
              </w:rPr>
            </w:pPr>
            <w:r>
              <w:rPr>
                <w:rFonts w:ascii="Calibri" w:hAnsi="Calibri" w:cs="Calibri"/>
                <w:sz w:val="16"/>
                <w:szCs w:val="16"/>
              </w:rPr>
              <w:t>…</w:t>
            </w:r>
          </w:p>
        </w:tc>
        <w:tc>
          <w:tcPr>
            <w:tcW w:w="1692" w:type="dxa"/>
            <w:shd w:val="clear" w:color="auto" w:fill="auto"/>
            <w:vAlign w:val="bottom"/>
          </w:tcPr>
          <w:p w:rsidR="006662A4" w:rsidRPr="00574E25" w:rsidRDefault="006662A4" w:rsidP="00D65F9C">
            <w:pPr>
              <w:pStyle w:val="a9"/>
              <w:rPr>
                <w:rFonts w:ascii="Calibri" w:hAnsi="Calibri" w:cs="Calibri"/>
                <w:spacing w:val="-4"/>
                <w:szCs w:val="16"/>
              </w:rPr>
            </w:pPr>
            <w:r w:rsidRPr="00574E25">
              <w:rPr>
                <w:rFonts w:ascii="Calibri" w:hAnsi="Calibri" w:cs="Calibri"/>
                <w:spacing w:val="-4"/>
                <w:szCs w:val="16"/>
              </w:rPr>
              <w:t>Другие субсидии на производство (-)</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zCs w:val="16"/>
                <w:lang w:val="en-GB"/>
              </w:rPr>
            </w:pPr>
            <w:r w:rsidRPr="00574E25">
              <w:rPr>
                <w:rFonts w:ascii="Calibri" w:hAnsi="Calibri" w:cs="Calibri"/>
                <w:szCs w:val="16"/>
              </w:rPr>
              <w:t>Негізгі капиталды тұтыну</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6 046 531,1</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92 533,2</w:t>
            </w:r>
          </w:p>
        </w:tc>
        <w:tc>
          <w:tcPr>
            <w:tcW w:w="1267"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554 595,3</w:t>
            </w:r>
          </w:p>
        </w:tc>
        <w:tc>
          <w:tcPr>
            <w:tcW w:w="79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13 650,9</w:t>
            </w:r>
          </w:p>
        </w:tc>
        <w:tc>
          <w:tcPr>
            <w:tcW w:w="113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872 605,4</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7 579 915,9</w:t>
            </w:r>
          </w:p>
        </w:tc>
        <w:tc>
          <w:tcPr>
            <w:tcW w:w="1692"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Потребление основного капитала</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Таза пайда және аралас таза табыс</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26 697 436,9</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1 370 290,7</w:t>
            </w:r>
          </w:p>
        </w:tc>
        <w:tc>
          <w:tcPr>
            <w:tcW w:w="1267"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w:t>
            </w:r>
          </w:p>
        </w:tc>
        <w:tc>
          <w:tcPr>
            <w:tcW w:w="79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91 182,7</w:t>
            </w:r>
          </w:p>
        </w:tc>
        <w:tc>
          <w:tcPr>
            <w:tcW w:w="113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7 730 179,4</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35 889 089,7</w:t>
            </w:r>
          </w:p>
        </w:tc>
        <w:tc>
          <w:tcPr>
            <w:tcW w:w="1692"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Чистая прибыль и чистые смешанные доходы</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2A054C" w:rsidRDefault="006662A4" w:rsidP="00D65F9C">
            <w:pPr>
              <w:pStyle w:val="a9"/>
              <w:rPr>
                <w:rFonts w:ascii="Calibri" w:hAnsi="Calibri" w:cs="Calibri"/>
                <w:szCs w:val="16"/>
                <w:lang w:val="en-GB"/>
              </w:rPr>
            </w:pPr>
            <w:r w:rsidRPr="002A054C">
              <w:rPr>
                <w:rFonts w:ascii="Calibri" w:hAnsi="Calibri" w:cs="Calibri"/>
                <w:szCs w:val="16"/>
                <w:lang w:val="en-GB"/>
              </w:rPr>
              <w:t>Табыстарды қайта бөлу</w:t>
            </w:r>
          </w:p>
        </w:tc>
        <w:tc>
          <w:tcPr>
            <w:tcW w:w="1119" w:type="dxa"/>
            <w:shd w:val="clear" w:color="auto" w:fill="auto"/>
            <w:vAlign w:val="bottom"/>
          </w:tcPr>
          <w:p w:rsidR="006662A4" w:rsidRPr="006662A4" w:rsidRDefault="006662A4" w:rsidP="00D65F9C">
            <w:pPr>
              <w:jc w:val="right"/>
              <w:rPr>
                <w:rFonts w:ascii="Calibri" w:hAnsi="Calibri" w:cs="Calibri"/>
                <w:sz w:val="16"/>
                <w:szCs w:val="16"/>
              </w:rPr>
            </w:pPr>
          </w:p>
        </w:tc>
        <w:tc>
          <w:tcPr>
            <w:tcW w:w="1119" w:type="dxa"/>
            <w:shd w:val="clear" w:color="auto" w:fill="auto"/>
            <w:vAlign w:val="bottom"/>
          </w:tcPr>
          <w:p w:rsidR="006662A4" w:rsidRPr="006662A4" w:rsidRDefault="006662A4" w:rsidP="00D65F9C">
            <w:pPr>
              <w:jc w:val="right"/>
              <w:rPr>
                <w:rFonts w:ascii="Calibri" w:hAnsi="Calibri" w:cs="Calibri"/>
                <w:sz w:val="16"/>
                <w:szCs w:val="16"/>
              </w:rPr>
            </w:pPr>
          </w:p>
        </w:tc>
        <w:tc>
          <w:tcPr>
            <w:tcW w:w="1267" w:type="dxa"/>
            <w:shd w:val="clear" w:color="auto" w:fill="auto"/>
            <w:vAlign w:val="bottom"/>
          </w:tcPr>
          <w:p w:rsidR="006662A4" w:rsidRPr="006662A4" w:rsidRDefault="006662A4" w:rsidP="00D65F9C">
            <w:pPr>
              <w:jc w:val="right"/>
              <w:rPr>
                <w:rFonts w:ascii="Calibri" w:hAnsi="Calibri" w:cs="Calibri"/>
                <w:sz w:val="16"/>
                <w:szCs w:val="16"/>
              </w:rPr>
            </w:pPr>
          </w:p>
        </w:tc>
        <w:tc>
          <w:tcPr>
            <w:tcW w:w="795" w:type="dxa"/>
            <w:shd w:val="clear" w:color="auto" w:fill="auto"/>
            <w:vAlign w:val="bottom"/>
          </w:tcPr>
          <w:p w:rsidR="006662A4" w:rsidRPr="006662A4" w:rsidRDefault="006662A4" w:rsidP="00D65F9C">
            <w:pPr>
              <w:jc w:val="right"/>
              <w:rPr>
                <w:rFonts w:ascii="Calibri" w:hAnsi="Calibri" w:cs="Calibri"/>
                <w:sz w:val="16"/>
                <w:szCs w:val="16"/>
              </w:rPr>
            </w:pPr>
          </w:p>
        </w:tc>
        <w:tc>
          <w:tcPr>
            <w:tcW w:w="1134" w:type="dxa"/>
            <w:shd w:val="clear" w:color="auto" w:fill="auto"/>
            <w:vAlign w:val="bottom"/>
          </w:tcPr>
          <w:p w:rsidR="006662A4" w:rsidRPr="006662A4" w:rsidRDefault="006662A4" w:rsidP="00D65F9C">
            <w:pPr>
              <w:jc w:val="right"/>
              <w:rPr>
                <w:rFonts w:ascii="Calibri" w:hAnsi="Calibri" w:cs="Calibri"/>
                <w:sz w:val="16"/>
                <w:szCs w:val="16"/>
              </w:rPr>
            </w:pPr>
          </w:p>
        </w:tc>
        <w:tc>
          <w:tcPr>
            <w:tcW w:w="1001" w:type="dxa"/>
            <w:shd w:val="clear" w:color="auto" w:fill="auto"/>
            <w:vAlign w:val="bottom"/>
          </w:tcPr>
          <w:p w:rsidR="006662A4" w:rsidRPr="006662A4" w:rsidRDefault="006662A4" w:rsidP="00D65F9C">
            <w:pPr>
              <w:jc w:val="right"/>
              <w:rPr>
                <w:rFonts w:ascii="Calibri" w:hAnsi="Calibri" w:cs="Calibri"/>
                <w:sz w:val="16"/>
                <w:szCs w:val="16"/>
              </w:rPr>
            </w:pPr>
          </w:p>
        </w:tc>
        <w:tc>
          <w:tcPr>
            <w:tcW w:w="1692" w:type="dxa"/>
            <w:shd w:val="clear" w:color="auto" w:fill="auto"/>
            <w:vAlign w:val="bottom"/>
          </w:tcPr>
          <w:p w:rsidR="006662A4" w:rsidRPr="002A054C" w:rsidRDefault="006662A4" w:rsidP="00D65F9C">
            <w:pPr>
              <w:pStyle w:val="a9"/>
              <w:rPr>
                <w:rFonts w:ascii="Calibri" w:hAnsi="Calibri" w:cs="Calibri"/>
                <w:szCs w:val="16"/>
              </w:rPr>
            </w:pPr>
            <w:r w:rsidRPr="002A054C">
              <w:rPr>
                <w:rFonts w:ascii="Calibri" w:hAnsi="Calibri" w:cs="Calibri"/>
                <w:szCs w:val="16"/>
              </w:rPr>
              <w:t>Перераспределение доходов</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zCs w:val="16"/>
                <w:lang w:val="en-GB"/>
              </w:rPr>
            </w:pPr>
            <w:r w:rsidRPr="00574E25">
              <w:rPr>
                <w:rFonts w:ascii="Calibri" w:hAnsi="Calibri" w:cs="Calibri"/>
                <w:szCs w:val="16"/>
                <w:lang w:val="en-GB"/>
              </w:rPr>
              <w:t>Табыстар</w:t>
            </w:r>
          </w:p>
        </w:tc>
        <w:tc>
          <w:tcPr>
            <w:tcW w:w="1119" w:type="dxa"/>
            <w:shd w:val="clear" w:color="auto" w:fill="auto"/>
            <w:vAlign w:val="bottom"/>
          </w:tcPr>
          <w:p w:rsidR="006662A4" w:rsidRPr="00574E25" w:rsidRDefault="006662A4" w:rsidP="00D65F9C">
            <w:pPr>
              <w:jc w:val="right"/>
              <w:rPr>
                <w:rFonts w:ascii="Calibri" w:hAnsi="Calibri" w:cs="Calibri"/>
                <w:sz w:val="16"/>
                <w:szCs w:val="16"/>
              </w:rPr>
            </w:pPr>
          </w:p>
        </w:tc>
        <w:tc>
          <w:tcPr>
            <w:tcW w:w="1119" w:type="dxa"/>
            <w:shd w:val="clear" w:color="auto" w:fill="auto"/>
            <w:vAlign w:val="bottom"/>
          </w:tcPr>
          <w:p w:rsidR="006662A4" w:rsidRPr="00574E25" w:rsidRDefault="006662A4" w:rsidP="00D65F9C">
            <w:pPr>
              <w:jc w:val="right"/>
              <w:rPr>
                <w:rFonts w:ascii="Calibri" w:hAnsi="Calibri" w:cs="Calibri"/>
                <w:sz w:val="16"/>
                <w:szCs w:val="16"/>
              </w:rPr>
            </w:pPr>
          </w:p>
        </w:tc>
        <w:tc>
          <w:tcPr>
            <w:tcW w:w="1267" w:type="dxa"/>
            <w:shd w:val="clear" w:color="auto" w:fill="auto"/>
            <w:vAlign w:val="bottom"/>
          </w:tcPr>
          <w:p w:rsidR="006662A4" w:rsidRPr="00574E25" w:rsidRDefault="006662A4" w:rsidP="00D65F9C">
            <w:pPr>
              <w:jc w:val="right"/>
              <w:rPr>
                <w:rFonts w:ascii="Calibri" w:hAnsi="Calibri" w:cs="Calibri"/>
                <w:sz w:val="16"/>
                <w:szCs w:val="16"/>
              </w:rPr>
            </w:pPr>
          </w:p>
        </w:tc>
        <w:tc>
          <w:tcPr>
            <w:tcW w:w="795" w:type="dxa"/>
            <w:shd w:val="clear" w:color="auto" w:fill="auto"/>
            <w:vAlign w:val="bottom"/>
          </w:tcPr>
          <w:p w:rsidR="006662A4" w:rsidRPr="00574E25" w:rsidRDefault="006662A4" w:rsidP="00D65F9C">
            <w:pPr>
              <w:jc w:val="right"/>
              <w:rPr>
                <w:rFonts w:ascii="Calibri" w:hAnsi="Calibri" w:cs="Calibri"/>
                <w:sz w:val="16"/>
                <w:szCs w:val="16"/>
              </w:rPr>
            </w:pPr>
          </w:p>
        </w:tc>
        <w:tc>
          <w:tcPr>
            <w:tcW w:w="1134" w:type="dxa"/>
            <w:shd w:val="clear" w:color="auto" w:fill="auto"/>
            <w:vAlign w:val="bottom"/>
          </w:tcPr>
          <w:p w:rsidR="006662A4" w:rsidRPr="00574E25" w:rsidRDefault="006662A4" w:rsidP="00D65F9C">
            <w:pPr>
              <w:jc w:val="right"/>
              <w:rPr>
                <w:rFonts w:ascii="Calibri" w:hAnsi="Calibri" w:cs="Calibri"/>
                <w:sz w:val="16"/>
                <w:szCs w:val="16"/>
              </w:rPr>
            </w:pPr>
          </w:p>
        </w:tc>
        <w:tc>
          <w:tcPr>
            <w:tcW w:w="1001" w:type="dxa"/>
            <w:shd w:val="clear" w:color="auto" w:fill="auto"/>
            <w:vAlign w:val="bottom"/>
          </w:tcPr>
          <w:p w:rsidR="006662A4" w:rsidRPr="00574E25" w:rsidRDefault="006662A4" w:rsidP="00D65F9C">
            <w:pPr>
              <w:jc w:val="right"/>
              <w:rPr>
                <w:rFonts w:ascii="Calibri" w:hAnsi="Calibri" w:cs="Calibri"/>
                <w:sz w:val="16"/>
                <w:szCs w:val="16"/>
              </w:rPr>
            </w:pPr>
          </w:p>
        </w:tc>
        <w:tc>
          <w:tcPr>
            <w:tcW w:w="1692"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Доходы</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zCs w:val="16"/>
                <w:lang w:val="en-GB"/>
              </w:rPr>
            </w:pPr>
            <w:r w:rsidRPr="00574E25">
              <w:rPr>
                <w:rFonts w:ascii="Calibri" w:hAnsi="Calibri" w:cs="Calibri"/>
                <w:szCs w:val="16"/>
                <w:lang w:val="en-GB"/>
              </w:rPr>
              <w:t>Резиденттер алған еңбекақы</w:t>
            </w:r>
          </w:p>
        </w:tc>
        <w:tc>
          <w:tcPr>
            <w:tcW w:w="1119" w:type="dxa"/>
            <w:shd w:val="clear" w:color="auto" w:fill="auto"/>
            <w:vAlign w:val="bottom"/>
          </w:tcPr>
          <w:p w:rsidR="006662A4" w:rsidRPr="006662A4" w:rsidRDefault="006662A4" w:rsidP="006662A4">
            <w:pPr>
              <w:jc w:val="right"/>
              <w:rPr>
                <w:rFonts w:ascii="Calibri" w:hAnsi="Calibri" w:cs="Calibri"/>
                <w:sz w:val="16"/>
                <w:szCs w:val="16"/>
              </w:rPr>
            </w:pPr>
            <w:r w:rsidRPr="006662A4">
              <w:rPr>
                <w:rFonts w:ascii="Calibri" w:hAnsi="Calibri" w:cs="Calibri"/>
                <w:sz w:val="16"/>
                <w:szCs w:val="16"/>
              </w:rPr>
              <w:t>…</w:t>
            </w:r>
          </w:p>
        </w:tc>
        <w:tc>
          <w:tcPr>
            <w:tcW w:w="1119" w:type="dxa"/>
            <w:shd w:val="clear" w:color="auto" w:fill="auto"/>
            <w:vAlign w:val="bottom"/>
          </w:tcPr>
          <w:p w:rsidR="006662A4" w:rsidRPr="006662A4" w:rsidRDefault="006662A4" w:rsidP="006662A4">
            <w:pPr>
              <w:jc w:val="right"/>
              <w:rPr>
                <w:rFonts w:ascii="Calibri" w:hAnsi="Calibri" w:cs="Calibri"/>
                <w:sz w:val="16"/>
                <w:szCs w:val="16"/>
              </w:rPr>
            </w:pPr>
            <w:r w:rsidRPr="006662A4">
              <w:rPr>
                <w:rFonts w:ascii="Calibri" w:hAnsi="Calibri" w:cs="Calibri"/>
                <w:sz w:val="16"/>
                <w:szCs w:val="16"/>
              </w:rPr>
              <w:t>…</w:t>
            </w:r>
          </w:p>
        </w:tc>
        <w:tc>
          <w:tcPr>
            <w:tcW w:w="1267" w:type="dxa"/>
            <w:shd w:val="clear" w:color="auto" w:fill="auto"/>
            <w:vAlign w:val="bottom"/>
          </w:tcPr>
          <w:p w:rsidR="006662A4" w:rsidRPr="006662A4" w:rsidRDefault="006662A4" w:rsidP="006662A4">
            <w:pPr>
              <w:jc w:val="right"/>
              <w:rPr>
                <w:rFonts w:ascii="Calibri" w:hAnsi="Calibri" w:cs="Calibri"/>
                <w:sz w:val="16"/>
                <w:szCs w:val="16"/>
              </w:rPr>
            </w:pPr>
            <w:r w:rsidRPr="006662A4">
              <w:rPr>
                <w:rFonts w:ascii="Calibri" w:hAnsi="Calibri" w:cs="Calibri"/>
                <w:sz w:val="16"/>
                <w:szCs w:val="16"/>
              </w:rPr>
              <w:t>…</w:t>
            </w:r>
          </w:p>
        </w:tc>
        <w:tc>
          <w:tcPr>
            <w:tcW w:w="795" w:type="dxa"/>
            <w:shd w:val="clear" w:color="auto" w:fill="auto"/>
            <w:vAlign w:val="bottom"/>
          </w:tcPr>
          <w:p w:rsidR="006662A4" w:rsidRPr="006662A4" w:rsidRDefault="006662A4" w:rsidP="006662A4">
            <w:pPr>
              <w:jc w:val="right"/>
              <w:rPr>
                <w:rFonts w:ascii="Calibri" w:hAnsi="Calibri" w:cs="Calibri"/>
                <w:sz w:val="16"/>
                <w:szCs w:val="16"/>
              </w:rPr>
            </w:pPr>
            <w:r w:rsidRPr="006662A4">
              <w:rPr>
                <w:rFonts w:ascii="Calibri" w:hAnsi="Calibri" w:cs="Calibri"/>
                <w:sz w:val="16"/>
                <w:szCs w:val="16"/>
              </w:rPr>
              <w:t>…</w:t>
            </w:r>
          </w:p>
        </w:tc>
        <w:tc>
          <w:tcPr>
            <w:tcW w:w="113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21 672 201,0</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21 672 201,0</w:t>
            </w:r>
          </w:p>
        </w:tc>
        <w:tc>
          <w:tcPr>
            <w:tcW w:w="1692"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Оплата труда, полученная резидентами</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ind w:left="113"/>
              <w:rPr>
                <w:rFonts w:ascii="Calibri" w:hAnsi="Calibri" w:cs="Calibri"/>
                <w:szCs w:val="16"/>
              </w:rPr>
            </w:pPr>
            <w:r w:rsidRPr="00574E25">
              <w:rPr>
                <w:rFonts w:ascii="Calibri" w:hAnsi="Calibri" w:cs="Calibri"/>
                <w:szCs w:val="16"/>
              </w:rPr>
              <w:t>оның ішінде:</w:t>
            </w:r>
          </w:p>
        </w:tc>
        <w:tc>
          <w:tcPr>
            <w:tcW w:w="1119" w:type="dxa"/>
            <w:shd w:val="clear" w:color="auto" w:fill="auto"/>
            <w:vAlign w:val="bottom"/>
          </w:tcPr>
          <w:p w:rsidR="006662A4" w:rsidRPr="006662A4" w:rsidRDefault="006662A4" w:rsidP="00D65F9C">
            <w:pPr>
              <w:jc w:val="right"/>
              <w:rPr>
                <w:rFonts w:ascii="Calibri" w:hAnsi="Calibri" w:cs="Calibri"/>
                <w:sz w:val="16"/>
                <w:szCs w:val="16"/>
              </w:rPr>
            </w:pPr>
          </w:p>
        </w:tc>
        <w:tc>
          <w:tcPr>
            <w:tcW w:w="1119" w:type="dxa"/>
            <w:shd w:val="clear" w:color="auto" w:fill="auto"/>
            <w:vAlign w:val="bottom"/>
          </w:tcPr>
          <w:p w:rsidR="006662A4" w:rsidRPr="006662A4" w:rsidRDefault="006662A4" w:rsidP="00D65F9C">
            <w:pPr>
              <w:jc w:val="right"/>
              <w:rPr>
                <w:rFonts w:ascii="Calibri" w:hAnsi="Calibri" w:cs="Calibri"/>
                <w:sz w:val="16"/>
                <w:szCs w:val="16"/>
              </w:rPr>
            </w:pPr>
          </w:p>
        </w:tc>
        <w:tc>
          <w:tcPr>
            <w:tcW w:w="1267" w:type="dxa"/>
            <w:shd w:val="clear" w:color="auto" w:fill="auto"/>
            <w:vAlign w:val="bottom"/>
          </w:tcPr>
          <w:p w:rsidR="006662A4" w:rsidRPr="006662A4" w:rsidRDefault="006662A4" w:rsidP="00D65F9C">
            <w:pPr>
              <w:jc w:val="right"/>
              <w:rPr>
                <w:rFonts w:ascii="Calibri" w:hAnsi="Calibri" w:cs="Calibri"/>
                <w:sz w:val="16"/>
                <w:szCs w:val="16"/>
              </w:rPr>
            </w:pPr>
          </w:p>
        </w:tc>
        <w:tc>
          <w:tcPr>
            <w:tcW w:w="795" w:type="dxa"/>
            <w:shd w:val="clear" w:color="auto" w:fill="auto"/>
            <w:vAlign w:val="bottom"/>
          </w:tcPr>
          <w:p w:rsidR="006662A4" w:rsidRPr="006662A4" w:rsidRDefault="006662A4" w:rsidP="00D65F9C">
            <w:pPr>
              <w:jc w:val="right"/>
              <w:rPr>
                <w:rFonts w:ascii="Calibri" w:hAnsi="Calibri" w:cs="Calibri"/>
                <w:sz w:val="16"/>
                <w:szCs w:val="16"/>
              </w:rPr>
            </w:pPr>
          </w:p>
        </w:tc>
        <w:tc>
          <w:tcPr>
            <w:tcW w:w="1134" w:type="dxa"/>
            <w:shd w:val="clear" w:color="auto" w:fill="auto"/>
            <w:vAlign w:val="bottom"/>
          </w:tcPr>
          <w:p w:rsidR="006662A4" w:rsidRPr="005D6B61" w:rsidRDefault="006662A4" w:rsidP="00D65F9C">
            <w:pPr>
              <w:jc w:val="right"/>
              <w:rPr>
                <w:rFonts w:ascii="Calibri" w:hAnsi="Calibri" w:cs="Calibri"/>
                <w:sz w:val="16"/>
                <w:szCs w:val="16"/>
              </w:rPr>
            </w:pPr>
          </w:p>
        </w:tc>
        <w:tc>
          <w:tcPr>
            <w:tcW w:w="1001" w:type="dxa"/>
            <w:shd w:val="clear" w:color="auto" w:fill="auto"/>
            <w:vAlign w:val="bottom"/>
          </w:tcPr>
          <w:p w:rsidR="006662A4" w:rsidRPr="005D6B61" w:rsidRDefault="006662A4" w:rsidP="00D65F9C">
            <w:pPr>
              <w:jc w:val="right"/>
              <w:rPr>
                <w:rFonts w:ascii="Calibri" w:hAnsi="Calibri" w:cs="Calibri"/>
                <w:sz w:val="16"/>
                <w:szCs w:val="16"/>
              </w:rPr>
            </w:pPr>
          </w:p>
        </w:tc>
        <w:tc>
          <w:tcPr>
            <w:tcW w:w="1692" w:type="dxa"/>
            <w:shd w:val="clear" w:color="auto" w:fill="auto"/>
            <w:vAlign w:val="bottom"/>
          </w:tcPr>
          <w:p w:rsidR="006662A4" w:rsidRPr="00574E25" w:rsidRDefault="006662A4" w:rsidP="00D65F9C">
            <w:pPr>
              <w:pStyle w:val="a9"/>
              <w:ind w:left="113"/>
              <w:rPr>
                <w:rFonts w:ascii="Calibri" w:hAnsi="Calibri" w:cs="Calibri"/>
                <w:szCs w:val="16"/>
              </w:rPr>
            </w:pPr>
            <w:r w:rsidRPr="00574E25">
              <w:rPr>
                <w:rFonts w:ascii="Calibri" w:hAnsi="Calibri" w:cs="Calibri"/>
                <w:szCs w:val="16"/>
              </w:rPr>
              <w:t>в том числе от:</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ind w:left="113"/>
              <w:rPr>
                <w:rFonts w:ascii="Calibri" w:hAnsi="Calibri" w:cs="Calibri"/>
                <w:szCs w:val="16"/>
              </w:rPr>
            </w:pPr>
            <w:r w:rsidRPr="00574E25">
              <w:rPr>
                <w:rFonts w:ascii="Calibri" w:hAnsi="Calibri" w:cs="Calibri"/>
                <w:szCs w:val="16"/>
              </w:rPr>
              <w:t>резиденттерден</w:t>
            </w:r>
          </w:p>
        </w:tc>
        <w:tc>
          <w:tcPr>
            <w:tcW w:w="1119" w:type="dxa"/>
            <w:shd w:val="clear" w:color="auto" w:fill="auto"/>
            <w:vAlign w:val="bottom"/>
          </w:tcPr>
          <w:p w:rsidR="006662A4" w:rsidRPr="006662A4" w:rsidRDefault="006662A4" w:rsidP="006662A4">
            <w:pPr>
              <w:jc w:val="right"/>
              <w:rPr>
                <w:rFonts w:ascii="Calibri" w:hAnsi="Calibri" w:cs="Calibri"/>
                <w:sz w:val="16"/>
                <w:szCs w:val="16"/>
              </w:rPr>
            </w:pPr>
            <w:r w:rsidRPr="006662A4">
              <w:rPr>
                <w:rFonts w:ascii="Calibri" w:hAnsi="Calibri" w:cs="Calibri"/>
                <w:sz w:val="16"/>
                <w:szCs w:val="16"/>
              </w:rPr>
              <w:t>…</w:t>
            </w:r>
          </w:p>
        </w:tc>
        <w:tc>
          <w:tcPr>
            <w:tcW w:w="1119" w:type="dxa"/>
            <w:shd w:val="clear" w:color="auto" w:fill="auto"/>
            <w:vAlign w:val="bottom"/>
          </w:tcPr>
          <w:p w:rsidR="006662A4" w:rsidRPr="006662A4" w:rsidRDefault="006662A4" w:rsidP="006662A4">
            <w:pPr>
              <w:jc w:val="right"/>
              <w:rPr>
                <w:rFonts w:ascii="Calibri" w:hAnsi="Calibri" w:cs="Calibri"/>
                <w:sz w:val="16"/>
                <w:szCs w:val="16"/>
              </w:rPr>
            </w:pPr>
            <w:r w:rsidRPr="006662A4">
              <w:rPr>
                <w:rFonts w:ascii="Calibri" w:hAnsi="Calibri" w:cs="Calibri"/>
                <w:sz w:val="16"/>
                <w:szCs w:val="16"/>
              </w:rPr>
              <w:t>…</w:t>
            </w:r>
          </w:p>
        </w:tc>
        <w:tc>
          <w:tcPr>
            <w:tcW w:w="1267" w:type="dxa"/>
            <w:shd w:val="clear" w:color="auto" w:fill="auto"/>
            <w:vAlign w:val="bottom"/>
          </w:tcPr>
          <w:p w:rsidR="006662A4" w:rsidRPr="006662A4" w:rsidRDefault="006662A4" w:rsidP="006662A4">
            <w:pPr>
              <w:jc w:val="right"/>
              <w:rPr>
                <w:rFonts w:ascii="Calibri" w:hAnsi="Calibri" w:cs="Calibri"/>
                <w:sz w:val="16"/>
                <w:szCs w:val="16"/>
              </w:rPr>
            </w:pPr>
            <w:r w:rsidRPr="006662A4">
              <w:rPr>
                <w:rFonts w:ascii="Calibri" w:hAnsi="Calibri" w:cs="Calibri"/>
                <w:sz w:val="16"/>
                <w:szCs w:val="16"/>
              </w:rPr>
              <w:t>…</w:t>
            </w:r>
          </w:p>
        </w:tc>
        <w:tc>
          <w:tcPr>
            <w:tcW w:w="795" w:type="dxa"/>
            <w:shd w:val="clear" w:color="auto" w:fill="auto"/>
            <w:vAlign w:val="bottom"/>
          </w:tcPr>
          <w:p w:rsidR="006662A4" w:rsidRPr="006662A4" w:rsidRDefault="006662A4" w:rsidP="006662A4">
            <w:pPr>
              <w:jc w:val="right"/>
              <w:rPr>
                <w:rFonts w:ascii="Calibri" w:hAnsi="Calibri" w:cs="Calibri"/>
                <w:sz w:val="16"/>
                <w:szCs w:val="16"/>
              </w:rPr>
            </w:pPr>
            <w:r w:rsidRPr="006662A4">
              <w:rPr>
                <w:rFonts w:ascii="Calibri" w:hAnsi="Calibri" w:cs="Calibri"/>
                <w:sz w:val="16"/>
                <w:szCs w:val="16"/>
              </w:rPr>
              <w:t>…</w:t>
            </w:r>
          </w:p>
        </w:tc>
        <w:tc>
          <w:tcPr>
            <w:tcW w:w="113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21 670 598,7</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21 670 598,7</w:t>
            </w:r>
          </w:p>
        </w:tc>
        <w:tc>
          <w:tcPr>
            <w:tcW w:w="1692" w:type="dxa"/>
            <w:shd w:val="clear" w:color="auto" w:fill="auto"/>
            <w:vAlign w:val="bottom"/>
          </w:tcPr>
          <w:p w:rsidR="006662A4" w:rsidRPr="00574E25" w:rsidRDefault="006662A4" w:rsidP="00D65F9C">
            <w:pPr>
              <w:pStyle w:val="a9"/>
              <w:ind w:left="113"/>
              <w:rPr>
                <w:rFonts w:ascii="Calibri" w:hAnsi="Calibri" w:cs="Calibri"/>
                <w:szCs w:val="16"/>
              </w:rPr>
            </w:pPr>
            <w:r w:rsidRPr="00574E25">
              <w:rPr>
                <w:rFonts w:ascii="Calibri" w:hAnsi="Calibri" w:cs="Calibri"/>
                <w:szCs w:val="16"/>
              </w:rPr>
              <w:t>резидентов</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ind w:left="113"/>
              <w:rPr>
                <w:rFonts w:ascii="Calibri" w:hAnsi="Calibri" w:cs="Calibri"/>
                <w:szCs w:val="16"/>
              </w:rPr>
            </w:pPr>
            <w:r w:rsidRPr="00574E25">
              <w:rPr>
                <w:rFonts w:ascii="Calibri" w:hAnsi="Calibri" w:cs="Calibri"/>
                <w:szCs w:val="16"/>
              </w:rPr>
              <w:t>резидент еместерден</w:t>
            </w:r>
          </w:p>
        </w:tc>
        <w:tc>
          <w:tcPr>
            <w:tcW w:w="1119" w:type="dxa"/>
            <w:shd w:val="clear" w:color="auto" w:fill="auto"/>
            <w:vAlign w:val="bottom"/>
          </w:tcPr>
          <w:p w:rsidR="006662A4" w:rsidRPr="006662A4" w:rsidRDefault="006662A4" w:rsidP="006662A4">
            <w:pPr>
              <w:jc w:val="right"/>
              <w:rPr>
                <w:rFonts w:ascii="Calibri" w:hAnsi="Calibri" w:cs="Calibri"/>
                <w:sz w:val="16"/>
                <w:szCs w:val="16"/>
              </w:rPr>
            </w:pPr>
            <w:r w:rsidRPr="006662A4">
              <w:rPr>
                <w:rFonts w:ascii="Calibri" w:hAnsi="Calibri" w:cs="Calibri"/>
                <w:sz w:val="16"/>
                <w:szCs w:val="16"/>
              </w:rPr>
              <w:t>…</w:t>
            </w:r>
          </w:p>
        </w:tc>
        <w:tc>
          <w:tcPr>
            <w:tcW w:w="1119" w:type="dxa"/>
            <w:shd w:val="clear" w:color="auto" w:fill="auto"/>
            <w:vAlign w:val="bottom"/>
          </w:tcPr>
          <w:p w:rsidR="006662A4" w:rsidRPr="006662A4" w:rsidRDefault="006662A4" w:rsidP="006662A4">
            <w:pPr>
              <w:jc w:val="right"/>
              <w:rPr>
                <w:rFonts w:ascii="Calibri" w:hAnsi="Calibri" w:cs="Calibri"/>
                <w:sz w:val="16"/>
                <w:szCs w:val="16"/>
              </w:rPr>
            </w:pPr>
            <w:r w:rsidRPr="006662A4">
              <w:rPr>
                <w:rFonts w:ascii="Calibri" w:hAnsi="Calibri" w:cs="Calibri"/>
                <w:sz w:val="16"/>
                <w:szCs w:val="16"/>
              </w:rPr>
              <w:t>…</w:t>
            </w:r>
          </w:p>
        </w:tc>
        <w:tc>
          <w:tcPr>
            <w:tcW w:w="1267" w:type="dxa"/>
            <w:shd w:val="clear" w:color="auto" w:fill="auto"/>
            <w:vAlign w:val="bottom"/>
          </w:tcPr>
          <w:p w:rsidR="006662A4" w:rsidRPr="006662A4" w:rsidRDefault="006662A4" w:rsidP="006662A4">
            <w:pPr>
              <w:jc w:val="right"/>
              <w:rPr>
                <w:rFonts w:ascii="Calibri" w:hAnsi="Calibri" w:cs="Calibri"/>
                <w:sz w:val="16"/>
                <w:szCs w:val="16"/>
              </w:rPr>
            </w:pPr>
            <w:r w:rsidRPr="006662A4">
              <w:rPr>
                <w:rFonts w:ascii="Calibri" w:hAnsi="Calibri" w:cs="Calibri"/>
                <w:sz w:val="16"/>
                <w:szCs w:val="16"/>
              </w:rPr>
              <w:t>…</w:t>
            </w:r>
          </w:p>
        </w:tc>
        <w:tc>
          <w:tcPr>
            <w:tcW w:w="795" w:type="dxa"/>
            <w:shd w:val="clear" w:color="auto" w:fill="auto"/>
            <w:vAlign w:val="bottom"/>
          </w:tcPr>
          <w:p w:rsidR="006662A4" w:rsidRPr="006662A4" w:rsidRDefault="006662A4" w:rsidP="006662A4">
            <w:pPr>
              <w:jc w:val="right"/>
              <w:rPr>
                <w:rFonts w:ascii="Calibri" w:hAnsi="Calibri" w:cs="Calibri"/>
                <w:sz w:val="16"/>
                <w:szCs w:val="16"/>
              </w:rPr>
            </w:pPr>
            <w:r w:rsidRPr="006662A4">
              <w:rPr>
                <w:rFonts w:ascii="Calibri" w:hAnsi="Calibri" w:cs="Calibri"/>
                <w:sz w:val="16"/>
                <w:szCs w:val="16"/>
              </w:rPr>
              <w:t>…</w:t>
            </w:r>
          </w:p>
        </w:tc>
        <w:tc>
          <w:tcPr>
            <w:tcW w:w="113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1 602,3</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1 602,3</w:t>
            </w:r>
          </w:p>
        </w:tc>
        <w:tc>
          <w:tcPr>
            <w:tcW w:w="1692" w:type="dxa"/>
            <w:shd w:val="clear" w:color="auto" w:fill="auto"/>
            <w:vAlign w:val="bottom"/>
          </w:tcPr>
          <w:p w:rsidR="006662A4" w:rsidRPr="00574E25" w:rsidRDefault="006662A4" w:rsidP="00D65F9C">
            <w:pPr>
              <w:pStyle w:val="a9"/>
              <w:ind w:left="113"/>
              <w:rPr>
                <w:rFonts w:ascii="Calibri" w:hAnsi="Calibri" w:cs="Calibri"/>
                <w:szCs w:val="16"/>
              </w:rPr>
            </w:pPr>
            <w:r w:rsidRPr="00574E25">
              <w:rPr>
                <w:rFonts w:ascii="Calibri" w:hAnsi="Calibri" w:cs="Calibri"/>
                <w:szCs w:val="16"/>
              </w:rPr>
              <w:t>нерезидентов</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pacing w:val="-4"/>
                <w:szCs w:val="16"/>
              </w:rPr>
            </w:pPr>
            <w:r w:rsidRPr="00574E25">
              <w:rPr>
                <w:rFonts w:ascii="Calibri" w:hAnsi="Calibri" w:cs="Calibri"/>
                <w:spacing w:val="-4"/>
                <w:szCs w:val="16"/>
              </w:rPr>
              <w:lastRenderedPageBreak/>
              <w:t>Өндіріске және импортқа салынған салықтар</w:t>
            </w:r>
          </w:p>
        </w:tc>
        <w:tc>
          <w:tcPr>
            <w:tcW w:w="1119" w:type="dxa"/>
            <w:shd w:val="clear" w:color="auto" w:fill="auto"/>
            <w:vAlign w:val="bottom"/>
          </w:tcPr>
          <w:p w:rsidR="006662A4" w:rsidRPr="006662A4" w:rsidRDefault="006662A4" w:rsidP="00D65F9C">
            <w:pPr>
              <w:jc w:val="right"/>
              <w:rPr>
                <w:rFonts w:ascii="Calibri" w:hAnsi="Calibri" w:cs="Calibri"/>
                <w:sz w:val="16"/>
                <w:szCs w:val="16"/>
              </w:rPr>
            </w:pPr>
            <w:r>
              <w:rPr>
                <w:rFonts w:ascii="Calibri" w:hAnsi="Calibri" w:cs="Calibri"/>
                <w:sz w:val="16"/>
                <w:szCs w:val="16"/>
              </w:rPr>
              <w:t>…</w:t>
            </w:r>
          </w:p>
        </w:tc>
        <w:tc>
          <w:tcPr>
            <w:tcW w:w="1119" w:type="dxa"/>
            <w:shd w:val="clear" w:color="auto" w:fill="auto"/>
            <w:vAlign w:val="bottom"/>
          </w:tcPr>
          <w:p w:rsidR="006662A4" w:rsidRPr="006662A4" w:rsidRDefault="006662A4" w:rsidP="00D65F9C">
            <w:pPr>
              <w:jc w:val="right"/>
              <w:rPr>
                <w:rFonts w:ascii="Calibri" w:hAnsi="Calibri" w:cs="Calibri"/>
                <w:sz w:val="16"/>
                <w:szCs w:val="16"/>
              </w:rPr>
            </w:pPr>
            <w:r>
              <w:rPr>
                <w:rFonts w:ascii="Calibri" w:hAnsi="Calibri" w:cs="Calibri"/>
                <w:sz w:val="16"/>
                <w:szCs w:val="16"/>
              </w:rPr>
              <w:t>…</w:t>
            </w:r>
          </w:p>
        </w:tc>
        <w:tc>
          <w:tcPr>
            <w:tcW w:w="1267"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5 389 948,0</w:t>
            </w:r>
          </w:p>
        </w:tc>
        <w:tc>
          <w:tcPr>
            <w:tcW w:w="795" w:type="dxa"/>
            <w:shd w:val="clear" w:color="auto" w:fill="auto"/>
            <w:vAlign w:val="bottom"/>
          </w:tcPr>
          <w:p w:rsidR="006662A4" w:rsidRPr="006662A4" w:rsidRDefault="006662A4">
            <w:pPr>
              <w:jc w:val="right"/>
              <w:rPr>
                <w:rFonts w:ascii="Calibri" w:hAnsi="Calibri" w:cs="Calibri"/>
                <w:sz w:val="16"/>
                <w:szCs w:val="16"/>
              </w:rPr>
            </w:pPr>
            <w:r>
              <w:rPr>
                <w:rFonts w:ascii="Calibri" w:hAnsi="Calibri" w:cs="Calibri"/>
                <w:sz w:val="16"/>
                <w:szCs w:val="16"/>
              </w:rPr>
              <w:t>…</w:t>
            </w:r>
            <w:r w:rsidRPr="006662A4">
              <w:rPr>
                <w:rFonts w:ascii="Calibri" w:hAnsi="Calibri" w:cs="Calibri"/>
                <w:sz w:val="16"/>
                <w:szCs w:val="16"/>
              </w:rPr>
              <w:t> </w:t>
            </w:r>
          </w:p>
        </w:tc>
        <w:tc>
          <w:tcPr>
            <w:tcW w:w="1134" w:type="dxa"/>
            <w:shd w:val="clear" w:color="auto" w:fill="auto"/>
            <w:vAlign w:val="bottom"/>
          </w:tcPr>
          <w:p w:rsidR="006662A4" w:rsidRPr="006662A4" w:rsidRDefault="006662A4">
            <w:pPr>
              <w:jc w:val="right"/>
              <w:rPr>
                <w:rFonts w:ascii="Calibri" w:hAnsi="Calibri" w:cs="Calibri"/>
                <w:sz w:val="16"/>
                <w:szCs w:val="16"/>
              </w:rPr>
            </w:pPr>
            <w:r>
              <w:rPr>
                <w:rFonts w:ascii="Calibri" w:hAnsi="Calibri" w:cs="Calibri"/>
                <w:sz w:val="16"/>
                <w:szCs w:val="16"/>
              </w:rPr>
              <w:t>…</w:t>
            </w:r>
            <w:r w:rsidRPr="006662A4">
              <w:rPr>
                <w:rFonts w:ascii="Calibri" w:hAnsi="Calibri" w:cs="Calibri"/>
                <w:sz w:val="16"/>
                <w:szCs w:val="16"/>
              </w:rPr>
              <w:t> </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5 389 948,0</w:t>
            </w:r>
          </w:p>
        </w:tc>
        <w:tc>
          <w:tcPr>
            <w:tcW w:w="1692"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Налоги на производство и импорт</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pacing w:val="-4"/>
                <w:szCs w:val="16"/>
              </w:rPr>
            </w:pPr>
            <w:r w:rsidRPr="00574E25">
              <w:rPr>
                <w:rFonts w:ascii="Calibri" w:hAnsi="Calibri" w:cs="Calibri"/>
                <w:spacing w:val="-4"/>
                <w:szCs w:val="16"/>
              </w:rPr>
              <w:t>Өндіріске және импортқа арналған субсидиялар (-)</w:t>
            </w:r>
          </w:p>
        </w:tc>
        <w:tc>
          <w:tcPr>
            <w:tcW w:w="1119" w:type="dxa"/>
            <w:shd w:val="clear" w:color="auto" w:fill="auto"/>
            <w:vAlign w:val="bottom"/>
          </w:tcPr>
          <w:p w:rsidR="006662A4" w:rsidRPr="006662A4" w:rsidRDefault="006662A4" w:rsidP="00D65F9C">
            <w:pPr>
              <w:jc w:val="right"/>
              <w:rPr>
                <w:rFonts w:ascii="Calibri" w:hAnsi="Calibri" w:cs="Calibri"/>
                <w:sz w:val="16"/>
                <w:szCs w:val="16"/>
              </w:rPr>
            </w:pPr>
            <w:r>
              <w:rPr>
                <w:rFonts w:ascii="Calibri" w:hAnsi="Calibri" w:cs="Calibri"/>
                <w:sz w:val="16"/>
                <w:szCs w:val="16"/>
              </w:rPr>
              <w:t>…</w:t>
            </w:r>
          </w:p>
        </w:tc>
        <w:tc>
          <w:tcPr>
            <w:tcW w:w="1119" w:type="dxa"/>
            <w:shd w:val="clear" w:color="auto" w:fill="auto"/>
            <w:vAlign w:val="bottom"/>
          </w:tcPr>
          <w:p w:rsidR="006662A4" w:rsidRPr="006662A4" w:rsidRDefault="006662A4" w:rsidP="00D65F9C">
            <w:pPr>
              <w:jc w:val="right"/>
              <w:rPr>
                <w:rFonts w:ascii="Calibri" w:hAnsi="Calibri" w:cs="Calibri"/>
                <w:sz w:val="16"/>
                <w:szCs w:val="16"/>
              </w:rPr>
            </w:pPr>
            <w:r>
              <w:rPr>
                <w:rFonts w:ascii="Calibri" w:hAnsi="Calibri" w:cs="Calibri"/>
                <w:sz w:val="16"/>
                <w:szCs w:val="16"/>
              </w:rPr>
              <w:t>…</w:t>
            </w:r>
          </w:p>
        </w:tc>
        <w:tc>
          <w:tcPr>
            <w:tcW w:w="1267"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248 281,8</w:t>
            </w:r>
          </w:p>
        </w:tc>
        <w:tc>
          <w:tcPr>
            <w:tcW w:w="795" w:type="dxa"/>
            <w:shd w:val="clear" w:color="auto" w:fill="auto"/>
            <w:vAlign w:val="bottom"/>
          </w:tcPr>
          <w:p w:rsidR="006662A4" w:rsidRPr="006662A4" w:rsidRDefault="006662A4">
            <w:pPr>
              <w:jc w:val="right"/>
              <w:rPr>
                <w:rFonts w:ascii="Calibri" w:hAnsi="Calibri" w:cs="Calibri"/>
                <w:sz w:val="16"/>
                <w:szCs w:val="16"/>
              </w:rPr>
            </w:pPr>
            <w:r>
              <w:rPr>
                <w:rFonts w:ascii="Calibri" w:hAnsi="Calibri" w:cs="Calibri"/>
                <w:sz w:val="16"/>
                <w:szCs w:val="16"/>
              </w:rPr>
              <w:t>…</w:t>
            </w:r>
            <w:r w:rsidRPr="006662A4">
              <w:rPr>
                <w:rFonts w:ascii="Calibri" w:hAnsi="Calibri" w:cs="Calibri"/>
                <w:sz w:val="16"/>
                <w:szCs w:val="16"/>
              </w:rPr>
              <w:t> </w:t>
            </w:r>
          </w:p>
        </w:tc>
        <w:tc>
          <w:tcPr>
            <w:tcW w:w="1134" w:type="dxa"/>
            <w:shd w:val="clear" w:color="auto" w:fill="auto"/>
            <w:vAlign w:val="bottom"/>
          </w:tcPr>
          <w:p w:rsidR="006662A4" w:rsidRPr="006662A4" w:rsidRDefault="006662A4">
            <w:pPr>
              <w:jc w:val="right"/>
              <w:rPr>
                <w:rFonts w:ascii="Calibri" w:hAnsi="Calibri" w:cs="Calibri"/>
                <w:sz w:val="16"/>
                <w:szCs w:val="16"/>
              </w:rPr>
            </w:pPr>
            <w:r>
              <w:rPr>
                <w:rFonts w:ascii="Calibri" w:hAnsi="Calibri" w:cs="Calibri"/>
                <w:sz w:val="16"/>
                <w:szCs w:val="16"/>
              </w:rPr>
              <w:t>…</w:t>
            </w:r>
            <w:r w:rsidRPr="006662A4">
              <w:rPr>
                <w:rFonts w:ascii="Calibri" w:hAnsi="Calibri" w:cs="Calibri"/>
                <w:sz w:val="16"/>
                <w:szCs w:val="16"/>
              </w:rPr>
              <w:t> </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248 281,8</w:t>
            </w:r>
          </w:p>
        </w:tc>
        <w:tc>
          <w:tcPr>
            <w:tcW w:w="1692" w:type="dxa"/>
            <w:shd w:val="clear" w:color="auto" w:fill="auto"/>
            <w:vAlign w:val="bottom"/>
          </w:tcPr>
          <w:p w:rsidR="006662A4" w:rsidRPr="00574E25" w:rsidRDefault="006662A4" w:rsidP="00D65F9C">
            <w:pPr>
              <w:pStyle w:val="a9"/>
              <w:rPr>
                <w:rFonts w:ascii="Calibri" w:hAnsi="Calibri" w:cs="Calibri"/>
                <w:spacing w:val="-4"/>
                <w:szCs w:val="16"/>
              </w:rPr>
            </w:pPr>
            <w:r w:rsidRPr="00574E25">
              <w:rPr>
                <w:rFonts w:ascii="Calibri" w:hAnsi="Calibri" w:cs="Calibri"/>
                <w:szCs w:val="16"/>
              </w:rPr>
              <w:t>Субсидии на производство и импорт (-)</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Жалпы пайда және жалпы аралас табыстар</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32 743 968,0</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1 462 823,9</w:t>
            </w:r>
          </w:p>
        </w:tc>
        <w:tc>
          <w:tcPr>
            <w:tcW w:w="1267"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554 595,3</w:t>
            </w:r>
          </w:p>
        </w:tc>
        <w:tc>
          <w:tcPr>
            <w:tcW w:w="79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104 833,6</w:t>
            </w:r>
          </w:p>
        </w:tc>
        <w:tc>
          <w:tcPr>
            <w:tcW w:w="113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8 602 784,8</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43 469 005,6</w:t>
            </w:r>
          </w:p>
        </w:tc>
        <w:tc>
          <w:tcPr>
            <w:tcW w:w="1692"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Валовая прибыль и валовые смешанные доходы</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zCs w:val="16"/>
                <w:lang w:val="en-GB"/>
              </w:rPr>
            </w:pPr>
            <w:r w:rsidRPr="00574E25">
              <w:rPr>
                <w:rFonts w:ascii="Calibri" w:hAnsi="Calibri" w:cs="Calibri"/>
                <w:szCs w:val="16"/>
                <w:lang w:val="en-GB"/>
              </w:rPr>
              <w:t>Меншіктен алынған табыстар, алынғандары</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1 225 318,8</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3 015 550,2</w:t>
            </w:r>
          </w:p>
        </w:tc>
        <w:tc>
          <w:tcPr>
            <w:tcW w:w="1267"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1 525 096,9</w:t>
            </w:r>
          </w:p>
        </w:tc>
        <w:tc>
          <w:tcPr>
            <w:tcW w:w="79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3 004,2</w:t>
            </w:r>
          </w:p>
        </w:tc>
        <w:tc>
          <w:tcPr>
            <w:tcW w:w="113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413 081,3</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6 182 051,4</w:t>
            </w:r>
          </w:p>
        </w:tc>
        <w:tc>
          <w:tcPr>
            <w:tcW w:w="1692"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Доходы от собственности полученные</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zCs w:val="16"/>
                <w:lang w:val="en-GB"/>
              </w:rPr>
            </w:pPr>
            <w:r w:rsidRPr="00574E25">
              <w:rPr>
                <w:rFonts w:ascii="Calibri" w:hAnsi="Calibri" w:cs="Calibri"/>
                <w:szCs w:val="16"/>
                <w:lang w:val="en-GB"/>
              </w:rPr>
              <w:t>Бастапқы табыстың жиыны</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33 969 286,8</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4 478 374,1</w:t>
            </w:r>
          </w:p>
        </w:tc>
        <w:tc>
          <w:tcPr>
            <w:tcW w:w="1267"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7 221 358,4</w:t>
            </w:r>
          </w:p>
        </w:tc>
        <w:tc>
          <w:tcPr>
            <w:tcW w:w="79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107 837,8</w:t>
            </w:r>
          </w:p>
        </w:tc>
        <w:tc>
          <w:tcPr>
            <w:tcW w:w="113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30 688 067,1</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76 464 924,2</w:t>
            </w:r>
          </w:p>
        </w:tc>
        <w:tc>
          <w:tcPr>
            <w:tcW w:w="1692"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Итого первичные доходы</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zCs w:val="16"/>
                <w:lang w:val="en-GB"/>
              </w:rPr>
            </w:pPr>
            <w:r w:rsidRPr="00574E25">
              <w:rPr>
                <w:rFonts w:ascii="Calibri" w:hAnsi="Calibri" w:cs="Calibri"/>
                <w:szCs w:val="16"/>
                <w:lang w:val="en-GB"/>
              </w:rPr>
              <w:t>Алынған ағымдағы трансферттер</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448 810,2</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1 484 391,7</w:t>
            </w:r>
          </w:p>
        </w:tc>
        <w:tc>
          <w:tcPr>
            <w:tcW w:w="1267"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10 900 747,4</w:t>
            </w:r>
          </w:p>
        </w:tc>
        <w:tc>
          <w:tcPr>
            <w:tcW w:w="79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2 523,0</w:t>
            </w:r>
          </w:p>
        </w:tc>
        <w:tc>
          <w:tcPr>
            <w:tcW w:w="113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5 632 735,8</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18 469 208,1</w:t>
            </w:r>
          </w:p>
        </w:tc>
        <w:tc>
          <w:tcPr>
            <w:tcW w:w="1692" w:type="dxa"/>
            <w:shd w:val="clear" w:color="auto" w:fill="auto"/>
            <w:vAlign w:val="bottom"/>
          </w:tcPr>
          <w:p w:rsidR="006662A4" w:rsidRPr="00574E25" w:rsidRDefault="006662A4" w:rsidP="00D65F9C">
            <w:pPr>
              <w:pStyle w:val="a9"/>
              <w:rPr>
                <w:rFonts w:ascii="Calibri" w:hAnsi="Calibri" w:cs="Calibri"/>
                <w:spacing w:val="-4"/>
                <w:szCs w:val="16"/>
              </w:rPr>
            </w:pPr>
            <w:r w:rsidRPr="00574E25">
              <w:rPr>
                <w:rFonts w:ascii="Calibri" w:hAnsi="Calibri" w:cs="Calibri"/>
                <w:spacing w:val="-4"/>
                <w:szCs w:val="16"/>
              </w:rPr>
              <w:t>Текущие трансферты полученные</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zCs w:val="16"/>
                <w:lang w:val="en-GB"/>
              </w:rPr>
            </w:pPr>
            <w:r w:rsidRPr="00574E25">
              <w:rPr>
                <w:rFonts w:ascii="Calibri" w:hAnsi="Calibri" w:cs="Calibri"/>
                <w:szCs w:val="16"/>
                <w:lang w:val="en-GB"/>
              </w:rPr>
              <w:t>Табыстар жиыны</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34 418 097,0</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5 962 765,8</w:t>
            </w:r>
          </w:p>
        </w:tc>
        <w:tc>
          <w:tcPr>
            <w:tcW w:w="1267"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18 122 105,8</w:t>
            </w:r>
          </w:p>
        </w:tc>
        <w:tc>
          <w:tcPr>
            <w:tcW w:w="79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110 360,8</w:t>
            </w:r>
          </w:p>
        </w:tc>
        <w:tc>
          <w:tcPr>
            <w:tcW w:w="113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36 320 802,9</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94 934 132,3</w:t>
            </w:r>
          </w:p>
        </w:tc>
        <w:tc>
          <w:tcPr>
            <w:tcW w:w="1692"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Итого доходов</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zCs w:val="16"/>
                <w:lang w:val="en-GB"/>
              </w:rPr>
            </w:pPr>
            <w:r w:rsidRPr="00574E25">
              <w:rPr>
                <w:rFonts w:ascii="Calibri" w:hAnsi="Calibri" w:cs="Calibri"/>
                <w:szCs w:val="16"/>
                <w:lang w:val="en-GB"/>
              </w:rPr>
              <w:t>Шығыстар</w:t>
            </w:r>
          </w:p>
        </w:tc>
        <w:tc>
          <w:tcPr>
            <w:tcW w:w="1119" w:type="dxa"/>
            <w:shd w:val="clear" w:color="auto" w:fill="auto"/>
            <w:vAlign w:val="bottom"/>
          </w:tcPr>
          <w:p w:rsidR="006662A4" w:rsidRPr="00574E25" w:rsidRDefault="006662A4" w:rsidP="00D65F9C">
            <w:pPr>
              <w:jc w:val="right"/>
              <w:rPr>
                <w:rFonts w:ascii="Calibri" w:hAnsi="Calibri" w:cs="Calibri"/>
                <w:sz w:val="16"/>
                <w:szCs w:val="16"/>
              </w:rPr>
            </w:pPr>
          </w:p>
        </w:tc>
        <w:tc>
          <w:tcPr>
            <w:tcW w:w="1119" w:type="dxa"/>
            <w:shd w:val="clear" w:color="auto" w:fill="auto"/>
            <w:vAlign w:val="bottom"/>
          </w:tcPr>
          <w:p w:rsidR="006662A4" w:rsidRPr="00574E25" w:rsidRDefault="006662A4" w:rsidP="00D65F9C">
            <w:pPr>
              <w:jc w:val="right"/>
              <w:rPr>
                <w:rFonts w:ascii="Calibri" w:hAnsi="Calibri" w:cs="Calibri"/>
                <w:sz w:val="16"/>
                <w:szCs w:val="16"/>
              </w:rPr>
            </w:pPr>
          </w:p>
        </w:tc>
        <w:tc>
          <w:tcPr>
            <w:tcW w:w="1267" w:type="dxa"/>
            <w:shd w:val="clear" w:color="auto" w:fill="auto"/>
            <w:vAlign w:val="bottom"/>
          </w:tcPr>
          <w:p w:rsidR="006662A4" w:rsidRPr="00574E25" w:rsidRDefault="006662A4" w:rsidP="00D65F9C">
            <w:pPr>
              <w:jc w:val="right"/>
              <w:rPr>
                <w:rFonts w:ascii="Calibri" w:hAnsi="Calibri" w:cs="Calibri"/>
                <w:sz w:val="16"/>
                <w:szCs w:val="16"/>
              </w:rPr>
            </w:pPr>
          </w:p>
        </w:tc>
        <w:tc>
          <w:tcPr>
            <w:tcW w:w="795" w:type="dxa"/>
            <w:shd w:val="clear" w:color="auto" w:fill="auto"/>
            <w:vAlign w:val="bottom"/>
          </w:tcPr>
          <w:p w:rsidR="006662A4" w:rsidRPr="00574E25" w:rsidRDefault="006662A4" w:rsidP="00D65F9C">
            <w:pPr>
              <w:jc w:val="right"/>
              <w:rPr>
                <w:rFonts w:ascii="Calibri" w:hAnsi="Calibri" w:cs="Calibri"/>
                <w:sz w:val="16"/>
                <w:szCs w:val="16"/>
              </w:rPr>
            </w:pPr>
          </w:p>
        </w:tc>
        <w:tc>
          <w:tcPr>
            <w:tcW w:w="1134" w:type="dxa"/>
            <w:shd w:val="clear" w:color="auto" w:fill="auto"/>
            <w:vAlign w:val="bottom"/>
          </w:tcPr>
          <w:p w:rsidR="006662A4" w:rsidRPr="00574E25" w:rsidRDefault="006662A4" w:rsidP="00D65F9C">
            <w:pPr>
              <w:jc w:val="right"/>
              <w:rPr>
                <w:rFonts w:ascii="Calibri" w:hAnsi="Calibri" w:cs="Calibri"/>
                <w:sz w:val="16"/>
                <w:szCs w:val="16"/>
              </w:rPr>
            </w:pPr>
          </w:p>
        </w:tc>
        <w:tc>
          <w:tcPr>
            <w:tcW w:w="1001" w:type="dxa"/>
            <w:shd w:val="clear" w:color="auto" w:fill="auto"/>
            <w:vAlign w:val="bottom"/>
          </w:tcPr>
          <w:p w:rsidR="006662A4" w:rsidRPr="00574E25" w:rsidRDefault="006662A4" w:rsidP="00D65F9C">
            <w:pPr>
              <w:jc w:val="right"/>
              <w:rPr>
                <w:rFonts w:ascii="Calibri" w:hAnsi="Calibri" w:cs="Calibri"/>
                <w:sz w:val="16"/>
                <w:szCs w:val="16"/>
              </w:rPr>
            </w:pPr>
          </w:p>
        </w:tc>
        <w:tc>
          <w:tcPr>
            <w:tcW w:w="1692"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Расходы</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zCs w:val="16"/>
                <w:lang w:val="en-GB"/>
              </w:rPr>
            </w:pPr>
            <w:r w:rsidRPr="00574E25">
              <w:rPr>
                <w:rFonts w:ascii="Calibri" w:hAnsi="Calibri" w:cs="Calibri"/>
                <w:szCs w:val="16"/>
                <w:lang w:val="en-GB"/>
              </w:rPr>
              <w:t>Берілген меншіктен алынған табыстар</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8 671 977,5</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2 290 777,1</w:t>
            </w:r>
          </w:p>
        </w:tc>
        <w:tc>
          <w:tcPr>
            <w:tcW w:w="1267"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701 110,5</w:t>
            </w:r>
          </w:p>
        </w:tc>
        <w:tc>
          <w:tcPr>
            <w:tcW w:w="795" w:type="dxa"/>
            <w:shd w:val="clear" w:color="auto" w:fill="auto"/>
            <w:vAlign w:val="bottom"/>
          </w:tcPr>
          <w:p w:rsidR="006662A4" w:rsidRPr="006662A4" w:rsidRDefault="006662A4">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384 595,2</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12 048 460,3</w:t>
            </w:r>
          </w:p>
        </w:tc>
        <w:tc>
          <w:tcPr>
            <w:tcW w:w="1692"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Доходы от собственности переданные</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zCs w:val="16"/>
                <w:lang w:val="en-GB"/>
              </w:rPr>
            </w:pPr>
            <w:r w:rsidRPr="00574E25">
              <w:rPr>
                <w:rFonts w:ascii="Calibri" w:hAnsi="Calibri" w:cs="Calibri"/>
                <w:szCs w:val="16"/>
                <w:lang w:val="en-GB"/>
              </w:rPr>
              <w:t>Берілген ағымдағы трансферттер</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2 807 491,2</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562 396,3</w:t>
            </w:r>
          </w:p>
        </w:tc>
        <w:tc>
          <w:tcPr>
            <w:tcW w:w="1267"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10 542 233,8</w:t>
            </w:r>
          </w:p>
        </w:tc>
        <w:tc>
          <w:tcPr>
            <w:tcW w:w="79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386,7</w:t>
            </w:r>
          </w:p>
        </w:tc>
        <w:tc>
          <w:tcPr>
            <w:tcW w:w="113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3 999 700,2</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17 912 208,2</w:t>
            </w:r>
          </w:p>
        </w:tc>
        <w:tc>
          <w:tcPr>
            <w:tcW w:w="1692" w:type="dxa"/>
            <w:shd w:val="clear" w:color="auto" w:fill="auto"/>
            <w:vAlign w:val="bottom"/>
          </w:tcPr>
          <w:p w:rsidR="006662A4" w:rsidRPr="00574E25" w:rsidRDefault="006662A4" w:rsidP="00D65F9C">
            <w:pPr>
              <w:pStyle w:val="a9"/>
              <w:rPr>
                <w:rFonts w:ascii="Calibri" w:hAnsi="Calibri" w:cs="Calibri"/>
                <w:spacing w:val="-4"/>
                <w:szCs w:val="16"/>
              </w:rPr>
            </w:pPr>
            <w:r w:rsidRPr="00574E25">
              <w:rPr>
                <w:rFonts w:ascii="Calibri" w:hAnsi="Calibri" w:cs="Calibri"/>
                <w:spacing w:val="-4"/>
                <w:szCs w:val="16"/>
              </w:rPr>
              <w:t>Текущие трансферты переданные</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pacing w:val="-4"/>
                <w:szCs w:val="16"/>
                <w:lang w:val="en-GB"/>
              </w:rPr>
            </w:pPr>
            <w:r w:rsidRPr="00574E25">
              <w:rPr>
                <w:rFonts w:ascii="Calibri" w:hAnsi="Calibri" w:cs="Calibri"/>
                <w:spacing w:val="-4"/>
                <w:szCs w:val="16"/>
                <w:lang w:val="en-GB"/>
              </w:rPr>
              <w:t>Шығыстар жиыны</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11 479 468,7</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2 853 173,4</w:t>
            </w:r>
          </w:p>
        </w:tc>
        <w:tc>
          <w:tcPr>
            <w:tcW w:w="1267"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11 243 344,3</w:t>
            </w:r>
          </w:p>
        </w:tc>
        <w:tc>
          <w:tcPr>
            <w:tcW w:w="79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386,7</w:t>
            </w:r>
          </w:p>
        </w:tc>
        <w:tc>
          <w:tcPr>
            <w:tcW w:w="113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4 384 295,4</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29 960 668,5</w:t>
            </w:r>
          </w:p>
        </w:tc>
        <w:tc>
          <w:tcPr>
            <w:tcW w:w="1692"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Итого расходов</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Бастапқы табыстар сальдосы (Жалпы ұлттық табыс)</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25 297 309,3</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2 187 597,0</w:t>
            </w:r>
          </w:p>
        </w:tc>
        <w:tc>
          <w:tcPr>
            <w:tcW w:w="1267"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6 520 247,9</w:t>
            </w:r>
          </w:p>
        </w:tc>
        <w:tc>
          <w:tcPr>
            <w:tcW w:w="79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107 837,8</w:t>
            </w:r>
          </w:p>
        </w:tc>
        <w:tc>
          <w:tcPr>
            <w:tcW w:w="113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30 303 471,9</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64 416 463,9</w:t>
            </w:r>
          </w:p>
        </w:tc>
        <w:tc>
          <w:tcPr>
            <w:tcW w:w="1692"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Сальдо первичных доходов (Валовой национальный доход)</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zCs w:val="16"/>
                <w:lang w:val="en-US"/>
              </w:rPr>
            </w:pPr>
            <w:r w:rsidRPr="00574E25">
              <w:rPr>
                <w:rFonts w:ascii="Calibri" w:hAnsi="Calibri" w:cs="Calibri"/>
                <w:szCs w:val="16"/>
                <w:lang w:val="en-US"/>
              </w:rPr>
              <w:t>Ағымдағы трансферттер сальдосы</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-2 358 681,0</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921 995,4</w:t>
            </w:r>
          </w:p>
        </w:tc>
        <w:tc>
          <w:tcPr>
            <w:tcW w:w="1267"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358 513,6</w:t>
            </w:r>
          </w:p>
        </w:tc>
        <w:tc>
          <w:tcPr>
            <w:tcW w:w="79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2 136,3</w:t>
            </w:r>
          </w:p>
        </w:tc>
        <w:tc>
          <w:tcPr>
            <w:tcW w:w="113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1 633 035,6</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556 999,9</w:t>
            </w:r>
          </w:p>
        </w:tc>
        <w:tc>
          <w:tcPr>
            <w:tcW w:w="1692"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Сальдо текущих трансфертов</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zCs w:val="16"/>
                <w:lang w:val="en-GB"/>
              </w:rPr>
            </w:pPr>
            <w:r w:rsidRPr="00574E25">
              <w:rPr>
                <w:rFonts w:ascii="Calibri" w:hAnsi="Calibri" w:cs="Calibri"/>
                <w:szCs w:val="16"/>
                <w:lang w:val="en-GB"/>
              </w:rPr>
              <w:t>Жалпы қолдағы табыс</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22 938 628,3</w:t>
            </w:r>
          </w:p>
        </w:tc>
        <w:tc>
          <w:tcPr>
            <w:tcW w:w="111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3 109 592,4</w:t>
            </w:r>
          </w:p>
        </w:tc>
        <w:tc>
          <w:tcPr>
            <w:tcW w:w="1267"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6 878 761,5</w:t>
            </w:r>
          </w:p>
        </w:tc>
        <w:tc>
          <w:tcPr>
            <w:tcW w:w="79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109 974,1</w:t>
            </w:r>
          </w:p>
        </w:tc>
        <w:tc>
          <w:tcPr>
            <w:tcW w:w="113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31 936 507,5</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64 973 463,8</w:t>
            </w:r>
          </w:p>
        </w:tc>
        <w:tc>
          <w:tcPr>
            <w:tcW w:w="1692"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Валовой располагаемый доход</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zCs w:val="16"/>
              </w:rPr>
              <w:t>Үй шаруашылықтарының зейнетақы қорларындағы активтерінің таза құнының өзгеруіне түзету жасау</w:t>
            </w:r>
          </w:p>
        </w:tc>
        <w:tc>
          <w:tcPr>
            <w:tcW w:w="1119" w:type="dxa"/>
            <w:shd w:val="clear" w:color="auto" w:fill="auto"/>
            <w:vAlign w:val="bottom"/>
          </w:tcPr>
          <w:p w:rsidR="006662A4" w:rsidRPr="006662A4" w:rsidRDefault="006662A4" w:rsidP="00D65F9C">
            <w:pPr>
              <w:jc w:val="right"/>
              <w:rPr>
                <w:rFonts w:ascii="Calibri" w:hAnsi="Calibri" w:cs="Calibri"/>
                <w:sz w:val="16"/>
                <w:szCs w:val="16"/>
              </w:rPr>
            </w:pPr>
            <w:r>
              <w:rPr>
                <w:rFonts w:ascii="Calibri" w:hAnsi="Calibri" w:cs="Calibri"/>
                <w:sz w:val="16"/>
                <w:szCs w:val="16"/>
              </w:rPr>
              <w:t>…</w:t>
            </w:r>
          </w:p>
        </w:tc>
        <w:tc>
          <w:tcPr>
            <w:tcW w:w="1119" w:type="dxa"/>
            <w:shd w:val="clear" w:color="auto" w:fill="auto"/>
            <w:vAlign w:val="bottom"/>
          </w:tcPr>
          <w:p w:rsidR="006662A4" w:rsidRPr="00976320" w:rsidRDefault="006662A4" w:rsidP="006662A4">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267" w:type="dxa"/>
            <w:shd w:val="clear" w:color="auto" w:fill="auto"/>
            <w:vAlign w:val="bottom"/>
          </w:tcPr>
          <w:p w:rsidR="006662A4" w:rsidRPr="00976320" w:rsidRDefault="006662A4" w:rsidP="006662A4">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795" w:type="dxa"/>
            <w:shd w:val="clear" w:color="auto" w:fill="auto"/>
            <w:vAlign w:val="bottom"/>
          </w:tcPr>
          <w:p w:rsidR="006662A4" w:rsidRPr="00976320" w:rsidRDefault="006662A4" w:rsidP="006662A4">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13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2 111 085,9</w:t>
            </w:r>
          </w:p>
        </w:tc>
        <w:tc>
          <w:tcPr>
            <w:tcW w:w="1001"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2 111 085,9</w:t>
            </w:r>
          </w:p>
        </w:tc>
        <w:tc>
          <w:tcPr>
            <w:tcW w:w="1692" w:type="dxa"/>
            <w:shd w:val="clear" w:color="auto" w:fill="auto"/>
            <w:vAlign w:val="bottom"/>
          </w:tcPr>
          <w:p w:rsidR="006662A4" w:rsidRPr="00574E25" w:rsidRDefault="006662A4" w:rsidP="00D65F9C">
            <w:pPr>
              <w:pStyle w:val="a9"/>
              <w:rPr>
                <w:rFonts w:ascii="Calibri" w:hAnsi="Calibri" w:cs="Calibri"/>
                <w:szCs w:val="16"/>
              </w:rPr>
            </w:pPr>
            <w:r w:rsidRPr="00574E25">
              <w:rPr>
                <w:rFonts w:ascii="Calibri" w:hAnsi="Calibri" w:cs="Calibri"/>
                <w:snapToGrid w:val="0"/>
                <w:szCs w:val="16"/>
              </w:rPr>
              <w:t>Корректировка на изменение чистой стоимости активов в пенсионных фондах домашних хозяйств</w:t>
            </w:r>
          </w:p>
        </w:tc>
      </w:tr>
      <w:tr w:rsidR="006662A4" w:rsidRPr="00574E25" w:rsidTr="005D6B61">
        <w:tblPrEx>
          <w:tblCellMar>
            <w:left w:w="28" w:type="dxa"/>
            <w:right w:w="28" w:type="dxa"/>
          </w:tblCellMar>
          <w:tblLook w:val="0000"/>
        </w:tblPrEx>
        <w:tc>
          <w:tcPr>
            <w:tcW w:w="1654" w:type="dxa"/>
            <w:shd w:val="clear" w:color="auto" w:fill="auto"/>
            <w:vAlign w:val="bottom"/>
          </w:tcPr>
          <w:p w:rsidR="006662A4" w:rsidRPr="002A054C" w:rsidRDefault="006662A4" w:rsidP="00D65F9C">
            <w:pPr>
              <w:pStyle w:val="a9"/>
              <w:rPr>
                <w:rFonts w:ascii="Calibri" w:hAnsi="Calibri" w:cs="Calibri"/>
                <w:szCs w:val="16"/>
              </w:rPr>
            </w:pPr>
            <w:r w:rsidRPr="002A054C">
              <w:rPr>
                <w:rFonts w:ascii="Calibri" w:hAnsi="Calibri" w:cs="Calibri"/>
                <w:szCs w:val="16"/>
              </w:rPr>
              <w:t>Табыстарды пайдалану және инвестиция</w:t>
            </w:r>
            <w:r w:rsidRPr="002A054C">
              <w:rPr>
                <w:rFonts w:ascii="Calibri" w:hAnsi="Calibri" w:cs="Calibri"/>
                <w:szCs w:val="16"/>
                <w:lang w:val="kk-KZ"/>
              </w:rPr>
              <w:t>лард</w:t>
            </w:r>
            <w:r w:rsidRPr="002A054C">
              <w:rPr>
                <w:rFonts w:ascii="Calibri" w:hAnsi="Calibri" w:cs="Calibri"/>
                <w:szCs w:val="16"/>
              </w:rPr>
              <w:t>ы қаржыландыру көздерін қалыптастыру</w:t>
            </w:r>
          </w:p>
        </w:tc>
        <w:tc>
          <w:tcPr>
            <w:tcW w:w="1119" w:type="dxa"/>
            <w:shd w:val="clear" w:color="auto" w:fill="auto"/>
            <w:vAlign w:val="bottom"/>
          </w:tcPr>
          <w:p w:rsidR="006662A4" w:rsidRPr="006662A4" w:rsidRDefault="006662A4" w:rsidP="00D65F9C">
            <w:pPr>
              <w:jc w:val="right"/>
              <w:rPr>
                <w:rFonts w:ascii="Calibri" w:hAnsi="Calibri" w:cs="Calibri"/>
                <w:sz w:val="16"/>
                <w:szCs w:val="16"/>
              </w:rPr>
            </w:pPr>
          </w:p>
        </w:tc>
        <w:tc>
          <w:tcPr>
            <w:tcW w:w="1119" w:type="dxa"/>
            <w:shd w:val="clear" w:color="auto" w:fill="auto"/>
            <w:vAlign w:val="bottom"/>
          </w:tcPr>
          <w:p w:rsidR="006662A4" w:rsidRPr="006662A4" w:rsidRDefault="006662A4" w:rsidP="00D65F9C">
            <w:pPr>
              <w:jc w:val="right"/>
              <w:rPr>
                <w:rFonts w:ascii="Calibri" w:hAnsi="Calibri" w:cs="Calibri"/>
                <w:sz w:val="16"/>
                <w:szCs w:val="16"/>
              </w:rPr>
            </w:pPr>
          </w:p>
        </w:tc>
        <w:tc>
          <w:tcPr>
            <w:tcW w:w="1267" w:type="dxa"/>
            <w:shd w:val="clear" w:color="auto" w:fill="auto"/>
            <w:vAlign w:val="bottom"/>
          </w:tcPr>
          <w:p w:rsidR="006662A4" w:rsidRPr="006662A4" w:rsidRDefault="006662A4">
            <w:pPr>
              <w:jc w:val="right"/>
              <w:rPr>
                <w:rFonts w:ascii="Calibri" w:hAnsi="Calibri" w:cs="Calibri"/>
                <w:sz w:val="16"/>
                <w:szCs w:val="16"/>
              </w:rPr>
            </w:pPr>
          </w:p>
        </w:tc>
        <w:tc>
          <w:tcPr>
            <w:tcW w:w="795" w:type="dxa"/>
            <w:shd w:val="clear" w:color="auto" w:fill="auto"/>
            <w:vAlign w:val="bottom"/>
          </w:tcPr>
          <w:p w:rsidR="006662A4" w:rsidRPr="006662A4" w:rsidRDefault="006662A4">
            <w:pPr>
              <w:jc w:val="right"/>
              <w:rPr>
                <w:rFonts w:ascii="Calibri" w:hAnsi="Calibri" w:cs="Calibri"/>
                <w:sz w:val="16"/>
                <w:szCs w:val="16"/>
              </w:rPr>
            </w:pPr>
          </w:p>
        </w:tc>
        <w:tc>
          <w:tcPr>
            <w:tcW w:w="1134" w:type="dxa"/>
            <w:shd w:val="clear" w:color="auto" w:fill="auto"/>
            <w:vAlign w:val="bottom"/>
          </w:tcPr>
          <w:p w:rsidR="006662A4" w:rsidRPr="006662A4" w:rsidRDefault="006662A4">
            <w:pPr>
              <w:jc w:val="right"/>
              <w:rPr>
                <w:rFonts w:ascii="Calibri" w:hAnsi="Calibri" w:cs="Calibri"/>
                <w:sz w:val="16"/>
                <w:szCs w:val="16"/>
              </w:rPr>
            </w:pPr>
          </w:p>
        </w:tc>
        <w:tc>
          <w:tcPr>
            <w:tcW w:w="1001" w:type="dxa"/>
            <w:shd w:val="clear" w:color="auto" w:fill="auto"/>
            <w:vAlign w:val="bottom"/>
          </w:tcPr>
          <w:p w:rsidR="006662A4" w:rsidRPr="006662A4" w:rsidRDefault="006662A4">
            <w:pPr>
              <w:jc w:val="right"/>
              <w:rPr>
                <w:rFonts w:ascii="Calibri" w:hAnsi="Calibri" w:cs="Calibri"/>
                <w:sz w:val="16"/>
                <w:szCs w:val="16"/>
              </w:rPr>
            </w:pPr>
          </w:p>
        </w:tc>
        <w:tc>
          <w:tcPr>
            <w:tcW w:w="1692" w:type="dxa"/>
            <w:shd w:val="clear" w:color="auto" w:fill="auto"/>
            <w:vAlign w:val="bottom"/>
          </w:tcPr>
          <w:p w:rsidR="006662A4" w:rsidRPr="002A054C" w:rsidRDefault="006662A4" w:rsidP="00D65F9C">
            <w:pPr>
              <w:pStyle w:val="a9"/>
              <w:rPr>
                <w:rFonts w:ascii="Calibri" w:hAnsi="Calibri" w:cs="Calibri"/>
                <w:szCs w:val="16"/>
              </w:rPr>
            </w:pPr>
            <w:r w:rsidRPr="002A054C">
              <w:rPr>
                <w:rFonts w:ascii="Calibri" w:hAnsi="Calibri" w:cs="Calibri"/>
                <w:szCs w:val="16"/>
              </w:rPr>
              <w:t>Использование доходов и формирование источников финансирования инвестиций</w:t>
            </w:r>
          </w:p>
        </w:tc>
      </w:tr>
      <w:tr w:rsidR="00E05B83" w:rsidRPr="00574E25" w:rsidTr="005D6B61">
        <w:tblPrEx>
          <w:tblCellMar>
            <w:left w:w="28" w:type="dxa"/>
            <w:right w:w="28" w:type="dxa"/>
          </w:tblCellMar>
          <w:tblLook w:val="0000"/>
        </w:tblPrEx>
        <w:tc>
          <w:tcPr>
            <w:tcW w:w="1654" w:type="dxa"/>
            <w:shd w:val="clear" w:color="auto" w:fill="auto"/>
            <w:vAlign w:val="bottom"/>
          </w:tcPr>
          <w:p w:rsidR="00E05B83" w:rsidRPr="00574E25" w:rsidRDefault="00E05B83" w:rsidP="00D65F9C">
            <w:pPr>
              <w:pStyle w:val="a9"/>
              <w:rPr>
                <w:rFonts w:ascii="Calibri" w:hAnsi="Calibri" w:cs="Calibri"/>
                <w:szCs w:val="16"/>
                <w:lang w:val="en-GB"/>
              </w:rPr>
            </w:pPr>
            <w:r w:rsidRPr="00574E25">
              <w:rPr>
                <w:rFonts w:ascii="Calibri" w:hAnsi="Calibri" w:cs="Calibri"/>
                <w:szCs w:val="16"/>
                <w:lang w:val="en-GB"/>
              </w:rPr>
              <w:t>Түпкілікті тұтынуға жұмсалатын шығыстар</w:t>
            </w:r>
          </w:p>
        </w:tc>
        <w:tc>
          <w:tcPr>
            <w:tcW w:w="1119" w:type="dxa"/>
            <w:shd w:val="clear" w:color="auto" w:fill="auto"/>
            <w:vAlign w:val="bottom"/>
          </w:tcPr>
          <w:p w:rsidR="00E05B83" w:rsidRPr="006662A4" w:rsidRDefault="00E05B83" w:rsidP="00025570">
            <w:pPr>
              <w:jc w:val="right"/>
              <w:rPr>
                <w:rFonts w:ascii="Calibri" w:hAnsi="Calibri" w:cs="Calibri"/>
                <w:sz w:val="16"/>
                <w:szCs w:val="16"/>
              </w:rPr>
            </w:pPr>
            <w:r>
              <w:rPr>
                <w:rFonts w:ascii="Calibri" w:hAnsi="Calibri" w:cs="Calibri"/>
                <w:sz w:val="16"/>
                <w:szCs w:val="16"/>
              </w:rPr>
              <w:t>…</w:t>
            </w:r>
          </w:p>
        </w:tc>
        <w:tc>
          <w:tcPr>
            <w:tcW w:w="1119" w:type="dxa"/>
            <w:shd w:val="clear" w:color="auto" w:fill="auto"/>
            <w:vAlign w:val="bottom"/>
          </w:tcPr>
          <w:p w:rsidR="00E05B83" w:rsidRPr="006662A4" w:rsidRDefault="00E05B83" w:rsidP="00025570">
            <w:pPr>
              <w:jc w:val="right"/>
              <w:rPr>
                <w:rFonts w:ascii="Calibri" w:hAnsi="Calibri" w:cs="Calibri"/>
                <w:sz w:val="16"/>
                <w:szCs w:val="16"/>
              </w:rPr>
            </w:pPr>
            <w:r>
              <w:rPr>
                <w:rFonts w:ascii="Calibri" w:hAnsi="Calibri" w:cs="Calibri"/>
                <w:sz w:val="16"/>
                <w:szCs w:val="16"/>
              </w:rPr>
              <w:t>…</w:t>
            </w:r>
          </w:p>
        </w:tc>
        <w:tc>
          <w:tcPr>
            <w:tcW w:w="1267" w:type="dxa"/>
            <w:shd w:val="clear" w:color="auto" w:fill="auto"/>
            <w:vAlign w:val="bottom"/>
          </w:tcPr>
          <w:p w:rsidR="00E05B83" w:rsidRPr="006662A4" w:rsidRDefault="00E05B83" w:rsidP="00025570">
            <w:pPr>
              <w:jc w:val="right"/>
              <w:rPr>
                <w:rFonts w:ascii="Calibri" w:hAnsi="Calibri" w:cs="Calibri"/>
                <w:sz w:val="16"/>
                <w:szCs w:val="16"/>
              </w:rPr>
            </w:pPr>
            <w:r w:rsidRPr="006662A4">
              <w:rPr>
                <w:rFonts w:ascii="Calibri" w:hAnsi="Calibri" w:cs="Calibri"/>
                <w:sz w:val="16"/>
                <w:szCs w:val="16"/>
              </w:rPr>
              <w:t>9 002 130,9</w:t>
            </w:r>
          </w:p>
        </w:tc>
        <w:tc>
          <w:tcPr>
            <w:tcW w:w="795" w:type="dxa"/>
            <w:shd w:val="clear" w:color="auto" w:fill="auto"/>
            <w:vAlign w:val="bottom"/>
          </w:tcPr>
          <w:p w:rsidR="00E05B83" w:rsidRPr="006662A4" w:rsidRDefault="00E05B83" w:rsidP="00025570">
            <w:pPr>
              <w:jc w:val="right"/>
              <w:rPr>
                <w:rFonts w:ascii="Calibri" w:hAnsi="Calibri" w:cs="Calibri"/>
                <w:sz w:val="16"/>
                <w:szCs w:val="16"/>
              </w:rPr>
            </w:pPr>
            <w:r w:rsidRPr="006662A4">
              <w:rPr>
                <w:rFonts w:ascii="Calibri" w:hAnsi="Calibri" w:cs="Calibri"/>
                <w:sz w:val="16"/>
                <w:szCs w:val="16"/>
              </w:rPr>
              <w:t>785 758,5</w:t>
            </w:r>
          </w:p>
        </w:tc>
        <w:tc>
          <w:tcPr>
            <w:tcW w:w="1134" w:type="dxa"/>
            <w:shd w:val="clear" w:color="auto" w:fill="auto"/>
            <w:vAlign w:val="bottom"/>
          </w:tcPr>
          <w:p w:rsidR="00E05B83" w:rsidRPr="006662A4" w:rsidRDefault="00E05B83" w:rsidP="00025570">
            <w:pPr>
              <w:jc w:val="right"/>
              <w:rPr>
                <w:rFonts w:ascii="Calibri" w:hAnsi="Calibri" w:cs="Calibri"/>
                <w:sz w:val="16"/>
                <w:szCs w:val="16"/>
              </w:rPr>
            </w:pPr>
            <w:r w:rsidRPr="006662A4">
              <w:rPr>
                <w:rFonts w:ascii="Calibri" w:hAnsi="Calibri" w:cs="Calibri"/>
                <w:sz w:val="16"/>
                <w:szCs w:val="16"/>
              </w:rPr>
              <w:t>36 660 980,9</w:t>
            </w:r>
          </w:p>
        </w:tc>
        <w:tc>
          <w:tcPr>
            <w:tcW w:w="1001" w:type="dxa"/>
            <w:shd w:val="clear" w:color="auto" w:fill="auto"/>
            <w:vAlign w:val="bottom"/>
          </w:tcPr>
          <w:p w:rsidR="00E05B83" w:rsidRPr="006662A4" w:rsidRDefault="00E05B83" w:rsidP="00025570">
            <w:pPr>
              <w:jc w:val="right"/>
              <w:rPr>
                <w:rFonts w:ascii="Calibri" w:hAnsi="Calibri" w:cs="Calibri"/>
                <w:sz w:val="16"/>
                <w:szCs w:val="16"/>
              </w:rPr>
            </w:pPr>
            <w:r w:rsidRPr="006662A4">
              <w:rPr>
                <w:rFonts w:ascii="Calibri" w:hAnsi="Calibri" w:cs="Calibri"/>
                <w:sz w:val="16"/>
                <w:szCs w:val="16"/>
              </w:rPr>
              <w:t>46 448 870,3</w:t>
            </w:r>
          </w:p>
        </w:tc>
        <w:tc>
          <w:tcPr>
            <w:tcW w:w="1692" w:type="dxa"/>
            <w:shd w:val="clear" w:color="auto" w:fill="auto"/>
            <w:vAlign w:val="bottom"/>
          </w:tcPr>
          <w:p w:rsidR="00E05B83" w:rsidRPr="00574E25" w:rsidRDefault="00E05B83" w:rsidP="00D65F9C">
            <w:pPr>
              <w:pStyle w:val="a9"/>
              <w:rPr>
                <w:rFonts w:ascii="Calibri" w:hAnsi="Calibri" w:cs="Calibri"/>
                <w:szCs w:val="16"/>
              </w:rPr>
            </w:pPr>
            <w:r w:rsidRPr="00574E25">
              <w:rPr>
                <w:rFonts w:ascii="Calibri" w:hAnsi="Calibri" w:cs="Calibri"/>
                <w:szCs w:val="16"/>
              </w:rPr>
              <w:t>Расходы на конечное потребление</w:t>
            </w:r>
          </w:p>
        </w:tc>
      </w:tr>
      <w:tr w:rsidR="00E05B83" w:rsidRPr="00574E25" w:rsidTr="005D6B61">
        <w:tblPrEx>
          <w:tblCellMar>
            <w:left w:w="28" w:type="dxa"/>
            <w:right w:w="28" w:type="dxa"/>
          </w:tblCellMar>
          <w:tblLook w:val="0000"/>
        </w:tblPrEx>
        <w:tc>
          <w:tcPr>
            <w:tcW w:w="1654" w:type="dxa"/>
            <w:shd w:val="clear" w:color="auto" w:fill="auto"/>
            <w:vAlign w:val="bottom"/>
          </w:tcPr>
          <w:p w:rsidR="00E05B83" w:rsidRPr="00574E25" w:rsidRDefault="00E05B83" w:rsidP="00D65F9C">
            <w:pPr>
              <w:pStyle w:val="a9"/>
              <w:rPr>
                <w:rFonts w:ascii="Calibri" w:hAnsi="Calibri" w:cs="Calibri"/>
                <w:szCs w:val="16"/>
              </w:rPr>
            </w:pPr>
            <w:r w:rsidRPr="00574E25">
              <w:rPr>
                <w:rFonts w:ascii="Calibri" w:hAnsi="Calibri" w:cs="Calibri"/>
                <w:szCs w:val="16"/>
              </w:rPr>
              <w:t>Үй шаруашылықтарының зейнетақы қорларындағы активтерінің таза құнының өзгеруіне түзету жасау</w:t>
            </w:r>
          </w:p>
        </w:tc>
        <w:tc>
          <w:tcPr>
            <w:tcW w:w="1119" w:type="dxa"/>
            <w:shd w:val="clear" w:color="auto" w:fill="auto"/>
            <w:vAlign w:val="bottom"/>
          </w:tcPr>
          <w:p w:rsidR="00E05B83" w:rsidRPr="006662A4" w:rsidRDefault="00E05B83" w:rsidP="00D65F9C">
            <w:pPr>
              <w:jc w:val="right"/>
              <w:rPr>
                <w:rFonts w:ascii="Calibri" w:hAnsi="Calibri" w:cs="Calibri"/>
                <w:sz w:val="16"/>
                <w:szCs w:val="16"/>
              </w:rPr>
            </w:pPr>
            <w:r>
              <w:rPr>
                <w:rFonts w:ascii="Calibri" w:hAnsi="Calibri" w:cs="Calibri"/>
                <w:sz w:val="16"/>
                <w:szCs w:val="16"/>
              </w:rPr>
              <w:t>…</w:t>
            </w:r>
          </w:p>
        </w:tc>
        <w:tc>
          <w:tcPr>
            <w:tcW w:w="1119" w:type="dxa"/>
            <w:shd w:val="clear" w:color="auto" w:fill="auto"/>
            <w:vAlign w:val="bottom"/>
          </w:tcPr>
          <w:p w:rsidR="00E05B83" w:rsidRPr="006662A4" w:rsidRDefault="00E05B83" w:rsidP="006662A4">
            <w:pPr>
              <w:jc w:val="right"/>
              <w:rPr>
                <w:rFonts w:ascii="Calibri" w:hAnsi="Calibri" w:cs="Calibri"/>
                <w:sz w:val="16"/>
                <w:szCs w:val="16"/>
              </w:rPr>
            </w:pPr>
            <w:r w:rsidRPr="006662A4">
              <w:rPr>
                <w:rFonts w:ascii="Calibri" w:hAnsi="Calibri" w:cs="Calibri"/>
                <w:sz w:val="16"/>
                <w:szCs w:val="16"/>
              </w:rPr>
              <w:t>2 111 085,9</w:t>
            </w:r>
          </w:p>
        </w:tc>
        <w:tc>
          <w:tcPr>
            <w:tcW w:w="1267" w:type="dxa"/>
            <w:shd w:val="clear" w:color="auto" w:fill="auto"/>
            <w:vAlign w:val="bottom"/>
          </w:tcPr>
          <w:p w:rsidR="00E05B83" w:rsidRPr="00976320" w:rsidRDefault="00E05B83" w:rsidP="006662A4">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795" w:type="dxa"/>
            <w:shd w:val="clear" w:color="auto" w:fill="auto"/>
            <w:vAlign w:val="bottom"/>
          </w:tcPr>
          <w:p w:rsidR="00E05B83" w:rsidRPr="00976320" w:rsidRDefault="00E05B83" w:rsidP="006662A4">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134" w:type="dxa"/>
            <w:shd w:val="clear" w:color="auto" w:fill="auto"/>
            <w:vAlign w:val="bottom"/>
          </w:tcPr>
          <w:p w:rsidR="00E05B83" w:rsidRPr="00976320" w:rsidRDefault="00E05B83" w:rsidP="006662A4">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001" w:type="dxa"/>
            <w:shd w:val="clear" w:color="auto" w:fill="auto"/>
            <w:vAlign w:val="bottom"/>
          </w:tcPr>
          <w:p w:rsidR="00E05B83" w:rsidRPr="006662A4" w:rsidRDefault="00E05B83" w:rsidP="006662A4">
            <w:pPr>
              <w:jc w:val="right"/>
              <w:rPr>
                <w:rFonts w:ascii="Calibri" w:hAnsi="Calibri" w:cs="Calibri"/>
                <w:sz w:val="16"/>
                <w:szCs w:val="16"/>
              </w:rPr>
            </w:pPr>
            <w:r w:rsidRPr="006662A4">
              <w:rPr>
                <w:rFonts w:ascii="Calibri" w:hAnsi="Calibri" w:cs="Calibri"/>
                <w:sz w:val="16"/>
                <w:szCs w:val="16"/>
              </w:rPr>
              <w:t>2 111 085,9</w:t>
            </w:r>
          </w:p>
        </w:tc>
        <w:tc>
          <w:tcPr>
            <w:tcW w:w="1692" w:type="dxa"/>
            <w:shd w:val="clear" w:color="auto" w:fill="auto"/>
            <w:vAlign w:val="bottom"/>
          </w:tcPr>
          <w:p w:rsidR="00E05B83" w:rsidRPr="00574E25" w:rsidRDefault="00E05B83" w:rsidP="00D65F9C">
            <w:pPr>
              <w:pStyle w:val="a9"/>
              <w:rPr>
                <w:rFonts w:ascii="Calibri" w:hAnsi="Calibri" w:cs="Calibri"/>
                <w:szCs w:val="16"/>
              </w:rPr>
            </w:pPr>
            <w:r w:rsidRPr="00574E25">
              <w:rPr>
                <w:rFonts w:ascii="Calibri" w:hAnsi="Calibri" w:cs="Calibri"/>
                <w:snapToGrid w:val="0"/>
                <w:szCs w:val="16"/>
              </w:rPr>
              <w:t>Корректировка на изменение чистой стоимости активов в пенсионных фондах домашних хозяйств</w:t>
            </w:r>
          </w:p>
        </w:tc>
      </w:tr>
      <w:tr w:rsidR="00E05B83" w:rsidRPr="00574E25" w:rsidTr="005D6B61">
        <w:tblPrEx>
          <w:tblCellMar>
            <w:left w:w="28" w:type="dxa"/>
            <w:right w:w="28" w:type="dxa"/>
          </w:tblCellMar>
          <w:tblLook w:val="0000"/>
        </w:tblPrEx>
        <w:tc>
          <w:tcPr>
            <w:tcW w:w="1654" w:type="dxa"/>
            <w:shd w:val="clear" w:color="auto" w:fill="auto"/>
            <w:vAlign w:val="bottom"/>
          </w:tcPr>
          <w:p w:rsidR="00E05B83" w:rsidRPr="00574E25" w:rsidRDefault="00E05B83" w:rsidP="00D65F9C">
            <w:pPr>
              <w:pStyle w:val="a9"/>
              <w:rPr>
                <w:rFonts w:ascii="Calibri" w:hAnsi="Calibri" w:cs="Calibri"/>
                <w:szCs w:val="16"/>
                <w:lang w:val="en-GB"/>
              </w:rPr>
            </w:pPr>
            <w:r w:rsidRPr="006C2C1D">
              <w:rPr>
                <w:rFonts w:ascii="Calibri" w:hAnsi="Calibri" w:cs="Calibri"/>
                <w:szCs w:val="16"/>
              </w:rPr>
              <w:t>Капиталдың (инвестицияла</w:t>
            </w:r>
            <w:r w:rsidRPr="00574E25">
              <w:rPr>
                <w:rFonts w:ascii="Calibri" w:hAnsi="Calibri" w:cs="Calibri"/>
                <w:szCs w:val="16"/>
                <w:lang w:val="en-GB"/>
              </w:rPr>
              <w:t>рдың) өсуін қаржыландыру</w:t>
            </w:r>
          </w:p>
        </w:tc>
        <w:tc>
          <w:tcPr>
            <w:tcW w:w="1119"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23 324 126,1</w:t>
            </w:r>
          </w:p>
        </w:tc>
        <w:tc>
          <w:tcPr>
            <w:tcW w:w="1119"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999 153,8</w:t>
            </w:r>
          </w:p>
        </w:tc>
        <w:tc>
          <w:tcPr>
            <w:tcW w:w="1267"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-2 417 533,1</w:t>
            </w:r>
          </w:p>
        </w:tc>
        <w:tc>
          <w:tcPr>
            <w:tcW w:w="795"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-675 784,4</w:t>
            </w:r>
          </w:p>
        </w:tc>
        <w:tc>
          <w:tcPr>
            <w:tcW w:w="1134"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-2 613 387,5</w:t>
            </w:r>
          </w:p>
        </w:tc>
        <w:tc>
          <w:tcPr>
            <w:tcW w:w="1001"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18 616 574,9</w:t>
            </w:r>
          </w:p>
        </w:tc>
        <w:tc>
          <w:tcPr>
            <w:tcW w:w="1692" w:type="dxa"/>
            <w:shd w:val="clear" w:color="auto" w:fill="auto"/>
            <w:vAlign w:val="bottom"/>
          </w:tcPr>
          <w:p w:rsidR="00E05B83" w:rsidRPr="00574E25" w:rsidRDefault="00E05B83" w:rsidP="00D65F9C">
            <w:pPr>
              <w:pStyle w:val="a9"/>
              <w:rPr>
                <w:rFonts w:ascii="Calibri" w:hAnsi="Calibri" w:cs="Calibri"/>
                <w:szCs w:val="16"/>
              </w:rPr>
            </w:pPr>
            <w:r w:rsidRPr="00574E25">
              <w:rPr>
                <w:rFonts w:ascii="Calibri" w:hAnsi="Calibri" w:cs="Calibri"/>
                <w:szCs w:val="16"/>
              </w:rPr>
              <w:t>Финансирование прироста капитала (инвестиций)</w:t>
            </w:r>
          </w:p>
        </w:tc>
      </w:tr>
      <w:tr w:rsidR="00E05B83" w:rsidRPr="00574E25" w:rsidTr="005D6B61">
        <w:tblPrEx>
          <w:tblCellMar>
            <w:left w:w="28" w:type="dxa"/>
            <w:right w:w="28" w:type="dxa"/>
          </w:tblCellMar>
          <w:tblLook w:val="0000"/>
        </w:tblPrEx>
        <w:tc>
          <w:tcPr>
            <w:tcW w:w="1654" w:type="dxa"/>
            <w:shd w:val="clear" w:color="auto" w:fill="auto"/>
            <w:vAlign w:val="bottom"/>
          </w:tcPr>
          <w:p w:rsidR="00E05B83" w:rsidRPr="00574E25" w:rsidRDefault="00E05B83" w:rsidP="00D65F9C">
            <w:pPr>
              <w:pStyle w:val="a9"/>
              <w:ind w:left="113"/>
              <w:rPr>
                <w:rFonts w:ascii="Calibri" w:hAnsi="Calibri" w:cs="Calibri"/>
                <w:szCs w:val="16"/>
                <w:lang w:val="en-GB"/>
              </w:rPr>
            </w:pPr>
            <w:r w:rsidRPr="00574E25">
              <w:rPr>
                <w:rFonts w:ascii="Calibri" w:hAnsi="Calibri" w:cs="Calibri"/>
                <w:szCs w:val="16"/>
                <w:lang w:val="en-GB"/>
              </w:rPr>
              <w:t>оның ішінде:</w:t>
            </w:r>
          </w:p>
        </w:tc>
        <w:tc>
          <w:tcPr>
            <w:tcW w:w="1119" w:type="dxa"/>
            <w:shd w:val="clear" w:color="auto" w:fill="auto"/>
            <w:vAlign w:val="bottom"/>
          </w:tcPr>
          <w:p w:rsidR="00E05B83" w:rsidRPr="006662A4" w:rsidRDefault="00E05B83" w:rsidP="00D65F9C">
            <w:pPr>
              <w:jc w:val="right"/>
              <w:rPr>
                <w:rFonts w:ascii="Calibri" w:hAnsi="Calibri" w:cs="Calibri"/>
                <w:sz w:val="16"/>
                <w:szCs w:val="16"/>
              </w:rPr>
            </w:pPr>
          </w:p>
        </w:tc>
        <w:tc>
          <w:tcPr>
            <w:tcW w:w="1119" w:type="dxa"/>
            <w:shd w:val="clear" w:color="auto" w:fill="auto"/>
            <w:vAlign w:val="bottom"/>
          </w:tcPr>
          <w:p w:rsidR="00E05B83" w:rsidRPr="006662A4" w:rsidRDefault="00E05B83" w:rsidP="00D65F9C">
            <w:pPr>
              <w:jc w:val="right"/>
              <w:rPr>
                <w:rFonts w:ascii="Calibri" w:hAnsi="Calibri" w:cs="Calibri"/>
                <w:sz w:val="16"/>
                <w:szCs w:val="16"/>
              </w:rPr>
            </w:pPr>
          </w:p>
        </w:tc>
        <w:tc>
          <w:tcPr>
            <w:tcW w:w="1267" w:type="dxa"/>
            <w:shd w:val="clear" w:color="auto" w:fill="auto"/>
            <w:vAlign w:val="bottom"/>
          </w:tcPr>
          <w:p w:rsidR="00E05B83" w:rsidRPr="006662A4" w:rsidRDefault="00E05B83" w:rsidP="00D65F9C">
            <w:pPr>
              <w:jc w:val="right"/>
              <w:rPr>
                <w:rFonts w:ascii="Calibri" w:hAnsi="Calibri" w:cs="Calibri"/>
                <w:sz w:val="16"/>
                <w:szCs w:val="16"/>
              </w:rPr>
            </w:pPr>
          </w:p>
        </w:tc>
        <w:tc>
          <w:tcPr>
            <w:tcW w:w="795" w:type="dxa"/>
            <w:shd w:val="clear" w:color="auto" w:fill="auto"/>
            <w:vAlign w:val="bottom"/>
          </w:tcPr>
          <w:p w:rsidR="00E05B83" w:rsidRPr="006662A4" w:rsidRDefault="00E05B83" w:rsidP="00D65F9C">
            <w:pPr>
              <w:jc w:val="right"/>
              <w:rPr>
                <w:rFonts w:ascii="Calibri" w:hAnsi="Calibri" w:cs="Calibri"/>
                <w:sz w:val="16"/>
                <w:szCs w:val="16"/>
              </w:rPr>
            </w:pPr>
          </w:p>
        </w:tc>
        <w:tc>
          <w:tcPr>
            <w:tcW w:w="1134" w:type="dxa"/>
            <w:shd w:val="clear" w:color="auto" w:fill="auto"/>
            <w:vAlign w:val="bottom"/>
          </w:tcPr>
          <w:p w:rsidR="00E05B83" w:rsidRPr="006662A4" w:rsidRDefault="00E05B83" w:rsidP="00D65F9C">
            <w:pPr>
              <w:jc w:val="right"/>
              <w:rPr>
                <w:rFonts w:ascii="Calibri" w:hAnsi="Calibri" w:cs="Calibri"/>
                <w:sz w:val="16"/>
                <w:szCs w:val="16"/>
              </w:rPr>
            </w:pPr>
          </w:p>
        </w:tc>
        <w:tc>
          <w:tcPr>
            <w:tcW w:w="1001" w:type="dxa"/>
            <w:shd w:val="clear" w:color="auto" w:fill="auto"/>
            <w:vAlign w:val="bottom"/>
          </w:tcPr>
          <w:p w:rsidR="00E05B83" w:rsidRPr="006662A4" w:rsidRDefault="00E05B83" w:rsidP="00D65F9C">
            <w:pPr>
              <w:jc w:val="right"/>
              <w:rPr>
                <w:rFonts w:ascii="Calibri" w:hAnsi="Calibri" w:cs="Calibri"/>
                <w:sz w:val="16"/>
                <w:szCs w:val="16"/>
              </w:rPr>
            </w:pPr>
          </w:p>
        </w:tc>
        <w:tc>
          <w:tcPr>
            <w:tcW w:w="1692" w:type="dxa"/>
            <w:shd w:val="clear" w:color="auto" w:fill="auto"/>
            <w:vAlign w:val="bottom"/>
          </w:tcPr>
          <w:p w:rsidR="00E05B83" w:rsidRPr="00574E25" w:rsidRDefault="00E05B83" w:rsidP="00D65F9C">
            <w:pPr>
              <w:pStyle w:val="a9"/>
              <w:ind w:left="113"/>
              <w:rPr>
                <w:rFonts w:ascii="Calibri" w:hAnsi="Calibri" w:cs="Calibri"/>
                <w:szCs w:val="16"/>
                <w:lang w:val="en-GB"/>
              </w:rPr>
            </w:pPr>
            <w:r w:rsidRPr="00574E25">
              <w:rPr>
                <w:rFonts w:ascii="Calibri" w:hAnsi="Calibri" w:cs="Calibri"/>
                <w:szCs w:val="16"/>
                <w:lang w:val="en-GB"/>
              </w:rPr>
              <w:t>в том числе:</w:t>
            </w:r>
          </w:p>
        </w:tc>
      </w:tr>
      <w:tr w:rsidR="00E05B83" w:rsidRPr="00574E25" w:rsidTr="005D6B61">
        <w:tblPrEx>
          <w:tblCellMar>
            <w:left w:w="28" w:type="dxa"/>
            <w:right w:w="28" w:type="dxa"/>
          </w:tblCellMar>
          <w:tblLook w:val="0000"/>
        </w:tblPrEx>
        <w:tc>
          <w:tcPr>
            <w:tcW w:w="1654" w:type="dxa"/>
            <w:shd w:val="clear" w:color="auto" w:fill="auto"/>
            <w:vAlign w:val="bottom"/>
          </w:tcPr>
          <w:p w:rsidR="00E05B83" w:rsidRPr="00574E25" w:rsidRDefault="00E05B83" w:rsidP="00D65F9C">
            <w:pPr>
              <w:pStyle w:val="a9"/>
              <w:ind w:left="113"/>
              <w:rPr>
                <w:rFonts w:ascii="Calibri" w:hAnsi="Calibri" w:cs="Calibri"/>
                <w:szCs w:val="16"/>
                <w:lang w:val="en-GB"/>
              </w:rPr>
            </w:pPr>
            <w:r w:rsidRPr="00574E25">
              <w:rPr>
                <w:rFonts w:ascii="Calibri" w:hAnsi="Calibri" w:cs="Calibri"/>
                <w:szCs w:val="16"/>
                <w:lang w:val="en-GB"/>
              </w:rPr>
              <w:t>жалпы жинақтау</w:t>
            </w:r>
          </w:p>
        </w:tc>
        <w:tc>
          <w:tcPr>
            <w:tcW w:w="1119"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22 938 628,3</w:t>
            </w:r>
          </w:p>
        </w:tc>
        <w:tc>
          <w:tcPr>
            <w:tcW w:w="1119"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998 506,5</w:t>
            </w:r>
          </w:p>
        </w:tc>
        <w:tc>
          <w:tcPr>
            <w:tcW w:w="1267"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-2 123 369,4</w:t>
            </w:r>
          </w:p>
        </w:tc>
        <w:tc>
          <w:tcPr>
            <w:tcW w:w="795"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-675 784,4</w:t>
            </w:r>
          </w:p>
        </w:tc>
        <w:tc>
          <w:tcPr>
            <w:tcW w:w="1134"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-2 613 387,5</w:t>
            </w:r>
          </w:p>
        </w:tc>
        <w:tc>
          <w:tcPr>
            <w:tcW w:w="1001"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18 524 593,5</w:t>
            </w:r>
          </w:p>
        </w:tc>
        <w:tc>
          <w:tcPr>
            <w:tcW w:w="1692" w:type="dxa"/>
            <w:shd w:val="clear" w:color="auto" w:fill="auto"/>
            <w:vAlign w:val="bottom"/>
          </w:tcPr>
          <w:p w:rsidR="00E05B83" w:rsidRPr="00574E25" w:rsidRDefault="00E05B83" w:rsidP="00D65F9C">
            <w:pPr>
              <w:pStyle w:val="a9"/>
              <w:ind w:left="113"/>
              <w:rPr>
                <w:rFonts w:ascii="Calibri" w:hAnsi="Calibri" w:cs="Calibri"/>
                <w:szCs w:val="16"/>
                <w:lang w:val="en-GB"/>
              </w:rPr>
            </w:pPr>
            <w:r w:rsidRPr="00574E25">
              <w:rPr>
                <w:rFonts w:ascii="Calibri" w:hAnsi="Calibri" w:cs="Calibri"/>
                <w:szCs w:val="16"/>
                <w:lang w:val="en-GB"/>
              </w:rPr>
              <w:t>валовое сбережение</w:t>
            </w:r>
          </w:p>
        </w:tc>
      </w:tr>
      <w:tr w:rsidR="00E05B83" w:rsidRPr="00574E25" w:rsidTr="005D6B61">
        <w:tblPrEx>
          <w:tblCellMar>
            <w:left w:w="28" w:type="dxa"/>
            <w:right w:w="28" w:type="dxa"/>
          </w:tblCellMar>
          <w:tblLook w:val="0000"/>
        </w:tblPrEx>
        <w:tc>
          <w:tcPr>
            <w:tcW w:w="1654" w:type="dxa"/>
            <w:shd w:val="clear" w:color="auto" w:fill="auto"/>
            <w:vAlign w:val="bottom"/>
          </w:tcPr>
          <w:p w:rsidR="00E05B83" w:rsidRPr="00574E25" w:rsidRDefault="00E05B83" w:rsidP="00D65F9C">
            <w:pPr>
              <w:pStyle w:val="a9"/>
              <w:ind w:left="113"/>
              <w:rPr>
                <w:rFonts w:ascii="Calibri" w:hAnsi="Calibri" w:cs="Calibri"/>
                <w:szCs w:val="16"/>
              </w:rPr>
            </w:pPr>
            <w:r w:rsidRPr="00574E25">
              <w:rPr>
                <w:rFonts w:ascii="Calibri" w:hAnsi="Calibri" w:cs="Calibri"/>
                <w:szCs w:val="16"/>
              </w:rPr>
              <w:t>алынған күрделі трансферттер</w:t>
            </w:r>
          </w:p>
        </w:tc>
        <w:tc>
          <w:tcPr>
            <w:tcW w:w="1119"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533 182,4</w:t>
            </w:r>
          </w:p>
        </w:tc>
        <w:tc>
          <w:tcPr>
            <w:tcW w:w="1119"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647,3</w:t>
            </w:r>
          </w:p>
        </w:tc>
        <w:tc>
          <w:tcPr>
            <w:tcW w:w="1267"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6 677,6</w:t>
            </w:r>
          </w:p>
        </w:tc>
        <w:tc>
          <w:tcPr>
            <w:tcW w:w="795" w:type="dxa"/>
            <w:shd w:val="clear" w:color="auto" w:fill="auto"/>
            <w:vAlign w:val="bottom"/>
          </w:tcPr>
          <w:p w:rsidR="00E05B83" w:rsidRPr="006662A4" w:rsidRDefault="00E05B83">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E05B83" w:rsidRPr="006662A4" w:rsidRDefault="00E05B83">
            <w:pPr>
              <w:jc w:val="right"/>
              <w:rPr>
                <w:rFonts w:ascii="Calibri" w:hAnsi="Calibri" w:cs="Calibri"/>
                <w:sz w:val="16"/>
                <w:szCs w:val="16"/>
              </w:rPr>
            </w:pPr>
            <w:r>
              <w:rPr>
                <w:rFonts w:ascii="Calibri" w:hAnsi="Calibri" w:cs="Calibri"/>
                <w:sz w:val="16"/>
                <w:szCs w:val="16"/>
              </w:rPr>
              <w:t>…</w:t>
            </w:r>
          </w:p>
        </w:tc>
        <w:tc>
          <w:tcPr>
            <w:tcW w:w="1001"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540 507,3</w:t>
            </w:r>
          </w:p>
        </w:tc>
        <w:tc>
          <w:tcPr>
            <w:tcW w:w="1692" w:type="dxa"/>
            <w:shd w:val="clear" w:color="auto" w:fill="auto"/>
            <w:vAlign w:val="bottom"/>
          </w:tcPr>
          <w:p w:rsidR="00E05B83" w:rsidRPr="00574E25" w:rsidRDefault="00E05B83" w:rsidP="00D65F9C">
            <w:pPr>
              <w:pStyle w:val="a9"/>
              <w:ind w:left="113"/>
              <w:rPr>
                <w:rFonts w:ascii="Calibri" w:hAnsi="Calibri" w:cs="Calibri"/>
                <w:szCs w:val="16"/>
              </w:rPr>
            </w:pPr>
            <w:r w:rsidRPr="00574E25">
              <w:rPr>
                <w:rFonts w:ascii="Calibri" w:hAnsi="Calibri" w:cs="Calibri"/>
                <w:szCs w:val="16"/>
              </w:rPr>
              <w:t>капитальные трансферты полученные</w:t>
            </w:r>
          </w:p>
        </w:tc>
      </w:tr>
      <w:tr w:rsidR="00E05B83" w:rsidRPr="00574E25" w:rsidTr="005D6B61">
        <w:tblPrEx>
          <w:tblCellMar>
            <w:left w:w="28" w:type="dxa"/>
            <w:right w:w="28" w:type="dxa"/>
          </w:tblCellMar>
          <w:tblLook w:val="0000"/>
        </w:tblPrEx>
        <w:tc>
          <w:tcPr>
            <w:tcW w:w="1654" w:type="dxa"/>
            <w:shd w:val="clear" w:color="auto" w:fill="auto"/>
            <w:vAlign w:val="bottom"/>
          </w:tcPr>
          <w:p w:rsidR="00E05B83" w:rsidRPr="00574E25" w:rsidRDefault="00E05B83" w:rsidP="00D65F9C">
            <w:pPr>
              <w:pStyle w:val="a9"/>
              <w:ind w:left="170"/>
              <w:rPr>
                <w:rFonts w:ascii="Calibri" w:hAnsi="Calibri" w:cs="Calibri"/>
                <w:szCs w:val="16"/>
              </w:rPr>
            </w:pPr>
            <w:r w:rsidRPr="00574E25">
              <w:rPr>
                <w:rFonts w:ascii="Calibri" w:hAnsi="Calibri" w:cs="Calibri"/>
                <w:szCs w:val="16"/>
              </w:rPr>
              <w:t>оның ішінде:</w:t>
            </w:r>
          </w:p>
        </w:tc>
        <w:tc>
          <w:tcPr>
            <w:tcW w:w="1119" w:type="dxa"/>
            <w:shd w:val="clear" w:color="auto" w:fill="auto"/>
            <w:vAlign w:val="bottom"/>
          </w:tcPr>
          <w:p w:rsidR="00E05B83" w:rsidRPr="006662A4" w:rsidRDefault="00E05B83" w:rsidP="00D65F9C">
            <w:pPr>
              <w:jc w:val="right"/>
              <w:rPr>
                <w:rFonts w:ascii="Calibri" w:hAnsi="Calibri" w:cs="Calibri"/>
                <w:sz w:val="16"/>
                <w:szCs w:val="16"/>
              </w:rPr>
            </w:pPr>
          </w:p>
        </w:tc>
        <w:tc>
          <w:tcPr>
            <w:tcW w:w="1119" w:type="dxa"/>
            <w:shd w:val="clear" w:color="auto" w:fill="auto"/>
            <w:vAlign w:val="bottom"/>
          </w:tcPr>
          <w:p w:rsidR="00E05B83" w:rsidRPr="006662A4" w:rsidRDefault="00E05B83" w:rsidP="00D65F9C">
            <w:pPr>
              <w:jc w:val="right"/>
              <w:rPr>
                <w:rFonts w:ascii="Calibri" w:hAnsi="Calibri" w:cs="Calibri"/>
                <w:sz w:val="16"/>
                <w:szCs w:val="16"/>
              </w:rPr>
            </w:pPr>
          </w:p>
        </w:tc>
        <w:tc>
          <w:tcPr>
            <w:tcW w:w="1267" w:type="dxa"/>
            <w:shd w:val="clear" w:color="auto" w:fill="auto"/>
            <w:vAlign w:val="bottom"/>
          </w:tcPr>
          <w:p w:rsidR="00E05B83" w:rsidRPr="006662A4" w:rsidRDefault="00E05B83" w:rsidP="00D65F9C">
            <w:pPr>
              <w:jc w:val="right"/>
              <w:rPr>
                <w:rFonts w:ascii="Calibri" w:hAnsi="Calibri" w:cs="Calibri"/>
                <w:sz w:val="16"/>
                <w:szCs w:val="16"/>
              </w:rPr>
            </w:pPr>
          </w:p>
        </w:tc>
        <w:tc>
          <w:tcPr>
            <w:tcW w:w="795" w:type="dxa"/>
            <w:shd w:val="clear" w:color="auto" w:fill="auto"/>
            <w:vAlign w:val="bottom"/>
          </w:tcPr>
          <w:p w:rsidR="00E05B83" w:rsidRPr="006662A4" w:rsidRDefault="00E05B83" w:rsidP="00D65F9C">
            <w:pPr>
              <w:jc w:val="right"/>
              <w:rPr>
                <w:rFonts w:ascii="Calibri" w:hAnsi="Calibri" w:cs="Calibri"/>
                <w:sz w:val="16"/>
                <w:szCs w:val="16"/>
              </w:rPr>
            </w:pPr>
          </w:p>
        </w:tc>
        <w:tc>
          <w:tcPr>
            <w:tcW w:w="1134" w:type="dxa"/>
            <w:shd w:val="clear" w:color="auto" w:fill="auto"/>
            <w:vAlign w:val="bottom"/>
          </w:tcPr>
          <w:p w:rsidR="00E05B83" w:rsidRPr="006662A4" w:rsidRDefault="00E05B83" w:rsidP="00D65F9C">
            <w:pPr>
              <w:jc w:val="right"/>
              <w:rPr>
                <w:rFonts w:ascii="Calibri" w:hAnsi="Calibri" w:cs="Calibri"/>
                <w:sz w:val="16"/>
                <w:szCs w:val="16"/>
              </w:rPr>
            </w:pPr>
          </w:p>
        </w:tc>
        <w:tc>
          <w:tcPr>
            <w:tcW w:w="1001" w:type="dxa"/>
            <w:shd w:val="clear" w:color="auto" w:fill="auto"/>
            <w:vAlign w:val="bottom"/>
          </w:tcPr>
          <w:p w:rsidR="00E05B83" w:rsidRPr="006662A4" w:rsidRDefault="00E05B83" w:rsidP="00D65F9C">
            <w:pPr>
              <w:jc w:val="right"/>
              <w:rPr>
                <w:rFonts w:ascii="Calibri" w:hAnsi="Calibri" w:cs="Calibri"/>
                <w:sz w:val="16"/>
                <w:szCs w:val="16"/>
              </w:rPr>
            </w:pPr>
          </w:p>
        </w:tc>
        <w:tc>
          <w:tcPr>
            <w:tcW w:w="1692" w:type="dxa"/>
            <w:shd w:val="clear" w:color="auto" w:fill="auto"/>
            <w:vAlign w:val="bottom"/>
          </w:tcPr>
          <w:p w:rsidR="00E05B83" w:rsidRPr="00574E25" w:rsidRDefault="00E05B83" w:rsidP="00D65F9C">
            <w:pPr>
              <w:pStyle w:val="a9"/>
              <w:ind w:left="170"/>
              <w:rPr>
                <w:rFonts w:ascii="Calibri" w:hAnsi="Calibri" w:cs="Calibri"/>
                <w:szCs w:val="16"/>
              </w:rPr>
            </w:pPr>
            <w:r w:rsidRPr="00574E25">
              <w:rPr>
                <w:rFonts w:ascii="Calibri" w:hAnsi="Calibri" w:cs="Calibri"/>
                <w:szCs w:val="16"/>
              </w:rPr>
              <w:t>в том числе:</w:t>
            </w:r>
          </w:p>
        </w:tc>
      </w:tr>
      <w:tr w:rsidR="00E05B83" w:rsidRPr="00574E25" w:rsidTr="005D6B61">
        <w:tblPrEx>
          <w:tblCellMar>
            <w:left w:w="28" w:type="dxa"/>
            <w:right w:w="28" w:type="dxa"/>
          </w:tblCellMar>
          <w:tblLook w:val="0000"/>
        </w:tblPrEx>
        <w:tc>
          <w:tcPr>
            <w:tcW w:w="1654" w:type="dxa"/>
            <w:shd w:val="clear" w:color="auto" w:fill="auto"/>
            <w:vAlign w:val="bottom"/>
          </w:tcPr>
          <w:p w:rsidR="00E05B83" w:rsidRPr="00574E25" w:rsidRDefault="00E05B83" w:rsidP="00D65F9C">
            <w:pPr>
              <w:pStyle w:val="a9"/>
              <w:ind w:left="170"/>
              <w:rPr>
                <w:rFonts w:ascii="Calibri" w:hAnsi="Calibri" w:cs="Calibri"/>
                <w:szCs w:val="16"/>
              </w:rPr>
            </w:pPr>
            <w:r w:rsidRPr="00574E25">
              <w:rPr>
                <w:rFonts w:ascii="Calibri" w:hAnsi="Calibri" w:cs="Calibri"/>
                <w:szCs w:val="16"/>
              </w:rPr>
              <w:t>резиденттерден</w:t>
            </w:r>
          </w:p>
        </w:tc>
        <w:tc>
          <w:tcPr>
            <w:tcW w:w="1119"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300 194,0</w:t>
            </w:r>
          </w:p>
        </w:tc>
        <w:tc>
          <w:tcPr>
            <w:tcW w:w="1119"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647,3</w:t>
            </w:r>
          </w:p>
        </w:tc>
        <w:tc>
          <w:tcPr>
            <w:tcW w:w="1267"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6 051,2</w:t>
            </w:r>
          </w:p>
        </w:tc>
        <w:tc>
          <w:tcPr>
            <w:tcW w:w="795" w:type="dxa"/>
            <w:shd w:val="clear" w:color="auto" w:fill="auto"/>
            <w:vAlign w:val="bottom"/>
          </w:tcPr>
          <w:p w:rsidR="00E05B83" w:rsidRPr="006662A4" w:rsidRDefault="00E05B83">
            <w:pPr>
              <w:jc w:val="right"/>
              <w:rPr>
                <w:rFonts w:ascii="Calibri" w:hAnsi="Calibri" w:cs="Calibri"/>
                <w:sz w:val="16"/>
                <w:szCs w:val="16"/>
              </w:rPr>
            </w:pPr>
            <w:r>
              <w:rPr>
                <w:rFonts w:ascii="Calibri" w:hAnsi="Calibri" w:cs="Calibri"/>
                <w:sz w:val="16"/>
                <w:szCs w:val="16"/>
              </w:rPr>
              <w:t>…</w:t>
            </w:r>
            <w:r w:rsidRPr="006662A4">
              <w:rPr>
                <w:rFonts w:ascii="Calibri" w:hAnsi="Calibri" w:cs="Calibri"/>
                <w:sz w:val="16"/>
                <w:szCs w:val="16"/>
              </w:rPr>
              <w:t> </w:t>
            </w:r>
          </w:p>
        </w:tc>
        <w:tc>
          <w:tcPr>
            <w:tcW w:w="1134" w:type="dxa"/>
            <w:shd w:val="clear" w:color="auto" w:fill="auto"/>
            <w:vAlign w:val="bottom"/>
          </w:tcPr>
          <w:p w:rsidR="00E05B83" w:rsidRPr="006662A4" w:rsidRDefault="00E05B83">
            <w:pPr>
              <w:jc w:val="right"/>
              <w:rPr>
                <w:rFonts w:ascii="Calibri" w:hAnsi="Calibri" w:cs="Calibri"/>
                <w:sz w:val="16"/>
                <w:szCs w:val="16"/>
              </w:rPr>
            </w:pPr>
            <w:r>
              <w:rPr>
                <w:rFonts w:ascii="Calibri" w:hAnsi="Calibri" w:cs="Calibri"/>
                <w:sz w:val="16"/>
                <w:szCs w:val="16"/>
              </w:rPr>
              <w:t>…</w:t>
            </w:r>
            <w:r w:rsidRPr="006662A4">
              <w:rPr>
                <w:rFonts w:ascii="Calibri" w:hAnsi="Calibri" w:cs="Calibri"/>
                <w:sz w:val="16"/>
                <w:szCs w:val="16"/>
              </w:rPr>
              <w:t> </w:t>
            </w:r>
          </w:p>
        </w:tc>
        <w:tc>
          <w:tcPr>
            <w:tcW w:w="1001"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306 892,5</w:t>
            </w:r>
          </w:p>
        </w:tc>
        <w:tc>
          <w:tcPr>
            <w:tcW w:w="1692" w:type="dxa"/>
            <w:shd w:val="clear" w:color="auto" w:fill="auto"/>
            <w:vAlign w:val="bottom"/>
          </w:tcPr>
          <w:p w:rsidR="00E05B83" w:rsidRPr="00574E25" w:rsidRDefault="00E05B83" w:rsidP="00D65F9C">
            <w:pPr>
              <w:pStyle w:val="a9"/>
              <w:ind w:left="170"/>
              <w:rPr>
                <w:rFonts w:ascii="Calibri" w:hAnsi="Calibri" w:cs="Calibri"/>
                <w:szCs w:val="16"/>
              </w:rPr>
            </w:pPr>
            <w:r w:rsidRPr="00574E25">
              <w:rPr>
                <w:rFonts w:ascii="Calibri" w:hAnsi="Calibri" w:cs="Calibri"/>
                <w:szCs w:val="16"/>
              </w:rPr>
              <w:t>от резидентов</w:t>
            </w:r>
          </w:p>
        </w:tc>
      </w:tr>
      <w:tr w:rsidR="00E05B83" w:rsidRPr="00574E25" w:rsidTr="005D6B61">
        <w:tblPrEx>
          <w:tblCellMar>
            <w:left w:w="28" w:type="dxa"/>
            <w:right w:w="28" w:type="dxa"/>
          </w:tblCellMar>
          <w:tblLook w:val="0000"/>
        </w:tblPrEx>
        <w:tc>
          <w:tcPr>
            <w:tcW w:w="1654" w:type="dxa"/>
            <w:shd w:val="clear" w:color="auto" w:fill="auto"/>
            <w:vAlign w:val="bottom"/>
          </w:tcPr>
          <w:p w:rsidR="00E05B83" w:rsidRPr="00574E25" w:rsidRDefault="00E05B83" w:rsidP="00D65F9C">
            <w:pPr>
              <w:pStyle w:val="a9"/>
              <w:ind w:left="170"/>
              <w:rPr>
                <w:rFonts w:ascii="Calibri" w:hAnsi="Calibri" w:cs="Calibri"/>
                <w:szCs w:val="16"/>
              </w:rPr>
            </w:pPr>
            <w:r w:rsidRPr="00574E25">
              <w:rPr>
                <w:rFonts w:ascii="Calibri" w:hAnsi="Calibri" w:cs="Calibri"/>
                <w:szCs w:val="16"/>
              </w:rPr>
              <w:t>басқа елдерден</w:t>
            </w:r>
          </w:p>
        </w:tc>
        <w:tc>
          <w:tcPr>
            <w:tcW w:w="1119"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232 988,4</w:t>
            </w:r>
          </w:p>
        </w:tc>
        <w:tc>
          <w:tcPr>
            <w:tcW w:w="1119" w:type="dxa"/>
            <w:shd w:val="clear" w:color="auto" w:fill="auto"/>
            <w:vAlign w:val="bottom"/>
          </w:tcPr>
          <w:p w:rsidR="00E05B83" w:rsidRPr="006662A4" w:rsidRDefault="00E05B83">
            <w:pPr>
              <w:jc w:val="right"/>
              <w:rPr>
                <w:rFonts w:ascii="Calibri" w:hAnsi="Calibri" w:cs="Calibri"/>
                <w:sz w:val="16"/>
                <w:szCs w:val="16"/>
              </w:rPr>
            </w:pPr>
            <w:r>
              <w:rPr>
                <w:rFonts w:ascii="Calibri" w:hAnsi="Calibri" w:cs="Calibri"/>
                <w:sz w:val="16"/>
                <w:szCs w:val="16"/>
              </w:rPr>
              <w:t>…</w:t>
            </w:r>
            <w:r w:rsidRPr="006662A4">
              <w:rPr>
                <w:rFonts w:ascii="Calibri" w:hAnsi="Calibri" w:cs="Calibri"/>
                <w:sz w:val="16"/>
                <w:szCs w:val="16"/>
              </w:rPr>
              <w:t> </w:t>
            </w:r>
          </w:p>
        </w:tc>
        <w:tc>
          <w:tcPr>
            <w:tcW w:w="1267"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626,4</w:t>
            </w:r>
          </w:p>
        </w:tc>
        <w:tc>
          <w:tcPr>
            <w:tcW w:w="795" w:type="dxa"/>
            <w:shd w:val="clear" w:color="auto" w:fill="auto"/>
            <w:vAlign w:val="bottom"/>
          </w:tcPr>
          <w:p w:rsidR="00E05B83" w:rsidRPr="006662A4" w:rsidRDefault="00E05B83">
            <w:pPr>
              <w:jc w:val="right"/>
              <w:rPr>
                <w:rFonts w:ascii="Calibri" w:hAnsi="Calibri" w:cs="Calibri"/>
                <w:sz w:val="16"/>
                <w:szCs w:val="16"/>
              </w:rPr>
            </w:pPr>
            <w:r>
              <w:rPr>
                <w:rFonts w:ascii="Calibri" w:hAnsi="Calibri" w:cs="Calibri"/>
                <w:sz w:val="16"/>
                <w:szCs w:val="16"/>
              </w:rPr>
              <w:t>…</w:t>
            </w:r>
            <w:r w:rsidRPr="006662A4">
              <w:rPr>
                <w:rFonts w:ascii="Calibri" w:hAnsi="Calibri" w:cs="Calibri"/>
                <w:sz w:val="16"/>
                <w:szCs w:val="16"/>
              </w:rPr>
              <w:t> </w:t>
            </w:r>
          </w:p>
        </w:tc>
        <w:tc>
          <w:tcPr>
            <w:tcW w:w="1134" w:type="dxa"/>
            <w:shd w:val="clear" w:color="auto" w:fill="auto"/>
            <w:vAlign w:val="bottom"/>
          </w:tcPr>
          <w:p w:rsidR="00E05B83" w:rsidRPr="006662A4" w:rsidRDefault="00E05B83">
            <w:pPr>
              <w:jc w:val="right"/>
              <w:rPr>
                <w:rFonts w:ascii="Calibri" w:hAnsi="Calibri" w:cs="Calibri"/>
                <w:sz w:val="16"/>
                <w:szCs w:val="16"/>
              </w:rPr>
            </w:pPr>
            <w:r>
              <w:rPr>
                <w:rFonts w:ascii="Calibri" w:hAnsi="Calibri" w:cs="Calibri"/>
                <w:sz w:val="16"/>
                <w:szCs w:val="16"/>
              </w:rPr>
              <w:t>…</w:t>
            </w:r>
            <w:r w:rsidRPr="006662A4">
              <w:rPr>
                <w:rFonts w:ascii="Calibri" w:hAnsi="Calibri" w:cs="Calibri"/>
                <w:sz w:val="16"/>
                <w:szCs w:val="16"/>
              </w:rPr>
              <w:t> </w:t>
            </w:r>
          </w:p>
        </w:tc>
        <w:tc>
          <w:tcPr>
            <w:tcW w:w="1001"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233 614,8</w:t>
            </w:r>
          </w:p>
        </w:tc>
        <w:tc>
          <w:tcPr>
            <w:tcW w:w="1692" w:type="dxa"/>
            <w:shd w:val="clear" w:color="auto" w:fill="auto"/>
            <w:vAlign w:val="bottom"/>
          </w:tcPr>
          <w:p w:rsidR="00E05B83" w:rsidRPr="00976320" w:rsidRDefault="00E05B83" w:rsidP="00D65F9C">
            <w:pPr>
              <w:pStyle w:val="a9"/>
              <w:ind w:left="170"/>
              <w:rPr>
                <w:rFonts w:ascii="Calibri" w:hAnsi="Calibri" w:cs="Calibri"/>
                <w:szCs w:val="16"/>
              </w:rPr>
            </w:pPr>
            <w:r w:rsidRPr="00976320">
              <w:rPr>
                <w:rFonts w:ascii="Calibri" w:hAnsi="Calibri" w:cs="Calibri"/>
                <w:szCs w:val="16"/>
              </w:rPr>
              <w:t>от остального мира</w:t>
            </w:r>
          </w:p>
        </w:tc>
      </w:tr>
      <w:tr w:rsidR="00E05B83" w:rsidRPr="00574E25" w:rsidTr="005D6B61">
        <w:tblPrEx>
          <w:tblCellMar>
            <w:left w:w="28" w:type="dxa"/>
            <w:right w:w="28" w:type="dxa"/>
          </w:tblCellMar>
          <w:tblLook w:val="0000"/>
        </w:tblPrEx>
        <w:tc>
          <w:tcPr>
            <w:tcW w:w="1654" w:type="dxa"/>
            <w:shd w:val="clear" w:color="auto" w:fill="auto"/>
            <w:vAlign w:val="bottom"/>
          </w:tcPr>
          <w:p w:rsidR="00E05B83" w:rsidRPr="00574E25" w:rsidRDefault="00E05B83" w:rsidP="00D65F9C">
            <w:pPr>
              <w:pStyle w:val="a9"/>
              <w:ind w:left="113"/>
              <w:rPr>
                <w:rFonts w:ascii="Calibri" w:hAnsi="Calibri" w:cs="Calibri"/>
                <w:szCs w:val="16"/>
              </w:rPr>
            </w:pPr>
            <w:r w:rsidRPr="00574E25">
              <w:rPr>
                <w:rFonts w:ascii="Calibri" w:hAnsi="Calibri" w:cs="Calibri"/>
                <w:szCs w:val="16"/>
              </w:rPr>
              <w:t>берілген күрделі трансферттер (-)</w:t>
            </w:r>
          </w:p>
        </w:tc>
        <w:tc>
          <w:tcPr>
            <w:tcW w:w="1119"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147 684,6</w:t>
            </w:r>
          </w:p>
        </w:tc>
        <w:tc>
          <w:tcPr>
            <w:tcW w:w="1119" w:type="dxa"/>
            <w:shd w:val="clear" w:color="auto" w:fill="auto"/>
            <w:vAlign w:val="bottom"/>
          </w:tcPr>
          <w:p w:rsidR="00E05B83" w:rsidRPr="006662A4" w:rsidRDefault="00E05B83">
            <w:pPr>
              <w:jc w:val="right"/>
              <w:rPr>
                <w:rFonts w:ascii="Calibri" w:hAnsi="Calibri" w:cs="Calibri"/>
                <w:sz w:val="16"/>
                <w:szCs w:val="16"/>
              </w:rPr>
            </w:pPr>
            <w:r>
              <w:rPr>
                <w:rFonts w:ascii="Calibri" w:hAnsi="Calibri" w:cs="Calibri"/>
                <w:sz w:val="16"/>
                <w:szCs w:val="16"/>
              </w:rPr>
              <w:t>-</w:t>
            </w:r>
          </w:p>
        </w:tc>
        <w:tc>
          <w:tcPr>
            <w:tcW w:w="1267"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300 841,3</w:t>
            </w:r>
          </w:p>
        </w:tc>
        <w:tc>
          <w:tcPr>
            <w:tcW w:w="795" w:type="dxa"/>
            <w:shd w:val="clear" w:color="auto" w:fill="auto"/>
            <w:vAlign w:val="bottom"/>
          </w:tcPr>
          <w:p w:rsidR="00E05B83" w:rsidRPr="006662A4" w:rsidRDefault="00E05B83">
            <w:pPr>
              <w:jc w:val="right"/>
              <w:rPr>
                <w:rFonts w:ascii="Calibri" w:hAnsi="Calibri" w:cs="Calibri"/>
                <w:sz w:val="16"/>
                <w:szCs w:val="16"/>
              </w:rPr>
            </w:pPr>
            <w:r>
              <w:rPr>
                <w:rFonts w:ascii="Calibri" w:hAnsi="Calibri" w:cs="Calibri"/>
                <w:sz w:val="16"/>
                <w:szCs w:val="16"/>
              </w:rPr>
              <w:t>-</w:t>
            </w:r>
          </w:p>
        </w:tc>
        <w:tc>
          <w:tcPr>
            <w:tcW w:w="1134" w:type="dxa"/>
            <w:shd w:val="clear" w:color="auto" w:fill="auto"/>
            <w:vAlign w:val="bottom"/>
          </w:tcPr>
          <w:p w:rsidR="00E05B83" w:rsidRPr="006662A4" w:rsidRDefault="00E05B83">
            <w:pPr>
              <w:jc w:val="right"/>
              <w:rPr>
                <w:rFonts w:ascii="Calibri" w:hAnsi="Calibri" w:cs="Calibri"/>
                <w:sz w:val="16"/>
                <w:szCs w:val="16"/>
              </w:rPr>
            </w:pPr>
            <w:r>
              <w:rPr>
                <w:rFonts w:ascii="Calibri" w:hAnsi="Calibri" w:cs="Calibri"/>
                <w:sz w:val="16"/>
                <w:szCs w:val="16"/>
              </w:rPr>
              <w:t>-</w:t>
            </w:r>
          </w:p>
        </w:tc>
        <w:tc>
          <w:tcPr>
            <w:tcW w:w="1001"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448 525,9</w:t>
            </w:r>
          </w:p>
        </w:tc>
        <w:tc>
          <w:tcPr>
            <w:tcW w:w="1692" w:type="dxa"/>
            <w:shd w:val="clear" w:color="auto" w:fill="auto"/>
            <w:vAlign w:val="bottom"/>
          </w:tcPr>
          <w:p w:rsidR="00E05B83" w:rsidRPr="00574E25" w:rsidRDefault="00E05B83" w:rsidP="00D65F9C">
            <w:pPr>
              <w:pStyle w:val="a9"/>
              <w:ind w:left="113"/>
              <w:rPr>
                <w:rFonts w:ascii="Calibri" w:hAnsi="Calibri" w:cs="Calibri"/>
                <w:szCs w:val="16"/>
              </w:rPr>
            </w:pPr>
            <w:r w:rsidRPr="00574E25">
              <w:rPr>
                <w:rFonts w:ascii="Calibri" w:hAnsi="Calibri" w:cs="Calibri"/>
                <w:szCs w:val="16"/>
              </w:rPr>
              <w:t>капитальные трансферты переданные (-)</w:t>
            </w:r>
          </w:p>
        </w:tc>
      </w:tr>
      <w:tr w:rsidR="00E05B83" w:rsidRPr="00574E25" w:rsidTr="005D6B61">
        <w:tblPrEx>
          <w:tblCellMar>
            <w:left w:w="28" w:type="dxa"/>
            <w:right w:w="28" w:type="dxa"/>
          </w:tblCellMar>
          <w:tblLook w:val="0000"/>
        </w:tblPrEx>
        <w:tc>
          <w:tcPr>
            <w:tcW w:w="1654" w:type="dxa"/>
            <w:shd w:val="clear" w:color="auto" w:fill="auto"/>
            <w:vAlign w:val="bottom"/>
          </w:tcPr>
          <w:p w:rsidR="00E05B83" w:rsidRPr="00574E25" w:rsidRDefault="00E05B83" w:rsidP="00D65F9C">
            <w:pPr>
              <w:pStyle w:val="a9"/>
              <w:ind w:left="170"/>
              <w:rPr>
                <w:rFonts w:ascii="Calibri" w:hAnsi="Calibri" w:cs="Calibri"/>
                <w:szCs w:val="16"/>
              </w:rPr>
            </w:pPr>
            <w:r w:rsidRPr="00574E25">
              <w:rPr>
                <w:rFonts w:ascii="Calibri" w:hAnsi="Calibri" w:cs="Calibri"/>
                <w:szCs w:val="16"/>
              </w:rPr>
              <w:t>оның ішінде:</w:t>
            </w:r>
          </w:p>
        </w:tc>
        <w:tc>
          <w:tcPr>
            <w:tcW w:w="1119" w:type="dxa"/>
            <w:shd w:val="clear" w:color="auto" w:fill="auto"/>
            <w:vAlign w:val="bottom"/>
          </w:tcPr>
          <w:p w:rsidR="00E05B83" w:rsidRPr="006662A4" w:rsidRDefault="00E05B83" w:rsidP="00D65F9C">
            <w:pPr>
              <w:jc w:val="right"/>
              <w:rPr>
                <w:rFonts w:ascii="Calibri" w:hAnsi="Calibri" w:cs="Calibri"/>
                <w:sz w:val="16"/>
                <w:szCs w:val="16"/>
              </w:rPr>
            </w:pPr>
          </w:p>
        </w:tc>
        <w:tc>
          <w:tcPr>
            <w:tcW w:w="1119" w:type="dxa"/>
            <w:shd w:val="clear" w:color="auto" w:fill="auto"/>
            <w:vAlign w:val="bottom"/>
          </w:tcPr>
          <w:p w:rsidR="00E05B83" w:rsidRPr="006662A4" w:rsidRDefault="00E05B83" w:rsidP="00D65F9C">
            <w:pPr>
              <w:jc w:val="right"/>
              <w:rPr>
                <w:rFonts w:ascii="Calibri" w:hAnsi="Calibri" w:cs="Calibri"/>
                <w:sz w:val="16"/>
                <w:szCs w:val="16"/>
              </w:rPr>
            </w:pPr>
          </w:p>
        </w:tc>
        <w:tc>
          <w:tcPr>
            <w:tcW w:w="1267" w:type="dxa"/>
            <w:shd w:val="clear" w:color="auto" w:fill="auto"/>
            <w:vAlign w:val="bottom"/>
          </w:tcPr>
          <w:p w:rsidR="00E05B83" w:rsidRPr="006662A4" w:rsidRDefault="00E05B83" w:rsidP="00D65F9C">
            <w:pPr>
              <w:jc w:val="right"/>
              <w:rPr>
                <w:rFonts w:ascii="Calibri" w:hAnsi="Calibri" w:cs="Calibri"/>
                <w:sz w:val="16"/>
                <w:szCs w:val="16"/>
              </w:rPr>
            </w:pPr>
          </w:p>
        </w:tc>
        <w:tc>
          <w:tcPr>
            <w:tcW w:w="795" w:type="dxa"/>
            <w:shd w:val="clear" w:color="auto" w:fill="auto"/>
            <w:vAlign w:val="bottom"/>
          </w:tcPr>
          <w:p w:rsidR="00E05B83" w:rsidRPr="006662A4" w:rsidRDefault="00E05B83" w:rsidP="00D65F9C">
            <w:pPr>
              <w:jc w:val="right"/>
              <w:rPr>
                <w:rFonts w:ascii="Calibri" w:hAnsi="Calibri" w:cs="Calibri"/>
                <w:sz w:val="16"/>
                <w:szCs w:val="16"/>
              </w:rPr>
            </w:pPr>
          </w:p>
        </w:tc>
        <w:tc>
          <w:tcPr>
            <w:tcW w:w="1134" w:type="dxa"/>
            <w:shd w:val="clear" w:color="auto" w:fill="auto"/>
            <w:vAlign w:val="bottom"/>
          </w:tcPr>
          <w:p w:rsidR="00E05B83" w:rsidRPr="006662A4" w:rsidRDefault="00E05B83" w:rsidP="00D65F9C">
            <w:pPr>
              <w:jc w:val="right"/>
              <w:rPr>
                <w:rFonts w:ascii="Calibri" w:hAnsi="Calibri" w:cs="Calibri"/>
                <w:sz w:val="16"/>
                <w:szCs w:val="16"/>
              </w:rPr>
            </w:pPr>
          </w:p>
        </w:tc>
        <w:tc>
          <w:tcPr>
            <w:tcW w:w="1001" w:type="dxa"/>
            <w:shd w:val="clear" w:color="auto" w:fill="auto"/>
            <w:vAlign w:val="bottom"/>
          </w:tcPr>
          <w:p w:rsidR="00E05B83" w:rsidRPr="006662A4" w:rsidRDefault="00E05B83" w:rsidP="00D65F9C">
            <w:pPr>
              <w:jc w:val="right"/>
              <w:rPr>
                <w:rFonts w:ascii="Calibri" w:hAnsi="Calibri" w:cs="Calibri"/>
                <w:sz w:val="16"/>
                <w:szCs w:val="16"/>
              </w:rPr>
            </w:pPr>
          </w:p>
        </w:tc>
        <w:tc>
          <w:tcPr>
            <w:tcW w:w="1692" w:type="dxa"/>
            <w:shd w:val="clear" w:color="auto" w:fill="auto"/>
            <w:vAlign w:val="bottom"/>
          </w:tcPr>
          <w:p w:rsidR="00E05B83" w:rsidRPr="00574E25" w:rsidRDefault="00E05B83" w:rsidP="00D65F9C">
            <w:pPr>
              <w:pStyle w:val="a9"/>
              <w:ind w:left="170"/>
              <w:rPr>
                <w:rFonts w:ascii="Calibri" w:hAnsi="Calibri" w:cs="Calibri"/>
                <w:szCs w:val="16"/>
              </w:rPr>
            </w:pPr>
            <w:r w:rsidRPr="00574E25">
              <w:rPr>
                <w:rFonts w:ascii="Calibri" w:hAnsi="Calibri" w:cs="Calibri"/>
                <w:szCs w:val="16"/>
              </w:rPr>
              <w:t>в том числе:</w:t>
            </w:r>
          </w:p>
        </w:tc>
      </w:tr>
      <w:tr w:rsidR="00E05B83" w:rsidRPr="00574E25" w:rsidTr="005D6B61">
        <w:tblPrEx>
          <w:tblCellMar>
            <w:left w:w="28" w:type="dxa"/>
            <w:right w:w="28" w:type="dxa"/>
          </w:tblCellMar>
          <w:tblLook w:val="0000"/>
        </w:tblPrEx>
        <w:tc>
          <w:tcPr>
            <w:tcW w:w="1654" w:type="dxa"/>
            <w:shd w:val="clear" w:color="auto" w:fill="auto"/>
            <w:vAlign w:val="bottom"/>
          </w:tcPr>
          <w:p w:rsidR="00E05B83" w:rsidRPr="00574E25" w:rsidRDefault="00E05B83" w:rsidP="00D65F9C">
            <w:pPr>
              <w:pStyle w:val="a9"/>
              <w:ind w:left="170"/>
              <w:rPr>
                <w:rFonts w:ascii="Calibri" w:hAnsi="Calibri" w:cs="Calibri"/>
                <w:szCs w:val="16"/>
              </w:rPr>
            </w:pPr>
            <w:r w:rsidRPr="00574E25">
              <w:rPr>
                <w:rFonts w:ascii="Calibri" w:hAnsi="Calibri" w:cs="Calibri"/>
                <w:szCs w:val="16"/>
              </w:rPr>
              <w:t>резиденттерге</w:t>
            </w:r>
          </w:p>
        </w:tc>
        <w:tc>
          <w:tcPr>
            <w:tcW w:w="1119"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6 051,2</w:t>
            </w:r>
          </w:p>
        </w:tc>
        <w:tc>
          <w:tcPr>
            <w:tcW w:w="1119" w:type="dxa"/>
            <w:shd w:val="clear" w:color="auto" w:fill="auto"/>
            <w:vAlign w:val="bottom"/>
          </w:tcPr>
          <w:p w:rsidR="00E05B83" w:rsidRPr="006662A4" w:rsidRDefault="00E05B83">
            <w:pPr>
              <w:jc w:val="right"/>
              <w:rPr>
                <w:rFonts w:ascii="Calibri" w:hAnsi="Calibri" w:cs="Calibri"/>
                <w:sz w:val="16"/>
                <w:szCs w:val="16"/>
              </w:rPr>
            </w:pPr>
            <w:r>
              <w:rPr>
                <w:rFonts w:ascii="Calibri" w:hAnsi="Calibri" w:cs="Calibri"/>
                <w:sz w:val="16"/>
                <w:szCs w:val="16"/>
              </w:rPr>
              <w:t>…</w:t>
            </w:r>
            <w:r w:rsidRPr="006662A4">
              <w:rPr>
                <w:rFonts w:ascii="Calibri" w:hAnsi="Calibri" w:cs="Calibri"/>
                <w:sz w:val="16"/>
                <w:szCs w:val="16"/>
              </w:rPr>
              <w:t> </w:t>
            </w:r>
          </w:p>
        </w:tc>
        <w:tc>
          <w:tcPr>
            <w:tcW w:w="1267"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300 841,3</w:t>
            </w:r>
          </w:p>
        </w:tc>
        <w:tc>
          <w:tcPr>
            <w:tcW w:w="795" w:type="dxa"/>
            <w:shd w:val="clear" w:color="auto" w:fill="auto"/>
            <w:vAlign w:val="bottom"/>
          </w:tcPr>
          <w:p w:rsidR="00E05B83" w:rsidRPr="00976320" w:rsidRDefault="00E05B83" w:rsidP="006662A4">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134" w:type="dxa"/>
            <w:shd w:val="clear" w:color="auto" w:fill="auto"/>
            <w:vAlign w:val="bottom"/>
          </w:tcPr>
          <w:p w:rsidR="00E05B83" w:rsidRPr="00976320" w:rsidRDefault="00E05B83" w:rsidP="006662A4">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001"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306 892,5</w:t>
            </w:r>
          </w:p>
        </w:tc>
        <w:tc>
          <w:tcPr>
            <w:tcW w:w="1692" w:type="dxa"/>
            <w:shd w:val="clear" w:color="auto" w:fill="auto"/>
            <w:vAlign w:val="bottom"/>
          </w:tcPr>
          <w:p w:rsidR="00E05B83" w:rsidRPr="00574E25" w:rsidRDefault="00E05B83" w:rsidP="00D65F9C">
            <w:pPr>
              <w:pStyle w:val="a9"/>
              <w:ind w:left="170"/>
              <w:rPr>
                <w:rFonts w:ascii="Calibri" w:hAnsi="Calibri" w:cs="Calibri"/>
                <w:szCs w:val="16"/>
              </w:rPr>
            </w:pPr>
            <w:r w:rsidRPr="00574E25">
              <w:rPr>
                <w:rFonts w:ascii="Calibri" w:hAnsi="Calibri" w:cs="Calibri"/>
                <w:szCs w:val="16"/>
              </w:rPr>
              <w:t>резидентам</w:t>
            </w:r>
          </w:p>
        </w:tc>
      </w:tr>
      <w:tr w:rsidR="00E05B83" w:rsidRPr="00574E25" w:rsidTr="005D6B61">
        <w:tblPrEx>
          <w:tblCellMar>
            <w:left w:w="28" w:type="dxa"/>
            <w:right w:w="28" w:type="dxa"/>
          </w:tblCellMar>
          <w:tblLook w:val="0000"/>
        </w:tblPrEx>
        <w:tc>
          <w:tcPr>
            <w:tcW w:w="1654" w:type="dxa"/>
            <w:shd w:val="clear" w:color="auto" w:fill="auto"/>
            <w:vAlign w:val="bottom"/>
          </w:tcPr>
          <w:p w:rsidR="00E05B83" w:rsidRPr="00574E25" w:rsidRDefault="00E05B83" w:rsidP="00D65F9C">
            <w:pPr>
              <w:pStyle w:val="a9"/>
              <w:ind w:left="170"/>
              <w:rPr>
                <w:rFonts w:ascii="Calibri" w:hAnsi="Calibri" w:cs="Calibri"/>
                <w:szCs w:val="16"/>
              </w:rPr>
            </w:pPr>
            <w:r w:rsidRPr="00574E25">
              <w:rPr>
                <w:rFonts w:ascii="Calibri" w:hAnsi="Calibri" w:cs="Calibri"/>
                <w:szCs w:val="16"/>
              </w:rPr>
              <w:t>басқа елдерге</w:t>
            </w:r>
          </w:p>
        </w:tc>
        <w:tc>
          <w:tcPr>
            <w:tcW w:w="1119"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141 633,4</w:t>
            </w:r>
          </w:p>
        </w:tc>
        <w:tc>
          <w:tcPr>
            <w:tcW w:w="1119" w:type="dxa"/>
            <w:shd w:val="clear" w:color="auto" w:fill="auto"/>
            <w:vAlign w:val="bottom"/>
          </w:tcPr>
          <w:p w:rsidR="00E05B83" w:rsidRPr="00976320" w:rsidRDefault="00E05B83" w:rsidP="006662A4">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267" w:type="dxa"/>
            <w:shd w:val="clear" w:color="auto" w:fill="auto"/>
            <w:vAlign w:val="bottom"/>
          </w:tcPr>
          <w:p w:rsidR="00E05B83" w:rsidRPr="00976320" w:rsidRDefault="00E05B83" w:rsidP="006662A4">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795" w:type="dxa"/>
            <w:shd w:val="clear" w:color="auto" w:fill="auto"/>
            <w:vAlign w:val="bottom"/>
          </w:tcPr>
          <w:p w:rsidR="00E05B83" w:rsidRPr="00976320" w:rsidRDefault="00E05B83" w:rsidP="006662A4">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134" w:type="dxa"/>
            <w:shd w:val="clear" w:color="auto" w:fill="auto"/>
            <w:vAlign w:val="bottom"/>
          </w:tcPr>
          <w:p w:rsidR="00E05B83" w:rsidRPr="00976320" w:rsidRDefault="00E05B83" w:rsidP="006662A4">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001"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141 633,4</w:t>
            </w:r>
          </w:p>
        </w:tc>
        <w:tc>
          <w:tcPr>
            <w:tcW w:w="1692" w:type="dxa"/>
            <w:shd w:val="clear" w:color="auto" w:fill="auto"/>
            <w:vAlign w:val="bottom"/>
          </w:tcPr>
          <w:p w:rsidR="00E05B83" w:rsidRPr="006C2C1D" w:rsidRDefault="00E05B83" w:rsidP="00D65F9C">
            <w:pPr>
              <w:pStyle w:val="a9"/>
              <w:ind w:left="170"/>
              <w:rPr>
                <w:rFonts w:ascii="Calibri" w:hAnsi="Calibri" w:cs="Calibri"/>
                <w:szCs w:val="16"/>
              </w:rPr>
            </w:pPr>
            <w:r w:rsidRPr="006C2C1D">
              <w:rPr>
                <w:rFonts w:ascii="Calibri" w:hAnsi="Calibri" w:cs="Calibri"/>
                <w:szCs w:val="16"/>
              </w:rPr>
              <w:t>остальному миру</w:t>
            </w:r>
          </w:p>
        </w:tc>
      </w:tr>
      <w:tr w:rsidR="00E05B83" w:rsidRPr="00574E25" w:rsidTr="005D6B61">
        <w:tblPrEx>
          <w:tblCellMar>
            <w:left w:w="28" w:type="dxa"/>
            <w:right w:w="28" w:type="dxa"/>
          </w:tblCellMar>
          <w:tblLook w:val="0000"/>
        </w:tblPrEx>
        <w:tc>
          <w:tcPr>
            <w:tcW w:w="1654" w:type="dxa"/>
            <w:shd w:val="clear" w:color="auto" w:fill="auto"/>
            <w:vAlign w:val="bottom"/>
          </w:tcPr>
          <w:p w:rsidR="00E05B83" w:rsidRPr="006C2C1D" w:rsidRDefault="00E05B83" w:rsidP="00D65F9C">
            <w:pPr>
              <w:pStyle w:val="a9"/>
              <w:rPr>
                <w:rFonts w:ascii="Calibri" w:hAnsi="Calibri" w:cs="Calibri"/>
                <w:szCs w:val="16"/>
              </w:rPr>
            </w:pPr>
            <w:r w:rsidRPr="006C2C1D">
              <w:rPr>
                <w:rFonts w:ascii="Calibri" w:hAnsi="Calibri" w:cs="Calibri"/>
                <w:szCs w:val="16"/>
              </w:rPr>
              <w:t xml:space="preserve">Капиталдағы (инвестициядағы) </w:t>
            </w:r>
            <w:r w:rsidRPr="006C2C1D">
              <w:rPr>
                <w:rFonts w:ascii="Calibri" w:hAnsi="Calibri" w:cs="Calibri"/>
                <w:szCs w:val="16"/>
              </w:rPr>
              <w:lastRenderedPageBreak/>
              <w:t xml:space="preserve">өзгерістер </w:t>
            </w:r>
          </w:p>
        </w:tc>
        <w:tc>
          <w:tcPr>
            <w:tcW w:w="1119" w:type="dxa"/>
            <w:shd w:val="clear" w:color="auto" w:fill="auto"/>
            <w:vAlign w:val="bottom"/>
          </w:tcPr>
          <w:p w:rsidR="00E05B83" w:rsidRPr="006662A4" w:rsidRDefault="00E05B83" w:rsidP="00D65F9C">
            <w:pPr>
              <w:jc w:val="right"/>
              <w:rPr>
                <w:rFonts w:ascii="Calibri" w:hAnsi="Calibri" w:cs="Calibri"/>
                <w:sz w:val="16"/>
                <w:szCs w:val="16"/>
              </w:rPr>
            </w:pPr>
          </w:p>
        </w:tc>
        <w:tc>
          <w:tcPr>
            <w:tcW w:w="1119" w:type="dxa"/>
            <w:shd w:val="clear" w:color="auto" w:fill="auto"/>
            <w:vAlign w:val="bottom"/>
          </w:tcPr>
          <w:p w:rsidR="00E05B83" w:rsidRPr="006662A4" w:rsidRDefault="00E05B83" w:rsidP="00D65F9C">
            <w:pPr>
              <w:jc w:val="right"/>
              <w:rPr>
                <w:rFonts w:ascii="Calibri" w:hAnsi="Calibri" w:cs="Calibri"/>
                <w:sz w:val="16"/>
                <w:szCs w:val="16"/>
              </w:rPr>
            </w:pPr>
          </w:p>
        </w:tc>
        <w:tc>
          <w:tcPr>
            <w:tcW w:w="1267" w:type="dxa"/>
            <w:shd w:val="clear" w:color="auto" w:fill="auto"/>
            <w:vAlign w:val="bottom"/>
          </w:tcPr>
          <w:p w:rsidR="00E05B83" w:rsidRPr="006662A4" w:rsidRDefault="00E05B83" w:rsidP="00D65F9C">
            <w:pPr>
              <w:jc w:val="right"/>
              <w:rPr>
                <w:rFonts w:ascii="Calibri" w:hAnsi="Calibri" w:cs="Calibri"/>
                <w:sz w:val="16"/>
                <w:szCs w:val="16"/>
              </w:rPr>
            </w:pPr>
          </w:p>
        </w:tc>
        <w:tc>
          <w:tcPr>
            <w:tcW w:w="795" w:type="dxa"/>
            <w:shd w:val="clear" w:color="auto" w:fill="auto"/>
            <w:vAlign w:val="bottom"/>
          </w:tcPr>
          <w:p w:rsidR="00E05B83" w:rsidRPr="006662A4" w:rsidRDefault="00E05B83" w:rsidP="00D65F9C">
            <w:pPr>
              <w:jc w:val="right"/>
              <w:rPr>
                <w:rFonts w:ascii="Calibri" w:hAnsi="Calibri" w:cs="Calibri"/>
                <w:sz w:val="16"/>
                <w:szCs w:val="16"/>
              </w:rPr>
            </w:pPr>
          </w:p>
        </w:tc>
        <w:tc>
          <w:tcPr>
            <w:tcW w:w="1134" w:type="dxa"/>
            <w:shd w:val="clear" w:color="auto" w:fill="auto"/>
            <w:vAlign w:val="bottom"/>
          </w:tcPr>
          <w:p w:rsidR="00E05B83" w:rsidRPr="006662A4" w:rsidRDefault="00E05B83" w:rsidP="00D65F9C">
            <w:pPr>
              <w:jc w:val="right"/>
              <w:rPr>
                <w:rFonts w:ascii="Calibri" w:hAnsi="Calibri" w:cs="Calibri"/>
                <w:sz w:val="16"/>
                <w:szCs w:val="16"/>
              </w:rPr>
            </w:pPr>
          </w:p>
        </w:tc>
        <w:tc>
          <w:tcPr>
            <w:tcW w:w="1001" w:type="dxa"/>
            <w:shd w:val="clear" w:color="auto" w:fill="auto"/>
            <w:vAlign w:val="bottom"/>
          </w:tcPr>
          <w:p w:rsidR="00E05B83" w:rsidRPr="006662A4" w:rsidRDefault="00E05B83" w:rsidP="00D65F9C">
            <w:pPr>
              <w:jc w:val="right"/>
              <w:rPr>
                <w:rFonts w:ascii="Calibri" w:hAnsi="Calibri" w:cs="Calibri"/>
                <w:sz w:val="16"/>
                <w:szCs w:val="16"/>
              </w:rPr>
            </w:pPr>
          </w:p>
        </w:tc>
        <w:tc>
          <w:tcPr>
            <w:tcW w:w="1692" w:type="dxa"/>
            <w:shd w:val="clear" w:color="auto" w:fill="auto"/>
            <w:vAlign w:val="bottom"/>
          </w:tcPr>
          <w:p w:rsidR="00E05B83" w:rsidRPr="00574E25" w:rsidRDefault="00E05B83" w:rsidP="00D65F9C">
            <w:pPr>
              <w:pStyle w:val="a9"/>
              <w:rPr>
                <w:rFonts w:ascii="Calibri" w:hAnsi="Calibri" w:cs="Calibri"/>
                <w:spacing w:val="-4"/>
                <w:szCs w:val="16"/>
              </w:rPr>
            </w:pPr>
            <w:r w:rsidRPr="00574E25">
              <w:rPr>
                <w:rFonts w:ascii="Calibri" w:hAnsi="Calibri" w:cs="Calibri"/>
                <w:spacing w:val="-4"/>
                <w:szCs w:val="16"/>
              </w:rPr>
              <w:t>Изменения в капитале (инвестиции)</w:t>
            </w:r>
          </w:p>
        </w:tc>
      </w:tr>
      <w:tr w:rsidR="00E05B83" w:rsidRPr="00574E25" w:rsidTr="005D6B61">
        <w:tblPrEx>
          <w:tblCellMar>
            <w:left w:w="28" w:type="dxa"/>
            <w:right w:w="28" w:type="dxa"/>
          </w:tblCellMar>
          <w:tblLook w:val="0000"/>
        </w:tblPrEx>
        <w:tc>
          <w:tcPr>
            <w:tcW w:w="1654" w:type="dxa"/>
            <w:shd w:val="clear" w:color="auto" w:fill="auto"/>
            <w:vAlign w:val="bottom"/>
          </w:tcPr>
          <w:p w:rsidR="00E05B83" w:rsidRPr="002A054C" w:rsidRDefault="00E05B83" w:rsidP="00D65F9C">
            <w:pPr>
              <w:pStyle w:val="a9"/>
              <w:rPr>
                <w:rFonts w:ascii="Calibri" w:hAnsi="Calibri" w:cs="Calibri"/>
                <w:szCs w:val="16"/>
                <w:lang w:val="en-GB"/>
              </w:rPr>
            </w:pPr>
            <w:r w:rsidRPr="006C2C1D">
              <w:rPr>
                <w:rFonts w:ascii="Calibri" w:hAnsi="Calibri" w:cs="Calibri"/>
                <w:szCs w:val="16"/>
              </w:rPr>
              <w:lastRenderedPageBreak/>
              <w:t xml:space="preserve">Негізігі капиталдың </w:t>
            </w:r>
            <w:r w:rsidRPr="002A054C">
              <w:rPr>
                <w:rFonts w:ascii="Calibri" w:hAnsi="Calibri" w:cs="Calibri"/>
                <w:szCs w:val="16"/>
                <w:lang w:val="en-GB"/>
              </w:rPr>
              <w:t>жалпы қорланымы</w:t>
            </w:r>
          </w:p>
        </w:tc>
        <w:tc>
          <w:tcPr>
            <w:tcW w:w="1119"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12 930 954,5</w:t>
            </w:r>
          </w:p>
        </w:tc>
        <w:tc>
          <w:tcPr>
            <w:tcW w:w="1119"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298 406,6</w:t>
            </w:r>
          </w:p>
        </w:tc>
        <w:tc>
          <w:tcPr>
            <w:tcW w:w="1267"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2 510 056,3</w:t>
            </w:r>
          </w:p>
        </w:tc>
        <w:tc>
          <w:tcPr>
            <w:tcW w:w="795"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33 156,3</w:t>
            </w:r>
          </w:p>
        </w:tc>
        <w:tc>
          <w:tcPr>
            <w:tcW w:w="1134"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1 690 865,8</w:t>
            </w:r>
          </w:p>
        </w:tc>
        <w:tc>
          <w:tcPr>
            <w:tcW w:w="1001"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17 463 439,5</w:t>
            </w:r>
          </w:p>
        </w:tc>
        <w:tc>
          <w:tcPr>
            <w:tcW w:w="1692" w:type="dxa"/>
            <w:shd w:val="clear" w:color="auto" w:fill="auto"/>
            <w:vAlign w:val="bottom"/>
          </w:tcPr>
          <w:p w:rsidR="00E05B83" w:rsidRPr="002A054C" w:rsidRDefault="00E05B83" w:rsidP="00D65F9C">
            <w:pPr>
              <w:pStyle w:val="a9"/>
              <w:rPr>
                <w:rFonts w:ascii="Calibri" w:hAnsi="Calibri" w:cs="Calibri"/>
                <w:szCs w:val="16"/>
              </w:rPr>
            </w:pPr>
            <w:r w:rsidRPr="002A054C">
              <w:rPr>
                <w:rFonts w:ascii="Calibri" w:hAnsi="Calibri" w:cs="Calibri"/>
                <w:szCs w:val="16"/>
              </w:rPr>
              <w:t>Валовое накопление основного капитала</w:t>
            </w:r>
          </w:p>
        </w:tc>
      </w:tr>
      <w:tr w:rsidR="00E05B83" w:rsidRPr="00574E25" w:rsidTr="005D6B61">
        <w:tblPrEx>
          <w:tblCellMar>
            <w:left w:w="28" w:type="dxa"/>
            <w:right w:w="28" w:type="dxa"/>
          </w:tblCellMar>
          <w:tblLook w:val="0000"/>
        </w:tblPrEx>
        <w:tc>
          <w:tcPr>
            <w:tcW w:w="1654" w:type="dxa"/>
            <w:shd w:val="clear" w:color="auto" w:fill="auto"/>
            <w:vAlign w:val="bottom"/>
          </w:tcPr>
          <w:p w:rsidR="00E05B83" w:rsidRPr="00574E25" w:rsidRDefault="00E05B83" w:rsidP="00D65F9C">
            <w:pPr>
              <w:pStyle w:val="a9"/>
              <w:rPr>
                <w:rFonts w:ascii="Calibri" w:hAnsi="Calibri" w:cs="Calibri"/>
                <w:szCs w:val="16"/>
              </w:rPr>
            </w:pPr>
            <w:r w:rsidRPr="00574E25">
              <w:rPr>
                <w:rFonts w:ascii="Calibri" w:hAnsi="Calibri" w:cs="Calibri"/>
                <w:szCs w:val="16"/>
              </w:rPr>
              <w:t>Материалдық айналым құрал-жабдықтары қорларының өзгеруі</w:t>
            </w:r>
          </w:p>
        </w:tc>
        <w:tc>
          <w:tcPr>
            <w:tcW w:w="1119"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2 923 552,8</w:t>
            </w:r>
          </w:p>
        </w:tc>
        <w:tc>
          <w:tcPr>
            <w:tcW w:w="1119"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-33 413,8</w:t>
            </w:r>
          </w:p>
        </w:tc>
        <w:tc>
          <w:tcPr>
            <w:tcW w:w="1267"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-1 771,3</w:t>
            </w:r>
          </w:p>
        </w:tc>
        <w:tc>
          <w:tcPr>
            <w:tcW w:w="795" w:type="dxa"/>
            <w:shd w:val="clear" w:color="auto" w:fill="auto"/>
            <w:vAlign w:val="bottom"/>
          </w:tcPr>
          <w:p w:rsidR="00E05B83" w:rsidRPr="00976320" w:rsidRDefault="00E05B83" w:rsidP="006662A4">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134" w:type="dxa"/>
            <w:shd w:val="clear" w:color="auto" w:fill="auto"/>
            <w:vAlign w:val="bottom"/>
          </w:tcPr>
          <w:p w:rsidR="00E05B83" w:rsidRPr="00976320" w:rsidRDefault="00E05B83" w:rsidP="006662A4">
            <w:pPr>
              <w:jc w:val="right"/>
              <w:rPr>
                <w:rFonts w:ascii="Calibri" w:hAnsi="Calibri" w:cs="Calibri"/>
                <w:sz w:val="16"/>
                <w:szCs w:val="16"/>
              </w:rPr>
            </w:pPr>
            <w:r>
              <w:rPr>
                <w:rFonts w:ascii="Calibri" w:hAnsi="Calibri" w:cs="Calibri"/>
                <w:sz w:val="16"/>
                <w:szCs w:val="16"/>
              </w:rPr>
              <w:t>….</w:t>
            </w:r>
            <w:r w:rsidRPr="00976320">
              <w:rPr>
                <w:rFonts w:ascii="Calibri" w:hAnsi="Calibri" w:cs="Calibri"/>
                <w:sz w:val="16"/>
                <w:szCs w:val="16"/>
              </w:rPr>
              <w:t> </w:t>
            </w:r>
          </w:p>
        </w:tc>
        <w:tc>
          <w:tcPr>
            <w:tcW w:w="1001" w:type="dxa"/>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2 888 367,7</w:t>
            </w:r>
          </w:p>
        </w:tc>
        <w:tc>
          <w:tcPr>
            <w:tcW w:w="1692" w:type="dxa"/>
            <w:shd w:val="clear" w:color="auto" w:fill="auto"/>
            <w:vAlign w:val="bottom"/>
          </w:tcPr>
          <w:p w:rsidR="00E05B83" w:rsidRPr="00574E25" w:rsidRDefault="00E05B83" w:rsidP="00D65F9C">
            <w:pPr>
              <w:pStyle w:val="a9"/>
              <w:rPr>
                <w:rFonts w:ascii="Calibri" w:hAnsi="Calibri" w:cs="Calibri"/>
                <w:spacing w:val="-4"/>
                <w:szCs w:val="16"/>
              </w:rPr>
            </w:pPr>
            <w:r w:rsidRPr="00574E25">
              <w:rPr>
                <w:rFonts w:ascii="Calibri" w:hAnsi="Calibri" w:cs="Calibri"/>
                <w:spacing w:val="-4"/>
                <w:szCs w:val="16"/>
              </w:rPr>
              <w:t>Изменение запасов материальных оборотных средств</w:t>
            </w:r>
          </w:p>
        </w:tc>
      </w:tr>
      <w:tr w:rsidR="00E05B83" w:rsidRPr="00574E25" w:rsidTr="005D6B61">
        <w:tblPrEx>
          <w:tblCellMar>
            <w:left w:w="28" w:type="dxa"/>
            <w:right w:w="28" w:type="dxa"/>
          </w:tblCellMar>
          <w:tblLook w:val="0000"/>
        </w:tblPrEx>
        <w:tc>
          <w:tcPr>
            <w:tcW w:w="1654" w:type="dxa"/>
            <w:shd w:val="clear" w:color="auto" w:fill="auto"/>
            <w:vAlign w:val="bottom"/>
          </w:tcPr>
          <w:p w:rsidR="00E05B83" w:rsidRPr="006C2C1D" w:rsidRDefault="00E05B83" w:rsidP="00D65F9C">
            <w:pPr>
              <w:pStyle w:val="a9"/>
              <w:rPr>
                <w:rFonts w:ascii="Calibri" w:hAnsi="Calibri" w:cs="Calibri"/>
                <w:spacing w:val="-4"/>
                <w:szCs w:val="16"/>
              </w:rPr>
            </w:pPr>
            <w:r w:rsidRPr="006C2C1D">
              <w:rPr>
                <w:rFonts w:ascii="Calibri" w:hAnsi="Calibri" w:cs="Calibri"/>
                <w:spacing w:val="-4"/>
                <w:szCs w:val="16"/>
              </w:rPr>
              <w:t>Құндылықтарды таза сатып алу</w:t>
            </w:r>
          </w:p>
        </w:tc>
        <w:tc>
          <w:tcPr>
            <w:tcW w:w="1119" w:type="dxa"/>
            <w:shd w:val="clear" w:color="auto" w:fill="auto"/>
            <w:vAlign w:val="bottom"/>
          </w:tcPr>
          <w:p w:rsidR="00E05B83" w:rsidRPr="00574E25" w:rsidRDefault="00E05B83" w:rsidP="006662A4">
            <w:pPr>
              <w:jc w:val="right"/>
              <w:rPr>
                <w:rFonts w:ascii="Calibri" w:hAnsi="Calibri"/>
                <w:sz w:val="16"/>
                <w:szCs w:val="16"/>
              </w:rPr>
            </w:pPr>
            <w:r>
              <w:rPr>
                <w:rFonts w:ascii="Calibri" w:hAnsi="Calibri"/>
                <w:sz w:val="16"/>
                <w:szCs w:val="16"/>
              </w:rPr>
              <w:t>…</w:t>
            </w:r>
          </w:p>
        </w:tc>
        <w:tc>
          <w:tcPr>
            <w:tcW w:w="1119" w:type="dxa"/>
            <w:shd w:val="clear" w:color="auto" w:fill="auto"/>
            <w:vAlign w:val="bottom"/>
          </w:tcPr>
          <w:p w:rsidR="00E05B83" w:rsidRPr="00574E25" w:rsidRDefault="00E05B83" w:rsidP="006662A4">
            <w:pPr>
              <w:jc w:val="right"/>
              <w:rPr>
                <w:rFonts w:ascii="Calibri" w:hAnsi="Calibri"/>
                <w:sz w:val="16"/>
                <w:szCs w:val="16"/>
              </w:rPr>
            </w:pPr>
            <w:r>
              <w:rPr>
                <w:rFonts w:ascii="Calibri" w:hAnsi="Calibri"/>
                <w:sz w:val="16"/>
                <w:szCs w:val="16"/>
              </w:rPr>
              <w:t>…</w:t>
            </w:r>
          </w:p>
        </w:tc>
        <w:tc>
          <w:tcPr>
            <w:tcW w:w="1267" w:type="dxa"/>
            <w:shd w:val="clear" w:color="auto" w:fill="auto"/>
            <w:vAlign w:val="bottom"/>
          </w:tcPr>
          <w:p w:rsidR="00E05B83" w:rsidRPr="00574E25" w:rsidRDefault="00E05B83" w:rsidP="006662A4">
            <w:pPr>
              <w:jc w:val="right"/>
              <w:rPr>
                <w:rFonts w:ascii="Calibri" w:hAnsi="Calibri"/>
                <w:sz w:val="16"/>
                <w:szCs w:val="16"/>
              </w:rPr>
            </w:pPr>
            <w:r>
              <w:rPr>
                <w:rFonts w:ascii="Calibri" w:hAnsi="Calibri"/>
                <w:sz w:val="16"/>
                <w:szCs w:val="16"/>
              </w:rPr>
              <w:t>…</w:t>
            </w:r>
          </w:p>
        </w:tc>
        <w:tc>
          <w:tcPr>
            <w:tcW w:w="795" w:type="dxa"/>
            <w:shd w:val="clear" w:color="auto" w:fill="auto"/>
            <w:vAlign w:val="bottom"/>
          </w:tcPr>
          <w:p w:rsidR="00E05B83" w:rsidRPr="00574E25" w:rsidRDefault="00E05B83" w:rsidP="006662A4">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E05B83" w:rsidRPr="00574E25" w:rsidRDefault="00E05B83" w:rsidP="006662A4">
            <w:pPr>
              <w:jc w:val="right"/>
              <w:rPr>
                <w:rFonts w:ascii="Calibri" w:hAnsi="Calibri"/>
                <w:sz w:val="16"/>
                <w:szCs w:val="16"/>
              </w:rPr>
            </w:pPr>
            <w:r>
              <w:rPr>
                <w:rFonts w:ascii="Calibri" w:hAnsi="Calibri"/>
                <w:sz w:val="16"/>
                <w:szCs w:val="16"/>
              </w:rPr>
              <w:t>…</w:t>
            </w:r>
          </w:p>
        </w:tc>
        <w:tc>
          <w:tcPr>
            <w:tcW w:w="1001" w:type="dxa"/>
            <w:shd w:val="clear" w:color="auto" w:fill="auto"/>
            <w:vAlign w:val="bottom"/>
          </w:tcPr>
          <w:p w:rsidR="00E05B83" w:rsidRPr="00C014D2" w:rsidRDefault="00E05B83" w:rsidP="006662A4">
            <w:pPr>
              <w:jc w:val="right"/>
              <w:rPr>
                <w:rFonts w:ascii="Calibri" w:hAnsi="Calibri"/>
                <w:sz w:val="16"/>
                <w:szCs w:val="16"/>
                <w:lang w:val="kk-KZ"/>
              </w:rPr>
            </w:pPr>
            <w:r w:rsidRPr="00C014D2">
              <w:rPr>
                <w:rFonts w:ascii="Calibri" w:hAnsi="Calibri"/>
                <w:sz w:val="16"/>
                <w:szCs w:val="16"/>
                <w:lang w:val="kk-KZ"/>
              </w:rPr>
              <w:t>...</w:t>
            </w:r>
          </w:p>
        </w:tc>
        <w:tc>
          <w:tcPr>
            <w:tcW w:w="1692" w:type="dxa"/>
            <w:shd w:val="clear" w:color="auto" w:fill="auto"/>
            <w:vAlign w:val="bottom"/>
          </w:tcPr>
          <w:p w:rsidR="00E05B83" w:rsidRPr="00574E25" w:rsidRDefault="00E05B83" w:rsidP="00D65F9C">
            <w:pPr>
              <w:pStyle w:val="a9"/>
              <w:rPr>
                <w:rFonts w:ascii="Calibri" w:hAnsi="Calibri" w:cs="Calibri"/>
                <w:szCs w:val="16"/>
              </w:rPr>
            </w:pPr>
            <w:r w:rsidRPr="00574E25">
              <w:rPr>
                <w:rFonts w:ascii="Calibri" w:hAnsi="Calibri" w:cs="Calibri"/>
                <w:szCs w:val="16"/>
              </w:rPr>
              <w:t>Чистое приобретение ценностей</w:t>
            </w:r>
          </w:p>
        </w:tc>
      </w:tr>
      <w:tr w:rsidR="00E05B83" w:rsidRPr="00574E25" w:rsidTr="005D6B61">
        <w:tblPrEx>
          <w:tblCellMar>
            <w:left w:w="28" w:type="dxa"/>
            <w:right w:w="28" w:type="dxa"/>
          </w:tblCellMar>
          <w:tblLook w:val="0000"/>
        </w:tblPrEx>
        <w:tc>
          <w:tcPr>
            <w:tcW w:w="1654" w:type="dxa"/>
            <w:shd w:val="clear" w:color="auto" w:fill="auto"/>
            <w:vAlign w:val="bottom"/>
          </w:tcPr>
          <w:p w:rsidR="00E05B83" w:rsidRPr="00574E25" w:rsidRDefault="00E05B83" w:rsidP="00D65F9C">
            <w:pPr>
              <w:pStyle w:val="a9"/>
              <w:rPr>
                <w:rFonts w:ascii="Calibri" w:hAnsi="Calibri" w:cs="Calibri"/>
                <w:szCs w:val="16"/>
              </w:rPr>
            </w:pPr>
            <w:r w:rsidRPr="00574E25">
              <w:rPr>
                <w:rFonts w:ascii="Calibri" w:hAnsi="Calibri" w:cs="Calibri"/>
                <w:szCs w:val="16"/>
              </w:rPr>
              <w:t>Өндірілмеген қаржы емес активтерді таза сатып алу</w:t>
            </w:r>
          </w:p>
        </w:tc>
        <w:tc>
          <w:tcPr>
            <w:tcW w:w="1119" w:type="dxa"/>
            <w:shd w:val="clear" w:color="auto" w:fill="auto"/>
            <w:vAlign w:val="bottom"/>
          </w:tcPr>
          <w:p w:rsidR="00E05B83" w:rsidRPr="00574E25" w:rsidRDefault="00E05B83" w:rsidP="006662A4">
            <w:pPr>
              <w:jc w:val="right"/>
              <w:rPr>
                <w:rFonts w:ascii="Calibri" w:hAnsi="Calibri"/>
                <w:sz w:val="16"/>
                <w:szCs w:val="16"/>
              </w:rPr>
            </w:pPr>
            <w:r>
              <w:rPr>
                <w:rFonts w:ascii="Calibri" w:hAnsi="Calibri"/>
                <w:sz w:val="16"/>
                <w:szCs w:val="16"/>
              </w:rPr>
              <w:t>…</w:t>
            </w:r>
          </w:p>
        </w:tc>
        <w:tc>
          <w:tcPr>
            <w:tcW w:w="1119" w:type="dxa"/>
            <w:shd w:val="clear" w:color="auto" w:fill="auto"/>
            <w:vAlign w:val="bottom"/>
          </w:tcPr>
          <w:p w:rsidR="00E05B83" w:rsidRPr="00574E25" w:rsidRDefault="00E05B83" w:rsidP="006662A4">
            <w:pPr>
              <w:jc w:val="right"/>
              <w:rPr>
                <w:rFonts w:ascii="Calibri" w:hAnsi="Calibri"/>
                <w:sz w:val="16"/>
                <w:szCs w:val="16"/>
              </w:rPr>
            </w:pPr>
            <w:r>
              <w:rPr>
                <w:rFonts w:ascii="Calibri" w:hAnsi="Calibri"/>
                <w:sz w:val="16"/>
                <w:szCs w:val="16"/>
              </w:rPr>
              <w:t>…</w:t>
            </w:r>
          </w:p>
        </w:tc>
        <w:tc>
          <w:tcPr>
            <w:tcW w:w="1267" w:type="dxa"/>
            <w:shd w:val="clear" w:color="auto" w:fill="auto"/>
            <w:vAlign w:val="bottom"/>
          </w:tcPr>
          <w:p w:rsidR="00E05B83" w:rsidRPr="00574E25" w:rsidRDefault="00E05B83" w:rsidP="006662A4">
            <w:pPr>
              <w:jc w:val="right"/>
              <w:rPr>
                <w:rFonts w:ascii="Calibri" w:hAnsi="Calibri"/>
                <w:sz w:val="16"/>
                <w:szCs w:val="16"/>
              </w:rPr>
            </w:pPr>
            <w:r>
              <w:rPr>
                <w:rFonts w:ascii="Calibri" w:hAnsi="Calibri"/>
                <w:sz w:val="16"/>
                <w:szCs w:val="16"/>
              </w:rPr>
              <w:t>…</w:t>
            </w:r>
          </w:p>
        </w:tc>
        <w:tc>
          <w:tcPr>
            <w:tcW w:w="795" w:type="dxa"/>
            <w:shd w:val="clear" w:color="auto" w:fill="auto"/>
            <w:vAlign w:val="bottom"/>
          </w:tcPr>
          <w:p w:rsidR="00E05B83" w:rsidRPr="00574E25" w:rsidRDefault="00E05B83" w:rsidP="006662A4">
            <w:pPr>
              <w:jc w:val="right"/>
              <w:rPr>
                <w:rFonts w:ascii="Calibri" w:hAnsi="Calibri"/>
                <w:sz w:val="16"/>
                <w:szCs w:val="16"/>
              </w:rPr>
            </w:pPr>
            <w:r>
              <w:rPr>
                <w:rFonts w:ascii="Calibri" w:hAnsi="Calibri"/>
                <w:sz w:val="16"/>
                <w:szCs w:val="16"/>
              </w:rPr>
              <w:t>…</w:t>
            </w:r>
          </w:p>
        </w:tc>
        <w:tc>
          <w:tcPr>
            <w:tcW w:w="1134" w:type="dxa"/>
            <w:shd w:val="clear" w:color="auto" w:fill="auto"/>
            <w:vAlign w:val="bottom"/>
          </w:tcPr>
          <w:p w:rsidR="00E05B83" w:rsidRPr="00574E25" w:rsidRDefault="00E05B83" w:rsidP="006662A4">
            <w:pPr>
              <w:jc w:val="right"/>
              <w:rPr>
                <w:rFonts w:ascii="Calibri" w:hAnsi="Calibri"/>
                <w:sz w:val="16"/>
                <w:szCs w:val="16"/>
              </w:rPr>
            </w:pPr>
            <w:r>
              <w:rPr>
                <w:rFonts w:ascii="Calibri" w:hAnsi="Calibri"/>
                <w:sz w:val="16"/>
                <w:szCs w:val="16"/>
              </w:rPr>
              <w:t>…</w:t>
            </w:r>
          </w:p>
        </w:tc>
        <w:tc>
          <w:tcPr>
            <w:tcW w:w="1001" w:type="dxa"/>
            <w:shd w:val="clear" w:color="auto" w:fill="auto"/>
            <w:vAlign w:val="bottom"/>
          </w:tcPr>
          <w:p w:rsidR="00E05B83" w:rsidRPr="00C014D2" w:rsidRDefault="00E05B83" w:rsidP="006662A4">
            <w:pPr>
              <w:jc w:val="right"/>
              <w:rPr>
                <w:rFonts w:ascii="Calibri" w:hAnsi="Calibri"/>
                <w:sz w:val="16"/>
                <w:szCs w:val="16"/>
                <w:lang w:val="kk-KZ"/>
              </w:rPr>
            </w:pPr>
            <w:r w:rsidRPr="00C014D2">
              <w:rPr>
                <w:rFonts w:ascii="Calibri" w:hAnsi="Calibri"/>
                <w:sz w:val="16"/>
                <w:szCs w:val="16"/>
                <w:lang w:val="kk-KZ"/>
              </w:rPr>
              <w:t>...</w:t>
            </w:r>
          </w:p>
        </w:tc>
        <w:tc>
          <w:tcPr>
            <w:tcW w:w="1692" w:type="dxa"/>
            <w:shd w:val="clear" w:color="auto" w:fill="auto"/>
            <w:vAlign w:val="bottom"/>
          </w:tcPr>
          <w:p w:rsidR="00E05B83" w:rsidRPr="00574E25" w:rsidRDefault="00E05B83" w:rsidP="00D65F9C">
            <w:pPr>
              <w:pStyle w:val="a9"/>
              <w:rPr>
                <w:rFonts w:ascii="Calibri" w:hAnsi="Calibri" w:cs="Calibri"/>
                <w:szCs w:val="16"/>
              </w:rPr>
            </w:pPr>
            <w:r w:rsidRPr="00574E25">
              <w:rPr>
                <w:rFonts w:ascii="Calibri" w:hAnsi="Calibri" w:cs="Calibri"/>
                <w:szCs w:val="16"/>
              </w:rPr>
              <w:t>Чистое приобретение непроизведенных нефинансовых активов</w:t>
            </w:r>
          </w:p>
        </w:tc>
      </w:tr>
      <w:tr w:rsidR="00E05B83" w:rsidRPr="00574E25" w:rsidTr="005D6B61">
        <w:tblPrEx>
          <w:tblCellMar>
            <w:left w:w="28" w:type="dxa"/>
            <w:right w:w="28" w:type="dxa"/>
          </w:tblCellMar>
          <w:tblLook w:val="0000"/>
        </w:tblPrEx>
        <w:tc>
          <w:tcPr>
            <w:tcW w:w="1654" w:type="dxa"/>
            <w:tcBorders>
              <w:bottom w:val="single" w:sz="4" w:space="0" w:color="auto"/>
            </w:tcBorders>
            <w:shd w:val="clear" w:color="auto" w:fill="auto"/>
            <w:vAlign w:val="bottom"/>
          </w:tcPr>
          <w:p w:rsidR="00E05B83" w:rsidRPr="002A054C" w:rsidRDefault="00E05B83" w:rsidP="00D65F9C">
            <w:pPr>
              <w:pStyle w:val="a9"/>
              <w:rPr>
                <w:rFonts w:ascii="Calibri" w:hAnsi="Calibri" w:cs="Calibri"/>
                <w:szCs w:val="16"/>
              </w:rPr>
            </w:pPr>
            <w:r w:rsidRPr="002A054C">
              <w:rPr>
                <w:rFonts w:ascii="Calibri" w:hAnsi="Calibri" w:cs="Calibri"/>
                <w:szCs w:val="16"/>
              </w:rPr>
              <w:t>Таза кредит беру (+), таза қарыз алу (-)</w:t>
            </w:r>
            <w:r w:rsidRPr="00764E34">
              <w:rPr>
                <w:rFonts w:ascii="Calibri" w:hAnsi="Calibri" w:cs="Calibri"/>
                <w:szCs w:val="16"/>
              </w:rPr>
              <w:t>*</w:t>
            </w:r>
          </w:p>
        </w:tc>
        <w:tc>
          <w:tcPr>
            <w:tcW w:w="1119" w:type="dxa"/>
            <w:tcBorders>
              <w:bottom w:val="single" w:sz="4" w:space="0" w:color="auto"/>
            </w:tcBorders>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7 469 618,8</w:t>
            </w:r>
          </w:p>
        </w:tc>
        <w:tc>
          <w:tcPr>
            <w:tcW w:w="1119" w:type="dxa"/>
            <w:tcBorders>
              <w:bottom w:val="single" w:sz="4" w:space="0" w:color="auto"/>
            </w:tcBorders>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734 161,0</w:t>
            </w:r>
          </w:p>
        </w:tc>
        <w:tc>
          <w:tcPr>
            <w:tcW w:w="1267" w:type="dxa"/>
            <w:tcBorders>
              <w:bottom w:val="single" w:sz="4" w:space="0" w:color="auto"/>
            </w:tcBorders>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-4 925 818,1</w:t>
            </w:r>
          </w:p>
        </w:tc>
        <w:tc>
          <w:tcPr>
            <w:tcW w:w="795" w:type="dxa"/>
            <w:tcBorders>
              <w:bottom w:val="single" w:sz="4" w:space="0" w:color="auto"/>
            </w:tcBorders>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-708 940,7</w:t>
            </w:r>
          </w:p>
        </w:tc>
        <w:tc>
          <w:tcPr>
            <w:tcW w:w="1134" w:type="dxa"/>
            <w:tcBorders>
              <w:bottom w:val="single" w:sz="4" w:space="0" w:color="auto"/>
            </w:tcBorders>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-4 304 253,3</w:t>
            </w:r>
          </w:p>
        </w:tc>
        <w:tc>
          <w:tcPr>
            <w:tcW w:w="1001" w:type="dxa"/>
            <w:tcBorders>
              <w:bottom w:val="single" w:sz="4" w:space="0" w:color="auto"/>
            </w:tcBorders>
            <w:shd w:val="clear" w:color="auto" w:fill="auto"/>
            <w:vAlign w:val="bottom"/>
          </w:tcPr>
          <w:p w:rsidR="00E05B83" w:rsidRPr="006662A4" w:rsidRDefault="00E05B83">
            <w:pPr>
              <w:jc w:val="right"/>
              <w:rPr>
                <w:rFonts w:ascii="Calibri" w:hAnsi="Calibri" w:cs="Calibri"/>
                <w:sz w:val="16"/>
                <w:szCs w:val="16"/>
              </w:rPr>
            </w:pPr>
            <w:r w:rsidRPr="006662A4">
              <w:rPr>
                <w:rFonts w:ascii="Calibri" w:hAnsi="Calibri" w:cs="Calibri"/>
                <w:sz w:val="16"/>
                <w:szCs w:val="16"/>
              </w:rPr>
              <w:t>-2 735 463,2</w:t>
            </w:r>
          </w:p>
        </w:tc>
        <w:tc>
          <w:tcPr>
            <w:tcW w:w="1692" w:type="dxa"/>
            <w:tcBorders>
              <w:bottom w:val="single" w:sz="4" w:space="0" w:color="auto"/>
            </w:tcBorders>
            <w:shd w:val="clear" w:color="auto" w:fill="auto"/>
            <w:vAlign w:val="bottom"/>
          </w:tcPr>
          <w:p w:rsidR="00E05B83" w:rsidRPr="002A054C" w:rsidRDefault="00E05B83" w:rsidP="00D65F9C">
            <w:pPr>
              <w:pStyle w:val="a9"/>
              <w:rPr>
                <w:rFonts w:ascii="Calibri" w:hAnsi="Calibri" w:cs="Calibri"/>
                <w:szCs w:val="16"/>
              </w:rPr>
            </w:pPr>
            <w:r w:rsidRPr="002A054C">
              <w:rPr>
                <w:rFonts w:ascii="Calibri" w:hAnsi="Calibri" w:cs="Calibri"/>
                <w:szCs w:val="16"/>
              </w:rPr>
              <w:t>Чистое кредитование (+)</w:t>
            </w:r>
            <w:r w:rsidRPr="002A054C">
              <w:rPr>
                <w:rFonts w:ascii="Calibri" w:hAnsi="Calibri" w:cs="Calibri"/>
                <w:szCs w:val="16"/>
                <w:lang w:val="en-US"/>
              </w:rPr>
              <w:t xml:space="preserve">, </w:t>
            </w:r>
            <w:r w:rsidRPr="002A054C">
              <w:rPr>
                <w:rFonts w:ascii="Calibri" w:hAnsi="Calibri" w:cs="Calibri"/>
                <w:szCs w:val="16"/>
              </w:rPr>
              <w:t>чистое заимствование (-)</w:t>
            </w:r>
            <w:r w:rsidRPr="002A054C">
              <w:rPr>
                <w:rFonts w:ascii="Calibri" w:hAnsi="Calibri" w:cs="Calibri"/>
                <w:szCs w:val="16"/>
                <w:vertAlign w:val="superscript"/>
              </w:rPr>
              <w:t>*</w:t>
            </w:r>
          </w:p>
        </w:tc>
      </w:tr>
    </w:tbl>
    <w:p w:rsidR="00D65F9C" w:rsidRPr="00574E25" w:rsidRDefault="00D65F9C" w:rsidP="00E05B83">
      <w:pPr>
        <w:pStyle w:val="a5"/>
        <w:spacing w:before="60" w:after="120"/>
        <w:ind w:left="397" w:hanging="113"/>
        <w:rPr>
          <w:rFonts w:ascii="Calibri" w:hAnsi="Calibri" w:cs="Calibri"/>
          <w:sz w:val="14"/>
          <w:szCs w:val="14"/>
        </w:rPr>
      </w:pPr>
      <w:r w:rsidRPr="00764E34">
        <w:rPr>
          <w:rFonts w:ascii="Calibri" w:hAnsi="Calibri" w:cs="Calibri"/>
          <w:sz w:val="14"/>
          <w:szCs w:val="14"/>
        </w:rPr>
        <w:t>*</w:t>
      </w:r>
      <w:r w:rsidRPr="00574E25">
        <w:rPr>
          <w:rFonts w:ascii="Calibri" w:hAnsi="Calibri" w:cs="Calibri"/>
          <w:sz w:val="14"/>
          <w:szCs w:val="14"/>
        </w:rPr>
        <w:t>Тұтастай экономика үшін ұқсас көрсеткіштен статистикалық алшақтық шамасында млн. теңге мөлшерінде айырмашылығы бар.</w:t>
      </w:r>
      <w:r w:rsidRPr="00574E25">
        <w:rPr>
          <w:rFonts w:ascii="Calibri" w:hAnsi="Calibri" w:cs="Calibri"/>
          <w:sz w:val="14"/>
          <w:szCs w:val="14"/>
        </w:rPr>
        <w:br/>
        <w:t>Отличается от аналогичного показателя для экономики в целом на величину статистического расхождения в размере</w:t>
      </w:r>
      <w:r w:rsidR="006662A4">
        <w:rPr>
          <w:rFonts w:ascii="Calibri" w:hAnsi="Calibri" w:cs="Calibri"/>
          <w:sz w:val="14"/>
          <w:szCs w:val="14"/>
        </w:rPr>
        <w:t xml:space="preserve"> </w:t>
      </w:r>
      <w:r w:rsidR="006662A4" w:rsidRPr="006662A4">
        <w:rPr>
          <w:rFonts w:ascii="Calibri" w:hAnsi="Calibri" w:cs="Calibri"/>
          <w:sz w:val="14"/>
          <w:szCs w:val="14"/>
        </w:rPr>
        <w:t>1000230,9</w:t>
      </w:r>
      <w:r w:rsidRPr="00574E25">
        <w:rPr>
          <w:rFonts w:ascii="Calibri" w:hAnsi="Calibri" w:cs="Calibri"/>
          <w:sz w:val="14"/>
          <w:szCs w:val="14"/>
        </w:rPr>
        <w:t xml:space="preserve"> млн. тенге.</w:t>
      </w:r>
    </w:p>
    <w:p w:rsidR="00442CF6" w:rsidRPr="00574E25" w:rsidRDefault="00967D9C" w:rsidP="00B84B23">
      <w:pPr>
        <w:pStyle w:val="3"/>
        <w:spacing w:before="0" w:after="120"/>
        <w:jc w:val="center"/>
        <w:rPr>
          <w:rFonts w:ascii="Calibri" w:hAnsi="Calibri"/>
          <w:sz w:val="20"/>
        </w:rPr>
      </w:pPr>
      <w:r w:rsidRPr="00574E25">
        <w:rPr>
          <w:rFonts w:ascii="Calibri" w:hAnsi="Calibri"/>
          <w:sz w:val="20"/>
        </w:rPr>
        <w:t>1.</w:t>
      </w:r>
      <w:r w:rsidR="001D12B9" w:rsidRPr="00574E25">
        <w:rPr>
          <w:rFonts w:ascii="Calibri" w:hAnsi="Calibri"/>
          <w:sz w:val="20"/>
        </w:rPr>
        <w:t>21</w:t>
      </w:r>
      <w:r w:rsidR="00442CF6" w:rsidRPr="00574E25">
        <w:rPr>
          <w:rFonts w:ascii="Calibri" w:hAnsi="Calibri"/>
          <w:sz w:val="20"/>
        </w:rPr>
        <w:t xml:space="preserve"> Экономикалық қызмет түрлері бойынша табысты</w:t>
      </w:r>
      <w:r w:rsidRPr="00574E25">
        <w:rPr>
          <w:rFonts w:ascii="Calibri" w:hAnsi="Calibri"/>
          <w:sz w:val="20"/>
        </w:rPr>
        <w:t>ң өндірілуі және құрылуы</w:t>
      </w:r>
      <w:r w:rsidRPr="00574E25">
        <w:rPr>
          <w:rFonts w:ascii="Calibri" w:hAnsi="Calibri"/>
          <w:sz w:val="20"/>
        </w:rPr>
        <w:br/>
      </w:r>
      <w:r w:rsidR="00442CF6" w:rsidRPr="00574E25">
        <w:rPr>
          <w:rFonts w:ascii="Calibri" w:hAnsi="Calibri"/>
          <w:sz w:val="20"/>
        </w:rPr>
        <w:t>Производство и образование доходов по видам экономической деятельности</w:t>
      </w:r>
      <w:bookmarkEnd w:id="21"/>
    </w:p>
    <w:tbl>
      <w:tblPr>
        <w:tblW w:w="9826" w:type="dxa"/>
        <w:tblInd w:w="108" w:type="dxa"/>
        <w:tblLayout w:type="fixed"/>
        <w:tblLook w:val="04A0"/>
      </w:tblPr>
      <w:tblGrid>
        <w:gridCol w:w="1323"/>
        <w:gridCol w:w="975"/>
        <w:gridCol w:w="954"/>
        <w:gridCol w:w="8"/>
        <w:gridCol w:w="984"/>
        <w:gridCol w:w="8"/>
        <w:gridCol w:w="217"/>
        <w:gridCol w:w="627"/>
        <w:gridCol w:w="7"/>
        <w:gridCol w:w="818"/>
        <w:gridCol w:w="33"/>
        <w:gridCol w:w="992"/>
        <w:gridCol w:w="949"/>
        <w:gridCol w:w="1931"/>
      </w:tblGrid>
      <w:tr w:rsidR="00911572" w:rsidRPr="00574E25" w:rsidTr="00B90925">
        <w:tc>
          <w:tcPr>
            <w:tcW w:w="4470" w:type="dxa"/>
            <w:gridSpan w:val="7"/>
          </w:tcPr>
          <w:p w:rsidR="00911572" w:rsidRPr="00574E25" w:rsidRDefault="00911572" w:rsidP="004E0822">
            <w:pPr>
              <w:pStyle w:val="a7"/>
              <w:spacing w:after="40"/>
              <w:ind w:left="-108"/>
              <w:jc w:val="left"/>
              <w:rPr>
                <w:rFonts w:ascii="Calibri" w:hAnsi="Calibri"/>
                <w:szCs w:val="16"/>
              </w:rPr>
            </w:pPr>
            <w:r w:rsidRPr="00574E25">
              <w:rPr>
                <w:rFonts w:ascii="Calibri" w:hAnsi="Calibri" w:cs="Calibri"/>
                <w:szCs w:val="16"/>
              </w:rPr>
              <w:t>ағымдағы бағаларда, млн. теңге</w:t>
            </w:r>
          </w:p>
        </w:tc>
        <w:tc>
          <w:tcPr>
            <w:tcW w:w="5356" w:type="dxa"/>
            <w:gridSpan w:val="7"/>
          </w:tcPr>
          <w:p w:rsidR="00911572" w:rsidRPr="00574E25" w:rsidRDefault="00911572" w:rsidP="004E0822">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9241D0" w:rsidRPr="00574E25" w:rsidTr="00B90925">
        <w:tblPrEx>
          <w:tblCellMar>
            <w:left w:w="42" w:type="dxa"/>
            <w:right w:w="42" w:type="dxa"/>
          </w:tblCellMar>
          <w:tblLook w:val="0000"/>
        </w:tblPrEx>
        <w:trPr>
          <w:cantSplit/>
          <w:trHeight w:val="188"/>
        </w:trPr>
        <w:tc>
          <w:tcPr>
            <w:tcW w:w="1324" w:type="dxa"/>
            <w:vMerge w:val="restart"/>
            <w:tcBorders>
              <w:top w:val="single" w:sz="4" w:space="0" w:color="auto"/>
              <w:bottom w:val="single" w:sz="4" w:space="0" w:color="auto"/>
              <w:right w:val="single" w:sz="4" w:space="0" w:color="auto"/>
            </w:tcBorders>
            <w:shd w:val="clear" w:color="auto" w:fill="auto"/>
            <w:vAlign w:val="center"/>
          </w:tcPr>
          <w:p w:rsidR="009241D0" w:rsidRPr="00574E25" w:rsidRDefault="009241D0" w:rsidP="0022420C">
            <w:pPr>
              <w:pStyle w:val="a7"/>
              <w:rPr>
                <w:rFonts w:ascii="Calibri" w:hAnsi="Calibri" w:cs="Calibri"/>
                <w:szCs w:val="16"/>
              </w:rPr>
            </w:pPr>
          </w:p>
        </w:tc>
        <w:tc>
          <w:tcPr>
            <w:tcW w:w="975" w:type="dxa"/>
            <w:vMerge w:val="restart"/>
            <w:tcBorders>
              <w:top w:val="single" w:sz="4" w:space="0" w:color="auto"/>
              <w:left w:val="single" w:sz="4" w:space="0" w:color="auto"/>
              <w:bottom w:val="nil"/>
              <w:right w:val="single" w:sz="4" w:space="0" w:color="auto"/>
            </w:tcBorders>
            <w:shd w:val="clear" w:color="auto" w:fill="auto"/>
            <w:vAlign w:val="center"/>
          </w:tcPr>
          <w:p w:rsidR="009241D0" w:rsidRPr="00574E25" w:rsidRDefault="009241D0" w:rsidP="0022420C">
            <w:pPr>
              <w:pStyle w:val="a7"/>
              <w:rPr>
                <w:rFonts w:ascii="Calibri" w:hAnsi="Calibri" w:cs="Calibri"/>
                <w:szCs w:val="16"/>
                <w:lang w:val="kk-KZ"/>
              </w:rPr>
            </w:pPr>
            <w:r w:rsidRPr="00574E25">
              <w:rPr>
                <w:rFonts w:ascii="Calibri" w:hAnsi="Calibri" w:cs="Calibri"/>
                <w:szCs w:val="16"/>
                <w:lang w:val="kk-KZ"/>
              </w:rPr>
              <w:t>Негізгі бағалардағы шығарылым</w:t>
            </w:r>
          </w:p>
        </w:tc>
        <w:tc>
          <w:tcPr>
            <w:tcW w:w="954" w:type="dxa"/>
            <w:vMerge w:val="restart"/>
            <w:tcBorders>
              <w:top w:val="single" w:sz="4" w:space="0" w:color="auto"/>
              <w:left w:val="single" w:sz="4" w:space="0" w:color="auto"/>
              <w:bottom w:val="nil"/>
              <w:right w:val="single" w:sz="4" w:space="0" w:color="auto"/>
            </w:tcBorders>
            <w:shd w:val="clear" w:color="auto" w:fill="auto"/>
            <w:vAlign w:val="center"/>
          </w:tcPr>
          <w:p w:rsidR="009241D0" w:rsidRPr="00574E25" w:rsidRDefault="009241D0" w:rsidP="0022420C">
            <w:pPr>
              <w:pStyle w:val="a7"/>
              <w:rPr>
                <w:rFonts w:ascii="Calibri" w:hAnsi="Calibri" w:cs="Calibri"/>
                <w:szCs w:val="16"/>
                <w:lang w:val="kk-KZ"/>
              </w:rPr>
            </w:pPr>
            <w:r w:rsidRPr="00574E25">
              <w:rPr>
                <w:rFonts w:ascii="Calibri" w:hAnsi="Calibri" w:cs="Calibri"/>
                <w:szCs w:val="16"/>
                <w:lang w:val="kk-KZ"/>
              </w:rPr>
              <w:t>Аралық тұтыну</w:t>
            </w:r>
          </w:p>
        </w:tc>
        <w:tc>
          <w:tcPr>
            <w:tcW w:w="992" w:type="dxa"/>
            <w:gridSpan w:val="2"/>
            <w:vMerge w:val="restart"/>
            <w:tcBorders>
              <w:top w:val="single" w:sz="4" w:space="0" w:color="auto"/>
              <w:left w:val="single" w:sz="4" w:space="0" w:color="auto"/>
              <w:bottom w:val="nil"/>
              <w:right w:val="single" w:sz="4" w:space="0" w:color="auto"/>
            </w:tcBorders>
            <w:shd w:val="clear" w:color="auto" w:fill="auto"/>
            <w:vAlign w:val="center"/>
          </w:tcPr>
          <w:p w:rsidR="009241D0" w:rsidRPr="00574E25" w:rsidRDefault="009241D0" w:rsidP="0022420C">
            <w:pPr>
              <w:pStyle w:val="a7"/>
              <w:rPr>
                <w:rFonts w:ascii="Calibri" w:hAnsi="Calibri" w:cs="Calibri"/>
                <w:szCs w:val="16"/>
                <w:lang w:val="kk-KZ"/>
              </w:rPr>
            </w:pPr>
            <w:r w:rsidRPr="00574E25">
              <w:rPr>
                <w:rFonts w:ascii="Calibri" w:hAnsi="Calibri" w:cs="Calibri"/>
                <w:szCs w:val="16"/>
                <w:lang w:val="kk-KZ"/>
              </w:rPr>
              <w:t>Жалпы қосылған құн</w:t>
            </w:r>
          </w:p>
        </w:tc>
        <w:tc>
          <w:tcPr>
            <w:tcW w:w="365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241D0" w:rsidRPr="00574E25" w:rsidRDefault="004F17FD" w:rsidP="00A56508">
            <w:pPr>
              <w:pStyle w:val="a7"/>
              <w:rPr>
                <w:rFonts w:ascii="Calibri" w:hAnsi="Calibri" w:cs="Calibri"/>
                <w:szCs w:val="16"/>
                <w:lang w:val="kk-KZ"/>
              </w:rPr>
            </w:pPr>
            <w:r>
              <w:rPr>
                <w:rFonts w:ascii="Calibri" w:hAnsi="Calibri" w:cs="Calibri"/>
                <w:szCs w:val="16"/>
                <w:lang w:val="kk-KZ"/>
              </w:rPr>
              <w:t>О</w:t>
            </w:r>
            <w:r w:rsidR="009241D0" w:rsidRPr="00574E25">
              <w:rPr>
                <w:rFonts w:ascii="Calibri" w:hAnsi="Calibri" w:cs="Calibri"/>
                <w:szCs w:val="16"/>
                <w:lang w:val="kk-KZ"/>
              </w:rPr>
              <w:t>ның ішінде</w:t>
            </w:r>
          </w:p>
        </w:tc>
        <w:tc>
          <w:tcPr>
            <w:tcW w:w="1931" w:type="dxa"/>
            <w:vMerge w:val="restart"/>
            <w:tcBorders>
              <w:top w:val="single" w:sz="4" w:space="0" w:color="auto"/>
              <w:left w:val="single" w:sz="4" w:space="0" w:color="auto"/>
              <w:bottom w:val="single" w:sz="4" w:space="0" w:color="auto"/>
            </w:tcBorders>
            <w:shd w:val="clear" w:color="auto" w:fill="auto"/>
            <w:vAlign w:val="center"/>
          </w:tcPr>
          <w:p w:rsidR="009241D0" w:rsidRPr="00574E25" w:rsidRDefault="009241D0" w:rsidP="0022420C">
            <w:pPr>
              <w:pStyle w:val="a7"/>
              <w:rPr>
                <w:rFonts w:ascii="Calibri" w:hAnsi="Calibri" w:cs="Calibri"/>
                <w:szCs w:val="16"/>
              </w:rPr>
            </w:pPr>
          </w:p>
        </w:tc>
      </w:tr>
      <w:tr w:rsidR="009241D0" w:rsidRPr="00574E25" w:rsidTr="00B90925">
        <w:tblPrEx>
          <w:tblCellMar>
            <w:left w:w="42" w:type="dxa"/>
            <w:right w:w="42" w:type="dxa"/>
          </w:tblCellMar>
          <w:tblLook w:val="0000"/>
        </w:tblPrEx>
        <w:trPr>
          <w:cantSplit/>
          <w:trHeight w:val="187"/>
        </w:trPr>
        <w:tc>
          <w:tcPr>
            <w:tcW w:w="1324" w:type="dxa"/>
            <w:vMerge/>
            <w:tcBorders>
              <w:top w:val="nil"/>
              <w:bottom w:val="single" w:sz="4" w:space="0" w:color="auto"/>
              <w:right w:val="single" w:sz="4" w:space="0" w:color="auto"/>
            </w:tcBorders>
            <w:shd w:val="clear" w:color="auto" w:fill="auto"/>
          </w:tcPr>
          <w:p w:rsidR="009241D0" w:rsidRPr="00574E25" w:rsidRDefault="009241D0" w:rsidP="0022420C">
            <w:pPr>
              <w:pStyle w:val="a7"/>
              <w:rPr>
                <w:rFonts w:ascii="Calibri" w:hAnsi="Calibri" w:cs="Calibri"/>
                <w:szCs w:val="16"/>
              </w:rPr>
            </w:pPr>
          </w:p>
        </w:tc>
        <w:tc>
          <w:tcPr>
            <w:tcW w:w="975" w:type="dxa"/>
            <w:vMerge/>
            <w:tcBorders>
              <w:top w:val="nil"/>
              <w:left w:val="single" w:sz="4" w:space="0" w:color="auto"/>
              <w:bottom w:val="single" w:sz="4" w:space="0" w:color="auto"/>
              <w:right w:val="single" w:sz="4" w:space="0" w:color="auto"/>
            </w:tcBorders>
            <w:shd w:val="clear" w:color="auto" w:fill="auto"/>
            <w:vAlign w:val="center"/>
          </w:tcPr>
          <w:p w:rsidR="009241D0" w:rsidRPr="00574E25" w:rsidRDefault="009241D0" w:rsidP="0022420C">
            <w:pPr>
              <w:pStyle w:val="a7"/>
              <w:rPr>
                <w:rFonts w:ascii="Calibri" w:hAnsi="Calibri" w:cs="Calibri"/>
                <w:i/>
                <w:szCs w:val="16"/>
              </w:rPr>
            </w:pPr>
          </w:p>
        </w:tc>
        <w:tc>
          <w:tcPr>
            <w:tcW w:w="954" w:type="dxa"/>
            <w:vMerge/>
            <w:tcBorders>
              <w:top w:val="nil"/>
              <w:left w:val="single" w:sz="4" w:space="0" w:color="auto"/>
              <w:bottom w:val="single" w:sz="4" w:space="0" w:color="auto"/>
              <w:right w:val="single" w:sz="4" w:space="0" w:color="auto"/>
            </w:tcBorders>
            <w:shd w:val="clear" w:color="auto" w:fill="auto"/>
            <w:vAlign w:val="center"/>
          </w:tcPr>
          <w:p w:rsidR="009241D0" w:rsidRPr="00574E25" w:rsidRDefault="009241D0" w:rsidP="0022420C">
            <w:pPr>
              <w:pStyle w:val="a7"/>
              <w:rPr>
                <w:rFonts w:ascii="Calibri" w:hAnsi="Calibri" w:cs="Calibri"/>
                <w:i/>
                <w:szCs w:val="16"/>
              </w:rPr>
            </w:pPr>
          </w:p>
        </w:tc>
        <w:tc>
          <w:tcPr>
            <w:tcW w:w="992" w:type="dxa"/>
            <w:gridSpan w:val="2"/>
            <w:vMerge/>
            <w:tcBorders>
              <w:top w:val="nil"/>
              <w:left w:val="single" w:sz="4" w:space="0" w:color="auto"/>
              <w:bottom w:val="single" w:sz="4" w:space="0" w:color="auto"/>
              <w:right w:val="single" w:sz="4" w:space="0" w:color="auto"/>
            </w:tcBorders>
            <w:shd w:val="clear" w:color="auto" w:fill="auto"/>
            <w:vAlign w:val="center"/>
          </w:tcPr>
          <w:p w:rsidR="009241D0" w:rsidRPr="00574E25" w:rsidRDefault="009241D0" w:rsidP="0022420C">
            <w:pPr>
              <w:pStyle w:val="a7"/>
              <w:rPr>
                <w:rFonts w:ascii="Calibri" w:hAnsi="Calibri" w:cs="Calibri"/>
                <w:i/>
                <w:szCs w:val="16"/>
              </w:rPr>
            </w:pPr>
          </w:p>
        </w:tc>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41D0" w:rsidRPr="00574E25" w:rsidRDefault="009241D0" w:rsidP="0073601B">
            <w:pPr>
              <w:pStyle w:val="a7"/>
              <w:rPr>
                <w:rFonts w:ascii="Calibri" w:hAnsi="Calibri" w:cs="Calibri"/>
                <w:szCs w:val="16"/>
              </w:rPr>
            </w:pPr>
            <w:r w:rsidRPr="00574E25">
              <w:rPr>
                <w:rFonts w:ascii="Calibri" w:hAnsi="Calibri" w:cs="Calibri"/>
                <w:szCs w:val="16"/>
                <w:lang w:val="kk-KZ"/>
              </w:rPr>
              <w:t>еңбекақы төлеу</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41D0" w:rsidRPr="00574E25" w:rsidRDefault="009241D0" w:rsidP="0022420C">
            <w:pPr>
              <w:pStyle w:val="a7"/>
              <w:rPr>
                <w:rFonts w:ascii="Calibri" w:hAnsi="Calibri" w:cs="Calibri"/>
                <w:szCs w:val="16"/>
              </w:rPr>
            </w:pPr>
            <w:r w:rsidRPr="00574E25">
              <w:rPr>
                <w:rFonts w:ascii="Calibri" w:hAnsi="Calibri" w:cs="Calibri"/>
                <w:szCs w:val="16"/>
                <w:lang w:val="kk-KZ"/>
              </w:rPr>
              <w:t>өндіріске арналған басқа да субсидия-ларды шегерген-дегі өндіріске салына</w:t>
            </w:r>
            <w:r w:rsidR="00E05B83">
              <w:rPr>
                <w:rFonts w:ascii="Calibri" w:hAnsi="Calibri" w:cs="Calibri"/>
                <w:szCs w:val="16"/>
                <w:lang w:val="kk-KZ"/>
              </w:rPr>
              <w:t>-</w:t>
            </w:r>
            <w:r w:rsidRPr="00574E25">
              <w:rPr>
                <w:rFonts w:ascii="Calibri" w:hAnsi="Calibri" w:cs="Calibri"/>
                <w:szCs w:val="16"/>
                <w:lang w:val="kk-KZ"/>
              </w:rPr>
              <w:t>тын басқа да салықтар</w:t>
            </w:r>
          </w:p>
        </w:tc>
        <w:tc>
          <w:tcPr>
            <w:tcW w:w="10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41D0" w:rsidRPr="00574E25" w:rsidRDefault="009241D0" w:rsidP="0022420C">
            <w:pPr>
              <w:pStyle w:val="a7"/>
              <w:rPr>
                <w:rFonts w:ascii="Calibri" w:hAnsi="Calibri" w:cs="Calibri"/>
                <w:szCs w:val="16"/>
              </w:rPr>
            </w:pPr>
            <w:r w:rsidRPr="00574E25">
              <w:rPr>
                <w:rFonts w:ascii="Calibri" w:hAnsi="Calibri" w:cs="Calibri"/>
                <w:szCs w:val="16"/>
                <w:lang w:val="kk-KZ"/>
              </w:rPr>
              <w:t>негізгі капиталды тұтыну</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rsidR="009241D0" w:rsidRPr="00574E25" w:rsidRDefault="009241D0" w:rsidP="0022420C">
            <w:pPr>
              <w:pStyle w:val="a7"/>
              <w:rPr>
                <w:rFonts w:ascii="Calibri" w:hAnsi="Calibri" w:cs="Calibri"/>
                <w:szCs w:val="16"/>
              </w:rPr>
            </w:pPr>
            <w:r w:rsidRPr="00574E25">
              <w:rPr>
                <w:rFonts w:ascii="Calibri" w:hAnsi="Calibri" w:cs="Calibri"/>
                <w:szCs w:val="16"/>
                <w:lang w:val="kk-KZ"/>
              </w:rPr>
              <w:t>таза пайда және аралас таза табыс</w:t>
            </w:r>
          </w:p>
        </w:tc>
        <w:tc>
          <w:tcPr>
            <w:tcW w:w="1931" w:type="dxa"/>
            <w:vMerge/>
            <w:tcBorders>
              <w:top w:val="nil"/>
              <w:left w:val="single" w:sz="4" w:space="0" w:color="auto"/>
              <w:bottom w:val="single" w:sz="4" w:space="0" w:color="auto"/>
            </w:tcBorders>
            <w:shd w:val="clear" w:color="auto" w:fill="auto"/>
          </w:tcPr>
          <w:p w:rsidR="009241D0" w:rsidRPr="00574E25" w:rsidRDefault="009241D0" w:rsidP="0022420C">
            <w:pPr>
              <w:pStyle w:val="a7"/>
              <w:rPr>
                <w:rFonts w:ascii="Calibri" w:hAnsi="Calibri" w:cs="Calibri"/>
                <w:sz w:val="14"/>
                <w:szCs w:val="14"/>
              </w:rPr>
            </w:pPr>
          </w:p>
        </w:tc>
      </w:tr>
      <w:tr w:rsidR="009241D0" w:rsidRPr="00574E25" w:rsidTr="00B90925">
        <w:tblPrEx>
          <w:tblCellMar>
            <w:left w:w="42" w:type="dxa"/>
            <w:right w:w="42" w:type="dxa"/>
          </w:tblCellMar>
          <w:tblLook w:val="0000"/>
        </w:tblPrEx>
        <w:trPr>
          <w:cantSplit/>
        </w:trPr>
        <w:tc>
          <w:tcPr>
            <w:tcW w:w="1324" w:type="dxa"/>
            <w:vMerge/>
            <w:tcBorders>
              <w:top w:val="nil"/>
              <w:bottom w:val="single" w:sz="4" w:space="0" w:color="auto"/>
              <w:right w:val="single" w:sz="4" w:space="0" w:color="auto"/>
            </w:tcBorders>
            <w:shd w:val="clear" w:color="auto" w:fill="auto"/>
          </w:tcPr>
          <w:p w:rsidR="009241D0" w:rsidRPr="00574E25" w:rsidRDefault="009241D0" w:rsidP="0022420C">
            <w:pPr>
              <w:pStyle w:val="a7"/>
              <w:rPr>
                <w:rFonts w:ascii="Calibri" w:hAnsi="Calibri" w:cs="Calibri"/>
                <w:sz w:val="14"/>
                <w:szCs w:val="14"/>
              </w:rPr>
            </w:pPr>
          </w:p>
        </w:tc>
        <w:tc>
          <w:tcPr>
            <w:tcW w:w="975" w:type="dxa"/>
            <w:vMerge w:val="restart"/>
            <w:tcBorders>
              <w:top w:val="single" w:sz="4" w:space="0" w:color="auto"/>
              <w:left w:val="single" w:sz="4" w:space="0" w:color="auto"/>
              <w:bottom w:val="nil"/>
              <w:right w:val="single" w:sz="4" w:space="0" w:color="auto"/>
            </w:tcBorders>
            <w:shd w:val="clear" w:color="auto" w:fill="auto"/>
            <w:vAlign w:val="center"/>
          </w:tcPr>
          <w:p w:rsidR="009241D0" w:rsidRPr="00574E25" w:rsidRDefault="009241D0" w:rsidP="0022420C">
            <w:pPr>
              <w:pStyle w:val="a7"/>
              <w:rPr>
                <w:rFonts w:ascii="Calibri" w:hAnsi="Calibri" w:cs="Calibri"/>
                <w:i/>
                <w:szCs w:val="16"/>
              </w:rPr>
            </w:pPr>
            <w:r w:rsidRPr="00574E25">
              <w:rPr>
                <w:rFonts w:ascii="Calibri" w:hAnsi="Calibri" w:cs="Calibri"/>
                <w:szCs w:val="16"/>
              </w:rPr>
              <w:t>Выпуск в</w:t>
            </w:r>
            <w:r w:rsidR="00B84B23">
              <w:rPr>
                <w:rFonts w:ascii="Calibri" w:hAnsi="Calibri" w:cs="Calibri"/>
                <w:szCs w:val="16"/>
              </w:rPr>
              <w:t xml:space="preserve"> </w:t>
            </w:r>
            <w:r w:rsidRPr="00574E25">
              <w:rPr>
                <w:rFonts w:ascii="Calibri" w:hAnsi="Calibri" w:cs="Calibri"/>
                <w:szCs w:val="16"/>
              </w:rPr>
              <w:t>основных ценах</w:t>
            </w:r>
          </w:p>
        </w:tc>
        <w:tc>
          <w:tcPr>
            <w:tcW w:w="954" w:type="dxa"/>
            <w:vMerge w:val="restart"/>
            <w:tcBorders>
              <w:top w:val="single" w:sz="4" w:space="0" w:color="auto"/>
              <w:left w:val="single" w:sz="4" w:space="0" w:color="auto"/>
              <w:bottom w:val="nil"/>
              <w:right w:val="single" w:sz="4" w:space="0" w:color="auto"/>
            </w:tcBorders>
            <w:shd w:val="clear" w:color="auto" w:fill="auto"/>
            <w:vAlign w:val="center"/>
          </w:tcPr>
          <w:p w:rsidR="009241D0" w:rsidRPr="00574E25" w:rsidRDefault="009241D0" w:rsidP="00E472A4">
            <w:pPr>
              <w:pStyle w:val="a7"/>
              <w:rPr>
                <w:rFonts w:ascii="Calibri" w:hAnsi="Calibri" w:cs="Calibri"/>
                <w:i/>
                <w:szCs w:val="16"/>
              </w:rPr>
            </w:pPr>
            <w:r w:rsidRPr="00574E25">
              <w:rPr>
                <w:rFonts w:ascii="Calibri" w:hAnsi="Calibri" w:cs="Calibri"/>
                <w:szCs w:val="16"/>
              </w:rPr>
              <w:t>Промежуто</w:t>
            </w:r>
            <w:r w:rsidR="00E05B83">
              <w:rPr>
                <w:rFonts w:ascii="Calibri" w:hAnsi="Calibri" w:cs="Calibri"/>
                <w:szCs w:val="16"/>
              </w:rPr>
              <w:t>-</w:t>
            </w:r>
            <w:r w:rsidRPr="00574E25">
              <w:rPr>
                <w:rFonts w:ascii="Calibri" w:hAnsi="Calibri" w:cs="Calibri"/>
                <w:szCs w:val="16"/>
              </w:rPr>
              <w:t>чное потребле</w:t>
            </w:r>
            <w:r w:rsidR="00E05B83">
              <w:rPr>
                <w:rFonts w:ascii="Calibri" w:hAnsi="Calibri" w:cs="Calibri"/>
                <w:szCs w:val="16"/>
              </w:rPr>
              <w:t>-</w:t>
            </w:r>
            <w:r w:rsidRPr="00574E25">
              <w:rPr>
                <w:rFonts w:ascii="Calibri" w:hAnsi="Calibri" w:cs="Calibri"/>
                <w:szCs w:val="16"/>
              </w:rPr>
              <w:t>ние</w:t>
            </w:r>
          </w:p>
        </w:tc>
        <w:tc>
          <w:tcPr>
            <w:tcW w:w="992" w:type="dxa"/>
            <w:gridSpan w:val="2"/>
            <w:vMerge w:val="restart"/>
            <w:tcBorders>
              <w:top w:val="single" w:sz="4" w:space="0" w:color="auto"/>
              <w:left w:val="single" w:sz="4" w:space="0" w:color="auto"/>
              <w:bottom w:val="nil"/>
              <w:right w:val="single" w:sz="4" w:space="0" w:color="auto"/>
            </w:tcBorders>
            <w:shd w:val="clear" w:color="auto" w:fill="auto"/>
            <w:vAlign w:val="center"/>
          </w:tcPr>
          <w:p w:rsidR="009241D0" w:rsidRPr="00574E25" w:rsidRDefault="009241D0" w:rsidP="00E472A4">
            <w:pPr>
              <w:pStyle w:val="a7"/>
              <w:rPr>
                <w:rFonts w:ascii="Calibri" w:hAnsi="Calibri" w:cs="Calibri"/>
                <w:i/>
                <w:szCs w:val="16"/>
              </w:rPr>
            </w:pPr>
            <w:r w:rsidRPr="00574E25">
              <w:rPr>
                <w:rFonts w:ascii="Calibri" w:hAnsi="Calibri" w:cs="Calibri"/>
                <w:szCs w:val="16"/>
              </w:rPr>
              <w:t>Валовая добавленная стоимость</w:t>
            </w:r>
          </w:p>
        </w:tc>
        <w:tc>
          <w:tcPr>
            <w:tcW w:w="365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241D0" w:rsidRPr="00574E25" w:rsidRDefault="004F17FD" w:rsidP="00A56508">
            <w:pPr>
              <w:pStyle w:val="a7"/>
              <w:rPr>
                <w:rFonts w:ascii="Calibri" w:hAnsi="Calibri" w:cs="Calibri"/>
                <w:i/>
                <w:szCs w:val="16"/>
              </w:rPr>
            </w:pPr>
            <w:r>
              <w:rPr>
                <w:rFonts w:ascii="Calibri" w:hAnsi="Calibri" w:cs="Calibri"/>
                <w:szCs w:val="16"/>
              </w:rPr>
              <w:t>В</w:t>
            </w:r>
            <w:r w:rsidR="009241D0" w:rsidRPr="00574E25">
              <w:rPr>
                <w:rFonts w:ascii="Calibri" w:hAnsi="Calibri" w:cs="Calibri"/>
                <w:szCs w:val="16"/>
              </w:rPr>
              <w:t xml:space="preserve"> том числе</w:t>
            </w:r>
          </w:p>
        </w:tc>
        <w:tc>
          <w:tcPr>
            <w:tcW w:w="1931" w:type="dxa"/>
            <w:vMerge/>
            <w:tcBorders>
              <w:top w:val="nil"/>
              <w:left w:val="single" w:sz="4" w:space="0" w:color="auto"/>
              <w:bottom w:val="single" w:sz="4" w:space="0" w:color="auto"/>
            </w:tcBorders>
            <w:shd w:val="clear" w:color="auto" w:fill="auto"/>
          </w:tcPr>
          <w:p w:rsidR="009241D0" w:rsidRPr="00574E25" w:rsidRDefault="009241D0" w:rsidP="0022420C">
            <w:pPr>
              <w:pStyle w:val="a7"/>
              <w:rPr>
                <w:rFonts w:ascii="Calibri" w:hAnsi="Calibri" w:cs="Calibri"/>
                <w:sz w:val="14"/>
                <w:szCs w:val="14"/>
                <w:lang w:val="en-US"/>
              </w:rPr>
            </w:pPr>
          </w:p>
        </w:tc>
      </w:tr>
      <w:tr w:rsidR="009241D0" w:rsidRPr="00574E25" w:rsidTr="00B90925">
        <w:tblPrEx>
          <w:tblCellMar>
            <w:left w:w="42" w:type="dxa"/>
            <w:right w:w="42" w:type="dxa"/>
          </w:tblCellMar>
          <w:tblLook w:val="0000"/>
        </w:tblPrEx>
        <w:trPr>
          <w:cantSplit/>
        </w:trPr>
        <w:tc>
          <w:tcPr>
            <w:tcW w:w="1324" w:type="dxa"/>
            <w:vMerge/>
            <w:tcBorders>
              <w:top w:val="nil"/>
              <w:bottom w:val="single" w:sz="4" w:space="0" w:color="auto"/>
              <w:right w:val="single" w:sz="4" w:space="0" w:color="auto"/>
            </w:tcBorders>
            <w:shd w:val="clear" w:color="auto" w:fill="auto"/>
          </w:tcPr>
          <w:p w:rsidR="009241D0" w:rsidRPr="00574E25" w:rsidRDefault="009241D0" w:rsidP="0022420C">
            <w:pPr>
              <w:pStyle w:val="a7"/>
              <w:rPr>
                <w:rFonts w:ascii="Calibri" w:hAnsi="Calibri" w:cs="Calibri"/>
                <w:sz w:val="14"/>
                <w:szCs w:val="14"/>
              </w:rPr>
            </w:pPr>
          </w:p>
        </w:tc>
        <w:tc>
          <w:tcPr>
            <w:tcW w:w="975" w:type="dxa"/>
            <w:vMerge/>
            <w:tcBorders>
              <w:top w:val="nil"/>
              <w:left w:val="single" w:sz="4" w:space="0" w:color="auto"/>
              <w:bottom w:val="single" w:sz="4" w:space="0" w:color="auto"/>
              <w:right w:val="single" w:sz="4" w:space="0" w:color="auto"/>
            </w:tcBorders>
            <w:shd w:val="clear" w:color="auto" w:fill="auto"/>
            <w:vAlign w:val="center"/>
          </w:tcPr>
          <w:p w:rsidR="009241D0" w:rsidRPr="00574E25" w:rsidRDefault="009241D0" w:rsidP="0022420C">
            <w:pPr>
              <w:pStyle w:val="a7"/>
              <w:rPr>
                <w:rFonts w:ascii="Calibri" w:hAnsi="Calibri" w:cs="Calibri"/>
                <w:i/>
                <w:szCs w:val="16"/>
              </w:rPr>
            </w:pPr>
          </w:p>
        </w:tc>
        <w:tc>
          <w:tcPr>
            <w:tcW w:w="954" w:type="dxa"/>
            <w:vMerge/>
            <w:tcBorders>
              <w:top w:val="nil"/>
              <w:left w:val="single" w:sz="4" w:space="0" w:color="auto"/>
              <w:bottom w:val="single" w:sz="4" w:space="0" w:color="auto"/>
              <w:right w:val="single" w:sz="4" w:space="0" w:color="auto"/>
            </w:tcBorders>
            <w:shd w:val="clear" w:color="auto" w:fill="auto"/>
            <w:vAlign w:val="center"/>
          </w:tcPr>
          <w:p w:rsidR="009241D0" w:rsidRPr="00574E25" w:rsidRDefault="009241D0" w:rsidP="0022420C">
            <w:pPr>
              <w:pStyle w:val="a7"/>
              <w:rPr>
                <w:rFonts w:ascii="Calibri" w:hAnsi="Calibri" w:cs="Calibri"/>
                <w:i/>
                <w:szCs w:val="16"/>
              </w:rPr>
            </w:pPr>
          </w:p>
        </w:tc>
        <w:tc>
          <w:tcPr>
            <w:tcW w:w="992" w:type="dxa"/>
            <w:gridSpan w:val="2"/>
            <w:vMerge/>
            <w:tcBorders>
              <w:top w:val="nil"/>
              <w:left w:val="single" w:sz="4" w:space="0" w:color="auto"/>
              <w:bottom w:val="single" w:sz="4" w:space="0" w:color="auto"/>
              <w:right w:val="single" w:sz="4" w:space="0" w:color="auto"/>
            </w:tcBorders>
            <w:shd w:val="clear" w:color="auto" w:fill="auto"/>
            <w:vAlign w:val="center"/>
          </w:tcPr>
          <w:p w:rsidR="009241D0" w:rsidRPr="00574E25" w:rsidRDefault="009241D0" w:rsidP="0022420C">
            <w:pPr>
              <w:pStyle w:val="a7"/>
              <w:rPr>
                <w:rFonts w:ascii="Calibri" w:hAnsi="Calibri" w:cs="Calibri"/>
                <w:i/>
                <w:szCs w:val="16"/>
              </w:rPr>
            </w:pPr>
          </w:p>
        </w:tc>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41D0" w:rsidRPr="00574E25" w:rsidRDefault="009241D0" w:rsidP="0022420C">
            <w:pPr>
              <w:pStyle w:val="a7"/>
              <w:rPr>
                <w:rFonts w:ascii="Calibri" w:hAnsi="Calibri" w:cs="Calibri"/>
                <w:i/>
                <w:szCs w:val="16"/>
              </w:rPr>
            </w:pPr>
            <w:r w:rsidRPr="00574E25">
              <w:rPr>
                <w:rFonts w:ascii="Calibri" w:hAnsi="Calibri" w:cs="Calibri"/>
                <w:szCs w:val="16"/>
              </w:rPr>
              <w:t>оплата труда</w:t>
            </w:r>
          </w:p>
        </w:tc>
        <w:tc>
          <w:tcPr>
            <w:tcW w:w="8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41D0" w:rsidRPr="00574E25" w:rsidRDefault="009241D0" w:rsidP="008E27B8">
            <w:pPr>
              <w:pStyle w:val="a7"/>
              <w:rPr>
                <w:rFonts w:ascii="Calibri" w:hAnsi="Calibri" w:cs="Calibri"/>
                <w:i/>
                <w:szCs w:val="16"/>
              </w:rPr>
            </w:pPr>
            <w:r w:rsidRPr="00574E25">
              <w:rPr>
                <w:rFonts w:ascii="Calibri" w:hAnsi="Calibri" w:cs="Calibri"/>
                <w:szCs w:val="16"/>
              </w:rPr>
              <w:t>другие налоги на производ-ство за вычетом других субсидий на производ</w:t>
            </w:r>
            <w:r w:rsidR="00E05B83">
              <w:rPr>
                <w:rFonts w:ascii="Calibri" w:hAnsi="Calibri" w:cs="Calibri"/>
                <w:szCs w:val="16"/>
              </w:rPr>
              <w:t>-</w:t>
            </w:r>
            <w:r w:rsidRPr="00574E25">
              <w:rPr>
                <w:rFonts w:ascii="Calibri" w:hAnsi="Calibri" w:cs="Calibri"/>
                <w:szCs w:val="16"/>
              </w:rPr>
              <w:t>ство</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241D0" w:rsidRPr="00574E25" w:rsidRDefault="009241D0" w:rsidP="0022420C">
            <w:pPr>
              <w:pStyle w:val="a7"/>
              <w:rPr>
                <w:rFonts w:ascii="Calibri" w:hAnsi="Calibri" w:cs="Calibri"/>
                <w:i/>
                <w:szCs w:val="16"/>
              </w:rPr>
            </w:pPr>
            <w:r w:rsidRPr="00574E25">
              <w:rPr>
                <w:rFonts w:ascii="Calibri" w:hAnsi="Calibri" w:cs="Calibri"/>
                <w:szCs w:val="16"/>
              </w:rPr>
              <w:t>потребление основного капитала</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rsidR="009241D0" w:rsidRPr="00574E25" w:rsidRDefault="009241D0" w:rsidP="0022420C">
            <w:pPr>
              <w:pStyle w:val="a7"/>
              <w:rPr>
                <w:rFonts w:ascii="Calibri" w:hAnsi="Calibri" w:cs="Calibri"/>
                <w:i/>
                <w:szCs w:val="16"/>
              </w:rPr>
            </w:pPr>
            <w:r w:rsidRPr="00574E25">
              <w:rPr>
                <w:rFonts w:ascii="Calibri" w:hAnsi="Calibri" w:cs="Calibri"/>
                <w:szCs w:val="16"/>
              </w:rPr>
              <w:t>чистая прибыль и чистые смешанные доходы</w:t>
            </w:r>
          </w:p>
        </w:tc>
        <w:tc>
          <w:tcPr>
            <w:tcW w:w="1931" w:type="dxa"/>
            <w:vMerge/>
            <w:tcBorders>
              <w:top w:val="nil"/>
              <w:left w:val="single" w:sz="4" w:space="0" w:color="auto"/>
              <w:bottom w:val="single" w:sz="4" w:space="0" w:color="auto"/>
            </w:tcBorders>
            <w:shd w:val="clear" w:color="auto" w:fill="auto"/>
          </w:tcPr>
          <w:p w:rsidR="009241D0" w:rsidRPr="00574E25" w:rsidRDefault="009241D0" w:rsidP="0022420C">
            <w:pPr>
              <w:pStyle w:val="a7"/>
              <w:rPr>
                <w:rFonts w:ascii="Calibri" w:hAnsi="Calibri" w:cs="Calibri"/>
                <w:sz w:val="14"/>
                <w:szCs w:val="14"/>
              </w:rPr>
            </w:pPr>
          </w:p>
        </w:tc>
      </w:tr>
      <w:tr w:rsidR="00900F30" w:rsidRPr="00574E25" w:rsidTr="00B90925">
        <w:tblPrEx>
          <w:tblCellMar>
            <w:left w:w="42" w:type="dxa"/>
            <w:right w:w="42" w:type="dxa"/>
          </w:tblCellMar>
          <w:tblLook w:val="0000"/>
        </w:tblPrEx>
        <w:trPr>
          <w:cantSplit/>
          <w:trHeight w:val="70"/>
        </w:trPr>
        <w:tc>
          <w:tcPr>
            <w:tcW w:w="1324" w:type="dxa"/>
            <w:shd w:val="clear" w:color="auto" w:fill="auto"/>
            <w:vAlign w:val="bottom"/>
          </w:tcPr>
          <w:p w:rsidR="00900F30" w:rsidRPr="00574E25" w:rsidRDefault="00900F30" w:rsidP="00900F30">
            <w:pPr>
              <w:pStyle w:val="a9"/>
              <w:rPr>
                <w:rFonts w:ascii="Calibri" w:hAnsi="Calibri" w:cs="Calibri"/>
                <w:szCs w:val="16"/>
              </w:rPr>
            </w:pPr>
            <w:r w:rsidRPr="00574E25">
              <w:rPr>
                <w:rFonts w:ascii="Calibri" w:hAnsi="Calibri" w:cs="Calibri"/>
                <w:szCs w:val="16"/>
              </w:rPr>
              <w:t>Ауыл, орман және балық шаруашылығы</w:t>
            </w:r>
          </w:p>
        </w:tc>
        <w:tc>
          <w:tcPr>
            <w:tcW w:w="975" w:type="dxa"/>
            <w:shd w:val="clear" w:color="auto" w:fill="auto"/>
            <w:vAlign w:val="bottom"/>
          </w:tcPr>
          <w:p w:rsidR="00900F30" w:rsidRPr="00574E25" w:rsidRDefault="00900F30" w:rsidP="00900F30">
            <w:pPr>
              <w:pStyle w:val="af2"/>
              <w:rPr>
                <w:rFonts w:ascii="Calibri" w:hAnsi="Calibri" w:cs="Calibri"/>
                <w:szCs w:val="16"/>
              </w:rPr>
            </w:pPr>
          </w:p>
        </w:tc>
        <w:tc>
          <w:tcPr>
            <w:tcW w:w="954" w:type="dxa"/>
            <w:shd w:val="clear" w:color="auto" w:fill="auto"/>
            <w:vAlign w:val="bottom"/>
          </w:tcPr>
          <w:p w:rsidR="00900F30" w:rsidRPr="00574E25" w:rsidRDefault="00900F30" w:rsidP="00900F30">
            <w:pPr>
              <w:pStyle w:val="af2"/>
              <w:rPr>
                <w:rFonts w:ascii="Calibri" w:hAnsi="Calibri" w:cs="Calibri"/>
                <w:szCs w:val="16"/>
              </w:rPr>
            </w:pPr>
          </w:p>
        </w:tc>
        <w:tc>
          <w:tcPr>
            <w:tcW w:w="992" w:type="dxa"/>
            <w:gridSpan w:val="2"/>
            <w:shd w:val="clear" w:color="auto" w:fill="auto"/>
            <w:vAlign w:val="bottom"/>
          </w:tcPr>
          <w:p w:rsidR="00900F30" w:rsidRPr="00574E25" w:rsidRDefault="00900F30" w:rsidP="00900F30">
            <w:pPr>
              <w:pStyle w:val="af2"/>
              <w:rPr>
                <w:rFonts w:ascii="Calibri" w:hAnsi="Calibri" w:cs="Calibri"/>
                <w:szCs w:val="16"/>
              </w:rPr>
            </w:pPr>
          </w:p>
        </w:tc>
        <w:tc>
          <w:tcPr>
            <w:tcW w:w="852" w:type="dxa"/>
            <w:gridSpan w:val="3"/>
            <w:shd w:val="clear" w:color="auto" w:fill="auto"/>
            <w:vAlign w:val="bottom"/>
          </w:tcPr>
          <w:p w:rsidR="00900F30" w:rsidRPr="00574E25" w:rsidRDefault="00900F30" w:rsidP="00900F30">
            <w:pPr>
              <w:pStyle w:val="af2"/>
              <w:rPr>
                <w:rFonts w:ascii="Calibri" w:hAnsi="Calibri" w:cs="Calibri"/>
                <w:szCs w:val="16"/>
              </w:rPr>
            </w:pPr>
          </w:p>
        </w:tc>
        <w:tc>
          <w:tcPr>
            <w:tcW w:w="857" w:type="dxa"/>
            <w:gridSpan w:val="3"/>
            <w:shd w:val="clear" w:color="auto" w:fill="auto"/>
            <w:vAlign w:val="bottom"/>
          </w:tcPr>
          <w:p w:rsidR="00900F30" w:rsidRPr="00574E25" w:rsidRDefault="00900F30" w:rsidP="00900F30">
            <w:pPr>
              <w:pStyle w:val="af2"/>
              <w:rPr>
                <w:rFonts w:ascii="Calibri" w:hAnsi="Calibri" w:cs="Calibri"/>
                <w:szCs w:val="16"/>
              </w:rPr>
            </w:pPr>
          </w:p>
        </w:tc>
        <w:tc>
          <w:tcPr>
            <w:tcW w:w="992" w:type="dxa"/>
            <w:shd w:val="clear" w:color="auto" w:fill="auto"/>
            <w:vAlign w:val="bottom"/>
          </w:tcPr>
          <w:p w:rsidR="00900F30" w:rsidRPr="00574E25" w:rsidRDefault="00900F30" w:rsidP="00900F30">
            <w:pPr>
              <w:pStyle w:val="af2"/>
              <w:rPr>
                <w:rFonts w:ascii="Calibri" w:hAnsi="Calibri" w:cs="Calibri"/>
                <w:szCs w:val="16"/>
              </w:rPr>
            </w:pPr>
          </w:p>
        </w:tc>
        <w:tc>
          <w:tcPr>
            <w:tcW w:w="949" w:type="dxa"/>
            <w:shd w:val="clear" w:color="auto" w:fill="auto"/>
            <w:vAlign w:val="bottom"/>
          </w:tcPr>
          <w:p w:rsidR="00900F30" w:rsidRPr="00574E25" w:rsidRDefault="00900F30" w:rsidP="00900F30">
            <w:pPr>
              <w:pStyle w:val="af2"/>
              <w:rPr>
                <w:rFonts w:ascii="Calibri" w:hAnsi="Calibri" w:cs="Calibri"/>
                <w:szCs w:val="16"/>
              </w:rPr>
            </w:pPr>
          </w:p>
        </w:tc>
        <w:tc>
          <w:tcPr>
            <w:tcW w:w="1931" w:type="dxa"/>
            <w:shd w:val="clear" w:color="auto" w:fill="auto"/>
            <w:vAlign w:val="bottom"/>
          </w:tcPr>
          <w:p w:rsidR="00900F30" w:rsidRPr="00574E25" w:rsidRDefault="00900F30" w:rsidP="00900F30">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13297B" w:rsidRPr="00574E25" w:rsidTr="00B90925">
        <w:tblPrEx>
          <w:tblCellMar>
            <w:left w:w="42" w:type="dxa"/>
            <w:right w:w="42" w:type="dxa"/>
          </w:tblCellMar>
          <w:tblLook w:val="0000"/>
        </w:tblPrEx>
        <w:trPr>
          <w:cantSplit/>
        </w:trPr>
        <w:tc>
          <w:tcPr>
            <w:tcW w:w="1324" w:type="dxa"/>
            <w:shd w:val="clear" w:color="auto" w:fill="auto"/>
            <w:vAlign w:val="bottom"/>
          </w:tcPr>
          <w:p w:rsidR="0013297B" w:rsidRPr="00574E25" w:rsidRDefault="0013297B" w:rsidP="0013297B">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13297B" w:rsidRPr="00574E25" w:rsidRDefault="0013297B" w:rsidP="0013297B">
            <w:pPr>
              <w:jc w:val="right"/>
              <w:rPr>
                <w:rFonts w:ascii="Calibri" w:hAnsi="Calibri"/>
                <w:sz w:val="16"/>
                <w:szCs w:val="16"/>
              </w:rPr>
            </w:pPr>
            <w:r w:rsidRPr="00574E25">
              <w:rPr>
                <w:rFonts w:ascii="Calibri" w:hAnsi="Calibri"/>
                <w:sz w:val="16"/>
                <w:szCs w:val="16"/>
              </w:rPr>
              <w:t>3 989 279,1</w:t>
            </w:r>
          </w:p>
        </w:tc>
        <w:tc>
          <w:tcPr>
            <w:tcW w:w="954" w:type="dxa"/>
            <w:shd w:val="clear" w:color="auto" w:fill="auto"/>
            <w:vAlign w:val="bottom"/>
          </w:tcPr>
          <w:p w:rsidR="0013297B" w:rsidRPr="00574E25" w:rsidRDefault="0013297B" w:rsidP="0013297B">
            <w:pPr>
              <w:jc w:val="right"/>
              <w:rPr>
                <w:rFonts w:ascii="Calibri" w:hAnsi="Calibri"/>
                <w:sz w:val="16"/>
                <w:szCs w:val="16"/>
              </w:rPr>
            </w:pPr>
            <w:r w:rsidRPr="00574E25">
              <w:rPr>
                <w:rFonts w:ascii="Calibri" w:hAnsi="Calibri"/>
                <w:sz w:val="16"/>
                <w:szCs w:val="16"/>
              </w:rPr>
              <w:t>1 849 271,5</w:t>
            </w:r>
          </w:p>
        </w:tc>
        <w:tc>
          <w:tcPr>
            <w:tcW w:w="992" w:type="dxa"/>
            <w:gridSpan w:val="2"/>
            <w:shd w:val="clear" w:color="auto" w:fill="auto"/>
            <w:vAlign w:val="bottom"/>
          </w:tcPr>
          <w:p w:rsidR="0013297B" w:rsidRPr="00574E25" w:rsidRDefault="0013297B" w:rsidP="0013297B">
            <w:pPr>
              <w:jc w:val="right"/>
              <w:rPr>
                <w:rFonts w:ascii="Calibri" w:hAnsi="Calibri"/>
                <w:sz w:val="16"/>
                <w:szCs w:val="16"/>
              </w:rPr>
            </w:pPr>
            <w:r w:rsidRPr="00574E25">
              <w:rPr>
                <w:rFonts w:ascii="Calibri" w:hAnsi="Calibri"/>
                <w:sz w:val="16"/>
                <w:szCs w:val="16"/>
              </w:rPr>
              <w:t>2 140 007,6</w:t>
            </w:r>
          </w:p>
        </w:tc>
        <w:tc>
          <w:tcPr>
            <w:tcW w:w="852" w:type="dxa"/>
            <w:gridSpan w:val="3"/>
            <w:shd w:val="clear" w:color="auto" w:fill="auto"/>
            <w:vAlign w:val="bottom"/>
          </w:tcPr>
          <w:p w:rsidR="0013297B" w:rsidRPr="00574E25" w:rsidRDefault="0013297B" w:rsidP="0013297B">
            <w:pPr>
              <w:jc w:val="right"/>
              <w:rPr>
                <w:rFonts w:ascii="Calibri" w:hAnsi="Calibri"/>
                <w:sz w:val="16"/>
                <w:szCs w:val="16"/>
              </w:rPr>
            </w:pPr>
            <w:r w:rsidRPr="00574E25">
              <w:rPr>
                <w:rFonts w:ascii="Calibri" w:hAnsi="Calibri"/>
                <w:sz w:val="16"/>
                <w:szCs w:val="16"/>
              </w:rPr>
              <w:t>472 879,5</w:t>
            </w:r>
          </w:p>
        </w:tc>
        <w:tc>
          <w:tcPr>
            <w:tcW w:w="857" w:type="dxa"/>
            <w:gridSpan w:val="3"/>
            <w:shd w:val="clear" w:color="auto" w:fill="auto"/>
            <w:vAlign w:val="bottom"/>
          </w:tcPr>
          <w:p w:rsidR="0013297B" w:rsidRPr="00574E25" w:rsidRDefault="0013297B" w:rsidP="0013297B">
            <w:pPr>
              <w:jc w:val="right"/>
              <w:rPr>
                <w:rFonts w:ascii="Calibri" w:hAnsi="Calibri"/>
                <w:sz w:val="16"/>
                <w:szCs w:val="16"/>
              </w:rPr>
            </w:pPr>
            <w:r w:rsidRPr="00574E25">
              <w:rPr>
                <w:rFonts w:ascii="Calibri" w:hAnsi="Calibri"/>
                <w:sz w:val="16"/>
                <w:szCs w:val="16"/>
              </w:rPr>
              <w:t>2 743,9</w:t>
            </w:r>
          </w:p>
        </w:tc>
        <w:tc>
          <w:tcPr>
            <w:tcW w:w="992" w:type="dxa"/>
            <w:shd w:val="clear" w:color="auto" w:fill="auto"/>
            <w:vAlign w:val="bottom"/>
          </w:tcPr>
          <w:p w:rsidR="0013297B" w:rsidRPr="00574E25" w:rsidRDefault="0013297B" w:rsidP="0013297B">
            <w:pPr>
              <w:jc w:val="right"/>
              <w:rPr>
                <w:rFonts w:ascii="Calibri" w:hAnsi="Calibri"/>
                <w:sz w:val="16"/>
                <w:szCs w:val="16"/>
              </w:rPr>
            </w:pPr>
            <w:r w:rsidRPr="00574E25">
              <w:rPr>
                <w:rFonts w:ascii="Calibri" w:hAnsi="Calibri"/>
                <w:sz w:val="16"/>
                <w:szCs w:val="16"/>
              </w:rPr>
              <w:t>245 184,9</w:t>
            </w:r>
          </w:p>
        </w:tc>
        <w:tc>
          <w:tcPr>
            <w:tcW w:w="949" w:type="dxa"/>
            <w:shd w:val="clear" w:color="auto" w:fill="auto"/>
            <w:vAlign w:val="bottom"/>
          </w:tcPr>
          <w:p w:rsidR="0013297B" w:rsidRPr="00574E25" w:rsidRDefault="0013297B" w:rsidP="0013297B">
            <w:pPr>
              <w:jc w:val="right"/>
              <w:rPr>
                <w:rFonts w:ascii="Calibri" w:hAnsi="Calibri"/>
                <w:sz w:val="16"/>
                <w:szCs w:val="16"/>
              </w:rPr>
            </w:pPr>
            <w:r w:rsidRPr="00574E25">
              <w:rPr>
                <w:rFonts w:ascii="Calibri" w:hAnsi="Calibri"/>
                <w:sz w:val="16"/>
                <w:szCs w:val="16"/>
              </w:rPr>
              <w:t>1 419 199,3</w:t>
            </w:r>
          </w:p>
        </w:tc>
        <w:tc>
          <w:tcPr>
            <w:tcW w:w="1931" w:type="dxa"/>
            <w:shd w:val="clear" w:color="auto" w:fill="auto"/>
            <w:vAlign w:val="bottom"/>
          </w:tcPr>
          <w:p w:rsidR="0013297B" w:rsidRPr="00574E25" w:rsidRDefault="0013297B" w:rsidP="0013297B">
            <w:pPr>
              <w:pStyle w:val="a9"/>
              <w:rPr>
                <w:rFonts w:ascii="Calibri" w:hAnsi="Calibri" w:cs="Calibri"/>
                <w:szCs w:val="16"/>
              </w:rPr>
            </w:pPr>
            <w:r w:rsidRPr="00574E25">
              <w:rPr>
                <w:rFonts w:ascii="Calibri" w:hAnsi="Calibri" w:cs="Calibri"/>
                <w:szCs w:val="16"/>
              </w:rPr>
              <w:t>2016</w:t>
            </w:r>
          </w:p>
        </w:tc>
      </w:tr>
      <w:tr w:rsidR="0013297B" w:rsidRPr="00574E25" w:rsidTr="00B90925">
        <w:tblPrEx>
          <w:tblCellMar>
            <w:left w:w="42" w:type="dxa"/>
            <w:right w:w="42" w:type="dxa"/>
          </w:tblCellMar>
          <w:tblLook w:val="0000"/>
        </w:tblPrEx>
        <w:trPr>
          <w:cantSplit/>
        </w:trPr>
        <w:tc>
          <w:tcPr>
            <w:tcW w:w="1324" w:type="dxa"/>
            <w:shd w:val="clear" w:color="auto" w:fill="auto"/>
            <w:vAlign w:val="bottom"/>
          </w:tcPr>
          <w:p w:rsidR="0013297B" w:rsidRPr="00574E25" w:rsidRDefault="0013297B" w:rsidP="0013297B">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4 818 149,2</w:t>
            </w:r>
          </w:p>
        </w:tc>
        <w:tc>
          <w:tcPr>
            <w:tcW w:w="95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2 361 864,6</w:t>
            </w:r>
          </w:p>
        </w:tc>
        <w:tc>
          <w:tcPr>
            <w:tcW w:w="992" w:type="dxa"/>
            <w:gridSpan w:val="2"/>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2 456 284,6</w:t>
            </w:r>
          </w:p>
        </w:tc>
        <w:tc>
          <w:tcPr>
            <w:tcW w:w="852" w:type="dxa"/>
            <w:gridSpan w:val="3"/>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604 736,3</w:t>
            </w:r>
          </w:p>
        </w:tc>
        <w:tc>
          <w:tcPr>
            <w:tcW w:w="857" w:type="dxa"/>
            <w:gridSpan w:val="3"/>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2 345,7</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290 751,2</w:t>
            </w:r>
          </w:p>
        </w:tc>
        <w:tc>
          <w:tcPr>
            <w:tcW w:w="949"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1 558 451,4</w:t>
            </w:r>
          </w:p>
        </w:tc>
        <w:tc>
          <w:tcPr>
            <w:tcW w:w="1931" w:type="dxa"/>
            <w:shd w:val="clear" w:color="auto" w:fill="auto"/>
            <w:vAlign w:val="bottom"/>
          </w:tcPr>
          <w:p w:rsidR="0013297B" w:rsidRPr="00574E25" w:rsidRDefault="0013297B" w:rsidP="0013297B">
            <w:pPr>
              <w:pStyle w:val="a9"/>
              <w:rPr>
                <w:rFonts w:ascii="Calibri" w:hAnsi="Calibri" w:cs="Calibri"/>
                <w:szCs w:val="16"/>
              </w:rPr>
            </w:pPr>
            <w:r>
              <w:rPr>
                <w:rFonts w:ascii="Calibri" w:hAnsi="Calibri" w:cs="Calibri"/>
                <w:szCs w:val="16"/>
                <w:lang w:val="kk-KZ"/>
              </w:rPr>
              <w:t>2017</w:t>
            </w:r>
          </w:p>
        </w:tc>
      </w:tr>
      <w:tr w:rsidR="0013297B" w:rsidRPr="00574E25" w:rsidTr="00B90925">
        <w:tblPrEx>
          <w:tblCellMar>
            <w:left w:w="42" w:type="dxa"/>
            <w:right w:w="42" w:type="dxa"/>
          </w:tblCellMar>
          <w:tblLook w:val="0000"/>
        </w:tblPrEx>
        <w:trPr>
          <w:cantSplit/>
        </w:trPr>
        <w:tc>
          <w:tcPr>
            <w:tcW w:w="1324" w:type="dxa"/>
            <w:shd w:val="clear" w:color="auto" w:fill="auto"/>
            <w:vAlign w:val="bottom"/>
          </w:tcPr>
          <w:p w:rsidR="0013297B" w:rsidRPr="00574E25" w:rsidRDefault="0013297B" w:rsidP="0013297B">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5 222 888,5</w:t>
            </w:r>
          </w:p>
        </w:tc>
        <w:tc>
          <w:tcPr>
            <w:tcW w:w="954"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2 505 389,4</w:t>
            </w:r>
          </w:p>
        </w:tc>
        <w:tc>
          <w:tcPr>
            <w:tcW w:w="992" w:type="dxa"/>
            <w:gridSpan w:val="2"/>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2 717 499,1</w:t>
            </w:r>
          </w:p>
        </w:tc>
        <w:tc>
          <w:tcPr>
            <w:tcW w:w="852" w:type="dxa"/>
            <w:gridSpan w:val="3"/>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669 704,4</w:t>
            </w:r>
          </w:p>
        </w:tc>
        <w:tc>
          <w:tcPr>
            <w:tcW w:w="857" w:type="dxa"/>
            <w:gridSpan w:val="3"/>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2 393,5</w:t>
            </w:r>
          </w:p>
        </w:tc>
        <w:tc>
          <w:tcPr>
            <w:tcW w:w="992"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295 839,2</w:t>
            </w:r>
          </w:p>
        </w:tc>
        <w:tc>
          <w:tcPr>
            <w:tcW w:w="949" w:type="dxa"/>
            <w:shd w:val="clear" w:color="auto" w:fill="auto"/>
            <w:vAlign w:val="bottom"/>
          </w:tcPr>
          <w:p w:rsidR="0013297B" w:rsidRDefault="0013297B" w:rsidP="0013297B">
            <w:pPr>
              <w:jc w:val="right"/>
              <w:rPr>
                <w:rFonts w:ascii="Calibri" w:hAnsi="Calibri" w:cs="Calibri"/>
                <w:sz w:val="16"/>
                <w:szCs w:val="16"/>
              </w:rPr>
            </w:pPr>
            <w:r>
              <w:rPr>
                <w:rFonts w:ascii="Calibri" w:hAnsi="Calibri" w:cs="Calibri"/>
                <w:sz w:val="16"/>
                <w:szCs w:val="16"/>
              </w:rPr>
              <w:t>1 749 562,0</w:t>
            </w:r>
          </w:p>
        </w:tc>
        <w:tc>
          <w:tcPr>
            <w:tcW w:w="1931" w:type="dxa"/>
            <w:shd w:val="clear" w:color="auto" w:fill="auto"/>
            <w:vAlign w:val="bottom"/>
          </w:tcPr>
          <w:p w:rsidR="0013297B" w:rsidRPr="00574E25" w:rsidRDefault="0013297B" w:rsidP="0013297B">
            <w:pPr>
              <w:pStyle w:val="a9"/>
              <w:rPr>
                <w:rFonts w:ascii="Calibri" w:hAnsi="Calibri" w:cs="Calibri"/>
                <w:szCs w:val="16"/>
              </w:rPr>
            </w:pPr>
            <w:r>
              <w:rPr>
                <w:rFonts w:ascii="Calibri" w:hAnsi="Calibri" w:cs="Calibri"/>
                <w:szCs w:val="16"/>
              </w:rPr>
              <w:t>2018</w:t>
            </w:r>
          </w:p>
        </w:tc>
      </w:tr>
      <w:tr w:rsidR="0013297B" w:rsidRPr="00574E25" w:rsidTr="00B90925">
        <w:tblPrEx>
          <w:tblCellMar>
            <w:left w:w="42" w:type="dxa"/>
            <w:right w:w="42" w:type="dxa"/>
          </w:tblCellMar>
          <w:tblLook w:val="0000"/>
        </w:tblPrEx>
        <w:trPr>
          <w:cantSplit/>
        </w:trPr>
        <w:tc>
          <w:tcPr>
            <w:tcW w:w="1324" w:type="dxa"/>
            <w:shd w:val="clear" w:color="auto" w:fill="auto"/>
            <w:vAlign w:val="bottom"/>
          </w:tcPr>
          <w:p w:rsidR="0013297B" w:rsidRPr="00574E25" w:rsidRDefault="0013297B" w:rsidP="0013297B">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13297B" w:rsidRPr="00425C47" w:rsidRDefault="0013297B" w:rsidP="0013297B">
            <w:pPr>
              <w:jc w:val="right"/>
              <w:rPr>
                <w:rFonts w:ascii="Calibri" w:hAnsi="Calibri" w:cs="Calibri"/>
                <w:sz w:val="16"/>
                <w:szCs w:val="16"/>
              </w:rPr>
            </w:pPr>
            <w:r w:rsidRPr="00425C47">
              <w:rPr>
                <w:rFonts w:ascii="Calibri" w:hAnsi="Calibri" w:cs="Calibri"/>
                <w:sz w:val="16"/>
                <w:szCs w:val="16"/>
              </w:rPr>
              <w:t>5 797 448,5</w:t>
            </w:r>
          </w:p>
        </w:tc>
        <w:tc>
          <w:tcPr>
            <w:tcW w:w="954" w:type="dxa"/>
            <w:shd w:val="clear" w:color="auto" w:fill="auto"/>
            <w:vAlign w:val="bottom"/>
          </w:tcPr>
          <w:p w:rsidR="0013297B" w:rsidRPr="00425C47" w:rsidRDefault="0013297B" w:rsidP="0013297B">
            <w:pPr>
              <w:jc w:val="right"/>
              <w:rPr>
                <w:rFonts w:ascii="Calibri" w:hAnsi="Calibri" w:cs="Calibri"/>
                <w:sz w:val="16"/>
                <w:szCs w:val="16"/>
              </w:rPr>
            </w:pPr>
            <w:r w:rsidRPr="00425C47">
              <w:rPr>
                <w:rFonts w:ascii="Calibri" w:hAnsi="Calibri" w:cs="Calibri"/>
                <w:sz w:val="16"/>
                <w:szCs w:val="16"/>
              </w:rPr>
              <w:t>2 691 887,8</w:t>
            </w:r>
          </w:p>
        </w:tc>
        <w:tc>
          <w:tcPr>
            <w:tcW w:w="992" w:type="dxa"/>
            <w:gridSpan w:val="2"/>
            <w:shd w:val="clear" w:color="auto" w:fill="auto"/>
            <w:vAlign w:val="bottom"/>
          </w:tcPr>
          <w:p w:rsidR="0013297B" w:rsidRPr="00425C47" w:rsidRDefault="0013297B" w:rsidP="0013297B">
            <w:pPr>
              <w:jc w:val="right"/>
              <w:rPr>
                <w:rFonts w:ascii="Calibri" w:hAnsi="Calibri" w:cs="Calibri"/>
                <w:sz w:val="16"/>
                <w:szCs w:val="16"/>
              </w:rPr>
            </w:pPr>
            <w:r w:rsidRPr="00425C47">
              <w:rPr>
                <w:rFonts w:ascii="Calibri" w:hAnsi="Calibri" w:cs="Calibri"/>
                <w:sz w:val="16"/>
                <w:szCs w:val="16"/>
              </w:rPr>
              <w:t>3 105 560,7</w:t>
            </w:r>
          </w:p>
        </w:tc>
        <w:tc>
          <w:tcPr>
            <w:tcW w:w="852" w:type="dxa"/>
            <w:gridSpan w:val="3"/>
            <w:shd w:val="clear" w:color="auto" w:fill="auto"/>
            <w:vAlign w:val="bottom"/>
          </w:tcPr>
          <w:p w:rsidR="0013297B" w:rsidRPr="00425C47" w:rsidRDefault="0013297B" w:rsidP="0013297B">
            <w:pPr>
              <w:jc w:val="right"/>
              <w:rPr>
                <w:rFonts w:ascii="Calibri" w:hAnsi="Calibri" w:cs="Calibri"/>
                <w:sz w:val="16"/>
                <w:szCs w:val="16"/>
              </w:rPr>
            </w:pPr>
            <w:r w:rsidRPr="00425C47">
              <w:rPr>
                <w:rFonts w:ascii="Calibri" w:hAnsi="Calibri" w:cs="Calibri"/>
                <w:sz w:val="16"/>
                <w:szCs w:val="16"/>
              </w:rPr>
              <w:t>769 898,6</w:t>
            </w:r>
          </w:p>
        </w:tc>
        <w:tc>
          <w:tcPr>
            <w:tcW w:w="857" w:type="dxa"/>
            <w:gridSpan w:val="3"/>
            <w:shd w:val="clear" w:color="auto" w:fill="auto"/>
            <w:vAlign w:val="bottom"/>
          </w:tcPr>
          <w:p w:rsidR="0013297B" w:rsidRPr="00425C47" w:rsidRDefault="0013297B" w:rsidP="0013297B">
            <w:pPr>
              <w:jc w:val="right"/>
              <w:rPr>
                <w:rFonts w:ascii="Calibri" w:hAnsi="Calibri" w:cs="Calibri"/>
                <w:sz w:val="16"/>
                <w:szCs w:val="16"/>
              </w:rPr>
            </w:pPr>
            <w:r w:rsidRPr="00425C47">
              <w:rPr>
                <w:rFonts w:ascii="Calibri" w:hAnsi="Calibri" w:cs="Calibri"/>
                <w:sz w:val="16"/>
                <w:szCs w:val="16"/>
              </w:rPr>
              <w:t>2 669,1</w:t>
            </w:r>
          </w:p>
        </w:tc>
        <w:tc>
          <w:tcPr>
            <w:tcW w:w="992" w:type="dxa"/>
            <w:shd w:val="clear" w:color="auto" w:fill="auto"/>
            <w:vAlign w:val="bottom"/>
          </w:tcPr>
          <w:p w:rsidR="0013297B" w:rsidRPr="00425C47" w:rsidRDefault="0013297B" w:rsidP="0013297B">
            <w:pPr>
              <w:jc w:val="right"/>
              <w:rPr>
                <w:rFonts w:ascii="Calibri" w:hAnsi="Calibri" w:cs="Calibri"/>
                <w:sz w:val="16"/>
                <w:szCs w:val="16"/>
              </w:rPr>
            </w:pPr>
            <w:r w:rsidRPr="00425C47">
              <w:rPr>
                <w:rFonts w:ascii="Calibri" w:hAnsi="Calibri" w:cs="Calibri"/>
                <w:sz w:val="16"/>
                <w:szCs w:val="16"/>
              </w:rPr>
              <w:t>357 777,7</w:t>
            </w:r>
          </w:p>
        </w:tc>
        <w:tc>
          <w:tcPr>
            <w:tcW w:w="949" w:type="dxa"/>
            <w:shd w:val="clear" w:color="auto" w:fill="auto"/>
            <w:vAlign w:val="bottom"/>
          </w:tcPr>
          <w:p w:rsidR="0013297B" w:rsidRPr="00425C47" w:rsidRDefault="0013297B" w:rsidP="0013297B">
            <w:pPr>
              <w:jc w:val="right"/>
              <w:rPr>
                <w:rFonts w:ascii="Calibri" w:hAnsi="Calibri" w:cs="Calibri"/>
                <w:sz w:val="16"/>
                <w:szCs w:val="16"/>
              </w:rPr>
            </w:pPr>
            <w:r w:rsidRPr="00425C47">
              <w:rPr>
                <w:rFonts w:ascii="Calibri" w:hAnsi="Calibri" w:cs="Calibri"/>
                <w:sz w:val="16"/>
                <w:szCs w:val="16"/>
              </w:rPr>
              <w:t>1 975 215,3</w:t>
            </w:r>
          </w:p>
        </w:tc>
        <w:tc>
          <w:tcPr>
            <w:tcW w:w="1931" w:type="dxa"/>
            <w:shd w:val="clear" w:color="auto" w:fill="auto"/>
            <w:vAlign w:val="bottom"/>
          </w:tcPr>
          <w:p w:rsidR="0013297B" w:rsidRPr="00574E25" w:rsidRDefault="0013297B" w:rsidP="0013297B">
            <w:pPr>
              <w:pStyle w:val="a9"/>
              <w:rPr>
                <w:rFonts w:ascii="Calibri" w:hAnsi="Calibri" w:cs="Calibri"/>
                <w:szCs w:val="16"/>
              </w:rPr>
            </w:pPr>
            <w:r>
              <w:rPr>
                <w:rFonts w:ascii="Calibri" w:hAnsi="Calibri" w:cs="Calibri"/>
                <w:szCs w:val="16"/>
                <w:lang w:val="kk-KZ"/>
              </w:rPr>
              <w:t>2019</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6 934 262,6</w:t>
            </w:r>
          </w:p>
        </w:tc>
        <w:tc>
          <w:tcPr>
            <w:tcW w:w="95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3 125 373,5</w:t>
            </w:r>
          </w:p>
        </w:tc>
        <w:tc>
          <w:tcPr>
            <w:tcW w:w="99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3 808 889,1</w:t>
            </w:r>
          </w:p>
        </w:tc>
        <w:tc>
          <w:tcPr>
            <w:tcW w:w="852"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852 360,5</w:t>
            </w:r>
          </w:p>
        </w:tc>
        <w:tc>
          <w:tcPr>
            <w:tcW w:w="857"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4 228,1</w:t>
            </w:r>
          </w:p>
        </w:tc>
        <w:tc>
          <w:tcPr>
            <w:tcW w:w="992"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429 425,6</w:t>
            </w:r>
          </w:p>
        </w:tc>
        <w:tc>
          <w:tcPr>
            <w:tcW w:w="94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2 522 874,9</w:t>
            </w:r>
          </w:p>
        </w:tc>
        <w:tc>
          <w:tcPr>
            <w:tcW w:w="1931"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lang w:val="en-US"/>
              </w:rPr>
            </w:pPr>
            <w:r w:rsidRPr="00574E25">
              <w:rPr>
                <w:rFonts w:ascii="Calibri" w:hAnsi="Calibri" w:cs="Calibri"/>
                <w:szCs w:val="16"/>
                <w:lang w:val="en-US"/>
              </w:rPr>
              <w:t>Өнеркәсіп</w:t>
            </w:r>
          </w:p>
        </w:tc>
        <w:tc>
          <w:tcPr>
            <w:tcW w:w="975" w:type="dxa"/>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954" w:type="dxa"/>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992" w:type="dxa"/>
            <w:gridSpan w:val="2"/>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852" w:type="dxa"/>
            <w:gridSpan w:val="3"/>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857" w:type="dxa"/>
            <w:gridSpan w:val="3"/>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992" w:type="dxa"/>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949" w:type="dxa"/>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1931" w:type="dxa"/>
            <w:shd w:val="clear" w:color="auto" w:fill="auto"/>
            <w:vAlign w:val="bottom"/>
          </w:tcPr>
          <w:p w:rsidR="006662A4" w:rsidRPr="00574E25" w:rsidRDefault="006662A4" w:rsidP="00C61E65">
            <w:pPr>
              <w:pStyle w:val="a9"/>
              <w:rPr>
                <w:rFonts w:ascii="Calibri" w:hAnsi="Calibri" w:cs="Calibri"/>
                <w:szCs w:val="16"/>
              </w:rPr>
            </w:pPr>
            <w:r w:rsidRPr="00574E25">
              <w:rPr>
                <w:rFonts w:ascii="Calibri" w:hAnsi="Calibri" w:cs="Calibri"/>
                <w:szCs w:val="16"/>
              </w:rPr>
              <w:t>Промышленность</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23 113 215,8</w:t>
            </w:r>
          </w:p>
        </w:tc>
        <w:tc>
          <w:tcPr>
            <w:tcW w:w="954" w:type="dxa"/>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10 850 700,9</w:t>
            </w:r>
          </w:p>
        </w:tc>
        <w:tc>
          <w:tcPr>
            <w:tcW w:w="992" w:type="dxa"/>
            <w:gridSpan w:val="2"/>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12 262 514,9</w:t>
            </w:r>
          </w:p>
        </w:tc>
        <w:tc>
          <w:tcPr>
            <w:tcW w:w="852" w:type="dxa"/>
            <w:gridSpan w:val="3"/>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3 274 269,6</w:t>
            </w:r>
          </w:p>
        </w:tc>
        <w:tc>
          <w:tcPr>
            <w:tcW w:w="857" w:type="dxa"/>
            <w:gridSpan w:val="3"/>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475 775,0</w:t>
            </w:r>
          </w:p>
        </w:tc>
        <w:tc>
          <w:tcPr>
            <w:tcW w:w="992" w:type="dxa"/>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1 660 880,5</w:t>
            </w:r>
          </w:p>
        </w:tc>
        <w:tc>
          <w:tcPr>
            <w:tcW w:w="949" w:type="dxa"/>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6 851 589,8</w:t>
            </w:r>
          </w:p>
        </w:tc>
        <w:tc>
          <w:tcPr>
            <w:tcW w:w="1931"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29 862 968,0</w:t>
            </w:r>
          </w:p>
        </w:tc>
        <w:tc>
          <w:tcPr>
            <w:tcW w:w="954"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15 261 995,9</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14 600 972,1</w:t>
            </w:r>
          </w:p>
        </w:tc>
        <w:tc>
          <w:tcPr>
            <w:tcW w:w="852"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3 854 916,4</w:t>
            </w:r>
          </w:p>
        </w:tc>
        <w:tc>
          <w:tcPr>
            <w:tcW w:w="857"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428 870,0</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1 984 325,0</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8 332 860,7</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34 969 647,7</w:t>
            </w:r>
          </w:p>
        </w:tc>
        <w:tc>
          <w:tcPr>
            <w:tcW w:w="954"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17 548 366,8</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17 421 280,9</w:t>
            </w:r>
          </w:p>
        </w:tc>
        <w:tc>
          <w:tcPr>
            <w:tcW w:w="852"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4 567 785,8</w:t>
            </w:r>
          </w:p>
        </w:tc>
        <w:tc>
          <w:tcPr>
            <w:tcW w:w="857"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437 996,8</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2 409 576,6</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10 005 921,7</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36 539 597,3</w:t>
            </w:r>
          </w:p>
        </w:tc>
        <w:tc>
          <w:tcPr>
            <w:tcW w:w="954"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17 385 104,8</w:t>
            </w:r>
          </w:p>
        </w:tc>
        <w:tc>
          <w:tcPr>
            <w:tcW w:w="992"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19 154 492,5</w:t>
            </w:r>
          </w:p>
        </w:tc>
        <w:tc>
          <w:tcPr>
            <w:tcW w:w="852" w:type="dxa"/>
            <w:gridSpan w:val="3"/>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5 039 977,0</w:t>
            </w:r>
          </w:p>
        </w:tc>
        <w:tc>
          <w:tcPr>
            <w:tcW w:w="857" w:type="dxa"/>
            <w:gridSpan w:val="3"/>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514 787,7</w:t>
            </w:r>
          </w:p>
        </w:tc>
        <w:tc>
          <w:tcPr>
            <w:tcW w:w="992"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2 645 159,6</w:t>
            </w:r>
          </w:p>
        </w:tc>
        <w:tc>
          <w:tcPr>
            <w:tcW w:w="949"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10 954 568,2</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34 055 636,7</w:t>
            </w:r>
          </w:p>
        </w:tc>
        <w:tc>
          <w:tcPr>
            <w:tcW w:w="95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14 957 465,3</w:t>
            </w:r>
          </w:p>
        </w:tc>
        <w:tc>
          <w:tcPr>
            <w:tcW w:w="99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19 098 171,4</w:t>
            </w:r>
          </w:p>
        </w:tc>
        <w:tc>
          <w:tcPr>
            <w:tcW w:w="852"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4 940 561,4</w:t>
            </w:r>
          </w:p>
        </w:tc>
        <w:tc>
          <w:tcPr>
            <w:tcW w:w="857"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946 986,1</w:t>
            </w:r>
          </w:p>
        </w:tc>
        <w:tc>
          <w:tcPr>
            <w:tcW w:w="992"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2 572 856,4</w:t>
            </w:r>
          </w:p>
        </w:tc>
        <w:tc>
          <w:tcPr>
            <w:tcW w:w="94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10 637 767,5</w:t>
            </w:r>
          </w:p>
        </w:tc>
        <w:tc>
          <w:tcPr>
            <w:tcW w:w="1931"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25185C">
            <w:pPr>
              <w:pStyle w:val="a9"/>
              <w:rPr>
                <w:rFonts w:ascii="Calibri" w:hAnsi="Calibri" w:cs="Calibri"/>
                <w:szCs w:val="16"/>
              </w:rPr>
            </w:pPr>
            <w:r>
              <w:rPr>
                <w:rFonts w:ascii="Calibri" w:hAnsi="Calibri" w:cs="Calibri"/>
                <w:szCs w:val="16"/>
              </w:rPr>
              <w:t>Тау-к</w:t>
            </w:r>
            <w:r w:rsidRPr="00574E25">
              <w:rPr>
                <w:rFonts w:ascii="Calibri" w:hAnsi="Calibri" w:cs="Calibri"/>
                <w:szCs w:val="16"/>
              </w:rPr>
              <w:t>енөндіру өнеркәсібі және карьерлерді қазу</w:t>
            </w:r>
          </w:p>
        </w:tc>
        <w:tc>
          <w:tcPr>
            <w:tcW w:w="975" w:type="dxa"/>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954" w:type="dxa"/>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992" w:type="dxa"/>
            <w:gridSpan w:val="2"/>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852" w:type="dxa"/>
            <w:gridSpan w:val="3"/>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857" w:type="dxa"/>
            <w:gridSpan w:val="3"/>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992" w:type="dxa"/>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949" w:type="dxa"/>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1931" w:type="dxa"/>
            <w:shd w:val="clear" w:color="auto" w:fill="auto"/>
            <w:vAlign w:val="bottom"/>
          </w:tcPr>
          <w:p w:rsidR="006662A4" w:rsidRPr="00574E25" w:rsidRDefault="006662A4" w:rsidP="00C61E65">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11 038 678,3</w:t>
            </w:r>
          </w:p>
        </w:tc>
        <w:tc>
          <w:tcPr>
            <w:tcW w:w="954" w:type="dxa"/>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4 990 951,0</w:t>
            </w:r>
          </w:p>
        </w:tc>
        <w:tc>
          <w:tcPr>
            <w:tcW w:w="992" w:type="dxa"/>
            <w:gridSpan w:val="2"/>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6 047 727,3</w:t>
            </w:r>
          </w:p>
        </w:tc>
        <w:tc>
          <w:tcPr>
            <w:tcW w:w="852" w:type="dxa"/>
            <w:gridSpan w:val="3"/>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1 298 064,0</w:t>
            </w:r>
          </w:p>
        </w:tc>
        <w:tc>
          <w:tcPr>
            <w:tcW w:w="857" w:type="dxa"/>
            <w:gridSpan w:val="3"/>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368 802,1</w:t>
            </w:r>
          </w:p>
        </w:tc>
        <w:tc>
          <w:tcPr>
            <w:tcW w:w="992" w:type="dxa"/>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932 302,8</w:t>
            </w:r>
          </w:p>
        </w:tc>
        <w:tc>
          <w:tcPr>
            <w:tcW w:w="949" w:type="dxa"/>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3 448 558,4</w:t>
            </w:r>
          </w:p>
        </w:tc>
        <w:tc>
          <w:tcPr>
            <w:tcW w:w="1931"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14 909 860,6</w:t>
            </w:r>
          </w:p>
        </w:tc>
        <w:tc>
          <w:tcPr>
            <w:tcW w:w="954"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7 488 166,2</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7 421 694,4</w:t>
            </w:r>
          </w:p>
        </w:tc>
        <w:tc>
          <w:tcPr>
            <w:tcW w:w="852"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1 613 611,5</w:t>
            </w:r>
          </w:p>
        </w:tc>
        <w:tc>
          <w:tcPr>
            <w:tcW w:w="857"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335 800,3</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1 139 173,9</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4 333 108,7</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18 457 157,9</w:t>
            </w:r>
          </w:p>
        </w:tc>
        <w:tc>
          <w:tcPr>
            <w:tcW w:w="954"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9 252 507,9</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9 204 650,0</w:t>
            </w:r>
          </w:p>
        </w:tc>
        <w:tc>
          <w:tcPr>
            <w:tcW w:w="852"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1 978 957,3</w:t>
            </w:r>
          </w:p>
        </w:tc>
        <w:tc>
          <w:tcPr>
            <w:tcW w:w="857"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336 297,6</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1 441 987,2</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5 447 407,9</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19 155 320,3</w:t>
            </w:r>
          </w:p>
        </w:tc>
        <w:tc>
          <w:tcPr>
            <w:tcW w:w="954"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9 123 210,8</w:t>
            </w:r>
          </w:p>
        </w:tc>
        <w:tc>
          <w:tcPr>
            <w:tcW w:w="992"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10 032 109,5</w:t>
            </w:r>
          </w:p>
        </w:tc>
        <w:tc>
          <w:tcPr>
            <w:tcW w:w="852" w:type="dxa"/>
            <w:gridSpan w:val="3"/>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2 188 129,9</w:t>
            </w:r>
          </w:p>
        </w:tc>
        <w:tc>
          <w:tcPr>
            <w:tcW w:w="857" w:type="dxa"/>
            <w:gridSpan w:val="3"/>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395 877,9</w:t>
            </w:r>
          </w:p>
        </w:tc>
        <w:tc>
          <w:tcPr>
            <w:tcW w:w="992"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1 580 701,0</w:t>
            </w:r>
          </w:p>
        </w:tc>
        <w:tc>
          <w:tcPr>
            <w:tcW w:w="949"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5 867 400,7</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14 923 574,6</w:t>
            </w:r>
          </w:p>
        </w:tc>
        <w:tc>
          <w:tcPr>
            <w:tcW w:w="95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6 326 739,1</w:t>
            </w:r>
          </w:p>
        </w:tc>
        <w:tc>
          <w:tcPr>
            <w:tcW w:w="99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8 596 835,5</w:t>
            </w:r>
          </w:p>
        </w:tc>
        <w:tc>
          <w:tcPr>
            <w:tcW w:w="852"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1 875 047,9</w:t>
            </w:r>
          </w:p>
        </w:tc>
        <w:tc>
          <w:tcPr>
            <w:tcW w:w="857"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725 031,2</w:t>
            </w:r>
          </w:p>
        </w:tc>
        <w:tc>
          <w:tcPr>
            <w:tcW w:w="992"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1 397 224,3</w:t>
            </w:r>
          </w:p>
        </w:tc>
        <w:tc>
          <w:tcPr>
            <w:tcW w:w="94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4 599 532,1</w:t>
            </w:r>
          </w:p>
        </w:tc>
        <w:tc>
          <w:tcPr>
            <w:tcW w:w="1931"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lang w:val="en-US"/>
              </w:rPr>
            </w:pPr>
            <w:r w:rsidRPr="00574E25">
              <w:rPr>
                <w:rFonts w:ascii="Calibri" w:hAnsi="Calibri" w:cs="Calibri"/>
                <w:szCs w:val="16"/>
                <w:lang w:val="en-US"/>
              </w:rPr>
              <w:t>Өңдеу өнеркәсібі</w:t>
            </w:r>
          </w:p>
        </w:tc>
        <w:tc>
          <w:tcPr>
            <w:tcW w:w="975" w:type="dxa"/>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954" w:type="dxa"/>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992" w:type="dxa"/>
            <w:gridSpan w:val="2"/>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852" w:type="dxa"/>
            <w:gridSpan w:val="3"/>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857" w:type="dxa"/>
            <w:gridSpan w:val="3"/>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992" w:type="dxa"/>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949" w:type="dxa"/>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1931" w:type="dxa"/>
            <w:shd w:val="clear" w:color="auto" w:fill="auto"/>
            <w:vAlign w:val="bottom"/>
          </w:tcPr>
          <w:p w:rsidR="006662A4" w:rsidRPr="00574E25" w:rsidRDefault="006662A4" w:rsidP="00C61E65">
            <w:pPr>
              <w:pStyle w:val="a9"/>
              <w:rPr>
                <w:rFonts w:ascii="Calibri" w:hAnsi="Calibri" w:cs="Calibri"/>
                <w:szCs w:val="16"/>
              </w:rPr>
            </w:pPr>
            <w:r w:rsidRPr="00574E25">
              <w:rPr>
                <w:rFonts w:ascii="Calibri" w:hAnsi="Calibri" w:cs="Calibri"/>
                <w:szCs w:val="16"/>
              </w:rPr>
              <w:t>Обрабатывающая промышленность</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10 254 342,7</w:t>
            </w:r>
          </w:p>
        </w:tc>
        <w:tc>
          <w:tcPr>
            <w:tcW w:w="954" w:type="dxa"/>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4 932 445,8</w:t>
            </w:r>
          </w:p>
        </w:tc>
        <w:tc>
          <w:tcPr>
            <w:tcW w:w="992" w:type="dxa"/>
            <w:gridSpan w:val="2"/>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5 321 896,9</w:t>
            </w:r>
          </w:p>
        </w:tc>
        <w:tc>
          <w:tcPr>
            <w:tcW w:w="852" w:type="dxa"/>
            <w:gridSpan w:val="3"/>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1 499 273,0</w:t>
            </w:r>
          </w:p>
        </w:tc>
        <w:tc>
          <w:tcPr>
            <w:tcW w:w="857" w:type="dxa"/>
            <w:gridSpan w:val="3"/>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84 847,4</w:t>
            </w:r>
          </w:p>
        </w:tc>
        <w:tc>
          <w:tcPr>
            <w:tcW w:w="992" w:type="dxa"/>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559 371,3</w:t>
            </w:r>
          </w:p>
        </w:tc>
        <w:tc>
          <w:tcPr>
            <w:tcW w:w="949" w:type="dxa"/>
            <w:shd w:val="clear" w:color="auto" w:fill="auto"/>
            <w:vAlign w:val="bottom"/>
          </w:tcPr>
          <w:p w:rsidR="006662A4" w:rsidRPr="00574E25" w:rsidRDefault="006662A4" w:rsidP="0013297B">
            <w:pPr>
              <w:jc w:val="right"/>
              <w:rPr>
                <w:rFonts w:ascii="Calibri" w:hAnsi="Calibri"/>
                <w:sz w:val="16"/>
                <w:szCs w:val="16"/>
              </w:rPr>
            </w:pPr>
            <w:r w:rsidRPr="00574E25">
              <w:rPr>
                <w:rFonts w:ascii="Calibri" w:hAnsi="Calibri"/>
                <w:sz w:val="16"/>
                <w:szCs w:val="16"/>
              </w:rPr>
              <w:t>3 178 405,2</w:t>
            </w:r>
          </w:p>
        </w:tc>
        <w:tc>
          <w:tcPr>
            <w:tcW w:w="1931"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12 643 299,5</w:t>
            </w:r>
          </w:p>
        </w:tc>
        <w:tc>
          <w:tcPr>
            <w:tcW w:w="954"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6 509 279,0</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6 134 020,5</w:t>
            </w:r>
          </w:p>
        </w:tc>
        <w:tc>
          <w:tcPr>
            <w:tcW w:w="852"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1 718 849,2</w:t>
            </w:r>
          </w:p>
        </w:tc>
        <w:tc>
          <w:tcPr>
            <w:tcW w:w="857"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74 478,6</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647 463,4</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3 693 229,3</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lastRenderedPageBreak/>
              <w:t>2018</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13 964 363,2</w:t>
            </w:r>
          </w:p>
        </w:tc>
        <w:tc>
          <w:tcPr>
            <w:tcW w:w="954"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6 899 241,6</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7 065 121,6</w:t>
            </w:r>
          </w:p>
        </w:tc>
        <w:tc>
          <w:tcPr>
            <w:tcW w:w="852"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2 011 142,0</w:t>
            </w:r>
          </w:p>
        </w:tc>
        <w:tc>
          <w:tcPr>
            <w:tcW w:w="857"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82 525,1</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755 462,2</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4 215 992,3</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14 955 021,7</w:t>
            </w:r>
          </w:p>
        </w:tc>
        <w:tc>
          <w:tcPr>
            <w:tcW w:w="954"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6 982 157,6</w:t>
            </w:r>
          </w:p>
        </w:tc>
        <w:tc>
          <w:tcPr>
            <w:tcW w:w="992"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7 972 864,1</w:t>
            </w:r>
          </w:p>
        </w:tc>
        <w:tc>
          <w:tcPr>
            <w:tcW w:w="852" w:type="dxa"/>
            <w:gridSpan w:val="3"/>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2 274 176,4</w:t>
            </w:r>
          </w:p>
        </w:tc>
        <w:tc>
          <w:tcPr>
            <w:tcW w:w="857" w:type="dxa"/>
            <w:gridSpan w:val="3"/>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96 372,2</w:t>
            </w:r>
          </w:p>
        </w:tc>
        <w:tc>
          <w:tcPr>
            <w:tcW w:w="992"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850 533,7</w:t>
            </w:r>
          </w:p>
        </w:tc>
        <w:tc>
          <w:tcPr>
            <w:tcW w:w="949"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4 751 781,8</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16 631 523,5</w:t>
            </w:r>
          </w:p>
        </w:tc>
        <w:tc>
          <w:tcPr>
            <w:tcW w:w="95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7 395 905,9</w:t>
            </w:r>
          </w:p>
        </w:tc>
        <w:tc>
          <w:tcPr>
            <w:tcW w:w="99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9 235 617,6</w:t>
            </w:r>
          </w:p>
        </w:tc>
        <w:tc>
          <w:tcPr>
            <w:tcW w:w="852"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2 495 529,6</w:t>
            </w:r>
          </w:p>
        </w:tc>
        <w:tc>
          <w:tcPr>
            <w:tcW w:w="857"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180 676,5</w:t>
            </w:r>
          </w:p>
        </w:tc>
        <w:tc>
          <w:tcPr>
            <w:tcW w:w="992"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962 233,1</w:t>
            </w:r>
          </w:p>
        </w:tc>
        <w:tc>
          <w:tcPr>
            <w:tcW w:w="94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5 597 178,4</w:t>
            </w:r>
          </w:p>
        </w:tc>
        <w:tc>
          <w:tcPr>
            <w:tcW w:w="1931"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63301C">
            <w:pPr>
              <w:pStyle w:val="a9"/>
              <w:rPr>
                <w:rFonts w:ascii="Calibri" w:hAnsi="Calibri" w:cs="Calibri"/>
                <w:szCs w:val="16"/>
              </w:rPr>
            </w:pPr>
            <w:r w:rsidRPr="0063301C">
              <w:rPr>
                <w:rFonts w:ascii="Calibri" w:hAnsi="Calibri" w:cs="Calibri"/>
                <w:szCs w:val="16"/>
              </w:rPr>
              <w:t xml:space="preserve">Электр энергиясымен, газбен, бумен, ыстық сумен және ауаны кондициялаумен жабдықтау </w:t>
            </w:r>
          </w:p>
        </w:tc>
        <w:tc>
          <w:tcPr>
            <w:tcW w:w="975" w:type="dxa"/>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954" w:type="dxa"/>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992" w:type="dxa"/>
            <w:gridSpan w:val="2"/>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852" w:type="dxa"/>
            <w:gridSpan w:val="3"/>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857" w:type="dxa"/>
            <w:gridSpan w:val="3"/>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992" w:type="dxa"/>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949" w:type="dxa"/>
            <w:shd w:val="clear" w:color="auto" w:fill="auto"/>
            <w:vAlign w:val="bottom"/>
          </w:tcPr>
          <w:p w:rsidR="006662A4" w:rsidRPr="00574E25" w:rsidRDefault="006662A4" w:rsidP="00C61E65">
            <w:pPr>
              <w:jc w:val="right"/>
              <w:rPr>
                <w:rFonts w:ascii="Calibri" w:hAnsi="Calibri"/>
                <w:sz w:val="16"/>
                <w:szCs w:val="16"/>
              </w:rPr>
            </w:pPr>
            <w:r w:rsidRPr="00574E25">
              <w:rPr>
                <w:rFonts w:ascii="Calibri" w:hAnsi="Calibri"/>
                <w:sz w:val="16"/>
                <w:szCs w:val="16"/>
              </w:rPr>
              <w:t> </w:t>
            </w:r>
          </w:p>
        </w:tc>
        <w:tc>
          <w:tcPr>
            <w:tcW w:w="1931" w:type="dxa"/>
            <w:shd w:val="clear" w:color="auto" w:fill="auto"/>
            <w:vAlign w:val="bottom"/>
          </w:tcPr>
          <w:p w:rsidR="006662A4" w:rsidRPr="00574E25" w:rsidRDefault="006662A4" w:rsidP="0063301C">
            <w:pPr>
              <w:pStyle w:val="a9"/>
              <w:rPr>
                <w:rFonts w:ascii="Calibri" w:hAnsi="Calibri" w:cs="Calibri"/>
                <w:szCs w:val="16"/>
              </w:rPr>
            </w:pPr>
            <w:r w:rsidRPr="0063301C">
              <w:rPr>
                <w:rFonts w:ascii="Calibri" w:hAnsi="Calibri" w:cs="Calibri"/>
                <w:szCs w:val="16"/>
              </w:rPr>
              <w:t xml:space="preserve">Снабжение электроэнергией, газом, паром, горячей водой  и кондиционированным воздухом </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1 555 533,3</w:t>
            </w:r>
          </w:p>
        </w:tc>
        <w:tc>
          <w:tcPr>
            <w:tcW w:w="954"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779 998,5</w:t>
            </w:r>
          </w:p>
        </w:tc>
        <w:tc>
          <w:tcPr>
            <w:tcW w:w="99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775 534,8</w:t>
            </w:r>
          </w:p>
        </w:tc>
        <w:tc>
          <w:tcPr>
            <w:tcW w:w="852" w:type="dxa"/>
            <w:gridSpan w:val="3"/>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406 109,3</w:t>
            </w:r>
          </w:p>
        </w:tc>
        <w:tc>
          <w:tcPr>
            <w:tcW w:w="857" w:type="dxa"/>
            <w:gridSpan w:val="3"/>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19 080,0</w:t>
            </w:r>
          </w:p>
        </w:tc>
        <w:tc>
          <w:tcPr>
            <w:tcW w:w="992"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148 327,6</w:t>
            </w:r>
          </w:p>
        </w:tc>
        <w:tc>
          <w:tcPr>
            <w:tcW w:w="949"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202 017,9</w:t>
            </w:r>
          </w:p>
        </w:tc>
        <w:tc>
          <w:tcPr>
            <w:tcW w:w="1931"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1 923 005,7</w:t>
            </w:r>
          </w:p>
        </w:tc>
        <w:tc>
          <w:tcPr>
            <w:tcW w:w="954"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1 019 483,0</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903 522,7</w:t>
            </w:r>
          </w:p>
        </w:tc>
        <w:tc>
          <w:tcPr>
            <w:tcW w:w="852"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444 530,0</w:t>
            </w:r>
          </w:p>
        </w:tc>
        <w:tc>
          <w:tcPr>
            <w:tcW w:w="857"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15 505,6</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172 790,3</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270 696,8</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2 142 721,4</w:t>
            </w:r>
          </w:p>
        </w:tc>
        <w:tc>
          <w:tcPr>
            <w:tcW w:w="954"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1 147 300,9</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995 420,5</w:t>
            </w:r>
          </w:p>
        </w:tc>
        <w:tc>
          <w:tcPr>
            <w:tcW w:w="852"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490 697,4</w:t>
            </w:r>
          </w:p>
        </w:tc>
        <w:tc>
          <w:tcPr>
            <w:tcW w:w="857"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16 028,4</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183 411,6</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305 283,1</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1 997 431,2</w:t>
            </w:r>
          </w:p>
        </w:tc>
        <w:tc>
          <w:tcPr>
            <w:tcW w:w="954"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1 016 636,0</w:t>
            </w:r>
          </w:p>
        </w:tc>
        <w:tc>
          <w:tcPr>
            <w:tcW w:w="992"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980 795,2</w:t>
            </w:r>
          </w:p>
        </w:tc>
        <w:tc>
          <w:tcPr>
            <w:tcW w:w="852" w:type="dxa"/>
            <w:gridSpan w:val="3"/>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483 350,6</w:t>
            </w:r>
          </w:p>
        </w:tc>
        <w:tc>
          <w:tcPr>
            <w:tcW w:w="857" w:type="dxa"/>
            <w:gridSpan w:val="3"/>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18 840,1</w:t>
            </w:r>
          </w:p>
        </w:tc>
        <w:tc>
          <w:tcPr>
            <w:tcW w:w="992"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182 939,0</w:t>
            </w:r>
          </w:p>
        </w:tc>
        <w:tc>
          <w:tcPr>
            <w:tcW w:w="949"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295 665,5</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2 096 713,4</w:t>
            </w:r>
          </w:p>
        </w:tc>
        <w:tc>
          <w:tcPr>
            <w:tcW w:w="954"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999 588,3</w:t>
            </w:r>
          </w:p>
        </w:tc>
        <w:tc>
          <w:tcPr>
            <w:tcW w:w="99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1 097 125,1</w:t>
            </w:r>
          </w:p>
        </w:tc>
        <w:tc>
          <w:tcPr>
            <w:tcW w:w="852"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476 099,5</w:t>
            </w:r>
          </w:p>
        </w:tc>
        <w:tc>
          <w:tcPr>
            <w:tcW w:w="857"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34 506,4</w:t>
            </w:r>
          </w:p>
        </w:tc>
        <w:tc>
          <w:tcPr>
            <w:tcW w:w="992"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185 072,5</w:t>
            </w:r>
          </w:p>
        </w:tc>
        <w:tc>
          <w:tcPr>
            <w:tcW w:w="94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401 446,7</w:t>
            </w:r>
          </w:p>
        </w:tc>
        <w:tc>
          <w:tcPr>
            <w:tcW w:w="1931"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r>
      <w:tr w:rsidR="006662A4" w:rsidRPr="00574E25" w:rsidTr="00B90925">
        <w:tblPrEx>
          <w:tblCellMar>
            <w:left w:w="42" w:type="dxa"/>
            <w:right w:w="42" w:type="dxa"/>
          </w:tblCellMar>
          <w:tblLook w:val="0000"/>
        </w:tblPrEx>
        <w:trPr>
          <w:cantSplit/>
          <w:trHeight w:val="459"/>
        </w:trPr>
        <w:tc>
          <w:tcPr>
            <w:tcW w:w="1324" w:type="dxa"/>
            <w:shd w:val="clear" w:color="auto" w:fill="auto"/>
            <w:vAlign w:val="bottom"/>
          </w:tcPr>
          <w:p w:rsidR="006662A4" w:rsidRPr="00574E25" w:rsidRDefault="006662A4" w:rsidP="0063301C">
            <w:pPr>
              <w:pStyle w:val="a9"/>
              <w:rPr>
                <w:rFonts w:ascii="Calibri" w:hAnsi="Calibri" w:cs="Calibri"/>
                <w:szCs w:val="16"/>
              </w:rPr>
            </w:pPr>
            <w:r w:rsidRPr="0063301C">
              <w:rPr>
                <w:rFonts w:ascii="Calibri" w:hAnsi="Calibri" w:cs="Calibri"/>
                <w:szCs w:val="16"/>
              </w:rPr>
              <w:t xml:space="preserve">Сумен жабдықтау; қалдықтарды жинау, өңдеу және жою, ластануды жою бойынша қызмет </w:t>
            </w:r>
          </w:p>
        </w:tc>
        <w:tc>
          <w:tcPr>
            <w:tcW w:w="975"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62"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92"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850" w:type="dxa"/>
            <w:gridSpan w:val="3"/>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851"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92"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49"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1931" w:type="dxa"/>
            <w:shd w:val="clear" w:color="auto" w:fill="auto"/>
            <w:vAlign w:val="bottom"/>
          </w:tcPr>
          <w:p w:rsidR="006662A4" w:rsidRPr="00574E25" w:rsidRDefault="006662A4" w:rsidP="0063301C">
            <w:pPr>
              <w:pStyle w:val="a9"/>
              <w:rPr>
                <w:rFonts w:ascii="Calibri" w:hAnsi="Calibri" w:cs="Calibri"/>
                <w:szCs w:val="16"/>
              </w:rPr>
            </w:pPr>
            <w:r w:rsidRPr="0063301C">
              <w:rPr>
                <w:rFonts w:ascii="Calibri" w:hAnsi="Calibri" w:cs="Calibri"/>
                <w:szCs w:val="16"/>
              </w:rPr>
              <w:t xml:space="preserve">Водоснабжение; сбор, обработка и удаление отходов, деятельность по ликвидации загрязнений </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264 661,5</w:t>
            </w:r>
          </w:p>
        </w:tc>
        <w:tc>
          <w:tcPr>
            <w:tcW w:w="96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147 305,6</w:t>
            </w:r>
          </w:p>
        </w:tc>
        <w:tc>
          <w:tcPr>
            <w:tcW w:w="99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117 355,9</w:t>
            </w:r>
          </w:p>
        </w:tc>
        <w:tc>
          <w:tcPr>
            <w:tcW w:w="850" w:type="dxa"/>
            <w:gridSpan w:val="3"/>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70 823,3</w:t>
            </w:r>
          </w:p>
        </w:tc>
        <w:tc>
          <w:tcPr>
            <w:tcW w:w="851"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3 045,5</w:t>
            </w:r>
          </w:p>
        </w:tc>
        <w:tc>
          <w:tcPr>
            <w:tcW w:w="992"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20 878,8</w:t>
            </w:r>
          </w:p>
        </w:tc>
        <w:tc>
          <w:tcPr>
            <w:tcW w:w="949"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22 608,3</w:t>
            </w:r>
          </w:p>
        </w:tc>
        <w:tc>
          <w:tcPr>
            <w:tcW w:w="1931"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386 802,2</w:t>
            </w:r>
          </w:p>
        </w:tc>
        <w:tc>
          <w:tcPr>
            <w:tcW w:w="96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245 067,7</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141 734,5</w:t>
            </w:r>
          </w:p>
        </w:tc>
        <w:tc>
          <w:tcPr>
            <w:tcW w:w="850"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77 925,7</w:t>
            </w:r>
          </w:p>
        </w:tc>
        <w:tc>
          <w:tcPr>
            <w:tcW w:w="851"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3 085,5</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24 897,4</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35 825,9</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405 405,2</w:t>
            </w:r>
          </w:p>
        </w:tc>
        <w:tc>
          <w:tcPr>
            <w:tcW w:w="96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249 316,4</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156 088,8</w:t>
            </w:r>
          </w:p>
        </w:tc>
        <w:tc>
          <w:tcPr>
            <w:tcW w:w="850"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86 989,1</w:t>
            </w:r>
          </w:p>
        </w:tc>
        <w:tc>
          <w:tcPr>
            <w:tcW w:w="851"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3 145,7</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28 715,6</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37 238,4</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431 824,1</w:t>
            </w:r>
          </w:p>
        </w:tc>
        <w:tc>
          <w:tcPr>
            <w:tcW w:w="962"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263 100,4</w:t>
            </w:r>
          </w:p>
        </w:tc>
        <w:tc>
          <w:tcPr>
            <w:tcW w:w="992"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168 723,7</w:t>
            </w:r>
          </w:p>
        </w:tc>
        <w:tc>
          <w:tcPr>
            <w:tcW w:w="850" w:type="dxa"/>
            <w:gridSpan w:val="3"/>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94 320,1</w:t>
            </w:r>
          </w:p>
        </w:tc>
        <w:tc>
          <w:tcPr>
            <w:tcW w:w="851"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3 697,5</w:t>
            </w:r>
          </w:p>
        </w:tc>
        <w:tc>
          <w:tcPr>
            <w:tcW w:w="992"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30 985,9</w:t>
            </w:r>
          </w:p>
        </w:tc>
        <w:tc>
          <w:tcPr>
            <w:tcW w:w="949"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39 720,2</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403 825,2</w:t>
            </w:r>
          </w:p>
        </w:tc>
        <w:tc>
          <w:tcPr>
            <w:tcW w:w="96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235 232,0</w:t>
            </w:r>
          </w:p>
        </w:tc>
        <w:tc>
          <w:tcPr>
            <w:tcW w:w="99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168 593,2</w:t>
            </w:r>
          </w:p>
        </w:tc>
        <w:tc>
          <w:tcPr>
            <w:tcW w:w="850"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93 884,4</w:t>
            </w:r>
          </w:p>
        </w:tc>
        <w:tc>
          <w:tcPr>
            <w:tcW w:w="851"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6 772,0</w:t>
            </w:r>
          </w:p>
        </w:tc>
        <w:tc>
          <w:tcPr>
            <w:tcW w:w="992"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28 326,5</w:t>
            </w:r>
          </w:p>
        </w:tc>
        <w:tc>
          <w:tcPr>
            <w:tcW w:w="94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39 610,3</w:t>
            </w:r>
          </w:p>
        </w:tc>
        <w:tc>
          <w:tcPr>
            <w:tcW w:w="1931"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lang w:val="en-US"/>
              </w:rPr>
            </w:pPr>
            <w:r w:rsidRPr="00574E25">
              <w:rPr>
                <w:rFonts w:ascii="Calibri" w:hAnsi="Calibri" w:cs="Calibri"/>
                <w:szCs w:val="16"/>
                <w:lang w:val="en-US"/>
              </w:rPr>
              <w:t>Құрылыс</w:t>
            </w:r>
          </w:p>
        </w:tc>
        <w:tc>
          <w:tcPr>
            <w:tcW w:w="975"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62"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92"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850" w:type="dxa"/>
            <w:gridSpan w:val="3"/>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851"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92"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49"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1931" w:type="dxa"/>
            <w:shd w:val="clear" w:color="auto" w:fill="auto"/>
            <w:vAlign w:val="bottom"/>
          </w:tcPr>
          <w:p w:rsidR="006662A4" w:rsidRPr="00574E25" w:rsidRDefault="006662A4" w:rsidP="00C61E65">
            <w:pPr>
              <w:pStyle w:val="a9"/>
              <w:rPr>
                <w:rFonts w:ascii="Calibri" w:hAnsi="Calibri" w:cs="Calibri"/>
                <w:szCs w:val="16"/>
              </w:rPr>
            </w:pPr>
            <w:r w:rsidRPr="00574E25">
              <w:rPr>
                <w:rFonts w:ascii="Calibri" w:hAnsi="Calibri" w:cs="Calibri"/>
                <w:szCs w:val="16"/>
              </w:rPr>
              <w:t>Строительство</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4 386 783,5</w:t>
            </w:r>
          </w:p>
        </w:tc>
        <w:tc>
          <w:tcPr>
            <w:tcW w:w="96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1 628 023,1</w:t>
            </w:r>
          </w:p>
        </w:tc>
        <w:tc>
          <w:tcPr>
            <w:tcW w:w="99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2 758 760,4</w:t>
            </w:r>
          </w:p>
        </w:tc>
        <w:tc>
          <w:tcPr>
            <w:tcW w:w="850" w:type="dxa"/>
            <w:gridSpan w:val="3"/>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1 208 637,4</w:t>
            </w:r>
          </w:p>
        </w:tc>
        <w:tc>
          <w:tcPr>
            <w:tcW w:w="851"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13 634,3</w:t>
            </w:r>
          </w:p>
        </w:tc>
        <w:tc>
          <w:tcPr>
            <w:tcW w:w="992"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531 438,1</w:t>
            </w:r>
          </w:p>
        </w:tc>
        <w:tc>
          <w:tcPr>
            <w:tcW w:w="949"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1 005 050,6</w:t>
            </w:r>
          </w:p>
        </w:tc>
        <w:tc>
          <w:tcPr>
            <w:tcW w:w="1931"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6 199 135,0</w:t>
            </w:r>
          </w:p>
        </w:tc>
        <w:tc>
          <w:tcPr>
            <w:tcW w:w="96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3 222 018,8</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2 977 116,2</w:t>
            </w:r>
          </w:p>
        </w:tc>
        <w:tc>
          <w:tcPr>
            <w:tcW w:w="850"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1 321 412,2</w:t>
            </w:r>
          </w:p>
        </w:tc>
        <w:tc>
          <w:tcPr>
            <w:tcW w:w="851"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11 211,2</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559 549,2</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1 084 943,6</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6 503 983,3</w:t>
            </w:r>
          </w:p>
        </w:tc>
        <w:tc>
          <w:tcPr>
            <w:tcW w:w="96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3 218 068,4</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3 285 914,9</w:t>
            </w:r>
          </w:p>
        </w:tc>
        <w:tc>
          <w:tcPr>
            <w:tcW w:w="850"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1 468 853,2</w:t>
            </w:r>
          </w:p>
        </w:tc>
        <w:tc>
          <w:tcPr>
            <w:tcW w:w="851"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11 769,1</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628 493,0</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1 176 799,6</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6 884 248,2</w:t>
            </w:r>
          </w:p>
        </w:tc>
        <w:tc>
          <w:tcPr>
            <w:tcW w:w="962"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3 072 951,4</w:t>
            </w:r>
          </w:p>
        </w:tc>
        <w:tc>
          <w:tcPr>
            <w:tcW w:w="992"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3 811 296,8</w:t>
            </w:r>
          </w:p>
        </w:tc>
        <w:tc>
          <w:tcPr>
            <w:tcW w:w="850" w:type="dxa"/>
            <w:gridSpan w:val="3"/>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1 710 592,7</w:t>
            </w:r>
          </w:p>
        </w:tc>
        <w:tc>
          <w:tcPr>
            <w:tcW w:w="851"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13 833,7</w:t>
            </w:r>
          </w:p>
        </w:tc>
        <w:tc>
          <w:tcPr>
            <w:tcW w:w="992"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726 597,2</w:t>
            </w:r>
          </w:p>
        </w:tc>
        <w:tc>
          <w:tcPr>
            <w:tcW w:w="949"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1 360 273,2</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r>
      <w:tr w:rsidR="006662A4" w:rsidRPr="00574E25" w:rsidTr="00B90925">
        <w:tblPrEx>
          <w:tblCellMar>
            <w:left w:w="42" w:type="dxa"/>
            <w:right w:w="42" w:type="dxa"/>
          </w:tblCellMar>
          <w:tblLook w:val="0000"/>
        </w:tblPrEx>
        <w:trPr>
          <w:cantSplit/>
          <w:trHeight w:val="85"/>
        </w:trPr>
        <w:tc>
          <w:tcPr>
            <w:tcW w:w="1324"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6 582 338,9</w:t>
            </w:r>
          </w:p>
        </w:tc>
        <w:tc>
          <w:tcPr>
            <w:tcW w:w="96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2 297 236,6</w:t>
            </w:r>
          </w:p>
        </w:tc>
        <w:tc>
          <w:tcPr>
            <w:tcW w:w="99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4 285 102,3</w:t>
            </w:r>
          </w:p>
        </w:tc>
        <w:tc>
          <w:tcPr>
            <w:tcW w:w="850"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1 823 224,0</w:t>
            </w:r>
          </w:p>
        </w:tc>
        <w:tc>
          <w:tcPr>
            <w:tcW w:w="851"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25 336,9</w:t>
            </w:r>
          </w:p>
        </w:tc>
        <w:tc>
          <w:tcPr>
            <w:tcW w:w="992"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820 183,8</w:t>
            </w:r>
          </w:p>
        </w:tc>
        <w:tc>
          <w:tcPr>
            <w:tcW w:w="94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1 616 357,6</w:t>
            </w:r>
          </w:p>
        </w:tc>
        <w:tc>
          <w:tcPr>
            <w:tcW w:w="1931"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r>
      <w:tr w:rsidR="006662A4" w:rsidRPr="00574E25" w:rsidTr="00E05B83">
        <w:tblPrEx>
          <w:tblCellMar>
            <w:left w:w="42" w:type="dxa"/>
            <w:right w:w="42" w:type="dxa"/>
          </w:tblCellMar>
          <w:tblLook w:val="0000"/>
        </w:tblPrEx>
        <w:trPr>
          <w:cantSplit/>
          <w:trHeight w:val="737"/>
        </w:trPr>
        <w:tc>
          <w:tcPr>
            <w:tcW w:w="1324" w:type="dxa"/>
            <w:shd w:val="clear" w:color="auto" w:fill="auto"/>
            <w:vAlign w:val="bottom"/>
          </w:tcPr>
          <w:p w:rsidR="006662A4" w:rsidRPr="000563E9" w:rsidRDefault="006662A4" w:rsidP="00E05B83">
            <w:pPr>
              <w:pStyle w:val="a9"/>
              <w:rPr>
                <w:b/>
                <w:bCs/>
                <w:sz w:val="24"/>
                <w:szCs w:val="24"/>
                <w:lang w:val="kk-KZ"/>
              </w:rPr>
            </w:pPr>
            <w:r w:rsidRPr="00E05B83">
              <w:rPr>
                <w:rFonts w:ascii="Calibri" w:hAnsi="Calibri" w:cs="Calibri"/>
                <w:szCs w:val="16"/>
                <w:lang w:val="kk-KZ"/>
              </w:rPr>
              <w:t>Көтерме және бөлшек саудада сату; автомобильдерді және мотоциклдерді жөндеу</w:t>
            </w:r>
          </w:p>
        </w:tc>
        <w:tc>
          <w:tcPr>
            <w:tcW w:w="975"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62"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92"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850" w:type="dxa"/>
            <w:gridSpan w:val="3"/>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851"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92"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49"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1931" w:type="dxa"/>
            <w:shd w:val="clear" w:color="auto" w:fill="auto"/>
            <w:vAlign w:val="bottom"/>
          </w:tcPr>
          <w:p w:rsidR="006662A4" w:rsidRPr="00574E25" w:rsidRDefault="006662A4" w:rsidP="00C61E65">
            <w:pPr>
              <w:pStyle w:val="a9"/>
              <w:rPr>
                <w:rFonts w:ascii="Calibri" w:hAnsi="Calibri" w:cs="Calibri"/>
                <w:szCs w:val="16"/>
                <w:lang w:val="kk-KZ"/>
              </w:rPr>
            </w:pPr>
            <w:r w:rsidRPr="00574E25">
              <w:rPr>
                <w:rFonts w:ascii="Calibri" w:hAnsi="Calibri" w:cs="Calibri"/>
                <w:szCs w:val="16"/>
                <w:lang w:val="kk-KZ"/>
              </w:rPr>
              <w:t>Оптовая и розничная торговля; ремонт автомобилей и мотоциклов</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12 335 317,1</w:t>
            </w:r>
          </w:p>
        </w:tc>
        <w:tc>
          <w:tcPr>
            <w:tcW w:w="96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4 436 467,4</w:t>
            </w:r>
          </w:p>
        </w:tc>
        <w:tc>
          <w:tcPr>
            <w:tcW w:w="99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7 898 849,7</w:t>
            </w:r>
          </w:p>
        </w:tc>
        <w:tc>
          <w:tcPr>
            <w:tcW w:w="850" w:type="dxa"/>
            <w:gridSpan w:val="3"/>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2 771 400,1</w:t>
            </w:r>
          </w:p>
        </w:tc>
        <w:tc>
          <w:tcPr>
            <w:tcW w:w="851"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28 370,5</w:t>
            </w:r>
          </w:p>
        </w:tc>
        <w:tc>
          <w:tcPr>
            <w:tcW w:w="992"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588 666,7</w:t>
            </w:r>
          </w:p>
        </w:tc>
        <w:tc>
          <w:tcPr>
            <w:tcW w:w="949"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4 510 412,4</w:t>
            </w:r>
          </w:p>
        </w:tc>
        <w:tc>
          <w:tcPr>
            <w:tcW w:w="1931"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17 444 103,0</w:t>
            </w:r>
          </w:p>
        </w:tc>
        <w:tc>
          <w:tcPr>
            <w:tcW w:w="96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8 302 941,1</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9 141 161,9</w:t>
            </w:r>
          </w:p>
        </w:tc>
        <w:tc>
          <w:tcPr>
            <w:tcW w:w="850"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3 257 217,2</w:t>
            </w:r>
          </w:p>
        </w:tc>
        <w:tc>
          <w:tcPr>
            <w:tcW w:w="851"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20 780,4</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660 845,2</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5 202 319,1</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17 327 818,6</w:t>
            </w:r>
          </w:p>
        </w:tc>
        <w:tc>
          <w:tcPr>
            <w:tcW w:w="96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6 961 312,5</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10 366 506,1</w:t>
            </w:r>
          </w:p>
        </w:tc>
        <w:tc>
          <w:tcPr>
            <w:tcW w:w="850"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3 683 312,8</w:t>
            </w:r>
          </w:p>
        </w:tc>
        <w:tc>
          <w:tcPr>
            <w:tcW w:w="851"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21 189,0</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694 323,9</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5 967 680,4</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17 851 709,5</w:t>
            </w:r>
          </w:p>
        </w:tc>
        <w:tc>
          <w:tcPr>
            <w:tcW w:w="962"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6 063 345,5</w:t>
            </w:r>
          </w:p>
        </w:tc>
        <w:tc>
          <w:tcPr>
            <w:tcW w:w="992"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11 788 364,0</w:t>
            </w:r>
          </w:p>
        </w:tc>
        <w:tc>
          <w:tcPr>
            <w:tcW w:w="850" w:type="dxa"/>
            <w:gridSpan w:val="3"/>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4 167 917,1</w:t>
            </w:r>
          </w:p>
        </w:tc>
        <w:tc>
          <w:tcPr>
            <w:tcW w:w="851"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24 906,0</w:t>
            </w:r>
          </w:p>
        </w:tc>
        <w:tc>
          <w:tcPr>
            <w:tcW w:w="992"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845 052,0</w:t>
            </w:r>
          </w:p>
        </w:tc>
        <w:tc>
          <w:tcPr>
            <w:tcW w:w="949"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6 750 488,9</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17 518 668,2</w:t>
            </w:r>
          </w:p>
        </w:tc>
        <w:tc>
          <w:tcPr>
            <w:tcW w:w="96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5 352 630,6</w:t>
            </w:r>
          </w:p>
        </w:tc>
        <w:tc>
          <w:tcPr>
            <w:tcW w:w="99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12 166 037,6</w:t>
            </w:r>
          </w:p>
        </w:tc>
        <w:tc>
          <w:tcPr>
            <w:tcW w:w="850"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4 204 272,7</w:t>
            </w:r>
          </w:p>
        </w:tc>
        <w:tc>
          <w:tcPr>
            <w:tcW w:w="851"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45 616,1</w:t>
            </w:r>
          </w:p>
        </w:tc>
        <w:tc>
          <w:tcPr>
            <w:tcW w:w="992"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836 067,9</w:t>
            </w:r>
          </w:p>
        </w:tc>
        <w:tc>
          <w:tcPr>
            <w:tcW w:w="94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7 080 080,9</w:t>
            </w:r>
          </w:p>
        </w:tc>
        <w:tc>
          <w:tcPr>
            <w:tcW w:w="1931"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lang w:val="kk-KZ"/>
              </w:rPr>
            </w:pPr>
            <w:r w:rsidRPr="00574E25">
              <w:rPr>
                <w:rFonts w:ascii="Calibri" w:hAnsi="Calibri" w:cs="Calibri"/>
                <w:szCs w:val="16"/>
                <w:lang w:val="kk-KZ"/>
              </w:rPr>
              <w:t xml:space="preserve">Көлік және </w:t>
            </w:r>
            <w:r w:rsidRPr="008B007E">
              <w:rPr>
                <w:rFonts w:ascii="Calibri" w:hAnsi="Calibri" w:cs="Calibri"/>
                <w:szCs w:val="16"/>
                <w:lang w:val="kk-KZ"/>
              </w:rPr>
              <w:t>жинақтау</w:t>
            </w:r>
          </w:p>
        </w:tc>
        <w:tc>
          <w:tcPr>
            <w:tcW w:w="975"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62"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92"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850" w:type="dxa"/>
            <w:gridSpan w:val="3"/>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851"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92"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49"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1931" w:type="dxa"/>
            <w:shd w:val="clear" w:color="auto" w:fill="auto"/>
            <w:vAlign w:val="bottom"/>
          </w:tcPr>
          <w:p w:rsidR="006662A4" w:rsidRPr="00574E25" w:rsidRDefault="006662A4" w:rsidP="00C61E65">
            <w:pPr>
              <w:pStyle w:val="a9"/>
              <w:rPr>
                <w:rFonts w:ascii="Calibri" w:hAnsi="Calibri" w:cs="Calibri"/>
                <w:szCs w:val="16"/>
                <w:lang w:val="kk-KZ"/>
              </w:rPr>
            </w:pPr>
            <w:r w:rsidRPr="00574E25">
              <w:rPr>
                <w:rFonts w:ascii="Calibri" w:hAnsi="Calibri" w:cs="Calibri"/>
                <w:szCs w:val="16"/>
                <w:lang w:val="kk-KZ"/>
              </w:rPr>
              <w:t>Транспорт и складирование</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6 636 499,7</w:t>
            </w:r>
          </w:p>
        </w:tc>
        <w:tc>
          <w:tcPr>
            <w:tcW w:w="96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2 760 491,9</w:t>
            </w:r>
          </w:p>
        </w:tc>
        <w:tc>
          <w:tcPr>
            <w:tcW w:w="99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3 876 007,8</w:t>
            </w:r>
          </w:p>
        </w:tc>
        <w:tc>
          <w:tcPr>
            <w:tcW w:w="850" w:type="dxa"/>
            <w:gridSpan w:val="3"/>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995 758,8</w:t>
            </w:r>
          </w:p>
        </w:tc>
        <w:tc>
          <w:tcPr>
            <w:tcW w:w="851"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60 205,0</w:t>
            </w:r>
          </w:p>
        </w:tc>
        <w:tc>
          <w:tcPr>
            <w:tcW w:w="992"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667 575,5</w:t>
            </w:r>
          </w:p>
        </w:tc>
        <w:tc>
          <w:tcPr>
            <w:tcW w:w="949"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2 152 468,5</w:t>
            </w:r>
          </w:p>
        </w:tc>
        <w:tc>
          <w:tcPr>
            <w:tcW w:w="1931"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8 015 982,9</w:t>
            </w:r>
          </w:p>
        </w:tc>
        <w:tc>
          <w:tcPr>
            <w:tcW w:w="96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3 562 308,2</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4 453 674,7</w:t>
            </w:r>
          </w:p>
        </w:tc>
        <w:tc>
          <w:tcPr>
            <w:tcW w:w="850"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1 158 840,4</w:t>
            </w:r>
          </w:p>
        </w:tc>
        <w:tc>
          <w:tcPr>
            <w:tcW w:w="851"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51 286,4</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798 397,4</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2 445 150,5</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9 060 442,2</w:t>
            </w:r>
          </w:p>
        </w:tc>
        <w:tc>
          <w:tcPr>
            <w:tcW w:w="96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3 994 961,7</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5 065 480,5</w:t>
            </w:r>
          </w:p>
        </w:tc>
        <w:tc>
          <w:tcPr>
            <w:tcW w:w="850"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1 388 637,9</w:t>
            </w:r>
          </w:p>
        </w:tc>
        <w:tc>
          <w:tcPr>
            <w:tcW w:w="851"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51 686,0</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903 338,3</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2 721 818,3</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10 195 660,3</w:t>
            </w:r>
          </w:p>
        </w:tc>
        <w:tc>
          <w:tcPr>
            <w:tcW w:w="962"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4 605 809,7</w:t>
            </w:r>
          </w:p>
        </w:tc>
        <w:tc>
          <w:tcPr>
            <w:tcW w:w="992"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5 589 850,6</w:t>
            </w:r>
          </w:p>
        </w:tc>
        <w:tc>
          <w:tcPr>
            <w:tcW w:w="850" w:type="dxa"/>
            <w:gridSpan w:val="3"/>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1 473 417,3</w:t>
            </w:r>
          </w:p>
        </w:tc>
        <w:tc>
          <w:tcPr>
            <w:tcW w:w="851"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61 475,1</w:t>
            </w:r>
          </w:p>
        </w:tc>
        <w:tc>
          <w:tcPr>
            <w:tcW w:w="992"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1 008 130,6</w:t>
            </w:r>
          </w:p>
        </w:tc>
        <w:tc>
          <w:tcPr>
            <w:tcW w:w="949"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3 046 827,6</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8 212 476,0</w:t>
            </w:r>
          </w:p>
        </w:tc>
        <w:tc>
          <w:tcPr>
            <w:tcW w:w="96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3 387 812,2</w:t>
            </w:r>
          </w:p>
        </w:tc>
        <w:tc>
          <w:tcPr>
            <w:tcW w:w="99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4 824 663,8</w:t>
            </w:r>
          </w:p>
        </w:tc>
        <w:tc>
          <w:tcPr>
            <w:tcW w:w="850"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1 274 800,3</w:t>
            </w:r>
          </w:p>
        </w:tc>
        <w:tc>
          <w:tcPr>
            <w:tcW w:w="851"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109 118,2</w:t>
            </w:r>
          </w:p>
        </w:tc>
        <w:tc>
          <w:tcPr>
            <w:tcW w:w="992"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1 005 064,3</w:t>
            </w:r>
          </w:p>
        </w:tc>
        <w:tc>
          <w:tcPr>
            <w:tcW w:w="94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2 435 681,0</w:t>
            </w:r>
          </w:p>
        </w:tc>
        <w:tc>
          <w:tcPr>
            <w:tcW w:w="1931"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63301C">
            <w:pPr>
              <w:pStyle w:val="a9"/>
              <w:rPr>
                <w:rFonts w:ascii="Calibri" w:hAnsi="Calibri" w:cs="Calibri"/>
                <w:szCs w:val="16"/>
                <w:lang w:val="kk-KZ"/>
              </w:rPr>
            </w:pPr>
            <w:r w:rsidRPr="008B007E">
              <w:rPr>
                <w:rFonts w:ascii="Calibri" w:hAnsi="Calibri" w:cs="Calibri"/>
                <w:szCs w:val="16"/>
                <w:lang w:val="kk-KZ"/>
              </w:rPr>
              <w:t>Тұру және тамақтану бойынша қызмет көрсету</w:t>
            </w:r>
          </w:p>
        </w:tc>
        <w:tc>
          <w:tcPr>
            <w:tcW w:w="975"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62"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92"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850" w:type="dxa"/>
            <w:gridSpan w:val="3"/>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851"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92"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49"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1931" w:type="dxa"/>
            <w:shd w:val="clear" w:color="auto" w:fill="auto"/>
            <w:vAlign w:val="bottom"/>
          </w:tcPr>
          <w:p w:rsidR="006662A4" w:rsidRPr="00574E25" w:rsidRDefault="006662A4" w:rsidP="0063301C">
            <w:pPr>
              <w:pStyle w:val="a9"/>
              <w:rPr>
                <w:rFonts w:ascii="Calibri" w:hAnsi="Calibri" w:cs="Calibri"/>
                <w:szCs w:val="16"/>
                <w:lang w:val="kk-KZ"/>
              </w:rPr>
            </w:pPr>
            <w:r w:rsidRPr="0063301C">
              <w:rPr>
                <w:rFonts w:ascii="Calibri" w:hAnsi="Calibri" w:cs="Calibri"/>
                <w:szCs w:val="16"/>
                <w:lang w:val="kk-KZ"/>
              </w:rPr>
              <w:t xml:space="preserve">Предоставление услуг по проживанию и питанию </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711 843,2</w:t>
            </w:r>
          </w:p>
        </w:tc>
        <w:tc>
          <w:tcPr>
            <w:tcW w:w="96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183 071,8</w:t>
            </w:r>
          </w:p>
        </w:tc>
        <w:tc>
          <w:tcPr>
            <w:tcW w:w="99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528 771,4</w:t>
            </w:r>
          </w:p>
        </w:tc>
        <w:tc>
          <w:tcPr>
            <w:tcW w:w="850" w:type="dxa"/>
            <w:gridSpan w:val="3"/>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183 726,7</w:t>
            </w:r>
          </w:p>
        </w:tc>
        <w:tc>
          <w:tcPr>
            <w:tcW w:w="851"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2 904,3</w:t>
            </w:r>
          </w:p>
        </w:tc>
        <w:tc>
          <w:tcPr>
            <w:tcW w:w="992"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40 531,8</w:t>
            </w:r>
          </w:p>
        </w:tc>
        <w:tc>
          <w:tcPr>
            <w:tcW w:w="949"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301 608,6</w:t>
            </w:r>
          </w:p>
        </w:tc>
        <w:tc>
          <w:tcPr>
            <w:tcW w:w="1931"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926 204,8</w:t>
            </w:r>
          </w:p>
        </w:tc>
        <w:tc>
          <w:tcPr>
            <w:tcW w:w="96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280 737,7</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645 467,1</w:t>
            </w:r>
          </w:p>
        </w:tc>
        <w:tc>
          <w:tcPr>
            <w:tcW w:w="850"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237 180,8</w:t>
            </w:r>
          </w:p>
        </w:tc>
        <w:tc>
          <w:tcPr>
            <w:tcW w:w="851"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2 640,4</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48 993,7</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356 652,2</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1 029 798,1</w:t>
            </w:r>
          </w:p>
        </w:tc>
        <w:tc>
          <w:tcPr>
            <w:tcW w:w="96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325 940,6</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703 857,5</w:t>
            </w:r>
          </w:p>
        </w:tc>
        <w:tc>
          <w:tcPr>
            <w:tcW w:w="850"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274 164,5</w:t>
            </w:r>
          </w:p>
        </w:tc>
        <w:tc>
          <w:tcPr>
            <w:tcW w:w="851"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2 753,6</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51 872,8</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375 066,6</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1 114 071,5</w:t>
            </w:r>
          </w:p>
        </w:tc>
        <w:tc>
          <w:tcPr>
            <w:tcW w:w="962"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320 741,9</w:t>
            </w:r>
          </w:p>
        </w:tc>
        <w:tc>
          <w:tcPr>
            <w:tcW w:w="992"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793 329,6</w:t>
            </w:r>
          </w:p>
        </w:tc>
        <w:tc>
          <w:tcPr>
            <w:tcW w:w="850" w:type="dxa"/>
            <w:gridSpan w:val="3"/>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306 732,6</w:t>
            </w:r>
          </w:p>
        </w:tc>
        <w:tc>
          <w:tcPr>
            <w:tcW w:w="851" w:type="dxa"/>
            <w:gridSpan w:val="2"/>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2 765,7</w:t>
            </w:r>
          </w:p>
        </w:tc>
        <w:tc>
          <w:tcPr>
            <w:tcW w:w="992"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62 639,4</w:t>
            </w:r>
          </w:p>
        </w:tc>
        <w:tc>
          <w:tcPr>
            <w:tcW w:w="949" w:type="dxa"/>
            <w:shd w:val="clear" w:color="auto" w:fill="auto"/>
            <w:vAlign w:val="bottom"/>
          </w:tcPr>
          <w:p w:rsidR="006662A4" w:rsidRPr="00425C47" w:rsidRDefault="006662A4" w:rsidP="0013297B">
            <w:pPr>
              <w:jc w:val="right"/>
              <w:rPr>
                <w:rFonts w:ascii="Calibri" w:hAnsi="Calibri" w:cs="Calibri"/>
                <w:sz w:val="16"/>
                <w:szCs w:val="16"/>
              </w:rPr>
            </w:pPr>
            <w:r w:rsidRPr="00425C47">
              <w:rPr>
                <w:rFonts w:ascii="Calibri" w:hAnsi="Calibri" w:cs="Calibri"/>
                <w:sz w:val="16"/>
                <w:szCs w:val="16"/>
              </w:rPr>
              <w:t>421 191,9</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1 093 918,8</w:t>
            </w:r>
          </w:p>
        </w:tc>
        <w:tc>
          <w:tcPr>
            <w:tcW w:w="96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371 182,8</w:t>
            </w:r>
          </w:p>
        </w:tc>
        <w:tc>
          <w:tcPr>
            <w:tcW w:w="99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722 736,0</w:t>
            </w:r>
          </w:p>
        </w:tc>
        <w:tc>
          <w:tcPr>
            <w:tcW w:w="850"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266 251,6</w:t>
            </w:r>
          </w:p>
        </w:tc>
        <w:tc>
          <w:tcPr>
            <w:tcW w:w="851"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5 066,8</w:t>
            </w:r>
          </w:p>
        </w:tc>
        <w:tc>
          <w:tcPr>
            <w:tcW w:w="992"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51 977,1</w:t>
            </w:r>
          </w:p>
        </w:tc>
        <w:tc>
          <w:tcPr>
            <w:tcW w:w="94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399 440,5</w:t>
            </w:r>
          </w:p>
        </w:tc>
        <w:tc>
          <w:tcPr>
            <w:tcW w:w="1931"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975"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62"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92"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850" w:type="dxa"/>
            <w:gridSpan w:val="3"/>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851"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92"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49"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1931" w:type="dxa"/>
            <w:shd w:val="clear" w:color="auto" w:fill="auto"/>
            <w:vAlign w:val="bottom"/>
          </w:tcPr>
          <w:p w:rsidR="006662A4" w:rsidRPr="00574E25" w:rsidRDefault="006662A4" w:rsidP="00C61E65">
            <w:pPr>
              <w:pStyle w:val="a9"/>
              <w:rPr>
                <w:rFonts w:ascii="Calibri" w:hAnsi="Calibri" w:cs="Calibri"/>
                <w:szCs w:val="16"/>
                <w:lang w:val="kk-KZ"/>
              </w:rPr>
            </w:pPr>
            <w:r w:rsidRPr="00574E25">
              <w:rPr>
                <w:rFonts w:ascii="Calibri" w:hAnsi="Calibri" w:cs="Calibri"/>
                <w:szCs w:val="16"/>
                <w:lang w:val="kk-KZ"/>
              </w:rPr>
              <w:t>Информация и связь</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1 295 096,8</w:t>
            </w:r>
          </w:p>
        </w:tc>
        <w:tc>
          <w:tcPr>
            <w:tcW w:w="96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316 679,4</w:t>
            </w:r>
          </w:p>
        </w:tc>
        <w:tc>
          <w:tcPr>
            <w:tcW w:w="99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978 417,4</w:t>
            </w:r>
          </w:p>
        </w:tc>
        <w:tc>
          <w:tcPr>
            <w:tcW w:w="850" w:type="dxa"/>
            <w:gridSpan w:val="3"/>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433 542,8</w:t>
            </w:r>
          </w:p>
        </w:tc>
        <w:tc>
          <w:tcPr>
            <w:tcW w:w="851"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15 967,8</w:t>
            </w:r>
          </w:p>
        </w:tc>
        <w:tc>
          <w:tcPr>
            <w:tcW w:w="992"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118 830,5</w:t>
            </w:r>
          </w:p>
        </w:tc>
        <w:tc>
          <w:tcPr>
            <w:tcW w:w="949"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410 076,3</w:t>
            </w:r>
          </w:p>
        </w:tc>
        <w:tc>
          <w:tcPr>
            <w:tcW w:w="1931"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1 690 240,7</w:t>
            </w:r>
          </w:p>
        </w:tc>
        <w:tc>
          <w:tcPr>
            <w:tcW w:w="96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600 978,9</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1 089 261,8</w:t>
            </w:r>
          </w:p>
        </w:tc>
        <w:tc>
          <w:tcPr>
            <w:tcW w:w="850"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472 862,4</w:t>
            </w:r>
          </w:p>
        </w:tc>
        <w:tc>
          <w:tcPr>
            <w:tcW w:w="851"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14 441,0</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132 569,5</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469 388,9</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1 647 289,7</w:t>
            </w:r>
          </w:p>
        </w:tc>
        <w:tc>
          <w:tcPr>
            <w:tcW w:w="96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464 608,1</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1 182 681,6</w:t>
            </w:r>
          </w:p>
        </w:tc>
        <w:tc>
          <w:tcPr>
            <w:tcW w:w="850"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508 946,1</w:t>
            </w:r>
          </w:p>
        </w:tc>
        <w:tc>
          <w:tcPr>
            <w:tcW w:w="851"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14 731,4</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134 010,4</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524 993,7</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2 033 540,7</w:t>
            </w:r>
          </w:p>
        </w:tc>
        <w:tc>
          <w:tcPr>
            <w:tcW w:w="962" w:type="dxa"/>
            <w:gridSpan w:val="2"/>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683 978,8</w:t>
            </w:r>
          </w:p>
        </w:tc>
        <w:tc>
          <w:tcPr>
            <w:tcW w:w="992" w:type="dxa"/>
            <w:gridSpan w:val="2"/>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1 349 561,9</w:t>
            </w:r>
          </w:p>
        </w:tc>
        <w:tc>
          <w:tcPr>
            <w:tcW w:w="850" w:type="dxa"/>
            <w:gridSpan w:val="3"/>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565 071,7</w:t>
            </w:r>
          </w:p>
        </w:tc>
        <w:tc>
          <w:tcPr>
            <w:tcW w:w="851" w:type="dxa"/>
            <w:gridSpan w:val="2"/>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17 315,5</w:t>
            </w:r>
          </w:p>
        </w:tc>
        <w:tc>
          <w:tcPr>
            <w:tcW w:w="992" w:type="dxa"/>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153 868,9</w:t>
            </w:r>
          </w:p>
        </w:tc>
        <w:tc>
          <w:tcPr>
            <w:tcW w:w="949" w:type="dxa"/>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613 305,8</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2 169 189,6</w:t>
            </w:r>
          </w:p>
        </w:tc>
        <w:tc>
          <w:tcPr>
            <w:tcW w:w="96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498 628,6</w:t>
            </w:r>
          </w:p>
        </w:tc>
        <w:tc>
          <w:tcPr>
            <w:tcW w:w="99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1 670 561,0</w:t>
            </w:r>
          </w:p>
        </w:tc>
        <w:tc>
          <w:tcPr>
            <w:tcW w:w="850"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646 198,1</w:t>
            </w:r>
          </w:p>
        </w:tc>
        <w:tc>
          <w:tcPr>
            <w:tcW w:w="851"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31 714,1</w:t>
            </w:r>
          </w:p>
        </w:tc>
        <w:tc>
          <w:tcPr>
            <w:tcW w:w="992"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175 247,8</w:t>
            </w:r>
          </w:p>
        </w:tc>
        <w:tc>
          <w:tcPr>
            <w:tcW w:w="94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817 401,0</w:t>
            </w:r>
          </w:p>
        </w:tc>
        <w:tc>
          <w:tcPr>
            <w:tcW w:w="1931"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975"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62"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92"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850" w:type="dxa"/>
            <w:gridSpan w:val="3"/>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851"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92"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49"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1931" w:type="dxa"/>
            <w:shd w:val="clear" w:color="auto" w:fill="auto"/>
            <w:vAlign w:val="bottom"/>
          </w:tcPr>
          <w:p w:rsidR="006662A4" w:rsidRPr="00574E25" w:rsidRDefault="006662A4" w:rsidP="00C61E65">
            <w:pPr>
              <w:pStyle w:val="a9"/>
              <w:rPr>
                <w:rFonts w:ascii="Calibri" w:hAnsi="Calibri" w:cs="Calibri"/>
                <w:szCs w:val="16"/>
                <w:lang w:val="kk-KZ"/>
              </w:rPr>
            </w:pPr>
            <w:r w:rsidRPr="00574E25">
              <w:rPr>
                <w:rFonts w:ascii="Calibri" w:hAnsi="Calibri" w:cs="Calibri"/>
                <w:szCs w:val="16"/>
                <w:lang w:val="kk-KZ"/>
              </w:rPr>
              <w:t>Финансовая и страховая деятельность</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2 341 646,1</w:t>
            </w:r>
          </w:p>
        </w:tc>
        <w:tc>
          <w:tcPr>
            <w:tcW w:w="96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672 887,7</w:t>
            </w:r>
          </w:p>
        </w:tc>
        <w:tc>
          <w:tcPr>
            <w:tcW w:w="99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1 668 758,4</w:t>
            </w:r>
          </w:p>
        </w:tc>
        <w:tc>
          <w:tcPr>
            <w:tcW w:w="850" w:type="dxa"/>
            <w:gridSpan w:val="3"/>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570 658,4</w:t>
            </w:r>
          </w:p>
        </w:tc>
        <w:tc>
          <w:tcPr>
            <w:tcW w:w="851"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25 429,8</w:t>
            </w:r>
          </w:p>
        </w:tc>
        <w:tc>
          <w:tcPr>
            <w:tcW w:w="992"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61 561,5</w:t>
            </w:r>
          </w:p>
        </w:tc>
        <w:tc>
          <w:tcPr>
            <w:tcW w:w="949"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1 011 108,7</w:t>
            </w:r>
          </w:p>
        </w:tc>
        <w:tc>
          <w:tcPr>
            <w:tcW w:w="1931"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3 054 695,6</w:t>
            </w:r>
          </w:p>
        </w:tc>
        <w:tc>
          <w:tcPr>
            <w:tcW w:w="96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1 034 174,0</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2 020 521,6</w:t>
            </w:r>
          </w:p>
        </w:tc>
        <w:tc>
          <w:tcPr>
            <w:tcW w:w="850"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695 206,7</w:t>
            </w:r>
          </w:p>
        </w:tc>
        <w:tc>
          <w:tcPr>
            <w:tcW w:w="851"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17 225,8</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75 586,5</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1 232 502,6</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lastRenderedPageBreak/>
              <w:t>2018</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3 156 769,6</w:t>
            </w:r>
          </w:p>
        </w:tc>
        <w:tc>
          <w:tcPr>
            <w:tcW w:w="96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1 108 766,8</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2 048 002,8</w:t>
            </w:r>
          </w:p>
        </w:tc>
        <w:tc>
          <w:tcPr>
            <w:tcW w:w="850"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717 271,8</w:t>
            </w:r>
          </w:p>
        </w:tc>
        <w:tc>
          <w:tcPr>
            <w:tcW w:w="851"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17 569,0</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77 259,1</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1 235 902,9</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3 723 067,6</w:t>
            </w:r>
          </w:p>
        </w:tc>
        <w:tc>
          <w:tcPr>
            <w:tcW w:w="962" w:type="dxa"/>
            <w:gridSpan w:val="2"/>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1 489 683,4</w:t>
            </w:r>
          </w:p>
        </w:tc>
        <w:tc>
          <w:tcPr>
            <w:tcW w:w="992" w:type="dxa"/>
            <w:gridSpan w:val="2"/>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2 233 384,2</w:t>
            </w:r>
          </w:p>
        </w:tc>
        <w:tc>
          <w:tcPr>
            <w:tcW w:w="850" w:type="dxa"/>
            <w:gridSpan w:val="3"/>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824 398,7</w:t>
            </w:r>
          </w:p>
        </w:tc>
        <w:tc>
          <w:tcPr>
            <w:tcW w:w="851" w:type="dxa"/>
            <w:gridSpan w:val="2"/>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20 651,1</w:t>
            </w:r>
          </w:p>
        </w:tc>
        <w:tc>
          <w:tcPr>
            <w:tcW w:w="992" w:type="dxa"/>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84 337,3</w:t>
            </w:r>
          </w:p>
        </w:tc>
        <w:tc>
          <w:tcPr>
            <w:tcW w:w="949" w:type="dxa"/>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1 303 997,1</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3 804 551,4</w:t>
            </w:r>
          </w:p>
        </w:tc>
        <w:tc>
          <w:tcPr>
            <w:tcW w:w="96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1 428 306,3</w:t>
            </w:r>
          </w:p>
        </w:tc>
        <w:tc>
          <w:tcPr>
            <w:tcW w:w="99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2 376 245,1</w:t>
            </w:r>
          </w:p>
        </w:tc>
        <w:tc>
          <w:tcPr>
            <w:tcW w:w="850"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875 598,1</w:t>
            </w:r>
          </w:p>
        </w:tc>
        <w:tc>
          <w:tcPr>
            <w:tcW w:w="851"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37 823,1</w:t>
            </w:r>
          </w:p>
        </w:tc>
        <w:tc>
          <w:tcPr>
            <w:tcW w:w="992"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92 533,2</w:t>
            </w:r>
          </w:p>
        </w:tc>
        <w:tc>
          <w:tcPr>
            <w:tcW w:w="94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1 370 290,7</w:t>
            </w:r>
          </w:p>
        </w:tc>
        <w:tc>
          <w:tcPr>
            <w:tcW w:w="1931"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63301C">
            <w:pPr>
              <w:pStyle w:val="a9"/>
              <w:rPr>
                <w:rFonts w:ascii="Calibri" w:hAnsi="Calibri" w:cs="Calibri"/>
                <w:szCs w:val="16"/>
                <w:lang w:val="kk-KZ"/>
              </w:rPr>
            </w:pPr>
            <w:r w:rsidRPr="0063301C">
              <w:rPr>
                <w:rFonts w:ascii="Calibri" w:hAnsi="Calibri" w:cs="Calibri"/>
                <w:szCs w:val="16"/>
                <w:lang w:val="kk-KZ"/>
              </w:rPr>
              <w:t xml:space="preserve">Жылжымайтын мүлікпен операциялар </w:t>
            </w:r>
          </w:p>
        </w:tc>
        <w:tc>
          <w:tcPr>
            <w:tcW w:w="975" w:type="dxa"/>
            <w:shd w:val="clear" w:color="auto" w:fill="auto"/>
            <w:vAlign w:val="bottom"/>
          </w:tcPr>
          <w:p w:rsidR="006662A4" w:rsidRPr="0063301C" w:rsidRDefault="006662A4" w:rsidP="00C61E65">
            <w:pPr>
              <w:jc w:val="right"/>
              <w:rPr>
                <w:rFonts w:ascii="Calibri" w:hAnsi="Calibri"/>
                <w:sz w:val="16"/>
                <w:szCs w:val="16"/>
                <w:lang w:val="kk-KZ"/>
              </w:rPr>
            </w:pPr>
            <w:r w:rsidRPr="0063301C">
              <w:rPr>
                <w:rFonts w:ascii="Calibri" w:hAnsi="Calibri"/>
                <w:sz w:val="16"/>
                <w:szCs w:val="16"/>
                <w:lang w:val="kk-KZ"/>
              </w:rPr>
              <w:t> </w:t>
            </w:r>
          </w:p>
        </w:tc>
        <w:tc>
          <w:tcPr>
            <w:tcW w:w="962" w:type="dxa"/>
            <w:gridSpan w:val="2"/>
            <w:shd w:val="clear" w:color="auto" w:fill="auto"/>
            <w:vAlign w:val="bottom"/>
          </w:tcPr>
          <w:p w:rsidR="006662A4" w:rsidRPr="0063301C" w:rsidRDefault="006662A4" w:rsidP="00C61E65">
            <w:pPr>
              <w:jc w:val="right"/>
              <w:rPr>
                <w:rFonts w:ascii="Calibri" w:hAnsi="Calibri"/>
                <w:sz w:val="16"/>
                <w:szCs w:val="16"/>
                <w:lang w:val="kk-KZ"/>
              </w:rPr>
            </w:pPr>
            <w:r w:rsidRPr="0063301C">
              <w:rPr>
                <w:rFonts w:ascii="Calibri" w:hAnsi="Calibri"/>
                <w:sz w:val="16"/>
                <w:szCs w:val="16"/>
                <w:lang w:val="kk-KZ"/>
              </w:rPr>
              <w:t> </w:t>
            </w:r>
          </w:p>
        </w:tc>
        <w:tc>
          <w:tcPr>
            <w:tcW w:w="992" w:type="dxa"/>
            <w:gridSpan w:val="2"/>
            <w:shd w:val="clear" w:color="auto" w:fill="auto"/>
            <w:vAlign w:val="bottom"/>
          </w:tcPr>
          <w:p w:rsidR="006662A4" w:rsidRPr="0063301C" w:rsidRDefault="006662A4" w:rsidP="00C61E65">
            <w:pPr>
              <w:jc w:val="right"/>
              <w:rPr>
                <w:rFonts w:ascii="Calibri" w:hAnsi="Calibri"/>
                <w:sz w:val="16"/>
                <w:szCs w:val="16"/>
                <w:lang w:val="kk-KZ"/>
              </w:rPr>
            </w:pPr>
            <w:r w:rsidRPr="0063301C">
              <w:rPr>
                <w:rFonts w:ascii="Calibri" w:hAnsi="Calibri"/>
                <w:sz w:val="16"/>
                <w:szCs w:val="16"/>
                <w:lang w:val="kk-KZ"/>
              </w:rPr>
              <w:t> </w:t>
            </w:r>
          </w:p>
        </w:tc>
        <w:tc>
          <w:tcPr>
            <w:tcW w:w="850" w:type="dxa"/>
            <w:gridSpan w:val="3"/>
            <w:shd w:val="clear" w:color="auto" w:fill="auto"/>
            <w:vAlign w:val="bottom"/>
          </w:tcPr>
          <w:p w:rsidR="006662A4" w:rsidRPr="0063301C" w:rsidRDefault="006662A4" w:rsidP="00C61E65">
            <w:pPr>
              <w:jc w:val="right"/>
              <w:rPr>
                <w:rFonts w:ascii="Calibri" w:hAnsi="Calibri"/>
                <w:sz w:val="16"/>
                <w:szCs w:val="16"/>
                <w:lang w:val="kk-KZ"/>
              </w:rPr>
            </w:pPr>
            <w:r w:rsidRPr="0063301C">
              <w:rPr>
                <w:rFonts w:ascii="Calibri" w:hAnsi="Calibri"/>
                <w:sz w:val="16"/>
                <w:szCs w:val="16"/>
                <w:lang w:val="kk-KZ"/>
              </w:rPr>
              <w:t> </w:t>
            </w:r>
          </w:p>
        </w:tc>
        <w:tc>
          <w:tcPr>
            <w:tcW w:w="851" w:type="dxa"/>
            <w:gridSpan w:val="2"/>
            <w:shd w:val="clear" w:color="auto" w:fill="auto"/>
            <w:vAlign w:val="bottom"/>
          </w:tcPr>
          <w:p w:rsidR="006662A4" w:rsidRPr="0063301C" w:rsidRDefault="006662A4" w:rsidP="00C61E65">
            <w:pPr>
              <w:jc w:val="right"/>
              <w:rPr>
                <w:rFonts w:ascii="Calibri" w:hAnsi="Calibri"/>
                <w:sz w:val="16"/>
                <w:szCs w:val="16"/>
                <w:lang w:val="kk-KZ"/>
              </w:rPr>
            </w:pPr>
            <w:r w:rsidRPr="0063301C">
              <w:rPr>
                <w:rFonts w:ascii="Calibri" w:hAnsi="Calibri"/>
                <w:sz w:val="16"/>
                <w:szCs w:val="16"/>
                <w:lang w:val="kk-KZ"/>
              </w:rPr>
              <w:t> </w:t>
            </w:r>
          </w:p>
        </w:tc>
        <w:tc>
          <w:tcPr>
            <w:tcW w:w="992" w:type="dxa"/>
            <w:shd w:val="clear" w:color="auto" w:fill="auto"/>
            <w:vAlign w:val="bottom"/>
          </w:tcPr>
          <w:p w:rsidR="006662A4" w:rsidRPr="0063301C" w:rsidRDefault="006662A4" w:rsidP="00C61E65">
            <w:pPr>
              <w:jc w:val="right"/>
              <w:rPr>
                <w:rFonts w:ascii="Calibri" w:hAnsi="Calibri"/>
                <w:sz w:val="16"/>
                <w:szCs w:val="16"/>
                <w:lang w:val="kk-KZ"/>
              </w:rPr>
            </w:pPr>
            <w:r w:rsidRPr="0063301C">
              <w:rPr>
                <w:rFonts w:ascii="Calibri" w:hAnsi="Calibri"/>
                <w:sz w:val="16"/>
                <w:szCs w:val="16"/>
                <w:lang w:val="kk-KZ"/>
              </w:rPr>
              <w:t> </w:t>
            </w:r>
          </w:p>
        </w:tc>
        <w:tc>
          <w:tcPr>
            <w:tcW w:w="949" w:type="dxa"/>
            <w:shd w:val="clear" w:color="auto" w:fill="auto"/>
            <w:vAlign w:val="bottom"/>
          </w:tcPr>
          <w:p w:rsidR="006662A4" w:rsidRPr="0063301C" w:rsidRDefault="006662A4" w:rsidP="00C61E65">
            <w:pPr>
              <w:jc w:val="right"/>
              <w:rPr>
                <w:rFonts w:ascii="Calibri" w:hAnsi="Calibri"/>
                <w:sz w:val="16"/>
                <w:szCs w:val="16"/>
                <w:lang w:val="kk-KZ"/>
              </w:rPr>
            </w:pPr>
            <w:r w:rsidRPr="0063301C">
              <w:rPr>
                <w:rFonts w:ascii="Calibri" w:hAnsi="Calibri"/>
                <w:sz w:val="16"/>
                <w:szCs w:val="16"/>
                <w:lang w:val="kk-KZ"/>
              </w:rPr>
              <w:t> </w:t>
            </w:r>
          </w:p>
        </w:tc>
        <w:tc>
          <w:tcPr>
            <w:tcW w:w="1931" w:type="dxa"/>
            <w:shd w:val="clear" w:color="auto" w:fill="auto"/>
            <w:vAlign w:val="bottom"/>
          </w:tcPr>
          <w:p w:rsidR="006662A4" w:rsidRPr="00574E25" w:rsidRDefault="006662A4" w:rsidP="00C61E65">
            <w:pPr>
              <w:pStyle w:val="a9"/>
              <w:rPr>
                <w:rFonts w:ascii="Calibri" w:hAnsi="Calibri" w:cs="Calibri"/>
                <w:szCs w:val="16"/>
                <w:lang w:val="kk-KZ"/>
              </w:rPr>
            </w:pPr>
            <w:r w:rsidRPr="00574E25">
              <w:rPr>
                <w:rFonts w:ascii="Calibri" w:hAnsi="Calibri" w:cs="Calibri"/>
                <w:szCs w:val="16"/>
                <w:lang w:val="kk-KZ"/>
              </w:rPr>
              <w:t>Операции с недвижимым имуществом</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5 273 041,6</w:t>
            </w:r>
          </w:p>
        </w:tc>
        <w:tc>
          <w:tcPr>
            <w:tcW w:w="96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1 171 864,8</w:t>
            </w:r>
          </w:p>
        </w:tc>
        <w:tc>
          <w:tcPr>
            <w:tcW w:w="99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4 101 176,8</w:t>
            </w:r>
          </w:p>
        </w:tc>
        <w:tc>
          <w:tcPr>
            <w:tcW w:w="850" w:type="dxa"/>
            <w:gridSpan w:val="3"/>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258 653,5</w:t>
            </w:r>
          </w:p>
        </w:tc>
        <w:tc>
          <w:tcPr>
            <w:tcW w:w="851"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26 511,7</w:t>
            </w:r>
          </w:p>
        </w:tc>
        <w:tc>
          <w:tcPr>
            <w:tcW w:w="992"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427 108,3</w:t>
            </w:r>
          </w:p>
        </w:tc>
        <w:tc>
          <w:tcPr>
            <w:tcW w:w="949"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3 388 903,3</w:t>
            </w:r>
          </w:p>
        </w:tc>
        <w:tc>
          <w:tcPr>
            <w:tcW w:w="1931"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6 539 325,2</w:t>
            </w:r>
          </w:p>
        </w:tc>
        <w:tc>
          <w:tcPr>
            <w:tcW w:w="96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2 023 961,7</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4 515 363,5</w:t>
            </w:r>
          </w:p>
        </w:tc>
        <w:tc>
          <w:tcPr>
            <w:tcW w:w="850"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301 672,7</w:t>
            </w:r>
          </w:p>
        </w:tc>
        <w:tc>
          <w:tcPr>
            <w:tcW w:w="851"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22 445,0</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498 557,9</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3 692 687,9</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6 434 621,1</w:t>
            </w:r>
          </w:p>
        </w:tc>
        <w:tc>
          <w:tcPr>
            <w:tcW w:w="96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1 640 973,4</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4 793 647,7</w:t>
            </w:r>
          </w:p>
        </w:tc>
        <w:tc>
          <w:tcPr>
            <w:tcW w:w="850"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320 412,3</w:t>
            </w:r>
          </w:p>
        </w:tc>
        <w:tc>
          <w:tcPr>
            <w:tcW w:w="851"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22 275,0</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560 838,7</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3 890 121,7</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7 134 441,7</w:t>
            </w:r>
          </w:p>
        </w:tc>
        <w:tc>
          <w:tcPr>
            <w:tcW w:w="962" w:type="dxa"/>
            <w:gridSpan w:val="2"/>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1 911 750,8</w:t>
            </w:r>
          </w:p>
        </w:tc>
        <w:tc>
          <w:tcPr>
            <w:tcW w:w="992" w:type="dxa"/>
            <w:gridSpan w:val="2"/>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5 222 690,9</w:t>
            </w:r>
          </w:p>
        </w:tc>
        <w:tc>
          <w:tcPr>
            <w:tcW w:w="850" w:type="dxa"/>
            <w:gridSpan w:val="3"/>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353 020,8</w:t>
            </w:r>
          </w:p>
        </w:tc>
        <w:tc>
          <w:tcPr>
            <w:tcW w:w="851" w:type="dxa"/>
            <w:gridSpan w:val="2"/>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26 182,5</w:t>
            </w:r>
          </w:p>
        </w:tc>
        <w:tc>
          <w:tcPr>
            <w:tcW w:w="992" w:type="dxa"/>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637 554,2</w:t>
            </w:r>
          </w:p>
        </w:tc>
        <w:tc>
          <w:tcPr>
            <w:tcW w:w="949" w:type="dxa"/>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4 205 933,4</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7 284 923,8</w:t>
            </w:r>
          </w:p>
        </w:tc>
        <w:tc>
          <w:tcPr>
            <w:tcW w:w="96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2 137 274,8</w:t>
            </w:r>
          </w:p>
        </w:tc>
        <w:tc>
          <w:tcPr>
            <w:tcW w:w="99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5 147 649,0</w:t>
            </w:r>
          </w:p>
        </w:tc>
        <w:tc>
          <w:tcPr>
            <w:tcW w:w="850"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329 400,4</w:t>
            </w:r>
          </w:p>
        </w:tc>
        <w:tc>
          <w:tcPr>
            <w:tcW w:w="851"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47 954,1</w:t>
            </w:r>
          </w:p>
        </w:tc>
        <w:tc>
          <w:tcPr>
            <w:tcW w:w="992"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652 702,8</w:t>
            </w:r>
          </w:p>
        </w:tc>
        <w:tc>
          <w:tcPr>
            <w:tcW w:w="94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4 117 591,7</w:t>
            </w:r>
          </w:p>
        </w:tc>
        <w:tc>
          <w:tcPr>
            <w:tcW w:w="1931"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975"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62"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92"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850" w:type="dxa"/>
            <w:gridSpan w:val="3"/>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851" w:type="dxa"/>
            <w:gridSpan w:val="2"/>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92"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949" w:type="dxa"/>
            <w:shd w:val="clear" w:color="auto" w:fill="auto"/>
            <w:vAlign w:val="bottom"/>
          </w:tcPr>
          <w:p w:rsidR="006662A4" w:rsidRPr="009F6C7D" w:rsidRDefault="006662A4" w:rsidP="00C61E65">
            <w:pPr>
              <w:jc w:val="right"/>
              <w:rPr>
                <w:rFonts w:ascii="Calibri" w:hAnsi="Calibri"/>
                <w:sz w:val="16"/>
                <w:szCs w:val="16"/>
              </w:rPr>
            </w:pPr>
            <w:r w:rsidRPr="009F6C7D">
              <w:rPr>
                <w:rFonts w:ascii="Calibri" w:hAnsi="Calibri"/>
                <w:sz w:val="16"/>
                <w:szCs w:val="16"/>
              </w:rPr>
              <w:t> </w:t>
            </w:r>
          </w:p>
        </w:tc>
        <w:tc>
          <w:tcPr>
            <w:tcW w:w="1931" w:type="dxa"/>
            <w:shd w:val="clear" w:color="auto" w:fill="auto"/>
            <w:vAlign w:val="bottom"/>
          </w:tcPr>
          <w:p w:rsidR="006662A4" w:rsidRPr="00574E25" w:rsidRDefault="006662A4" w:rsidP="00C61E65">
            <w:pPr>
              <w:pStyle w:val="a9"/>
              <w:rPr>
                <w:rFonts w:ascii="Calibri" w:hAnsi="Calibri" w:cs="Calibri"/>
                <w:szCs w:val="16"/>
                <w:lang w:val="kk-KZ"/>
              </w:rPr>
            </w:pPr>
            <w:r w:rsidRPr="00574E25">
              <w:rPr>
                <w:rFonts w:ascii="Calibri" w:hAnsi="Calibri" w:cs="Calibri"/>
                <w:szCs w:val="16"/>
                <w:lang w:val="kk-KZ"/>
              </w:rPr>
              <w:t>Профессиональная, научная и техническая деятельность</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3 994 275,4</w:t>
            </w:r>
          </w:p>
        </w:tc>
        <w:tc>
          <w:tcPr>
            <w:tcW w:w="96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1 658 308,3</w:t>
            </w:r>
          </w:p>
        </w:tc>
        <w:tc>
          <w:tcPr>
            <w:tcW w:w="992"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2 335 967,1</w:t>
            </w:r>
          </w:p>
        </w:tc>
        <w:tc>
          <w:tcPr>
            <w:tcW w:w="850" w:type="dxa"/>
            <w:gridSpan w:val="3"/>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948 267,5</w:t>
            </w:r>
          </w:p>
        </w:tc>
        <w:tc>
          <w:tcPr>
            <w:tcW w:w="851" w:type="dxa"/>
            <w:gridSpan w:val="2"/>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20 088,6</w:t>
            </w:r>
          </w:p>
        </w:tc>
        <w:tc>
          <w:tcPr>
            <w:tcW w:w="992"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109 068,4</w:t>
            </w:r>
          </w:p>
        </w:tc>
        <w:tc>
          <w:tcPr>
            <w:tcW w:w="949" w:type="dxa"/>
            <w:shd w:val="clear" w:color="auto" w:fill="auto"/>
            <w:vAlign w:val="bottom"/>
          </w:tcPr>
          <w:p w:rsidR="006662A4" w:rsidRPr="009F6C7D" w:rsidRDefault="006662A4" w:rsidP="0013297B">
            <w:pPr>
              <w:jc w:val="right"/>
              <w:rPr>
                <w:rFonts w:ascii="Calibri" w:hAnsi="Calibri"/>
                <w:sz w:val="16"/>
                <w:szCs w:val="16"/>
              </w:rPr>
            </w:pPr>
            <w:r w:rsidRPr="009F6C7D">
              <w:rPr>
                <w:rFonts w:ascii="Calibri" w:hAnsi="Calibri"/>
                <w:sz w:val="16"/>
                <w:szCs w:val="16"/>
              </w:rPr>
              <w:t>1 258 542,6</w:t>
            </w:r>
          </w:p>
        </w:tc>
        <w:tc>
          <w:tcPr>
            <w:tcW w:w="1931" w:type="dxa"/>
            <w:shd w:val="clear" w:color="auto" w:fill="auto"/>
            <w:vAlign w:val="bottom"/>
          </w:tcPr>
          <w:p w:rsidR="006662A4" w:rsidRPr="00574E25" w:rsidRDefault="006662A4" w:rsidP="0013297B">
            <w:pPr>
              <w:pStyle w:val="a9"/>
              <w:rPr>
                <w:rFonts w:ascii="Calibri" w:hAnsi="Calibri" w:cs="Calibri"/>
                <w:szCs w:val="16"/>
              </w:rPr>
            </w:pPr>
            <w:r w:rsidRPr="00574E25">
              <w:rPr>
                <w:rFonts w:ascii="Calibri" w:hAnsi="Calibri" w:cs="Calibri"/>
                <w:szCs w:val="16"/>
              </w:rPr>
              <w:t>2016</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4 132 943,9</w:t>
            </w:r>
          </w:p>
        </w:tc>
        <w:tc>
          <w:tcPr>
            <w:tcW w:w="96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1 675 545,0</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2 457 398,9</w:t>
            </w:r>
          </w:p>
        </w:tc>
        <w:tc>
          <w:tcPr>
            <w:tcW w:w="850"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995 204,5</w:t>
            </w:r>
          </w:p>
        </w:tc>
        <w:tc>
          <w:tcPr>
            <w:tcW w:w="851"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15 343,2</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108 572,7</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1 338 278,5</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2017</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4 521 298,1</w:t>
            </w:r>
          </w:p>
        </w:tc>
        <w:tc>
          <w:tcPr>
            <w:tcW w:w="96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1 778 371,2</w:t>
            </w:r>
          </w:p>
        </w:tc>
        <w:tc>
          <w:tcPr>
            <w:tcW w:w="992"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2 742 926,9</w:t>
            </w:r>
          </w:p>
        </w:tc>
        <w:tc>
          <w:tcPr>
            <w:tcW w:w="850" w:type="dxa"/>
            <w:gridSpan w:val="3"/>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1 111 658,9</w:t>
            </w:r>
          </w:p>
        </w:tc>
        <w:tc>
          <w:tcPr>
            <w:tcW w:w="851" w:type="dxa"/>
            <w:gridSpan w:val="2"/>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15 647,8</w:t>
            </w:r>
          </w:p>
        </w:tc>
        <w:tc>
          <w:tcPr>
            <w:tcW w:w="992"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113 112,7</w:t>
            </w:r>
          </w:p>
        </w:tc>
        <w:tc>
          <w:tcPr>
            <w:tcW w:w="949" w:type="dxa"/>
            <w:shd w:val="clear" w:color="auto" w:fill="auto"/>
            <w:vAlign w:val="bottom"/>
          </w:tcPr>
          <w:p w:rsidR="006662A4" w:rsidRDefault="006662A4" w:rsidP="0013297B">
            <w:pPr>
              <w:jc w:val="right"/>
              <w:rPr>
                <w:rFonts w:ascii="Calibri" w:hAnsi="Calibri" w:cs="Calibri"/>
                <w:sz w:val="16"/>
                <w:szCs w:val="16"/>
              </w:rPr>
            </w:pPr>
            <w:r>
              <w:rPr>
                <w:rFonts w:ascii="Calibri" w:hAnsi="Calibri" w:cs="Calibri"/>
                <w:sz w:val="16"/>
                <w:szCs w:val="16"/>
              </w:rPr>
              <w:t>1 502 507,5</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rPr>
              <w:t>2018</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5 021 052,9</w:t>
            </w:r>
          </w:p>
        </w:tc>
        <w:tc>
          <w:tcPr>
            <w:tcW w:w="962" w:type="dxa"/>
            <w:gridSpan w:val="2"/>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1 958 303,0</w:t>
            </w:r>
          </w:p>
        </w:tc>
        <w:tc>
          <w:tcPr>
            <w:tcW w:w="992" w:type="dxa"/>
            <w:gridSpan w:val="2"/>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3 062 749,9</w:t>
            </w:r>
          </w:p>
        </w:tc>
        <w:tc>
          <w:tcPr>
            <w:tcW w:w="850" w:type="dxa"/>
            <w:gridSpan w:val="3"/>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1 233 529,0</w:t>
            </w:r>
          </w:p>
        </w:tc>
        <w:tc>
          <w:tcPr>
            <w:tcW w:w="851" w:type="dxa"/>
            <w:gridSpan w:val="2"/>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18 394,6</w:t>
            </w:r>
          </w:p>
        </w:tc>
        <w:tc>
          <w:tcPr>
            <w:tcW w:w="992" w:type="dxa"/>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126 360,2</w:t>
            </w:r>
          </w:p>
        </w:tc>
        <w:tc>
          <w:tcPr>
            <w:tcW w:w="949" w:type="dxa"/>
            <w:shd w:val="clear" w:color="auto" w:fill="auto"/>
            <w:vAlign w:val="bottom"/>
          </w:tcPr>
          <w:p w:rsidR="006662A4" w:rsidRPr="00FB35AB" w:rsidRDefault="006662A4" w:rsidP="0013297B">
            <w:pPr>
              <w:jc w:val="right"/>
              <w:rPr>
                <w:rFonts w:ascii="Calibri" w:hAnsi="Calibri" w:cs="Calibri"/>
                <w:sz w:val="16"/>
                <w:szCs w:val="16"/>
              </w:rPr>
            </w:pPr>
            <w:r w:rsidRPr="00FB35AB">
              <w:rPr>
                <w:rFonts w:ascii="Calibri" w:hAnsi="Calibri" w:cs="Calibri"/>
                <w:sz w:val="16"/>
                <w:szCs w:val="16"/>
              </w:rPr>
              <w:t>1 684 466,1</w:t>
            </w:r>
          </w:p>
        </w:tc>
        <w:tc>
          <w:tcPr>
            <w:tcW w:w="1931" w:type="dxa"/>
            <w:shd w:val="clear" w:color="auto" w:fill="auto"/>
            <w:vAlign w:val="bottom"/>
          </w:tcPr>
          <w:p w:rsidR="006662A4" w:rsidRPr="00574E25" w:rsidRDefault="006662A4" w:rsidP="0013297B">
            <w:pPr>
              <w:pStyle w:val="a9"/>
              <w:rPr>
                <w:rFonts w:ascii="Calibri" w:hAnsi="Calibri" w:cs="Calibri"/>
                <w:szCs w:val="16"/>
              </w:rPr>
            </w:pPr>
            <w:r>
              <w:rPr>
                <w:rFonts w:ascii="Calibri" w:hAnsi="Calibri" w:cs="Calibri"/>
                <w:szCs w:val="16"/>
                <w:lang w:val="kk-KZ"/>
              </w:rPr>
              <w:t>2019</w:t>
            </w:r>
          </w:p>
        </w:tc>
      </w:tr>
      <w:tr w:rsidR="006662A4" w:rsidRPr="00574E25" w:rsidTr="00B90925">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4 335 696,5</w:t>
            </w:r>
          </w:p>
        </w:tc>
        <w:tc>
          <w:tcPr>
            <w:tcW w:w="96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1 415 759,1</w:t>
            </w:r>
          </w:p>
        </w:tc>
        <w:tc>
          <w:tcPr>
            <w:tcW w:w="99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2 919 937,4</w:t>
            </w:r>
          </w:p>
        </w:tc>
        <w:tc>
          <w:tcPr>
            <w:tcW w:w="850"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1 134 471,4</w:t>
            </w:r>
          </w:p>
        </w:tc>
        <w:tc>
          <w:tcPr>
            <w:tcW w:w="851"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33 690,1</w:t>
            </w:r>
          </w:p>
        </w:tc>
        <w:tc>
          <w:tcPr>
            <w:tcW w:w="992"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125 257,0</w:t>
            </w:r>
          </w:p>
        </w:tc>
        <w:tc>
          <w:tcPr>
            <w:tcW w:w="94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1 626 518,9</w:t>
            </w:r>
          </w:p>
        </w:tc>
        <w:tc>
          <w:tcPr>
            <w:tcW w:w="1931"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r>
      <w:tr w:rsidR="006662A4" w:rsidRPr="00574E25" w:rsidTr="000549AC">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975" w:type="dxa"/>
            <w:shd w:val="clear" w:color="auto" w:fill="auto"/>
            <w:vAlign w:val="bottom"/>
          </w:tcPr>
          <w:p w:rsidR="006662A4" w:rsidRPr="00900F30" w:rsidRDefault="006662A4" w:rsidP="00C61E65">
            <w:pPr>
              <w:jc w:val="right"/>
              <w:rPr>
                <w:rFonts w:ascii="Calibri" w:hAnsi="Calibri"/>
                <w:sz w:val="16"/>
                <w:szCs w:val="16"/>
                <w:lang w:val="kk-KZ"/>
              </w:rPr>
            </w:pPr>
            <w:r w:rsidRPr="00900F30">
              <w:rPr>
                <w:rFonts w:ascii="Calibri" w:hAnsi="Calibri"/>
                <w:sz w:val="16"/>
                <w:szCs w:val="16"/>
                <w:lang w:val="kk-KZ"/>
              </w:rPr>
              <w:t> </w:t>
            </w:r>
          </w:p>
        </w:tc>
        <w:tc>
          <w:tcPr>
            <w:tcW w:w="962" w:type="dxa"/>
            <w:gridSpan w:val="2"/>
            <w:shd w:val="clear" w:color="auto" w:fill="auto"/>
            <w:vAlign w:val="bottom"/>
          </w:tcPr>
          <w:p w:rsidR="006662A4" w:rsidRPr="00900F30" w:rsidRDefault="006662A4" w:rsidP="00C61E65">
            <w:pPr>
              <w:jc w:val="right"/>
              <w:rPr>
                <w:rFonts w:ascii="Calibri" w:hAnsi="Calibri"/>
                <w:sz w:val="16"/>
                <w:szCs w:val="16"/>
                <w:lang w:val="kk-KZ"/>
              </w:rPr>
            </w:pPr>
            <w:r w:rsidRPr="00900F30">
              <w:rPr>
                <w:rFonts w:ascii="Calibri" w:hAnsi="Calibri"/>
                <w:sz w:val="16"/>
                <w:szCs w:val="16"/>
                <w:lang w:val="kk-KZ"/>
              </w:rPr>
              <w:t> </w:t>
            </w:r>
          </w:p>
        </w:tc>
        <w:tc>
          <w:tcPr>
            <w:tcW w:w="992" w:type="dxa"/>
            <w:gridSpan w:val="2"/>
            <w:shd w:val="clear" w:color="auto" w:fill="auto"/>
            <w:vAlign w:val="bottom"/>
          </w:tcPr>
          <w:p w:rsidR="006662A4" w:rsidRPr="00900F30" w:rsidRDefault="006662A4" w:rsidP="00C61E65">
            <w:pPr>
              <w:jc w:val="right"/>
              <w:rPr>
                <w:rFonts w:ascii="Calibri" w:hAnsi="Calibri"/>
                <w:sz w:val="16"/>
                <w:szCs w:val="16"/>
                <w:lang w:val="kk-KZ"/>
              </w:rPr>
            </w:pPr>
            <w:r w:rsidRPr="00900F30">
              <w:rPr>
                <w:rFonts w:ascii="Calibri" w:hAnsi="Calibri"/>
                <w:sz w:val="16"/>
                <w:szCs w:val="16"/>
                <w:lang w:val="kk-KZ"/>
              </w:rPr>
              <w:t> </w:t>
            </w:r>
          </w:p>
        </w:tc>
        <w:tc>
          <w:tcPr>
            <w:tcW w:w="851" w:type="dxa"/>
            <w:gridSpan w:val="3"/>
            <w:shd w:val="clear" w:color="auto" w:fill="auto"/>
            <w:vAlign w:val="bottom"/>
          </w:tcPr>
          <w:p w:rsidR="006662A4" w:rsidRPr="00900F30" w:rsidRDefault="006662A4" w:rsidP="00C61E65">
            <w:pPr>
              <w:jc w:val="right"/>
              <w:rPr>
                <w:rFonts w:ascii="Calibri" w:hAnsi="Calibri"/>
                <w:sz w:val="16"/>
                <w:szCs w:val="16"/>
                <w:lang w:val="kk-KZ"/>
              </w:rPr>
            </w:pPr>
            <w:r w:rsidRPr="00900F30">
              <w:rPr>
                <w:rFonts w:ascii="Calibri" w:hAnsi="Calibri"/>
                <w:sz w:val="16"/>
                <w:szCs w:val="16"/>
                <w:lang w:val="kk-KZ"/>
              </w:rPr>
              <w:t> </w:t>
            </w:r>
          </w:p>
        </w:tc>
        <w:tc>
          <w:tcPr>
            <w:tcW w:w="850" w:type="dxa"/>
            <w:gridSpan w:val="2"/>
            <w:shd w:val="clear" w:color="auto" w:fill="auto"/>
            <w:vAlign w:val="bottom"/>
          </w:tcPr>
          <w:p w:rsidR="006662A4" w:rsidRPr="00900F30" w:rsidRDefault="006662A4" w:rsidP="00C61E65">
            <w:pPr>
              <w:jc w:val="right"/>
              <w:rPr>
                <w:rFonts w:ascii="Calibri" w:hAnsi="Calibri"/>
                <w:sz w:val="16"/>
                <w:szCs w:val="16"/>
                <w:lang w:val="kk-KZ"/>
              </w:rPr>
            </w:pPr>
            <w:r w:rsidRPr="00900F30">
              <w:rPr>
                <w:rFonts w:ascii="Calibri" w:hAnsi="Calibri"/>
                <w:sz w:val="16"/>
                <w:szCs w:val="16"/>
                <w:lang w:val="kk-KZ"/>
              </w:rPr>
              <w:t> </w:t>
            </w:r>
          </w:p>
        </w:tc>
        <w:tc>
          <w:tcPr>
            <w:tcW w:w="992" w:type="dxa"/>
            <w:shd w:val="clear" w:color="auto" w:fill="auto"/>
            <w:vAlign w:val="bottom"/>
          </w:tcPr>
          <w:p w:rsidR="006662A4" w:rsidRPr="00900F30" w:rsidRDefault="006662A4" w:rsidP="00C61E65">
            <w:pPr>
              <w:jc w:val="right"/>
              <w:rPr>
                <w:rFonts w:ascii="Calibri" w:hAnsi="Calibri"/>
                <w:sz w:val="16"/>
                <w:szCs w:val="16"/>
                <w:lang w:val="kk-KZ"/>
              </w:rPr>
            </w:pPr>
            <w:r w:rsidRPr="00900F30">
              <w:rPr>
                <w:rFonts w:ascii="Calibri" w:hAnsi="Calibri"/>
                <w:sz w:val="16"/>
                <w:szCs w:val="16"/>
                <w:lang w:val="kk-KZ"/>
              </w:rPr>
              <w:t> </w:t>
            </w:r>
          </w:p>
        </w:tc>
        <w:tc>
          <w:tcPr>
            <w:tcW w:w="949" w:type="dxa"/>
            <w:shd w:val="clear" w:color="auto" w:fill="auto"/>
            <w:vAlign w:val="bottom"/>
          </w:tcPr>
          <w:p w:rsidR="006662A4" w:rsidRPr="00900F30" w:rsidRDefault="006662A4" w:rsidP="00C61E65">
            <w:pPr>
              <w:jc w:val="right"/>
              <w:rPr>
                <w:rFonts w:ascii="Calibri" w:hAnsi="Calibri"/>
                <w:sz w:val="16"/>
                <w:szCs w:val="16"/>
                <w:lang w:val="kk-KZ"/>
              </w:rPr>
            </w:pPr>
            <w:r w:rsidRPr="00900F30">
              <w:rPr>
                <w:rFonts w:ascii="Calibri" w:hAnsi="Calibri"/>
                <w:sz w:val="16"/>
                <w:szCs w:val="16"/>
                <w:lang w:val="kk-KZ"/>
              </w:rPr>
              <w:t> </w:t>
            </w:r>
          </w:p>
        </w:tc>
        <w:tc>
          <w:tcPr>
            <w:tcW w:w="1931" w:type="dxa"/>
            <w:shd w:val="clear" w:color="auto" w:fill="auto"/>
            <w:vAlign w:val="bottom"/>
          </w:tcPr>
          <w:p w:rsidR="006662A4" w:rsidRPr="00574E25" w:rsidRDefault="006662A4" w:rsidP="00C61E65">
            <w:pPr>
              <w:pStyle w:val="a9"/>
              <w:rPr>
                <w:rFonts w:ascii="Calibri" w:hAnsi="Calibri" w:cs="Calibri"/>
                <w:szCs w:val="16"/>
                <w:lang w:val="kk-KZ"/>
              </w:rPr>
            </w:pPr>
            <w:r w:rsidRPr="00574E25">
              <w:rPr>
                <w:rFonts w:ascii="Calibri" w:hAnsi="Calibri" w:cs="Calibri"/>
                <w:szCs w:val="16"/>
                <w:lang w:val="kk-KZ"/>
              </w:rPr>
              <w:t>Деятельность в области административного и вспомогательного обслуживания</w:t>
            </w:r>
          </w:p>
        </w:tc>
      </w:tr>
      <w:tr w:rsidR="006662A4" w:rsidRPr="00574E25" w:rsidTr="000549AC">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E93E65">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6662A4" w:rsidRPr="009F6C7D" w:rsidRDefault="006662A4" w:rsidP="00E93E65">
            <w:pPr>
              <w:jc w:val="right"/>
              <w:rPr>
                <w:rFonts w:ascii="Calibri" w:hAnsi="Calibri"/>
                <w:sz w:val="16"/>
                <w:szCs w:val="16"/>
              </w:rPr>
            </w:pPr>
            <w:r w:rsidRPr="009F6C7D">
              <w:rPr>
                <w:rFonts w:ascii="Calibri" w:hAnsi="Calibri"/>
                <w:sz w:val="16"/>
                <w:szCs w:val="16"/>
              </w:rPr>
              <w:t>1 582 197,3</w:t>
            </w:r>
          </w:p>
        </w:tc>
        <w:tc>
          <w:tcPr>
            <w:tcW w:w="962" w:type="dxa"/>
            <w:gridSpan w:val="2"/>
            <w:shd w:val="clear" w:color="auto" w:fill="auto"/>
            <w:vAlign w:val="bottom"/>
          </w:tcPr>
          <w:p w:rsidR="006662A4" w:rsidRPr="009F6C7D" w:rsidRDefault="006662A4" w:rsidP="00E93E65">
            <w:pPr>
              <w:jc w:val="right"/>
              <w:rPr>
                <w:rFonts w:ascii="Calibri" w:hAnsi="Calibri"/>
                <w:sz w:val="16"/>
                <w:szCs w:val="16"/>
              </w:rPr>
            </w:pPr>
            <w:r w:rsidRPr="009F6C7D">
              <w:rPr>
                <w:rFonts w:ascii="Calibri" w:hAnsi="Calibri"/>
                <w:sz w:val="16"/>
                <w:szCs w:val="16"/>
              </w:rPr>
              <w:t>576 883,0</w:t>
            </w:r>
          </w:p>
        </w:tc>
        <w:tc>
          <w:tcPr>
            <w:tcW w:w="992" w:type="dxa"/>
            <w:gridSpan w:val="2"/>
            <w:shd w:val="clear" w:color="auto" w:fill="auto"/>
            <w:vAlign w:val="bottom"/>
          </w:tcPr>
          <w:p w:rsidR="006662A4" w:rsidRPr="009F6C7D" w:rsidRDefault="006662A4" w:rsidP="00E93E65">
            <w:pPr>
              <w:jc w:val="right"/>
              <w:rPr>
                <w:rFonts w:ascii="Calibri" w:hAnsi="Calibri"/>
                <w:sz w:val="16"/>
                <w:szCs w:val="16"/>
              </w:rPr>
            </w:pPr>
            <w:r w:rsidRPr="009F6C7D">
              <w:rPr>
                <w:rFonts w:ascii="Calibri" w:hAnsi="Calibri"/>
                <w:sz w:val="16"/>
                <w:szCs w:val="16"/>
              </w:rPr>
              <w:t>1 005 314,3</w:t>
            </w:r>
          </w:p>
        </w:tc>
        <w:tc>
          <w:tcPr>
            <w:tcW w:w="851" w:type="dxa"/>
            <w:gridSpan w:val="3"/>
            <w:shd w:val="clear" w:color="auto" w:fill="auto"/>
            <w:vAlign w:val="bottom"/>
          </w:tcPr>
          <w:p w:rsidR="006662A4" w:rsidRPr="009F6C7D" w:rsidRDefault="006662A4" w:rsidP="00E93E65">
            <w:pPr>
              <w:jc w:val="right"/>
              <w:rPr>
                <w:rFonts w:ascii="Calibri" w:hAnsi="Calibri"/>
                <w:sz w:val="16"/>
                <w:szCs w:val="16"/>
              </w:rPr>
            </w:pPr>
            <w:r w:rsidRPr="009F6C7D">
              <w:rPr>
                <w:rFonts w:ascii="Calibri" w:hAnsi="Calibri"/>
                <w:sz w:val="16"/>
                <w:szCs w:val="16"/>
              </w:rPr>
              <w:t>498 105,3</w:t>
            </w:r>
          </w:p>
        </w:tc>
        <w:tc>
          <w:tcPr>
            <w:tcW w:w="850" w:type="dxa"/>
            <w:gridSpan w:val="2"/>
            <w:shd w:val="clear" w:color="auto" w:fill="auto"/>
            <w:vAlign w:val="bottom"/>
          </w:tcPr>
          <w:p w:rsidR="006662A4" w:rsidRPr="009F6C7D" w:rsidRDefault="006662A4" w:rsidP="00E93E65">
            <w:pPr>
              <w:jc w:val="right"/>
              <w:rPr>
                <w:rFonts w:ascii="Calibri" w:hAnsi="Calibri"/>
                <w:sz w:val="16"/>
                <w:szCs w:val="16"/>
              </w:rPr>
            </w:pPr>
            <w:r w:rsidRPr="009F6C7D">
              <w:rPr>
                <w:rFonts w:ascii="Calibri" w:hAnsi="Calibri"/>
                <w:sz w:val="16"/>
                <w:szCs w:val="16"/>
              </w:rPr>
              <w:t>8 444,3</w:t>
            </w:r>
          </w:p>
        </w:tc>
        <w:tc>
          <w:tcPr>
            <w:tcW w:w="992" w:type="dxa"/>
            <w:shd w:val="clear" w:color="auto" w:fill="auto"/>
            <w:vAlign w:val="bottom"/>
          </w:tcPr>
          <w:p w:rsidR="006662A4" w:rsidRPr="009F6C7D" w:rsidRDefault="006662A4" w:rsidP="00E93E65">
            <w:pPr>
              <w:jc w:val="right"/>
              <w:rPr>
                <w:rFonts w:ascii="Calibri" w:hAnsi="Calibri"/>
                <w:sz w:val="16"/>
                <w:szCs w:val="16"/>
              </w:rPr>
            </w:pPr>
            <w:r w:rsidRPr="009F6C7D">
              <w:rPr>
                <w:rFonts w:ascii="Calibri" w:hAnsi="Calibri"/>
                <w:sz w:val="16"/>
                <w:szCs w:val="16"/>
              </w:rPr>
              <w:t>45 192,9</w:t>
            </w:r>
          </w:p>
        </w:tc>
        <w:tc>
          <w:tcPr>
            <w:tcW w:w="949" w:type="dxa"/>
            <w:shd w:val="clear" w:color="auto" w:fill="auto"/>
            <w:vAlign w:val="bottom"/>
          </w:tcPr>
          <w:p w:rsidR="006662A4" w:rsidRPr="009F6C7D" w:rsidRDefault="006662A4" w:rsidP="00E93E65">
            <w:pPr>
              <w:jc w:val="right"/>
              <w:rPr>
                <w:rFonts w:ascii="Calibri" w:hAnsi="Calibri"/>
                <w:sz w:val="16"/>
                <w:szCs w:val="16"/>
              </w:rPr>
            </w:pPr>
            <w:r w:rsidRPr="009F6C7D">
              <w:rPr>
                <w:rFonts w:ascii="Calibri" w:hAnsi="Calibri"/>
                <w:sz w:val="16"/>
                <w:szCs w:val="16"/>
              </w:rPr>
              <w:t>453 571,8</w:t>
            </w:r>
          </w:p>
        </w:tc>
        <w:tc>
          <w:tcPr>
            <w:tcW w:w="1931" w:type="dxa"/>
            <w:shd w:val="clear" w:color="auto" w:fill="auto"/>
            <w:vAlign w:val="bottom"/>
          </w:tcPr>
          <w:p w:rsidR="006662A4" w:rsidRPr="00574E25" w:rsidRDefault="006662A4" w:rsidP="00E93E65">
            <w:pPr>
              <w:pStyle w:val="a9"/>
              <w:rPr>
                <w:rFonts w:ascii="Calibri" w:hAnsi="Calibri" w:cs="Calibri"/>
                <w:szCs w:val="16"/>
              </w:rPr>
            </w:pPr>
            <w:r w:rsidRPr="00574E25">
              <w:rPr>
                <w:rFonts w:ascii="Calibri" w:hAnsi="Calibri" w:cs="Calibri"/>
                <w:szCs w:val="16"/>
              </w:rPr>
              <w:t>2016</w:t>
            </w:r>
          </w:p>
        </w:tc>
      </w:tr>
      <w:tr w:rsidR="006662A4" w:rsidRPr="00574E25" w:rsidTr="000549AC">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E93E65">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2 167 301,8</w:t>
            </w:r>
          </w:p>
        </w:tc>
        <w:tc>
          <w:tcPr>
            <w:tcW w:w="962" w:type="dxa"/>
            <w:gridSpan w:val="2"/>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926 534,5</w:t>
            </w:r>
          </w:p>
        </w:tc>
        <w:tc>
          <w:tcPr>
            <w:tcW w:w="992" w:type="dxa"/>
            <w:gridSpan w:val="2"/>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1 240 767,3</w:t>
            </w:r>
          </w:p>
        </w:tc>
        <w:tc>
          <w:tcPr>
            <w:tcW w:w="851" w:type="dxa"/>
            <w:gridSpan w:val="3"/>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623 991,6</w:t>
            </w:r>
          </w:p>
        </w:tc>
        <w:tc>
          <w:tcPr>
            <w:tcW w:w="850" w:type="dxa"/>
            <w:gridSpan w:val="2"/>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7 337,9</w:t>
            </w:r>
          </w:p>
        </w:tc>
        <w:tc>
          <w:tcPr>
            <w:tcW w:w="992" w:type="dxa"/>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58 729,4</w:t>
            </w:r>
          </w:p>
        </w:tc>
        <w:tc>
          <w:tcPr>
            <w:tcW w:w="949" w:type="dxa"/>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550 708,4</w:t>
            </w:r>
          </w:p>
        </w:tc>
        <w:tc>
          <w:tcPr>
            <w:tcW w:w="1931" w:type="dxa"/>
            <w:shd w:val="clear" w:color="auto" w:fill="auto"/>
            <w:vAlign w:val="bottom"/>
          </w:tcPr>
          <w:p w:rsidR="006662A4" w:rsidRPr="00574E25" w:rsidRDefault="006662A4" w:rsidP="00E93E65">
            <w:pPr>
              <w:pStyle w:val="a9"/>
              <w:rPr>
                <w:rFonts w:ascii="Calibri" w:hAnsi="Calibri" w:cs="Calibri"/>
                <w:szCs w:val="16"/>
              </w:rPr>
            </w:pPr>
            <w:r>
              <w:rPr>
                <w:rFonts w:ascii="Calibri" w:hAnsi="Calibri" w:cs="Calibri"/>
                <w:szCs w:val="16"/>
                <w:lang w:val="kk-KZ"/>
              </w:rPr>
              <w:t>2017</w:t>
            </w:r>
          </w:p>
        </w:tc>
      </w:tr>
      <w:tr w:rsidR="006662A4" w:rsidRPr="00574E25" w:rsidTr="000549AC">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E93E65">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2 281 162,2</w:t>
            </w:r>
          </w:p>
        </w:tc>
        <w:tc>
          <w:tcPr>
            <w:tcW w:w="962" w:type="dxa"/>
            <w:gridSpan w:val="2"/>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909 729,4</w:t>
            </w:r>
          </w:p>
        </w:tc>
        <w:tc>
          <w:tcPr>
            <w:tcW w:w="992" w:type="dxa"/>
            <w:gridSpan w:val="2"/>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1 371 432,8</w:t>
            </w:r>
          </w:p>
        </w:tc>
        <w:tc>
          <w:tcPr>
            <w:tcW w:w="851" w:type="dxa"/>
            <w:gridSpan w:val="3"/>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700 718,5</w:t>
            </w:r>
          </w:p>
        </w:tc>
        <w:tc>
          <w:tcPr>
            <w:tcW w:w="850" w:type="dxa"/>
            <w:gridSpan w:val="2"/>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7 486,5</w:t>
            </w:r>
          </w:p>
        </w:tc>
        <w:tc>
          <w:tcPr>
            <w:tcW w:w="992" w:type="dxa"/>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65 930,4</w:t>
            </w:r>
          </w:p>
        </w:tc>
        <w:tc>
          <w:tcPr>
            <w:tcW w:w="949" w:type="dxa"/>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597 297,4</w:t>
            </w:r>
          </w:p>
        </w:tc>
        <w:tc>
          <w:tcPr>
            <w:tcW w:w="1931" w:type="dxa"/>
            <w:shd w:val="clear" w:color="auto" w:fill="auto"/>
            <w:vAlign w:val="bottom"/>
          </w:tcPr>
          <w:p w:rsidR="006662A4" w:rsidRPr="00574E25" w:rsidRDefault="006662A4" w:rsidP="00E93E65">
            <w:pPr>
              <w:pStyle w:val="a9"/>
              <w:rPr>
                <w:rFonts w:ascii="Calibri" w:hAnsi="Calibri" w:cs="Calibri"/>
                <w:szCs w:val="16"/>
              </w:rPr>
            </w:pPr>
            <w:r>
              <w:rPr>
                <w:rFonts w:ascii="Calibri" w:hAnsi="Calibri" w:cs="Calibri"/>
                <w:szCs w:val="16"/>
              </w:rPr>
              <w:t>2018</w:t>
            </w:r>
          </w:p>
        </w:tc>
      </w:tr>
      <w:tr w:rsidR="006662A4" w:rsidRPr="00574E25" w:rsidTr="000549AC">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E93E65">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6662A4" w:rsidRPr="00FB35AB" w:rsidRDefault="006662A4" w:rsidP="00E93E65">
            <w:pPr>
              <w:jc w:val="right"/>
              <w:rPr>
                <w:rFonts w:ascii="Calibri" w:hAnsi="Calibri" w:cs="Calibri"/>
                <w:sz w:val="16"/>
                <w:szCs w:val="16"/>
              </w:rPr>
            </w:pPr>
            <w:r w:rsidRPr="00FB35AB">
              <w:rPr>
                <w:rFonts w:ascii="Calibri" w:hAnsi="Calibri" w:cs="Calibri"/>
                <w:sz w:val="16"/>
                <w:szCs w:val="16"/>
              </w:rPr>
              <w:t>2 379 460,0</w:t>
            </w:r>
          </w:p>
        </w:tc>
        <w:tc>
          <w:tcPr>
            <w:tcW w:w="962" w:type="dxa"/>
            <w:gridSpan w:val="2"/>
            <w:shd w:val="clear" w:color="auto" w:fill="auto"/>
            <w:vAlign w:val="bottom"/>
          </w:tcPr>
          <w:p w:rsidR="006662A4" w:rsidRPr="00FB35AB" w:rsidRDefault="006662A4" w:rsidP="00E93E65">
            <w:pPr>
              <w:jc w:val="right"/>
              <w:rPr>
                <w:rFonts w:ascii="Calibri" w:hAnsi="Calibri" w:cs="Calibri"/>
                <w:sz w:val="16"/>
                <w:szCs w:val="16"/>
              </w:rPr>
            </w:pPr>
            <w:r w:rsidRPr="00FB35AB">
              <w:rPr>
                <w:rFonts w:ascii="Calibri" w:hAnsi="Calibri" w:cs="Calibri"/>
                <w:sz w:val="16"/>
                <w:szCs w:val="16"/>
              </w:rPr>
              <w:t>779 145,1</w:t>
            </w:r>
          </w:p>
        </w:tc>
        <w:tc>
          <w:tcPr>
            <w:tcW w:w="992" w:type="dxa"/>
            <w:gridSpan w:val="2"/>
            <w:shd w:val="clear" w:color="auto" w:fill="auto"/>
            <w:vAlign w:val="bottom"/>
          </w:tcPr>
          <w:p w:rsidR="006662A4" w:rsidRPr="00FB35AB" w:rsidRDefault="006662A4" w:rsidP="00E93E65">
            <w:pPr>
              <w:jc w:val="right"/>
              <w:rPr>
                <w:rFonts w:ascii="Calibri" w:hAnsi="Calibri" w:cs="Calibri"/>
                <w:sz w:val="16"/>
                <w:szCs w:val="16"/>
              </w:rPr>
            </w:pPr>
            <w:r w:rsidRPr="00FB35AB">
              <w:rPr>
                <w:rFonts w:ascii="Calibri" w:hAnsi="Calibri" w:cs="Calibri"/>
                <w:sz w:val="16"/>
                <w:szCs w:val="16"/>
              </w:rPr>
              <w:t>1 600 314,9</w:t>
            </w:r>
          </w:p>
        </w:tc>
        <w:tc>
          <w:tcPr>
            <w:tcW w:w="851" w:type="dxa"/>
            <w:gridSpan w:val="3"/>
            <w:shd w:val="clear" w:color="auto" w:fill="auto"/>
            <w:vAlign w:val="bottom"/>
          </w:tcPr>
          <w:p w:rsidR="006662A4" w:rsidRPr="00FB35AB" w:rsidRDefault="006662A4" w:rsidP="00E93E65">
            <w:pPr>
              <w:jc w:val="right"/>
              <w:rPr>
                <w:rFonts w:ascii="Calibri" w:hAnsi="Calibri" w:cs="Calibri"/>
                <w:sz w:val="16"/>
                <w:szCs w:val="16"/>
              </w:rPr>
            </w:pPr>
            <w:r w:rsidRPr="00FB35AB">
              <w:rPr>
                <w:rFonts w:ascii="Calibri" w:hAnsi="Calibri" w:cs="Calibri"/>
                <w:sz w:val="16"/>
                <w:szCs w:val="16"/>
              </w:rPr>
              <w:t>831 979,6</w:t>
            </w:r>
          </w:p>
        </w:tc>
        <w:tc>
          <w:tcPr>
            <w:tcW w:w="850" w:type="dxa"/>
            <w:gridSpan w:val="2"/>
            <w:shd w:val="clear" w:color="auto" w:fill="auto"/>
            <w:vAlign w:val="bottom"/>
          </w:tcPr>
          <w:p w:rsidR="006662A4" w:rsidRPr="00FB35AB" w:rsidRDefault="006662A4" w:rsidP="00E93E65">
            <w:pPr>
              <w:jc w:val="right"/>
              <w:rPr>
                <w:rFonts w:ascii="Calibri" w:hAnsi="Calibri" w:cs="Calibri"/>
                <w:sz w:val="16"/>
                <w:szCs w:val="16"/>
              </w:rPr>
            </w:pPr>
            <w:r w:rsidRPr="00FB35AB">
              <w:rPr>
                <w:rFonts w:ascii="Calibri" w:hAnsi="Calibri" w:cs="Calibri"/>
                <w:sz w:val="16"/>
                <w:szCs w:val="16"/>
              </w:rPr>
              <w:t>8 799,7</w:t>
            </w:r>
          </w:p>
        </w:tc>
        <w:tc>
          <w:tcPr>
            <w:tcW w:w="992" w:type="dxa"/>
            <w:shd w:val="clear" w:color="auto" w:fill="auto"/>
            <w:vAlign w:val="bottom"/>
          </w:tcPr>
          <w:p w:rsidR="006662A4" w:rsidRPr="00FB35AB" w:rsidRDefault="006662A4" w:rsidP="00E93E65">
            <w:pPr>
              <w:jc w:val="right"/>
              <w:rPr>
                <w:rFonts w:ascii="Calibri" w:hAnsi="Calibri" w:cs="Calibri"/>
                <w:sz w:val="16"/>
                <w:szCs w:val="16"/>
              </w:rPr>
            </w:pPr>
            <w:r w:rsidRPr="00FB35AB">
              <w:rPr>
                <w:rFonts w:ascii="Calibri" w:hAnsi="Calibri" w:cs="Calibri"/>
                <w:sz w:val="16"/>
                <w:szCs w:val="16"/>
              </w:rPr>
              <w:t>77 144,8</w:t>
            </w:r>
          </w:p>
        </w:tc>
        <w:tc>
          <w:tcPr>
            <w:tcW w:w="949" w:type="dxa"/>
            <w:shd w:val="clear" w:color="auto" w:fill="auto"/>
            <w:vAlign w:val="bottom"/>
          </w:tcPr>
          <w:p w:rsidR="006662A4" w:rsidRPr="00FB35AB" w:rsidRDefault="006662A4" w:rsidP="00E93E65">
            <w:pPr>
              <w:jc w:val="right"/>
              <w:rPr>
                <w:rFonts w:ascii="Calibri" w:hAnsi="Calibri" w:cs="Calibri"/>
                <w:sz w:val="16"/>
                <w:szCs w:val="16"/>
              </w:rPr>
            </w:pPr>
            <w:r w:rsidRPr="00FB35AB">
              <w:rPr>
                <w:rFonts w:ascii="Calibri" w:hAnsi="Calibri" w:cs="Calibri"/>
                <w:sz w:val="16"/>
                <w:szCs w:val="16"/>
              </w:rPr>
              <w:t>682 390,8</w:t>
            </w:r>
          </w:p>
        </w:tc>
        <w:tc>
          <w:tcPr>
            <w:tcW w:w="1931" w:type="dxa"/>
            <w:shd w:val="clear" w:color="auto" w:fill="auto"/>
            <w:vAlign w:val="bottom"/>
          </w:tcPr>
          <w:p w:rsidR="006662A4" w:rsidRPr="00574E25" w:rsidRDefault="006662A4" w:rsidP="00E93E65">
            <w:pPr>
              <w:pStyle w:val="a9"/>
              <w:rPr>
                <w:rFonts w:ascii="Calibri" w:hAnsi="Calibri" w:cs="Calibri"/>
                <w:szCs w:val="16"/>
              </w:rPr>
            </w:pPr>
            <w:r>
              <w:rPr>
                <w:rFonts w:ascii="Calibri" w:hAnsi="Calibri" w:cs="Calibri"/>
                <w:szCs w:val="16"/>
                <w:lang w:val="kk-KZ"/>
              </w:rPr>
              <w:t>2019</w:t>
            </w:r>
          </w:p>
        </w:tc>
      </w:tr>
      <w:tr w:rsidR="006662A4" w:rsidRPr="00574E25" w:rsidTr="000549AC">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2 390 096,3</w:t>
            </w:r>
          </w:p>
        </w:tc>
        <w:tc>
          <w:tcPr>
            <w:tcW w:w="96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780 275,3</w:t>
            </w:r>
          </w:p>
        </w:tc>
        <w:tc>
          <w:tcPr>
            <w:tcW w:w="992"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1 609 821,0</w:t>
            </w:r>
          </w:p>
        </w:tc>
        <w:tc>
          <w:tcPr>
            <w:tcW w:w="851" w:type="dxa"/>
            <w:gridSpan w:val="3"/>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833 462,3</w:t>
            </w:r>
          </w:p>
        </w:tc>
        <w:tc>
          <w:tcPr>
            <w:tcW w:w="850" w:type="dxa"/>
            <w:gridSpan w:val="2"/>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16 117,2</w:t>
            </w:r>
          </w:p>
        </w:tc>
        <w:tc>
          <w:tcPr>
            <w:tcW w:w="992"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77 297,8</w:t>
            </w:r>
          </w:p>
        </w:tc>
        <w:tc>
          <w:tcPr>
            <w:tcW w:w="949" w:type="dxa"/>
            <w:shd w:val="clear" w:color="auto" w:fill="auto"/>
            <w:vAlign w:val="bottom"/>
          </w:tcPr>
          <w:p w:rsidR="006662A4" w:rsidRPr="006662A4" w:rsidRDefault="006662A4">
            <w:pPr>
              <w:jc w:val="right"/>
              <w:rPr>
                <w:rFonts w:ascii="Calibri" w:hAnsi="Calibri" w:cs="Calibri"/>
                <w:sz w:val="16"/>
                <w:szCs w:val="16"/>
              </w:rPr>
            </w:pPr>
            <w:r w:rsidRPr="006662A4">
              <w:rPr>
                <w:rFonts w:ascii="Calibri" w:hAnsi="Calibri" w:cs="Calibri"/>
                <w:sz w:val="16"/>
                <w:szCs w:val="16"/>
              </w:rPr>
              <w:t>682 943,7</w:t>
            </w:r>
          </w:p>
        </w:tc>
        <w:tc>
          <w:tcPr>
            <w:tcW w:w="1931" w:type="dxa"/>
            <w:shd w:val="clear" w:color="auto" w:fill="auto"/>
            <w:vAlign w:val="bottom"/>
          </w:tcPr>
          <w:p w:rsidR="006662A4" w:rsidRPr="00574E25" w:rsidRDefault="006662A4" w:rsidP="00C61E65">
            <w:pPr>
              <w:pStyle w:val="a9"/>
              <w:rPr>
                <w:rFonts w:ascii="Calibri" w:hAnsi="Calibri" w:cs="Calibri"/>
                <w:szCs w:val="16"/>
              </w:rPr>
            </w:pPr>
            <w:r>
              <w:rPr>
                <w:rFonts w:ascii="Calibri" w:hAnsi="Calibri" w:cs="Calibri"/>
                <w:szCs w:val="16"/>
              </w:rPr>
              <w:t>2020</w:t>
            </w:r>
          </w:p>
        </w:tc>
      </w:tr>
      <w:tr w:rsidR="006662A4" w:rsidRPr="00574E25" w:rsidTr="000549AC">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C61E65">
            <w:pPr>
              <w:pStyle w:val="a9"/>
              <w:rPr>
                <w:rFonts w:ascii="Calibri" w:hAnsi="Calibri" w:cs="Calibri"/>
                <w:szCs w:val="16"/>
                <w:lang w:val="kk-KZ"/>
              </w:rPr>
            </w:pPr>
            <w:r w:rsidRPr="00574E25">
              <w:rPr>
                <w:rFonts w:ascii="Calibri" w:hAnsi="Calibri" w:cs="Calibri"/>
                <w:szCs w:val="16"/>
                <w:lang w:val="kk-KZ"/>
              </w:rPr>
              <w:t xml:space="preserve">Мемлекеттік басқару және қорғаныс; міндетті әлеуметтік </w:t>
            </w:r>
            <w:r w:rsidRPr="0063301C">
              <w:rPr>
                <w:rFonts w:ascii="Calibri" w:hAnsi="Calibri" w:cs="Calibri"/>
                <w:szCs w:val="16"/>
                <w:lang w:val="kk-KZ"/>
              </w:rPr>
              <w:t>қамсыздандыру</w:t>
            </w:r>
          </w:p>
        </w:tc>
        <w:tc>
          <w:tcPr>
            <w:tcW w:w="975" w:type="dxa"/>
            <w:shd w:val="clear" w:color="auto" w:fill="auto"/>
            <w:vAlign w:val="bottom"/>
          </w:tcPr>
          <w:p w:rsidR="006662A4" w:rsidRPr="00900F30" w:rsidRDefault="006662A4" w:rsidP="00C61E65">
            <w:pPr>
              <w:jc w:val="right"/>
              <w:rPr>
                <w:rFonts w:ascii="Calibri" w:hAnsi="Calibri"/>
                <w:sz w:val="16"/>
                <w:szCs w:val="16"/>
                <w:lang w:val="kk-KZ"/>
              </w:rPr>
            </w:pPr>
            <w:r w:rsidRPr="00900F30">
              <w:rPr>
                <w:rFonts w:ascii="Calibri" w:hAnsi="Calibri"/>
                <w:sz w:val="16"/>
                <w:szCs w:val="16"/>
                <w:lang w:val="kk-KZ"/>
              </w:rPr>
              <w:t> </w:t>
            </w:r>
          </w:p>
        </w:tc>
        <w:tc>
          <w:tcPr>
            <w:tcW w:w="962" w:type="dxa"/>
            <w:gridSpan w:val="2"/>
            <w:shd w:val="clear" w:color="auto" w:fill="auto"/>
            <w:vAlign w:val="bottom"/>
          </w:tcPr>
          <w:p w:rsidR="006662A4" w:rsidRPr="00900F30" w:rsidRDefault="006662A4" w:rsidP="00C61E65">
            <w:pPr>
              <w:jc w:val="right"/>
              <w:rPr>
                <w:rFonts w:ascii="Calibri" w:hAnsi="Calibri"/>
                <w:sz w:val="16"/>
                <w:szCs w:val="16"/>
                <w:lang w:val="kk-KZ"/>
              </w:rPr>
            </w:pPr>
            <w:r w:rsidRPr="00900F30">
              <w:rPr>
                <w:rFonts w:ascii="Calibri" w:hAnsi="Calibri"/>
                <w:sz w:val="16"/>
                <w:szCs w:val="16"/>
                <w:lang w:val="kk-KZ"/>
              </w:rPr>
              <w:t> </w:t>
            </w:r>
          </w:p>
        </w:tc>
        <w:tc>
          <w:tcPr>
            <w:tcW w:w="992" w:type="dxa"/>
            <w:gridSpan w:val="2"/>
            <w:shd w:val="clear" w:color="auto" w:fill="auto"/>
            <w:vAlign w:val="bottom"/>
          </w:tcPr>
          <w:p w:rsidR="006662A4" w:rsidRPr="00900F30" w:rsidRDefault="006662A4" w:rsidP="00C61E65">
            <w:pPr>
              <w:jc w:val="right"/>
              <w:rPr>
                <w:rFonts w:ascii="Calibri" w:hAnsi="Calibri"/>
                <w:sz w:val="16"/>
                <w:szCs w:val="16"/>
                <w:lang w:val="kk-KZ"/>
              </w:rPr>
            </w:pPr>
            <w:r w:rsidRPr="00900F30">
              <w:rPr>
                <w:rFonts w:ascii="Calibri" w:hAnsi="Calibri"/>
                <w:sz w:val="16"/>
                <w:szCs w:val="16"/>
                <w:lang w:val="kk-KZ"/>
              </w:rPr>
              <w:t> </w:t>
            </w:r>
          </w:p>
        </w:tc>
        <w:tc>
          <w:tcPr>
            <w:tcW w:w="851" w:type="dxa"/>
            <w:gridSpan w:val="3"/>
            <w:shd w:val="clear" w:color="auto" w:fill="auto"/>
            <w:vAlign w:val="bottom"/>
          </w:tcPr>
          <w:p w:rsidR="006662A4" w:rsidRPr="00900F30" w:rsidRDefault="006662A4" w:rsidP="00C61E65">
            <w:pPr>
              <w:jc w:val="right"/>
              <w:rPr>
                <w:rFonts w:ascii="Calibri" w:hAnsi="Calibri"/>
                <w:sz w:val="16"/>
                <w:szCs w:val="16"/>
                <w:lang w:val="kk-KZ"/>
              </w:rPr>
            </w:pPr>
            <w:r w:rsidRPr="00900F30">
              <w:rPr>
                <w:rFonts w:ascii="Calibri" w:hAnsi="Calibri"/>
                <w:sz w:val="16"/>
                <w:szCs w:val="16"/>
                <w:lang w:val="kk-KZ"/>
              </w:rPr>
              <w:t> </w:t>
            </w:r>
          </w:p>
        </w:tc>
        <w:tc>
          <w:tcPr>
            <w:tcW w:w="850" w:type="dxa"/>
            <w:gridSpan w:val="2"/>
            <w:shd w:val="clear" w:color="auto" w:fill="auto"/>
            <w:vAlign w:val="bottom"/>
          </w:tcPr>
          <w:p w:rsidR="006662A4" w:rsidRPr="00900F30" w:rsidRDefault="006662A4" w:rsidP="00C61E65">
            <w:pPr>
              <w:jc w:val="right"/>
              <w:rPr>
                <w:rFonts w:ascii="Calibri" w:hAnsi="Calibri"/>
                <w:sz w:val="16"/>
                <w:szCs w:val="16"/>
                <w:lang w:val="kk-KZ"/>
              </w:rPr>
            </w:pPr>
            <w:r w:rsidRPr="00900F30">
              <w:rPr>
                <w:rFonts w:ascii="Calibri" w:hAnsi="Calibri"/>
                <w:sz w:val="16"/>
                <w:szCs w:val="16"/>
                <w:lang w:val="kk-KZ"/>
              </w:rPr>
              <w:t> </w:t>
            </w:r>
          </w:p>
        </w:tc>
        <w:tc>
          <w:tcPr>
            <w:tcW w:w="992" w:type="dxa"/>
            <w:shd w:val="clear" w:color="auto" w:fill="auto"/>
            <w:vAlign w:val="bottom"/>
          </w:tcPr>
          <w:p w:rsidR="006662A4" w:rsidRPr="00900F30" w:rsidRDefault="006662A4" w:rsidP="00C61E65">
            <w:pPr>
              <w:jc w:val="right"/>
              <w:rPr>
                <w:rFonts w:ascii="Calibri" w:hAnsi="Calibri"/>
                <w:sz w:val="16"/>
                <w:szCs w:val="16"/>
                <w:lang w:val="kk-KZ"/>
              </w:rPr>
            </w:pPr>
            <w:r w:rsidRPr="00900F30">
              <w:rPr>
                <w:rFonts w:ascii="Calibri" w:hAnsi="Calibri"/>
                <w:sz w:val="16"/>
                <w:szCs w:val="16"/>
                <w:lang w:val="kk-KZ"/>
              </w:rPr>
              <w:t> </w:t>
            </w:r>
          </w:p>
        </w:tc>
        <w:tc>
          <w:tcPr>
            <w:tcW w:w="949" w:type="dxa"/>
            <w:shd w:val="clear" w:color="auto" w:fill="auto"/>
            <w:vAlign w:val="bottom"/>
          </w:tcPr>
          <w:p w:rsidR="006662A4" w:rsidRPr="00900F30" w:rsidRDefault="006662A4" w:rsidP="00C61E65">
            <w:pPr>
              <w:jc w:val="right"/>
              <w:rPr>
                <w:rFonts w:ascii="Calibri" w:hAnsi="Calibri"/>
                <w:sz w:val="16"/>
                <w:szCs w:val="16"/>
                <w:lang w:val="kk-KZ"/>
              </w:rPr>
            </w:pPr>
            <w:r w:rsidRPr="00900F30">
              <w:rPr>
                <w:rFonts w:ascii="Calibri" w:hAnsi="Calibri"/>
                <w:sz w:val="16"/>
                <w:szCs w:val="16"/>
                <w:lang w:val="kk-KZ"/>
              </w:rPr>
              <w:t> </w:t>
            </w:r>
          </w:p>
        </w:tc>
        <w:tc>
          <w:tcPr>
            <w:tcW w:w="1931" w:type="dxa"/>
            <w:shd w:val="clear" w:color="auto" w:fill="auto"/>
            <w:vAlign w:val="bottom"/>
          </w:tcPr>
          <w:p w:rsidR="006662A4" w:rsidRPr="00574E25" w:rsidRDefault="006662A4" w:rsidP="00C61E65">
            <w:pPr>
              <w:pStyle w:val="a9"/>
              <w:rPr>
                <w:rFonts w:ascii="Calibri" w:hAnsi="Calibri" w:cs="Calibri"/>
                <w:szCs w:val="16"/>
                <w:lang w:val="kk-KZ"/>
              </w:rPr>
            </w:pPr>
            <w:r w:rsidRPr="00574E25">
              <w:rPr>
                <w:rFonts w:ascii="Calibri" w:hAnsi="Calibri" w:cs="Calibri"/>
                <w:szCs w:val="16"/>
                <w:lang w:val="kk-KZ"/>
              </w:rPr>
              <w:t>Государственное управление и оборона; обязательное социальное обеспечение</w:t>
            </w:r>
          </w:p>
        </w:tc>
      </w:tr>
      <w:tr w:rsidR="006662A4" w:rsidRPr="00574E25" w:rsidTr="000549AC">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E93E65">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6662A4" w:rsidRPr="009F6C7D" w:rsidRDefault="006662A4" w:rsidP="00E93E65">
            <w:pPr>
              <w:jc w:val="right"/>
              <w:rPr>
                <w:rFonts w:ascii="Calibri" w:hAnsi="Calibri"/>
                <w:sz w:val="16"/>
                <w:szCs w:val="16"/>
              </w:rPr>
            </w:pPr>
            <w:r w:rsidRPr="009F6C7D">
              <w:rPr>
                <w:rFonts w:ascii="Calibri" w:hAnsi="Calibri"/>
                <w:sz w:val="16"/>
                <w:szCs w:val="16"/>
              </w:rPr>
              <w:t>2 294 269,7</w:t>
            </w:r>
          </w:p>
        </w:tc>
        <w:tc>
          <w:tcPr>
            <w:tcW w:w="962" w:type="dxa"/>
            <w:gridSpan w:val="2"/>
            <w:shd w:val="clear" w:color="auto" w:fill="auto"/>
            <w:vAlign w:val="bottom"/>
          </w:tcPr>
          <w:p w:rsidR="006662A4" w:rsidRPr="009F6C7D" w:rsidRDefault="006662A4" w:rsidP="00E93E65">
            <w:pPr>
              <w:jc w:val="right"/>
              <w:rPr>
                <w:rFonts w:ascii="Calibri" w:hAnsi="Calibri"/>
                <w:sz w:val="16"/>
                <w:szCs w:val="16"/>
              </w:rPr>
            </w:pPr>
            <w:r w:rsidRPr="009F6C7D">
              <w:rPr>
                <w:rFonts w:ascii="Calibri" w:hAnsi="Calibri"/>
                <w:sz w:val="16"/>
                <w:szCs w:val="16"/>
              </w:rPr>
              <w:t>1 438 143,4</w:t>
            </w:r>
          </w:p>
        </w:tc>
        <w:tc>
          <w:tcPr>
            <w:tcW w:w="992" w:type="dxa"/>
            <w:gridSpan w:val="2"/>
            <w:shd w:val="clear" w:color="auto" w:fill="auto"/>
            <w:vAlign w:val="bottom"/>
          </w:tcPr>
          <w:p w:rsidR="006662A4" w:rsidRPr="009F6C7D" w:rsidRDefault="006662A4" w:rsidP="00E93E65">
            <w:pPr>
              <w:jc w:val="right"/>
              <w:rPr>
                <w:rFonts w:ascii="Calibri" w:hAnsi="Calibri"/>
                <w:sz w:val="16"/>
                <w:szCs w:val="16"/>
              </w:rPr>
            </w:pPr>
            <w:r w:rsidRPr="009F6C7D">
              <w:rPr>
                <w:rFonts w:ascii="Calibri" w:hAnsi="Calibri"/>
                <w:sz w:val="16"/>
                <w:szCs w:val="16"/>
              </w:rPr>
              <w:t>856 126,3</w:t>
            </w:r>
          </w:p>
        </w:tc>
        <w:tc>
          <w:tcPr>
            <w:tcW w:w="851" w:type="dxa"/>
            <w:gridSpan w:val="3"/>
            <w:shd w:val="clear" w:color="auto" w:fill="auto"/>
            <w:vAlign w:val="bottom"/>
          </w:tcPr>
          <w:p w:rsidR="006662A4" w:rsidRPr="009F6C7D" w:rsidRDefault="006662A4" w:rsidP="00E93E65">
            <w:pPr>
              <w:jc w:val="right"/>
              <w:rPr>
                <w:rFonts w:ascii="Calibri" w:hAnsi="Calibri"/>
                <w:sz w:val="16"/>
                <w:szCs w:val="16"/>
              </w:rPr>
            </w:pPr>
            <w:r w:rsidRPr="009F6C7D">
              <w:rPr>
                <w:rFonts w:ascii="Calibri" w:hAnsi="Calibri"/>
                <w:sz w:val="16"/>
                <w:szCs w:val="16"/>
              </w:rPr>
              <w:t>552 523,4</w:t>
            </w:r>
          </w:p>
        </w:tc>
        <w:tc>
          <w:tcPr>
            <w:tcW w:w="850" w:type="dxa"/>
            <w:gridSpan w:val="2"/>
            <w:shd w:val="clear" w:color="auto" w:fill="auto"/>
            <w:vAlign w:val="bottom"/>
          </w:tcPr>
          <w:p w:rsidR="006662A4" w:rsidRPr="009F6C7D" w:rsidRDefault="006662A4" w:rsidP="00E93E65">
            <w:pPr>
              <w:jc w:val="right"/>
              <w:rPr>
                <w:rFonts w:ascii="Calibri" w:hAnsi="Calibri"/>
                <w:sz w:val="16"/>
                <w:szCs w:val="16"/>
              </w:rPr>
            </w:pPr>
            <w:r w:rsidRPr="009F6C7D">
              <w:rPr>
                <w:rFonts w:ascii="Calibri" w:hAnsi="Calibri"/>
                <w:sz w:val="16"/>
                <w:szCs w:val="16"/>
              </w:rPr>
              <w:t>721,1</w:t>
            </w:r>
          </w:p>
        </w:tc>
        <w:tc>
          <w:tcPr>
            <w:tcW w:w="992" w:type="dxa"/>
            <w:shd w:val="clear" w:color="auto" w:fill="auto"/>
            <w:vAlign w:val="bottom"/>
          </w:tcPr>
          <w:p w:rsidR="006662A4" w:rsidRPr="009F6C7D" w:rsidRDefault="006662A4" w:rsidP="00E93E65">
            <w:pPr>
              <w:jc w:val="right"/>
              <w:rPr>
                <w:rFonts w:ascii="Calibri" w:hAnsi="Calibri"/>
                <w:sz w:val="16"/>
                <w:szCs w:val="16"/>
              </w:rPr>
            </w:pPr>
            <w:r w:rsidRPr="009F6C7D">
              <w:rPr>
                <w:rFonts w:ascii="Calibri" w:hAnsi="Calibri"/>
                <w:sz w:val="16"/>
                <w:szCs w:val="16"/>
              </w:rPr>
              <w:t>302 881,8</w:t>
            </w:r>
          </w:p>
        </w:tc>
        <w:tc>
          <w:tcPr>
            <w:tcW w:w="949" w:type="dxa"/>
            <w:shd w:val="clear" w:color="auto" w:fill="auto"/>
            <w:vAlign w:val="bottom"/>
          </w:tcPr>
          <w:p w:rsidR="006662A4" w:rsidRPr="009F6C7D" w:rsidRDefault="006662A4" w:rsidP="00E93E65">
            <w:pPr>
              <w:jc w:val="right"/>
              <w:rPr>
                <w:rFonts w:ascii="Calibri" w:hAnsi="Calibri"/>
                <w:sz w:val="16"/>
                <w:szCs w:val="16"/>
              </w:rPr>
            </w:pPr>
            <w:r>
              <w:rPr>
                <w:rFonts w:ascii="Calibri" w:hAnsi="Calibri"/>
                <w:sz w:val="16"/>
                <w:szCs w:val="16"/>
              </w:rPr>
              <w:t>-</w:t>
            </w:r>
          </w:p>
        </w:tc>
        <w:tc>
          <w:tcPr>
            <w:tcW w:w="1931" w:type="dxa"/>
            <w:shd w:val="clear" w:color="auto" w:fill="auto"/>
            <w:vAlign w:val="bottom"/>
          </w:tcPr>
          <w:p w:rsidR="006662A4" w:rsidRPr="00574E25" w:rsidRDefault="006662A4" w:rsidP="00E93E65">
            <w:pPr>
              <w:pStyle w:val="a9"/>
              <w:rPr>
                <w:rFonts w:ascii="Calibri" w:hAnsi="Calibri" w:cs="Calibri"/>
                <w:szCs w:val="16"/>
              </w:rPr>
            </w:pPr>
            <w:r w:rsidRPr="00574E25">
              <w:rPr>
                <w:rFonts w:ascii="Calibri" w:hAnsi="Calibri" w:cs="Calibri"/>
                <w:szCs w:val="16"/>
              </w:rPr>
              <w:t>2016</w:t>
            </w:r>
          </w:p>
        </w:tc>
      </w:tr>
      <w:tr w:rsidR="006662A4" w:rsidRPr="00574E25" w:rsidTr="000549AC">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E93E65">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2 244 750,9</w:t>
            </w:r>
          </w:p>
        </w:tc>
        <w:tc>
          <w:tcPr>
            <w:tcW w:w="962" w:type="dxa"/>
            <w:gridSpan w:val="2"/>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1 330 221,3</w:t>
            </w:r>
          </w:p>
        </w:tc>
        <w:tc>
          <w:tcPr>
            <w:tcW w:w="992" w:type="dxa"/>
            <w:gridSpan w:val="2"/>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914 529,6</w:t>
            </w:r>
          </w:p>
        </w:tc>
        <w:tc>
          <w:tcPr>
            <w:tcW w:w="851" w:type="dxa"/>
            <w:gridSpan w:val="3"/>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672 672,7</w:t>
            </w:r>
          </w:p>
        </w:tc>
        <w:tc>
          <w:tcPr>
            <w:tcW w:w="850" w:type="dxa"/>
            <w:gridSpan w:val="2"/>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721,8</w:t>
            </w:r>
          </w:p>
        </w:tc>
        <w:tc>
          <w:tcPr>
            <w:tcW w:w="992" w:type="dxa"/>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241 135,1</w:t>
            </w:r>
          </w:p>
        </w:tc>
        <w:tc>
          <w:tcPr>
            <w:tcW w:w="949" w:type="dxa"/>
            <w:shd w:val="clear" w:color="auto" w:fill="auto"/>
            <w:vAlign w:val="bottom"/>
          </w:tcPr>
          <w:p w:rsidR="006662A4" w:rsidRPr="009F6C7D" w:rsidRDefault="006662A4" w:rsidP="00E93E65">
            <w:pPr>
              <w:jc w:val="right"/>
              <w:rPr>
                <w:rFonts w:ascii="Calibri" w:hAnsi="Calibri"/>
                <w:sz w:val="16"/>
                <w:szCs w:val="16"/>
              </w:rPr>
            </w:pPr>
            <w:r>
              <w:rPr>
                <w:rFonts w:ascii="Calibri" w:hAnsi="Calibri"/>
                <w:sz w:val="16"/>
                <w:szCs w:val="16"/>
              </w:rPr>
              <w:t>-</w:t>
            </w:r>
          </w:p>
        </w:tc>
        <w:tc>
          <w:tcPr>
            <w:tcW w:w="1931" w:type="dxa"/>
            <w:shd w:val="clear" w:color="auto" w:fill="auto"/>
            <w:vAlign w:val="bottom"/>
          </w:tcPr>
          <w:p w:rsidR="006662A4" w:rsidRPr="00574E25" w:rsidRDefault="006662A4" w:rsidP="00E93E65">
            <w:pPr>
              <w:pStyle w:val="a9"/>
              <w:rPr>
                <w:rFonts w:ascii="Calibri" w:hAnsi="Calibri" w:cs="Calibri"/>
                <w:szCs w:val="16"/>
              </w:rPr>
            </w:pPr>
            <w:r>
              <w:rPr>
                <w:rFonts w:ascii="Calibri" w:hAnsi="Calibri" w:cs="Calibri"/>
                <w:szCs w:val="16"/>
                <w:lang w:val="kk-KZ"/>
              </w:rPr>
              <w:t>2017</w:t>
            </w:r>
          </w:p>
        </w:tc>
      </w:tr>
      <w:tr w:rsidR="006662A4" w:rsidRPr="00574E25" w:rsidTr="000549AC">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E93E65">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2 250 232,1</w:t>
            </w:r>
          </w:p>
        </w:tc>
        <w:tc>
          <w:tcPr>
            <w:tcW w:w="962" w:type="dxa"/>
            <w:gridSpan w:val="2"/>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1 316 214,5</w:t>
            </w:r>
          </w:p>
        </w:tc>
        <w:tc>
          <w:tcPr>
            <w:tcW w:w="992" w:type="dxa"/>
            <w:gridSpan w:val="2"/>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934 017,6</w:t>
            </w:r>
          </w:p>
        </w:tc>
        <w:tc>
          <w:tcPr>
            <w:tcW w:w="851" w:type="dxa"/>
            <w:gridSpan w:val="3"/>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744 643,7</w:t>
            </w:r>
          </w:p>
        </w:tc>
        <w:tc>
          <w:tcPr>
            <w:tcW w:w="850" w:type="dxa"/>
            <w:gridSpan w:val="2"/>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870,6</w:t>
            </w:r>
          </w:p>
        </w:tc>
        <w:tc>
          <w:tcPr>
            <w:tcW w:w="992" w:type="dxa"/>
            <w:shd w:val="clear" w:color="auto" w:fill="auto"/>
            <w:vAlign w:val="bottom"/>
          </w:tcPr>
          <w:p w:rsidR="006662A4" w:rsidRDefault="006662A4" w:rsidP="00E93E65">
            <w:pPr>
              <w:jc w:val="right"/>
              <w:rPr>
                <w:rFonts w:ascii="Calibri" w:hAnsi="Calibri" w:cs="Calibri"/>
                <w:sz w:val="16"/>
                <w:szCs w:val="16"/>
              </w:rPr>
            </w:pPr>
            <w:r>
              <w:rPr>
                <w:rFonts w:ascii="Calibri" w:hAnsi="Calibri" w:cs="Calibri"/>
                <w:sz w:val="16"/>
                <w:szCs w:val="16"/>
              </w:rPr>
              <w:t>188 503,3</w:t>
            </w:r>
          </w:p>
        </w:tc>
        <w:tc>
          <w:tcPr>
            <w:tcW w:w="949" w:type="dxa"/>
            <w:shd w:val="clear" w:color="auto" w:fill="auto"/>
            <w:vAlign w:val="bottom"/>
          </w:tcPr>
          <w:p w:rsidR="006662A4" w:rsidRPr="009F6C7D" w:rsidRDefault="006662A4" w:rsidP="00E93E65">
            <w:pPr>
              <w:jc w:val="right"/>
              <w:rPr>
                <w:rFonts w:ascii="Calibri" w:hAnsi="Calibri"/>
                <w:sz w:val="16"/>
                <w:szCs w:val="16"/>
              </w:rPr>
            </w:pPr>
            <w:r>
              <w:rPr>
                <w:rFonts w:ascii="Calibri" w:hAnsi="Calibri"/>
                <w:sz w:val="16"/>
                <w:szCs w:val="16"/>
              </w:rPr>
              <w:t>-</w:t>
            </w:r>
          </w:p>
        </w:tc>
        <w:tc>
          <w:tcPr>
            <w:tcW w:w="1931" w:type="dxa"/>
            <w:shd w:val="clear" w:color="auto" w:fill="auto"/>
            <w:vAlign w:val="bottom"/>
          </w:tcPr>
          <w:p w:rsidR="006662A4" w:rsidRPr="00574E25" w:rsidRDefault="006662A4" w:rsidP="00E93E65">
            <w:pPr>
              <w:pStyle w:val="a9"/>
              <w:rPr>
                <w:rFonts w:ascii="Calibri" w:hAnsi="Calibri" w:cs="Calibri"/>
                <w:szCs w:val="16"/>
              </w:rPr>
            </w:pPr>
            <w:r>
              <w:rPr>
                <w:rFonts w:ascii="Calibri" w:hAnsi="Calibri" w:cs="Calibri"/>
                <w:szCs w:val="16"/>
              </w:rPr>
              <w:t>2018</w:t>
            </w:r>
          </w:p>
        </w:tc>
      </w:tr>
      <w:tr w:rsidR="006662A4" w:rsidRPr="00574E25" w:rsidTr="000549AC">
        <w:tblPrEx>
          <w:tblCellMar>
            <w:left w:w="42" w:type="dxa"/>
            <w:right w:w="42" w:type="dxa"/>
          </w:tblCellMar>
          <w:tblLook w:val="0000"/>
        </w:tblPrEx>
        <w:trPr>
          <w:cantSplit/>
        </w:trPr>
        <w:tc>
          <w:tcPr>
            <w:tcW w:w="1324" w:type="dxa"/>
            <w:shd w:val="clear" w:color="auto" w:fill="auto"/>
            <w:vAlign w:val="bottom"/>
          </w:tcPr>
          <w:p w:rsidR="006662A4" w:rsidRPr="00574E25" w:rsidRDefault="006662A4" w:rsidP="00E93E65">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6662A4" w:rsidRPr="00FB35AB" w:rsidRDefault="006662A4" w:rsidP="00E93E65">
            <w:pPr>
              <w:jc w:val="right"/>
              <w:rPr>
                <w:rFonts w:ascii="Calibri" w:hAnsi="Calibri" w:cs="Calibri"/>
                <w:sz w:val="16"/>
                <w:szCs w:val="16"/>
              </w:rPr>
            </w:pPr>
            <w:r w:rsidRPr="00FB35AB">
              <w:rPr>
                <w:rFonts w:ascii="Calibri" w:hAnsi="Calibri" w:cs="Calibri"/>
                <w:sz w:val="16"/>
                <w:szCs w:val="16"/>
              </w:rPr>
              <w:t>3 235 577,8</w:t>
            </w:r>
          </w:p>
        </w:tc>
        <w:tc>
          <w:tcPr>
            <w:tcW w:w="962" w:type="dxa"/>
            <w:gridSpan w:val="2"/>
            <w:shd w:val="clear" w:color="auto" w:fill="auto"/>
            <w:vAlign w:val="bottom"/>
          </w:tcPr>
          <w:p w:rsidR="006662A4" w:rsidRPr="00FB35AB" w:rsidRDefault="006662A4" w:rsidP="00E93E65">
            <w:pPr>
              <w:jc w:val="right"/>
              <w:rPr>
                <w:rFonts w:ascii="Calibri" w:hAnsi="Calibri" w:cs="Calibri"/>
                <w:sz w:val="16"/>
                <w:szCs w:val="16"/>
              </w:rPr>
            </w:pPr>
            <w:r w:rsidRPr="00FB35AB">
              <w:rPr>
                <w:rFonts w:ascii="Calibri" w:hAnsi="Calibri" w:cs="Calibri"/>
                <w:sz w:val="16"/>
                <w:szCs w:val="16"/>
              </w:rPr>
              <w:t>2 060 237,4</w:t>
            </w:r>
          </w:p>
        </w:tc>
        <w:tc>
          <w:tcPr>
            <w:tcW w:w="992" w:type="dxa"/>
            <w:gridSpan w:val="2"/>
            <w:shd w:val="clear" w:color="auto" w:fill="auto"/>
            <w:vAlign w:val="bottom"/>
          </w:tcPr>
          <w:p w:rsidR="006662A4" w:rsidRPr="00FB35AB" w:rsidRDefault="006662A4" w:rsidP="00E93E65">
            <w:pPr>
              <w:jc w:val="right"/>
              <w:rPr>
                <w:rFonts w:ascii="Calibri" w:hAnsi="Calibri" w:cs="Calibri"/>
                <w:sz w:val="16"/>
                <w:szCs w:val="16"/>
              </w:rPr>
            </w:pPr>
            <w:r w:rsidRPr="00FB35AB">
              <w:rPr>
                <w:rFonts w:ascii="Calibri" w:hAnsi="Calibri" w:cs="Calibri"/>
                <w:sz w:val="16"/>
                <w:szCs w:val="16"/>
              </w:rPr>
              <w:t>1 175 340,4</w:t>
            </w:r>
          </w:p>
        </w:tc>
        <w:tc>
          <w:tcPr>
            <w:tcW w:w="851" w:type="dxa"/>
            <w:gridSpan w:val="3"/>
            <w:shd w:val="clear" w:color="auto" w:fill="auto"/>
            <w:vAlign w:val="bottom"/>
          </w:tcPr>
          <w:p w:rsidR="006662A4" w:rsidRPr="00FB35AB" w:rsidRDefault="006662A4" w:rsidP="00E93E65">
            <w:pPr>
              <w:jc w:val="right"/>
              <w:rPr>
                <w:rFonts w:ascii="Calibri" w:hAnsi="Calibri" w:cs="Calibri"/>
                <w:sz w:val="16"/>
                <w:szCs w:val="16"/>
              </w:rPr>
            </w:pPr>
            <w:r w:rsidRPr="00FB35AB">
              <w:rPr>
                <w:rFonts w:ascii="Calibri" w:hAnsi="Calibri" w:cs="Calibri"/>
                <w:sz w:val="16"/>
                <w:szCs w:val="16"/>
              </w:rPr>
              <w:t>854 621,1</w:t>
            </w:r>
          </w:p>
        </w:tc>
        <w:tc>
          <w:tcPr>
            <w:tcW w:w="850" w:type="dxa"/>
            <w:gridSpan w:val="2"/>
            <w:shd w:val="clear" w:color="auto" w:fill="auto"/>
            <w:vAlign w:val="bottom"/>
          </w:tcPr>
          <w:p w:rsidR="006662A4" w:rsidRPr="00FB35AB" w:rsidRDefault="006662A4" w:rsidP="00E93E65">
            <w:pPr>
              <w:jc w:val="right"/>
              <w:rPr>
                <w:rFonts w:ascii="Calibri" w:hAnsi="Calibri" w:cs="Calibri"/>
                <w:sz w:val="16"/>
                <w:szCs w:val="16"/>
              </w:rPr>
            </w:pPr>
            <w:r w:rsidRPr="00FB35AB">
              <w:rPr>
                <w:rFonts w:ascii="Calibri" w:hAnsi="Calibri" w:cs="Calibri"/>
                <w:sz w:val="16"/>
                <w:szCs w:val="16"/>
              </w:rPr>
              <w:t>958,3</w:t>
            </w:r>
          </w:p>
        </w:tc>
        <w:tc>
          <w:tcPr>
            <w:tcW w:w="992" w:type="dxa"/>
            <w:shd w:val="clear" w:color="auto" w:fill="auto"/>
            <w:vAlign w:val="bottom"/>
          </w:tcPr>
          <w:p w:rsidR="006662A4" w:rsidRPr="00FB35AB" w:rsidRDefault="006662A4" w:rsidP="00E93E65">
            <w:pPr>
              <w:jc w:val="right"/>
              <w:rPr>
                <w:rFonts w:ascii="Calibri" w:hAnsi="Calibri" w:cs="Calibri"/>
                <w:sz w:val="16"/>
                <w:szCs w:val="16"/>
              </w:rPr>
            </w:pPr>
            <w:r w:rsidRPr="00FB35AB">
              <w:rPr>
                <w:rFonts w:ascii="Calibri" w:hAnsi="Calibri" w:cs="Calibri"/>
                <w:sz w:val="16"/>
                <w:szCs w:val="16"/>
              </w:rPr>
              <w:t>319 761,0</w:t>
            </w:r>
          </w:p>
        </w:tc>
        <w:tc>
          <w:tcPr>
            <w:tcW w:w="949" w:type="dxa"/>
            <w:shd w:val="clear" w:color="auto" w:fill="auto"/>
            <w:vAlign w:val="bottom"/>
          </w:tcPr>
          <w:p w:rsidR="006662A4" w:rsidRDefault="006662A4" w:rsidP="00E93E65">
            <w:pPr>
              <w:jc w:val="right"/>
              <w:rPr>
                <w:sz w:val="16"/>
                <w:szCs w:val="16"/>
              </w:rPr>
            </w:pPr>
            <w:r>
              <w:rPr>
                <w:sz w:val="16"/>
                <w:szCs w:val="16"/>
              </w:rPr>
              <w:t>-</w:t>
            </w:r>
          </w:p>
        </w:tc>
        <w:tc>
          <w:tcPr>
            <w:tcW w:w="1931" w:type="dxa"/>
            <w:shd w:val="clear" w:color="auto" w:fill="auto"/>
            <w:vAlign w:val="bottom"/>
          </w:tcPr>
          <w:p w:rsidR="006662A4" w:rsidRPr="00574E25" w:rsidRDefault="006662A4" w:rsidP="00E93E65">
            <w:pPr>
              <w:pStyle w:val="a9"/>
              <w:rPr>
                <w:rFonts w:ascii="Calibri" w:hAnsi="Calibri" w:cs="Calibri"/>
                <w:szCs w:val="16"/>
              </w:rPr>
            </w:pPr>
            <w:r>
              <w:rPr>
                <w:rFonts w:ascii="Calibri" w:hAnsi="Calibri" w:cs="Calibri"/>
                <w:szCs w:val="16"/>
                <w:lang w:val="kk-KZ"/>
              </w:rPr>
              <w:t>2019</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C61E65">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3 499 620,9</w:t>
            </w:r>
          </w:p>
        </w:tc>
        <w:tc>
          <w:tcPr>
            <w:tcW w:w="962" w:type="dxa"/>
            <w:gridSpan w:val="2"/>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2 156 627,2</w:t>
            </w:r>
          </w:p>
        </w:tc>
        <w:tc>
          <w:tcPr>
            <w:tcW w:w="992" w:type="dxa"/>
            <w:gridSpan w:val="2"/>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1 342 993,7</w:t>
            </w:r>
          </w:p>
        </w:tc>
        <w:tc>
          <w:tcPr>
            <w:tcW w:w="851" w:type="dxa"/>
            <w:gridSpan w:val="3"/>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1 005 585,6</w:t>
            </w:r>
          </w:p>
        </w:tc>
        <w:tc>
          <w:tcPr>
            <w:tcW w:w="850" w:type="dxa"/>
            <w:gridSpan w:val="2"/>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1 755,2</w:t>
            </w:r>
          </w:p>
        </w:tc>
        <w:tc>
          <w:tcPr>
            <w:tcW w:w="992" w:type="dxa"/>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335 652,9</w:t>
            </w:r>
          </w:p>
        </w:tc>
        <w:tc>
          <w:tcPr>
            <w:tcW w:w="949" w:type="dxa"/>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w:t>
            </w:r>
          </w:p>
        </w:tc>
        <w:tc>
          <w:tcPr>
            <w:tcW w:w="1931" w:type="dxa"/>
            <w:shd w:val="clear" w:color="auto" w:fill="auto"/>
            <w:vAlign w:val="bottom"/>
          </w:tcPr>
          <w:p w:rsidR="00066053" w:rsidRPr="00574E25" w:rsidRDefault="00066053" w:rsidP="00C61E65">
            <w:pPr>
              <w:pStyle w:val="a9"/>
              <w:rPr>
                <w:rFonts w:ascii="Calibri" w:hAnsi="Calibri" w:cs="Calibri"/>
                <w:szCs w:val="16"/>
              </w:rPr>
            </w:pPr>
            <w:r>
              <w:rPr>
                <w:rFonts w:ascii="Calibri" w:hAnsi="Calibri" w:cs="Calibri"/>
                <w:szCs w:val="16"/>
              </w:rPr>
              <w:t>2020</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C61E65">
            <w:pPr>
              <w:pStyle w:val="a9"/>
              <w:rPr>
                <w:rFonts w:ascii="Calibri" w:hAnsi="Calibri" w:cs="Calibri"/>
                <w:szCs w:val="16"/>
                <w:lang w:val="kk-KZ"/>
              </w:rPr>
            </w:pPr>
            <w:r w:rsidRPr="00574E25">
              <w:rPr>
                <w:rFonts w:ascii="Calibri" w:hAnsi="Calibri" w:cs="Calibri"/>
                <w:szCs w:val="16"/>
                <w:lang w:val="kk-KZ"/>
              </w:rPr>
              <w:t>Білім беру</w:t>
            </w:r>
          </w:p>
        </w:tc>
        <w:tc>
          <w:tcPr>
            <w:tcW w:w="975" w:type="dxa"/>
            <w:shd w:val="clear" w:color="auto" w:fill="auto"/>
            <w:vAlign w:val="bottom"/>
          </w:tcPr>
          <w:p w:rsidR="00066053" w:rsidRPr="009F6C7D" w:rsidRDefault="00066053" w:rsidP="00C61E65">
            <w:pPr>
              <w:jc w:val="right"/>
              <w:rPr>
                <w:rFonts w:ascii="Calibri" w:hAnsi="Calibri"/>
                <w:sz w:val="16"/>
                <w:szCs w:val="16"/>
              </w:rPr>
            </w:pPr>
            <w:r w:rsidRPr="009F6C7D">
              <w:rPr>
                <w:rFonts w:ascii="Calibri" w:hAnsi="Calibri"/>
                <w:sz w:val="16"/>
                <w:szCs w:val="16"/>
              </w:rPr>
              <w:t> </w:t>
            </w:r>
          </w:p>
        </w:tc>
        <w:tc>
          <w:tcPr>
            <w:tcW w:w="962" w:type="dxa"/>
            <w:gridSpan w:val="2"/>
            <w:shd w:val="clear" w:color="auto" w:fill="auto"/>
            <w:vAlign w:val="bottom"/>
          </w:tcPr>
          <w:p w:rsidR="00066053" w:rsidRPr="009F6C7D" w:rsidRDefault="00066053" w:rsidP="00C61E65">
            <w:pPr>
              <w:jc w:val="right"/>
              <w:rPr>
                <w:rFonts w:ascii="Calibri" w:hAnsi="Calibri"/>
                <w:sz w:val="16"/>
                <w:szCs w:val="16"/>
              </w:rPr>
            </w:pPr>
            <w:r w:rsidRPr="009F6C7D">
              <w:rPr>
                <w:rFonts w:ascii="Calibri" w:hAnsi="Calibri"/>
                <w:sz w:val="16"/>
                <w:szCs w:val="16"/>
              </w:rPr>
              <w:t> </w:t>
            </w:r>
          </w:p>
        </w:tc>
        <w:tc>
          <w:tcPr>
            <w:tcW w:w="992" w:type="dxa"/>
            <w:gridSpan w:val="2"/>
            <w:shd w:val="clear" w:color="auto" w:fill="auto"/>
            <w:vAlign w:val="bottom"/>
          </w:tcPr>
          <w:p w:rsidR="00066053" w:rsidRPr="009F6C7D" w:rsidRDefault="00066053" w:rsidP="00C61E65">
            <w:pPr>
              <w:jc w:val="right"/>
              <w:rPr>
                <w:rFonts w:ascii="Calibri" w:hAnsi="Calibri"/>
                <w:sz w:val="16"/>
                <w:szCs w:val="16"/>
              </w:rPr>
            </w:pPr>
            <w:r w:rsidRPr="009F6C7D">
              <w:rPr>
                <w:rFonts w:ascii="Calibri" w:hAnsi="Calibri"/>
                <w:sz w:val="16"/>
                <w:szCs w:val="16"/>
              </w:rPr>
              <w:t> </w:t>
            </w:r>
          </w:p>
        </w:tc>
        <w:tc>
          <w:tcPr>
            <w:tcW w:w="851" w:type="dxa"/>
            <w:gridSpan w:val="3"/>
            <w:shd w:val="clear" w:color="auto" w:fill="auto"/>
            <w:vAlign w:val="bottom"/>
          </w:tcPr>
          <w:p w:rsidR="00066053" w:rsidRPr="009F6C7D" w:rsidRDefault="00066053" w:rsidP="00C61E65">
            <w:pPr>
              <w:jc w:val="right"/>
              <w:rPr>
                <w:rFonts w:ascii="Calibri" w:hAnsi="Calibri"/>
                <w:sz w:val="16"/>
                <w:szCs w:val="16"/>
              </w:rPr>
            </w:pPr>
            <w:r w:rsidRPr="009F6C7D">
              <w:rPr>
                <w:rFonts w:ascii="Calibri" w:hAnsi="Calibri"/>
                <w:sz w:val="16"/>
                <w:szCs w:val="16"/>
              </w:rPr>
              <w:t> </w:t>
            </w:r>
          </w:p>
        </w:tc>
        <w:tc>
          <w:tcPr>
            <w:tcW w:w="850" w:type="dxa"/>
            <w:gridSpan w:val="2"/>
            <w:shd w:val="clear" w:color="auto" w:fill="auto"/>
            <w:vAlign w:val="bottom"/>
          </w:tcPr>
          <w:p w:rsidR="00066053" w:rsidRPr="009F6C7D" w:rsidRDefault="00066053" w:rsidP="00C61E65">
            <w:pPr>
              <w:jc w:val="right"/>
              <w:rPr>
                <w:rFonts w:ascii="Calibri" w:hAnsi="Calibri"/>
                <w:sz w:val="16"/>
                <w:szCs w:val="16"/>
              </w:rPr>
            </w:pPr>
            <w:r w:rsidRPr="009F6C7D">
              <w:rPr>
                <w:rFonts w:ascii="Calibri" w:hAnsi="Calibri"/>
                <w:sz w:val="16"/>
                <w:szCs w:val="16"/>
              </w:rPr>
              <w:t> </w:t>
            </w:r>
          </w:p>
        </w:tc>
        <w:tc>
          <w:tcPr>
            <w:tcW w:w="992" w:type="dxa"/>
            <w:shd w:val="clear" w:color="auto" w:fill="auto"/>
            <w:vAlign w:val="bottom"/>
          </w:tcPr>
          <w:p w:rsidR="00066053" w:rsidRPr="009F6C7D" w:rsidRDefault="00066053" w:rsidP="00C61E65">
            <w:pPr>
              <w:jc w:val="right"/>
              <w:rPr>
                <w:rFonts w:ascii="Calibri" w:hAnsi="Calibri"/>
                <w:sz w:val="16"/>
                <w:szCs w:val="16"/>
              </w:rPr>
            </w:pPr>
            <w:r w:rsidRPr="009F6C7D">
              <w:rPr>
                <w:rFonts w:ascii="Calibri" w:hAnsi="Calibri"/>
                <w:sz w:val="16"/>
                <w:szCs w:val="16"/>
              </w:rPr>
              <w:t> </w:t>
            </w:r>
          </w:p>
        </w:tc>
        <w:tc>
          <w:tcPr>
            <w:tcW w:w="949" w:type="dxa"/>
            <w:shd w:val="clear" w:color="auto" w:fill="auto"/>
            <w:vAlign w:val="bottom"/>
          </w:tcPr>
          <w:p w:rsidR="00066053" w:rsidRPr="009F6C7D" w:rsidRDefault="00066053" w:rsidP="00C61E65">
            <w:pPr>
              <w:jc w:val="right"/>
              <w:rPr>
                <w:rFonts w:ascii="Calibri" w:hAnsi="Calibri"/>
                <w:sz w:val="16"/>
                <w:szCs w:val="16"/>
              </w:rPr>
            </w:pPr>
            <w:r w:rsidRPr="009F6C7D">
              <w:rPr>
                <w:rFonts w:ascii="Calibri" w:hAnsi="Calibri"/>
                <w:sz w:val="16"/>
                <w:szCs w:val="16"/>
              </w:rPr>
              <w:t> </w:t>
            </w:r>
          </w:p>
        </w:tc>
        <w:tc>
          <w:tcPr>
            <w:tcW w:w="1931" w:type="dxa"/>
            <w:shd w:val="clear" w:color="auto" w:fill="auto"/>
            <w:vAlign w:val="bottom"/>
          </w:tcPr>
          <w:p w:rsidR="00066053" w:rsidRPr="00574E25" w:rsidRDefault="00066053" w:rsidP="00C61E65">
            <w:pPr>
              <w:pStyle w:val="a9"/>
              <w:rPr>
                <w:rFonts w:ascii="Calibri" w:hAnsi="Calibri" w:cs="Calibri"/>
                <w:szCs w:val="16"/>
                <w:lang w:val="kk-KZ"/>
              </w:rPr>
            </w:pPr>
            <w:r w:rsidRPr="00574E25">
              <w:rPr>
                <w:rFonts w:ascii="Calibri" w:hAnsi="Calibri" w:cs="Calibri"/>
                <w:szCs w:val="16"/>
                <w:lang w:val="kk-KZ"/>
              </w:rPr>
              <w:t>Образование</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2 083 670,0</w:t>
            </w:r>
          </w:p>
        </w:tc>
        <w:tc>
          <w:tcPr>
            <w:tcW w:w="962"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758 334,2</w:t>
            </w:r>
          </w:p>
        </w:tc>
        <w:tc>
          <w:tcPr>
            <w:tcW w:w="992"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1 325 335,8</w:t>
            </w:r>
          </w:p>
        </w:tc>
        <w:tc>
          <w:tcPr>
            <w:tcW w:w="851" w:type="dxa"/>
            <w:gridSpan w:val="3"/>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1 057 646,4</w:t>
            </w:r>
          </w:p>
        </w:tc>
        <w:tc>
          <w:tcPr>
            <w:tcW w:w="850"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2 491,8</w:t>
            </w:r>
          </w:p>
        </w:tc>
        <w:tc>
          <w:tcPr>
            <w:tcW w:w="992" w:type="dxa"/>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63 286,1</w:t>
            </w:r>
          </w:p>
        </w:tc>
        <w:tc>
          <w:tcPr>
            <w:tcW w:w="949" w:type="dxa"/>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201 911,5</w:t>
            </w:r>
          </w:p>
        </w:tc>
        <w:tc>
          <w:tcPr>
            <w:tcW w:w="1931" w:type="dxa"/>
            <w:shd w:val="clear" w:color="auto" w:fill="auto"/>
            <w:vAlign w:val="bottom"/>
          </w:tcPr>
          <w:p w:rsidR="00066053" w:rsidRPr="00574E25" w:rsidRDefault="00066053" w:rsidP="00E93E65">
            <w:pPr>
              <w:pStyle w:val="a9"/>
              <w:rPr>
                <w:rFonts w:ascii="Calibri" w:hAnsi="Calibri" w:cs="Calibri"/>
                <w:szCs w:val="16"/>
              </w:rPr>
            </w:pPr>
            <w:r w:rsidRPr="00574E25">
              <w:rPr>
                <w:rFonts w:ascii="Calibri" w:hAnsi="Calibri" w:cs="Calibri"/>
                <w:szCs w:val="16"/>
              </w:rPr>
              <w:t>2016</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2 581 599,3</w:t>
            </w:r>
          </w:p>
        </w:tc>
        <w:tc>
          <w:tcPr>
            <w:tcW w:w="96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1 052 634,8</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1 528 964,5</w:t>
            </w:r>
          </w:p>
        </w:tc>
        <w:tc>
          <w:tcPr>
            <w:tcW w:w="851" w:type="dxa"/>
            <w:gridSpan w:val="3"/>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1 135 434,4</w:t>
            </w:r>
          </w:p>
        </w:tc>
        <w:tc>
          <w:tcPr>
            <w:tcW w:w="850"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2 192,0</w:t>
            </w:r>
          </w:p>
        </w:tc>
        <w:tc>
          <w:tcPr>
            <w:tcW w:w="992"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78 572,7</w:t>
            </w:r>
          </w:p>
        </w:tc>
        <w:tc>
          <w:tcPr>
            <w:tcW w:w="949"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312 765,4</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2017</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2 749 287,5</w:t>
            </w:r>
          </w:p>
        </w:tc>
        <w:tc>
          <w:tcPr>
            <w:tcW w:w="96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1 091 837,1</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1 657 450,4</w:t>
            </w:r>
          </w:p>
        </w:tc>
        <w:tc>
          <w:tcPr>
            <w:tcW w:w="851" w:type="dxa"/>
            <w:gridSpan w:val="3"/>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1 228 409,5</w:t>
            </w:r>
          </w:p>
        </w:tc>
        <w:tc>
          <w:tcPr>
            <w:tcW w:w="850"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2 246,2</w:t>
            </w:r>
          </w:p>
        </w:tc>
        <w:tc>
          <w:tcPr>
            <w:tcW w:w="992"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91 828,2</w:t>
            </w:r>
          </w:p>
        </w:tc>
        <w:tc>
          <w:tcPr>
            <w:tcW w:w="949"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334 966,5</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rPr>
              <w:t>2018</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3 163 716,0</w:t>
            </w:r>
          </w:p>
        </w:tc>
        <w:tc>
          <w:tcPr>
            <w:tcW w:w="962" w:type="dxa"/>
            <w:gridSpan w:val="2"/>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1 304 440,7</w:t>
            </w:r>
          </w:p>
        </w:tc>
        <w:tc>
          <w:tcPr>
            <w:tcW w:w="992" w:type="dxa"/>
            <w:gridSpan w:val="2"/>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1 859 275,3</w:t>
            </w:r>
          </w:p>
        </w:tc>
        <w:tc>
          <w:tcPr>
            <w:tcW w:w="851" w:type="dxa"/>
            <w:gridSpan w:val="3"/>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1 438 860,8</w:t>
            </w:r>
          </w:p>
        </w:tc>
        <w:tc>
          <w:tcPr>
            <w:tcW w:w="850" w:type="dxa"/>
            <w:gridSpan w:val="2"/>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2 640,3</w:t>
            </w:r>
          </w:p>
        </w:tc>
        <w:tc>
          <w:tcPr>
            <w:tcW w:w="992" w:type="dxa"/>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132 307,9</w:t>
            </w:r>
          </w:p>
        </w:tc>
        <w:tc>
          <w:tcPr>
            <w:tcW w:w="949" w:type="dxa"/>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285 466,3</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2019</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C61E65">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3 913 138,4</w:t>
            </w:r>
          </w:p>
        </w:tc>
        <w:tc>
          <w:tcPr>
            <w:tcW w:w="962" w:type="dxa"/>
            <w:gridSpan w:val="2"/>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1 340 358,7</w:t>
            </w:r>
          </w:p>
        </w:tc>
        <w:tc>
          <w:tcPr>
            <w:tcW w:w="992" w:type="dxa"/>
            <w:gridSpan w:val="2"/>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2 572 779,7</w:t>
            </w:r>
          </w:p>
        </w:tc>
        <w:tc>
          <w:tcPr>
            <w:tcW w:w="851" w:type="dxa"/>
            <w:gridSpan w:val="3"/>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1 922 521,4</w:t>
            </w:r>
          </w:p>
        </w:tc>
        <w:tc>
          <w:tcPr>
            <w:tcW w:w="850" w:type="dxa"/>
            <w:gridSpan w:val="2"/>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4 835,7</w:t>
            </w:r>
          </w:p>
        </w:tc>
        <w:tc>
          <w:tcPr>
            <w:tcW w:w="992" w:type="dxa"/>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160 702,9</w:t>
            </w:r>
          </w:p>
        </w:tc>
        <w:tc>
          <w:tcPr>
            <w:tcW w:w="949" w:type="dxa"/>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484 719,7</w:t>
            </w:r>
          </w:p>
        </w:tc>
        <w:tc>
          <w:tcPr>
            <w:tcW w:w="1931" w:type="dxa"/>
            <w:shd w:val="clear" w:color="auto" w:fill="auto"/>
            <w:vAlign w:val="bottom"/>
          </w:tcPr>
          <w:p w:rsidR="00066053" w:rsidRPr="00574E25" w:rsidRDefault="00066053" w:rsidP="00C61E65">
            <w:pPr>
              <w:pStyle w:val="a9"/>
              <w:rPr>
                <w:rFonts w:ascii="Calibri" w:hAnsi="Calibri" w:cs="Calibri"/>
                <w:szCs w:val="16"/>
              </w:rPr>
            </w:pPr>
            <w:r>
              <w:rPr>
                <w:rFonts w:ascii="Calibri" w:hAnsi="Calibri" w:cs="Calibri"/>
                <w:szCs w:val="16"/>
              </w:rPr>
              <w:t>2020</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63301C">
            <w:pPr>
              <w:pStyle w:val="a9"/>
              <w:rPr>
                <w:rFonts w:ascii="Calibri" w:hAnsi="Calibri" w:cs="Calibri"/>
                <w:szCs w:val="16"/>
                <w:lang w:val="kk-KZ"/>
              </w:rPr>
            </w:pPr>
            <w:r w:rsidRPr="0063301C">
              <w:rPr>
                <w:rFonts w:ascii="Calibri" w:hAnsi="Calibri" w:cs="Calibri"/>
                <w:szCs w:val="16"/>
                <w:lang w:val="kk-KZ"/>
              </w:rPr>
              <w:t xml:space="preserve">Денсаулық сақтау және халыққа әлеуметтік қызмет көрсету </w:t>
            </w:r>
          </w:p>
        </w:tc>
        <w:tc>
          <w:tcPr>
            <w:tcW w:w="975" w:type="dxa"/>
            <w:shd w:val="clear" w:color="auto" w:fill="auto"/>
            <w:vAlign w:val="bottom"/>
          </w:tcPr>
          <w:p w:rsidR="00066053" w:rsidRPr="00900F30" w:rsidRDefault="00066053" w:rsidP="00C61E65">
            <w:pPr>
              <w:jc w:val="right"/>
              <w:rPr>
                <w:rFonts w:ascii="Calibri" w:hAnsi="Calibri"/>
                <w:sz w:val="16"/>
                <w:szCs w:val="16"/>
                <w:lang w:val="kk-KZ"/>
              </w:rPr>
            </w:pPr>
            <w:r w:rsidRPr="00900F30">
              <w:rPr>
                <w:rFonts w:ascii="Calibri" w:hAnsi="Calibri"/>
                <w:sz w:val="16"/>
                <w:szCs w:val="16"/>
                <w:lang w:val="kk-KZ"/>
              </w:rPr>
              <w:t> </w:t>
            </w:r>
          </w:p>
        </w:tc>
        <w:tc>
          <w:tcPr>
            <w:tcW w:w="962" w:type="dxa"/>
            <w:gridSpan w:val="2"/>
            <w:shd w:val="clear" w:color="auto" w:fill="auto"/>
            <w:vAlign w:val="bottom"/>
          </w:tcPr>
          <w:p w:rsidR="00066053" w:rsidRPr="00900F30" w:rsidRDefault="00066053" w:rsidP="00C61E65">
            <w:pPr>
              <w:jc w:val="right"/>
              <w:rPr>
                <w:rFonts w:ascii="Calibri" w:hAnsi="Calibri"/>
                <w:sz w:val="16"/>
                <w:szCs w:val="16"/>
                <w:lang w:val="kk-KZ"/>
              </w:rPr>
            </w:pPr>
            <w:r w:rsidRPr="00900F30">
              <w:rPr>
                <w:rFonts w:ascii="Calibri" w:hAnsi="Calibri"/>
                <w:sz w:val="16"/>
                <w:szCs w:val="16"/>
                <w:lang w:val="kk-KZ"/>
              </w:rPr>
              <w:t> </w:t>
            </w:r>
          </w:p>
        </w:tc>
        <w:tc>
          <w:tcPr>
            <w:tcW w:w="992" w:type="dxa"/>
            <w:gridSpan w:val="2"/>
            <w:shd w:val="clear" w:color="auto" w:fill="auto"/>
            <w:vAlign w:val="bottom"/>
          </w:tcPr>
          <w:p w:rsidR="00066053" w:rsidRPr="00900F30" w:rsidRDefault="00066053" w:rsidP="00C61E65">
            <w:pPr>
              <w:jc w:val="right"/>
              <w:rPr>
                <w:rFonts w:ascii="Calibri" w:hAnsi="Calibri"/>
                <w:sz w:val="16"/>
                <w:szCs w:val="16"/>
                <w:lang w:val="kk-KZ"/>
              </w:rPr>
            </w:pPr>
            <w:r w:rsidRPr="00900F30">
              <w:rPr>
                <w:rFonts w:ascii="Calibri" w:hAnsi="Calibri"/>
                <w:sz w:val="16"/>
                <w:szCs w:val="16"/>
                <w:lang w:val="kk-KZ"/>
              </w:rPr>
              <w:t> </w:t>
            </w:r>
          </w:p>
        </w:tc>
        <w:tc>
          <w:tcPr>
            <w:tcW w:w="851" w:type="dxa"/>
            <w:gridSpan w:val="3"/>
            <w:shd w:val="clear" w:color="auto" w:fill="auto"/>
            <w:vAlign w:val="bottom"/>
          </w:tcPr>
          <w:p w:rsidR="00066053" w:rsidRPr="00900F30" w:rsidRDefault="00066053" w:rsidP="00C61E65">
            <w:pPr>
              <w:jc w:val="right"/>
              <w:rPr>
                <w:rFonts w:ascii="Calibri" w:hAnsi="Calibri"/>
                <w:sz w:val="16"/>
                <w:szCs w:val="16"/>
                <w:lang w:val="kk-KZ"/>
              </w:rPr>
            </w:pPr>
            <w:r w:rsidRPr="00900F30">
              <w:rPr>
                <w:rFonts w:ascii="Calibri" w:hAnsi="Calibri"/>
                <w:sz w:val="16"/>
                <w:szCs w:val="16"/>
                <w:lang w:val="kk-KZ"/>
              </w:rPr>
              <w:t> </w:t>
            </w:r>
          </w:p>
        </w:tc>
        <w:tc>
          <w:tcPr>
            <w:tcW w:w="850" w:type="dxa"/>
            <w:gridSpan w:val="2"/>
            <w:shd w:val="clear" w:color="auto" w:fill="auto"/>
            <w:vAlign w:val="bottom"/>
          </w:tcPr>
          <w:p w:rsidR="00066053" w:rsidRPr="00900F30" w:rsidRDefault="00066053" w:rsidP="00C61E65">
            <w:pPr>
              <w:jc w:val="right"/>
              <w:rPr>
                <w:rFonts w:ascii="Calibri" w:hAnsi="Calibri"/>
                <w:sz w:val="16"/>
                <w:szCs w:val="16"/>
                <w:lang w:val="kk-KZ"/>
              </w:rPr>
            </w:pPr>
            <w:r w:rsidRPr="00900F30">
              <w:rPr>
                <w:rFonts w:ascii="Calibri" w:hAnsi="Calibri"/>
                <w:sz w:val="16"/>
                <w:szCs w:val="16"/>
                <w:lang w:val="kk-KZ"/>
              </w:rPr>
              <w:t> </w:t>
            </w:r>
          </w:p>
        </w:tc>
        <w:tc>
          <w:tcPr>
            <w:tcW w:w="992" w:type="dxa"/>
            <w:shd w:val="clear" w:color="auto" w:fill="auto"/>
            <w:vAlign w:val="bottom"/>
          </w:tcPr>
          <w:p w:rsidR="00066053" w:rsidRPr="00900F30" w:rsidRDefault="00066053" w:rsidP="00C61E65">
            <w:pPr>
              <w:jc w:val="right"/>
              <w:rPr>
                <w:rFonts w:ascii="Calibri" w:hAnsi="Calibri"/>
                <w:sz w:val="16"/>
                <w:szCs w:val="16"/>
                <w:lang w:val="kk-KZ"/>
              </w:rPr>
            </w:pPr>
            <w:r w:rsidRPr="00900F30">
              <w:rPr>
                <w:rFonts w:ascii="Calibri" w:hAnsi="Calibri"/>
                <w:sz w:val="16"/>
                <w:szCs w:val="16"/>
                <w:lang w:val="kk-KZ"/>
              </w:rPr>
              <w:t> </w:t>
            </w:r>
          </w:p>
        </w:tc>
        <w:tc>
          <w:tcPr>
            <w:tcW w:w="949" w:type="dxa"/>
            <w:shd w:val="clear" w:color="auto" w:fill="auto"/>
            <w:vAlign w:val="bottom"/>
          </w:tcPr>
          <w:p w:rsidR="00066053" w:rsidRPr="00900F30" w:rsidRDefault="00066053" w:rsidP="00C61E65">
            <w:pPr>
              <w:jc w:val="right"/>
              <w:rPr>
                <w:rFonts w:ascii="Calibri" w:hAnsi="Calibri"/>
                <w:sz w:val="16"/>
                <w:szCs w:val="16"/>
                <w:lang w:val="kk-KZ"/>
              </w:rPr>
            </w:pPr>
            <w:r w:rsidRPr="00900F30">
              <w:rPr>
                <w:rFonts w:ascii="Calibri" w:hAnsi="Calibri"/>
                <w:sz w:val="16"/>
                <w:szCs w:val="16"/>
                <w:lang w:val="kk-KZ"/>
              </w:rPr>
              <w:t> </w:t>
            </w:r>
          </w:p>
        </w:tc>
        <w:tc>
          <w:tcPr>
            <w:tcW w:w="1931" w:type="dxa"/>
            <w:shd w:val="clear" w:color="auto" w:fill="auto"/>
            <w:vAlign w:val="bottom"/>
          </w:tcPr>
          <w:p w:rsidR="00066053" w:rsidRPr="00574E25" w:rsidRDefault="00066053" w:rsidP="00A90239">
            <w:pPr>
              <w:pStyle w:val="a9"/>
              <w:rPr>
                <w:rFonts w:ascii="Calibri" w:hAnsi="Calibri" w:cs="Calibri"/>
                <w:szCs w:val="16"/>
                <w:lang w:val="kk-KZ"/>
              </w:rPr>
            </w:pPr>
            <w:r w:rsidRPr="00574E25">
              <w:rPr>
                <w:rFonts w:ascii="Calibri" w:hAnsi="Calibri" w:cs="Calibri"/>
                <w:szCs w:val="16"/>
                <w:lang w:val="kk-KZ"/>
              </w:rPr>
              <w:t>Здравоохранение и социальн</w:t>
            </w:r>
            <w:r>
              <w:rPr>
                <w:rFonts w:ascii="Calibri" w:hAnsi="Calibri" w:cs="Calibri"/>
                <w:szCs w:val="16"/>
                <w:lang w:val="kk-KZ"/>
              </w:rPr>
              <w:t>о</w:t>
            </w:r>
            <w:r w:rsidRPr="00574E25">
              <w:rPr>
                <w:rFonts w:ascii="Calibri" w:hAnsi="Calibri" w:cs="Calibri"/>
                <w:szCs w:val="16"/>
                <w:lang w:val="kk-KZ"/>
              </w:rPr>
              <w:t xml:space="preserve">е </w:t>
            </w:r>
            <w:r w:rsidRPr="00A90239">
              <w:rPr>
                <w:rFonts w:ascii="Calibri" w:hAnsi="Calibri" w:cs="Calibri"/>
                <w:szCs w:val="16"/>
                <w:lang w:val="kk-KZ"/>
              </w:rPr>
              <w:t>обслуживание населения</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2 069 043,5</w:t>
            </w:r>
          </w:p>
        </w:tc>
        <w:tc>
          <w:tcPr>
            <w:tcW w:w="962"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1 180 213,8</w:t>
            </w:r>
          </w:p>
        </w:tc>
        <w:tc>
          <w:tcPr>
            <w:tcW w:w="992"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888 829,7</w:t>
            </w:r>
          </w:p>
        </w:tc>
        <w:tc>
          <w:tcPr>
            <w:tcW w:w="851" w:type="dxa"/>
            <w:gridSpan w:val="3"/>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469 774,4</w:t>
            </w:r>
          </w:p>
        </w:tc>
        <w:tc>
          <w:tcPr>
            <w:tcW w:w="850"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1 794,7</w:t>
            </w:r>
          </w:p>
        </w:tc>
        <w:tc>
          <w:tcPr>
            <w:tcW w:w="992" w:type="dxa"/>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90 392,9</w:t>
            </w:r>
          </w:p>
        </w:tc>
        <w:tc>
          <w:tcPr>
            <w:tcW w:w="949" w:type="dxa"/>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326 867,7</w:t>
            </w:r>
          </w:p>
        </w:tc>
        <w:tc>
          <w:tcPr>
            <w:tcW w:w="1931" w:type="dxa"/>
            <w:shd w:val="clear" w:color="auto" w:fill="auto"/>
            <w:vAlign w:val="bottom"/>
          </w:tcPr>
          <w:p w:rsidR="00066053" w:rsidRPr="00574E25" w:rsidRDefault="00066053" w:rsidP="00E93E65">
            <w:pPr>
              <w:pStyle w:val="a9"/>
              <w:rPr>
                <w:rFonts w:ascii="Calibri" w:hAnsi="Calibri" w:cs="Calibri"/>
                <w:szCs w:val="16"/>
              </w:rPr>
            </w:pPr>
            <w:r w:rsidRPr="00574E25">
              <w:rPr>
                <w:rFonts w:ascii="Calibri" w:hAnsi="Calibri" w:cs="Calibri"/>
                <w:szCs w:val="16"/>
              </w:rPr>
              <w:t>2016</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2 438 671,4</w:t>
            </w:r>
          </w:p>
        </w:tc>
        <w:tc>
          <w:tcPr>
            <w:tcW w:w="96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1 362 827,9</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1 075 843,5</w:t>
            </w:r>
          </w:p>
        </w:tc>
        <w:tc>
          <w:tcPr>
            <w:tcW w:w="851" w:type="dxa"/>
            <w:gridSpan w:val="3"/>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585 942,5</w:t>
            </w:r>
          </w:p>
        </w:tc>
        <w:tc>
          <w:tcPr>
            <w:tcW w:w="850"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1 899,5</w:t>
            </w:r>
          </w:p>
        </w:tc>
        <w:tc>
          <w:tcPr>
            <w:tcW w:w="992"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105 696,2</w:t>
            </w:r>
          </w:p>
        </w:tc>
        <w:tc>
          <w:tcPr>
            <w:tcW w:w="949"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382 305,3</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2017</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1 768 787,5</w:t>
            </w:r>
          </w:p>
        </w:tc>
        <w:tc>
          <w:tcPr>
            <w:tcW w:w="96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596 033,2</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1 172 754,3</w:t>
            </w:r>
          </w:p>
        </w:tc>
        <w:tc>
          <w:tcPr>
            <w:tcW w:w="851" w:type="dxa"/>
            <w:gridSpan w:val="3"/>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658 050,0</w:t>
            </w:r>
          </w:p>
        </w:tc>
        <w:tc>
          <w:tcPr>
            <w:tcW w:w="850"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1 730,9</w:t>
            </w:r>
          </w:p>
        </w:tc>
        <w:tc>
          <w:tcPr>
            <w:tcW w:w="992"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87 599,2</w:t>
            </w:r>
          </w:p>
        </w:tc>
        <w:tc>
          <w:tcPr>
            <w:tcW w:w="949"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425 374,2</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rPr>
              <w:t>2018</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2 498 595,2</w:t>
            </w:r>
          </w:p>
        </w:tc>
        <w:tc>
          <w:tcPr>
            <w:tcW w:w="962" w:type="dxa"/>
            <w:gridSpan w:val="2"/>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1 172 270,3</w:t>
            </w:r>
          </w:p>
        </w:tc>
        <w:tc>
          <w:tcPr>
            <w:tcW w:w="992" w:type="dxa"/>
            <w:gridSpan w:val="2"/>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1 326 324,9</w:t>
            </w:r>
          </w:p>
        </w:tc>
        <w:tc>
          <w:tcPr>
            <w:tcW w:w="851" w:type="dxa"/>
            <w:gridSpan w:val="3"/>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773 427,7</w:t>
            </w:r>
          </w:p>
        </w:tc>
        <w:tc>
          <w:tcPr>
            <w:tcW w:w="850" w:type="dxa"/>
            <w:gridSpan w:val="2"/>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2 034,5</w:t>
            </w:r>
          </w:p>
        </w:tc>
        <w:tc>
          <w:tcPr>
            <w:tcW w:w="992" w:type="dxa"/>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78 656,6</w:t>
            </w:r>
          </w:p>
        </w:tc>
        <w:tc>
          <w:tcPr>
            <w:tcW w:w="949" w:type="dxa"/>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472 206,1</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2019</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C61E65">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4 631 772,0</w:t>
            </w:r>
          </w:p>
        </w:tc>
        <w:tc>
          <w:tcPr>
            <w:tcW w:w="962" w:type="dxa"/>
            <w:gridSpan w:val="2"/>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2 826 975,8</w:t>
            </w:r>
          </w:p>
        </w:tc>
        <w:tc>
          <w:tcPr>
            <w:tcW w:w="992" w:type="dxa"/>
            <w:gridSpan w:val="2"/>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1 804 796,2</w:t>
            </w:r>
          </w:p>
        </w:tc>
        <w:tc>
          <w:tcPr>
            <w:tcW w:w="851" w:type="dxa"/>
            <w:gridSpan w:val="3"/>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1 052 053,6</w:t>
            </w:r>
          </w:p>
        </w:tc>
        <w:tc>
          <w:tcPr>
            <w:tcW w:w="850" w:type="dxa"/>
            <w:gridSpan w:val="2"/>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3 726,2</w:t>
            </w:r>
          </w:p>
        </w:tc>
        <w:tc>
          <w:tcPr>
            <w:tcW w:w="992" w:type="dxa"/>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116 254,1</w:t>
            </w:r>
          </w:p>
        </w:tc>
        <w:tc>
          <w:tcPr>
            <w:tcW w:w="949" w:type="dxa"/>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632 762,3</w:t>
            </w:r>
          </w:p>
        </w:tc>
        <w:tc>
          <w:tcPr>
            <w:tcW w:w="1931" w:type="dxa"/>
            <w:shd w:val="clear" w:color="auto" w:fill="auto"/>
            <w:vAlign w:val="bottom"/>
          </w:tcPr>
          <w:p w:rsidR="00066053" w:rsidRPr="00574E25" w:rsidRDefault="00066053" w:rsidP="00C61E65">
            <w:pPr>
              <w:pStyle w:val="a9"/>
              <w:rPr>
                <w:rFonts w:ascii="Calibri" w:hAnsi="Calibri" w:cs="Calibri"/>
                <w:szCs w:val="16"/>
              </w:rPr>
            </w:pPr>
            <w:r>
              <w:rPr>
                <w:rFonts w:ascii="Calibri" w:hAnsi="Calibri" w:cs="Calibri"/>
                <w:szCs w:val="16"/>
              </w:rPr>
              <w:t>2020</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C61E65">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975" w:type="dxa"/>
            <w:shd w:val="clear" w:color="auto" w:fill="auto"/>
            <w:vAlign w:val="bottom"/>
          </w:tcPr>
          <w:p w:rsidR="00066053" w:rsidRPr="009F6C7D" w:rsidRDefault="00066053" w:rsidP="00C61E65">
            <w:pPr>
              <w:jc w:val="right"/>
              <w:rPr>
                <w:rFonts w:ascii="Calibri" w:hAnsi="Calibri"/>
                <w:sz w:val="16"/>
                <w:szCs w:val="16"/>
              </w:rPr>
            </w:pPr>
            <w:r w:rsidRPr="009F6C7D">
              <w:rPr>
                <w:rFonts w:ascii="Calibri" w:hAnsi="Calibri"/>
                <w:sz w:val="16"/>
                <w:szCs w:val="16"/>
              </w:rPr>
              <w:t> </w:t>
            </w:r>
          </w:p>
        </w:tc>
        <w:tc>
          <w:tcPr>
            <w:tcW w:w="962" w:type="dxa"/>
            <w:gridSpan w:val="2"/>
            <w:shd w:val="clear" w:color="auto" w:fill="auto"/>
            <w:vAlign w:val="bottom"/>
          </w:tcPr>
          <w:p w:rsidR="00066053" w:rsidRPr="009F6C7D" w:rsidRDefault="00066053" w:rsidP="00C61E65">
            <w:pPr>
              <w:jc w:val="right"/>
              <w:rPr>
                <w:rFonts w:ascii="Calibri" w:hAnsi="Calibri"/>
                <w:sz w:val="16"/>
                <w:szCs w:val="16"/>
              </w:rPr>
            </w:pPr>
            <w:r w:rsidRPr="009F6C7D">
              <w:rPr>
                <w:rFonts w:ascii="Calibri" w:hAnsi="Calibri"/>
                <w:sz w:val="16"/>
                <w:szCs w:val="16"/>
              </w:rPr>
              <w:t> </w:t>
            </w:r>
          </w:p>
        </w:tc>
        <w:tc>
          <w:tcPr>
            <w:tcW w:w="992" w:type="dxa"/>
            <w:gridSpan w:val="2"/>
            <w:shd w:val="clear" w:color="auto" w:fill="auto"/>
            <w:vAlign w:val="bottom"/>
          </w:tcPr>
          <w:p w:rsidR="00066053" w:rsidRPr="009F6C7D" w:rsidRDefault="00066053" w:rsidP="00C61E65">
            <w:pPr>
              <w:jc w:val="right"/>
              <w:rPr>
                <w:rFonts w:ascii="Calibri" w:hAnsi="Calibri"/>
                <w:sz w:val="16"/>
                <w:szCs w:val="16"/>
              </w:rPr>
            </w:pPr>
            <w:r w:rsidRPr="009F6C7D">
              <w:rPr>
                <w:rFonts w:ascii="Calibri" w:hAnsi="Calibri"/>
                <w:sz w:val="16"/>
                <w:szCs w:val="16"/>
              </w:rPr>
              <w:t> </w:t>
            </w:r>
          </w:p>
        </w:tc>
        <w:tc>
          <w:tcPr>
            <w:tcW w:w="851" w:type="dxa"/>
            <w:gridSpan w:val="3"/>
            <w:shd w:val="clear" w:color="auto" w:fill="auto"/>
            <w:vAlign w:val="bottom"/>
          </w:tcPr>
          <w:p w:rsidR="00066053" w:rsidRPr="009F6C7D" w:rsidRDefault="00066053" w:rsidP="00C61E65">
            <w:pPr>
              <w:jc w:val="right"/>
              <w:rPr>
                <w:rFonts w:ascii="Calibri" w:hAnsi="Calibri"/>
                <w:sz w:val="16"/>
                <w:szCs w:val="16"/>
              </w:rPr>
            </w:pPr>
            <w:r w:rsidRPr="009F6C7D">
              <w:rPr>
                <w:rFonts w:ascii="Calibri" w:hAnsi="Calibri"/>
                <w:sz w:val="16"/>
                <w:szCs w:val="16"/>
              </w:rPr>
              <w:t> </w:t>
            </w:r>
          </w:p>
        </w:tc>
        <w:tc>
          <w:tcPr>
            <w:tcW w:w="850" w:type="dxa"/>
            <w:gridSpan w:val="2"/>
            <w:shd w:val="clear" w:color="auto" w:fill="auto"/>
            <w:vAlign w:val="bottom"/>
          </w:tcPr>
          <w:p w:rsidR="00066053" w:rsidRPr="009F6C7D" w:rsidRDefault="00066053" w:rsidP="00C61E65">
            <w:pPr>
              <w:jc w:val="right"/>
              <w:rPr>
                <w:rFonts w:ascii="Calibri" w:hAnsi="Calibri"/>
                <w:sz w:val="16"/>
                <w:szCs w:val="16"/>
              </w:rPr>
            </w:pPr>
            <w:r w:rsidRPr="009F6C7D">
              <w:rPr>
                <w:rFonts w:ascii="Calibri" w:hAnsi="Calibri"/>
                <w:sz w:val="16"/>
                <w:szCs w:val="16"/>
              </w:rPr>
              <w:t> </w:t>
            </w:r>
          </w:p>
        </w:tc>
        <w:tc>
          <w:tcPr>
            <w:tcW w:w="992" w:type="dxa"/>
            <w:shd w:val="clear" w:color="auto" w:fill="auto"/>
            <w:vAlign w:val="bottom"/>
          </w:tcPr>
          <w:p w:rsidR="00066053" w:rsidRPr="009F6C7D" w:rsidRDefault="00066053" w:rsidP="00C61E65">
            <w:pPr>
              <w:jc w:val="right"/>
              <w:rPr>
                <w:rFonts w:ascii="Calibri" w:hAnsi="Calibri"/>
                <w:sz w:val="16"/>
                <w:szCs w:val="16"/>
              </w:rPr>
            </w:pPr>
            <w:r w:rsidRPr="009F6C7D">
              <w:rPr>
                <w:rFonts w:ascii="Calibri" w:hAnsi="Calibri"/>
                <w:sz w:val="16"/>
                <w:szCs w:val="16"/>
              </w:rPr>
              <w:t> </w:t>
            </w:r>
          </w:p>
        </w:tc>
        <w:tc>
          <w:tcPr>
            <w:tcW w:w="949" w:type="dxa"/>
            <w:shd w:val="clear" w:color="auto" w:fill="auto"/>
            <w:vAlign w:val="bottom"/>
          </w:tcPr>
          <w:p w:rsidR="00066053" w:rsidRPr="009F6C7D" w:rsidRDefault="00066053" w:rsidP="00C61E65">
            <w:pPr>
              <w:jc w:val="right"/>
              <w:rPr>
                <w:rFonts w:ascii="Calibri" w:hAnsi="Calibri"/>
                <w:sz w:val="16"/>
                <w:szCs w:val="16"/>
              </w:rPr>
            </w:pPr>
            <w:r w:rsidRPr="009F6C7D">
              <w:rPr>
                <w:rFonts w:ascii="Calibri" w:hAnsi="Calibri"/>
                <w:sz w:val="16"/>
                <w:szCs w:val="16"/>
              </w:rPr>
              <w:t> </w:t>
            </w:r>
          </w:p>
        </w:tc>
        <w:tc>
          <w:tcPr>
            <w:tcW w:w="1931" w:type="dxa"/>
            <w:shd w:val="clear" w:color="auto" w:fill="auto"/>
            <w:vAlign w:val="bottom"/>
          </w:tcPr>
          <w:p w:rsidR="00066053" w:rsidRPr="00574E25" w:rsidRDefault="00066053" w:rsidP="00C61E65">
            <w:pPr>
              <w:pStyle w:val="a9"/>
              <w:rPr>
                <w:rFonts w:ascii="Calibri" w:hAnsi="Calibri" w:cs="Calibri"/>
                <w:szCs w:val="16"/>
                <w:lang w:val="kk-KZ"/>
              </w:rPr>
            </w:pPr>
            <w:r w:rsidRPr="00574E25">
              <w:rPr>
                <w:rFonts w:ascii="Calibri" w:hAnsi="Calibri" w:cs="Calibri"/>
                <w:szCs w:val="16"/>
                <w:lang w:val="kk-KZ"/>
              </w:rPr>
              <w:t>Искусство, развлечения и отдых</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442 006,5</w:t>
            </w:r>
          </w:p>
        </w:tc>
        <w:tc>
          <w:tcPr>
            <w:tcW w:w="962"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84 401,1</w:t>
            </w:r>
          </w:p>
        </w:tc>
        <w:tc>
          <w:tcPr>
            <w:tcW w:w="992"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357 605,4</w:t>
            </w:r>
          </w:p>
        </w:tc>
        <w:tc>
          <w:tcPr>
            <w:tcW w:w="851" w:type="dxa"/>
            <w:gridSpan w:val="3"/>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202 298,2</w:t>
            </w:r>
          </w:p>
        </w:tc>
        <w:tc>
          <w:tcPr>
            <w:tcW w:w="850"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878,2</w:t>
            </w:r>
          </w:p>
        </w:tc>
        <w:tc>
          <w:tcPr>
            <w:tcW w:w="992" w:type="dxa"/>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44 316,4</w:t>
            </w:r>
          </w:p>
        </w:tc>
        <w:tc>
          <w:tcPr>
            <w:tcW w:w="949" w:type="dxa"/>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110 112,6</w:t>
            </w:r>
          </w:p>
        </w:tc>
        <w:tc>
          <w:tcPr>
            <w:tcW w:w="1931" w:type="dxa"/>
            <w:shd w:val="clear" w:color="auto" w:fill="auto"/>
            <w:vAlign w:val="bottom"/>
          </w:tcPr>
          <w:p w:rsidR="00066053" w:rsidRPr="00574E25" w:rsidRDefault="00066053" w:rsidP="00E93E65">
            <w:pPr>
              <w:pStyle w:val="a9"/>
              <w:rPr>
                <w:rFonts w:ascii="Calibri" w:hAnsi="Calibri" w:cs="Calibri"/>
                <w:szCs w:val="16"/>
              </w:rPr>
            </w:pPr>
            <w:r w:rsidRPr="00574E25">
              <w:rPr>
                <w:rFonts w:ascii="Calibri" w:hAnsi="Calibri" w:cs="Calibri"/>
                <w:szCs w:val="16"/>
              </w:rPr>
              <w:t>2016</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688 611,6</w:t>
            </w:r>
          </w:p>
        </w:tc>
        <w:tc>
          <w:tcPr>
            <w:tcW w:w="96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272 875,6</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415 736,0</w:t>
            </w:r>
          </w:p>
        </w:tc>
        <w:tc>
          <w:tcPr>
            <w:tcW w:w="851" w:type="dxa"/>
            <w:gridSpan w:val="3"/>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243 395,6</w:t>
            </w:r>
          </w:p>
        </w:tc>
        <w:tc>
          <w:tcPr>
            <w:tcW w:w="850"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962,3</w:t>
            </w:r>
          </w:p>
        </w:tc>
        <w:tc>
          <w:tcPr>
            <w:tcW w:w="992"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62 423,5</w:t>
            </w:r>
          </w:p>
        </w:tc>
        <w:tc>
          <w:tcPr>
            <w:tcW w:w="949"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108 954,6</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2017</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888 803,0</w:t>
            </w:r>
          </w:p>
        </w:tc>
        <w:tc>
          <w:tcPr>
            <w:tcW w:w="96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438 708,4</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450 094,6</w:t>
            </w:r>
          </w:p>
        </w:tc>
        <w:tc>
          <w:tcPr>
            <w:tcW w:w="851" w:type="dxa"/>
            <w:gridSpan w:val="3"/>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264 359,7</w:t>
            </w:r>
          </w:p>
        </w:tc>
        <w:tc>
          <w:tcPr>
            <w:tcW w:w="850"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1 104,9</w:t>
            </w:r>
          </w:p>
        </w:tc>
        <w:tc>
          <w:tcPr>
            <w:tcW w:w="992"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69 904,8</w:t>
            </w:r>
          </w:p>
        </w:tc>
        <w:tc>
          <w:tcPr>
            <w:tcW w:w="949"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114 725,2</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rPr>
              <w:t>2018</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838 519,1</w:t>
            </w:r>
          </w:p>
        </w:tc>
        <w:tc>
          <w:tcPr>
            <w:tcW w:w="962" w:type="dxa"/>
            <w:gridSpan w:val="2"/>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329 826,3</w:t>
            </w:r>
          </w:p>
        </w:tc>
        <w:tc>
          <w:tcPr>
            <w:tcW w:w="992" w:type="dxa"/>
            <w:gridSpan w:val="2"/>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508 692,8</w:t>
            </w:r>
          </w:p>
        </w:tc>
        <w:tc>
          <w:tcPr>
            <w:tcW w:w="851" w:type="dxa"/>
            <w:gridSpan w:val="3"/>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299 114,7</w:t>
            </w:r>
          </w:p>
        </w:tc>
        <w:tc>
          <w:tcPr>
            <w:tcW w:w="850" w:type="dxa"/>
            <w:gridSpan w:val="2"/>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1 298,8</w:t>
            </w:r>
          </w:p>
        </w:tc>
        <w:tc>
          <w:tcPr>
            <w:tcW w:w="992" w:type="dxa"/>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84 735,5</w:t>
            </w:r>
          </w:p>
        </w:tc>
        <w:tc>
          <w:tcPr>
            <w:tcW w:w="949" w:type="dxa"/>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123 543,8</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2019</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3F21E8">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969 409,0</w:t>
            </w:r>
          </w:p>
        </w:tc>
        <w:tc>
          <w:tcPr>
            <w:tcW w:w="962" w:type="dxa"/>
            <w:gridSpan w:val="2"/>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329 728,4</w:t>
            </w:r>
          </w:p>
        </w:tc>
        <w:tc>
          <w:tcPr>
            <w:tcW w:w="992" w:type="dxa"/>
            <w:gridSpan w:val="2"/>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639 680,6</w:t>
            </w:r>
          </w:p>
        </w:tc>
        <w:tc>
          <w:tcPr>
            <w:tcW w:w="851" w:type="dxa"/>
            <w:gridSpan w:val="3"/>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341 970,7</w:t>
            </w:r>
          </w:p>
        </w:tc>
        <w:tc>
          <w:tcPr>
            <w:tcW w:w="850" w:type="dxa"/>
            <w:gridSpan w:val="2"/>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2 378,9</w:t>
            </w:r>
          </w:p>
        </w:tc>
        <w:tc>
          <w:tcPr>
            <w:tcW w:w="992" w:type="dxa"/>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99 512,6</w:t>
            </w:r>
          </w:p>
        </w:tc>
        <w:tc>
          <w:tcPr>
            <w:tcW w:w="949" w:type="dxa"/>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195 818,4</w:t>
            </w:r>
          </w:p>
        </w:tc>
        <w:tc>
          <w:tcPr>
            <w:tcW w:w="1931" w:type="dxa"/>
            <w:shd w:val="clear" w:color="auto" w:fill="auto"/>
            <w:vAlign w:val="bottom"/>
          </w:tcPr>
          <w:p w:rsidR="00066053" w:rsidRPr="00574E25" w:rsidRDefault="00066053" w:rsidP="003F21E8">
            <w:pPr>
              <w:pStyle w:val="a9"/>
              <w:rPr>
                <w:rFonts w:ascii="Calibri" w:hAnsi="Calibri" w:cs="Calibri"/>
                <w:szCs w:val="16"/>
              </w:rPr>
            </w:pPr>
            <w:r>
              <w:rPr>
                <w:rFonts w:ascii="Calibri" w:hAnsi="Calibri" w:cs="Calibri"/>
                <w:szCs w:val="16"/>
              </w:rPr>
              <w:t>2020</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63301C">
            <w:pPr>
              <w:pStyle w:val="a9"/>
              <w:rPr>
                <w:rFonts w:ascii="Calibri" w:hAnsi="Calibri" w:cs="Calibri"/>
                <w:szCs w:val="16"/>
                <w:lang w:val="kk-KZ"/>
              </w:rPr>
            </w:pPr>
            <w:r w:rsidRPr="0063301C">
              <w:rPr>
                <w:rFonts w:ascii="Calibri" w:hAnsi="Calibri" w:cs="Calibri"/>
                <w:szCs w:val="16"/>
                <w:lang w:val="kk-KZ"/>
              </w:rPr>
              <w:t xml:space="preserve">Көрсетілетін қызметтердің өзге де түрлерін ұсыну </w:t>
            </w:r>
          </w:p>
        </w:tc>
        <w:tc>
          <w:tcPr>
            <w:tcW w:w="975" w:type="dxa"/>
            <w:shd w:val="clear" w:color="auto" w:fill="auto"/>
            <w:vAlign w:val="bottom"/>
          </w:tcPr>
          <w:p w:rsidR="00066053" w:rsidRPr="00900F30" w:rsidRDefault="00066053" w:rsidP="003F21E8">
            <w:pPr>
              <w:jc w:val="right"/>
              <w:rPr>
                <w:rFonts w:ascii="Calibri" w:hAnsi="Calibri"/>
                <w:sz w:val="16"/>
                <w:szCs w:val="16"/>
                <w:lang w:val="kk-KZ"/>
              </w:rPr>
            </w:pPr>
            <w:r w:rsidRPr="00900F30">
              <w:rPr>
                <w:rFonts w:ascii="Calibri" w:hAnsi="Calibri"/>
                <w:sz w:val="16"/>
                <w:szCs w:val="16"/>
                <w:lang w:val="kk-KZ"/>
              </w:rPr>
              <w:t> </w:t>
            </w:r>
          </w:p>
        </w:tc>
        <w:tc>
          <w:tcPr>
            <w:tcW w:w="962" w:type="dxa"/>
            <w:gridSpan w:val="2"/>
            <w:shd w:val="clear" w:color="auto" w:fill="auto"/>
            <w:vAlign w:val="bottom"/>
          </w:tcPr>
          <w:p w:rsidR="00066053" w:rsidRPr="00900F30" w:rsidRDefault="00066053" w:rsidP="003F21E8">
            <w:pPr>
              <w:jc w:val="right"/>
              <w:rPr>
                <w:rFonts w:ascii="Calibri" w:hAnsi="Calibri"/>
                <w:sz w:val="16"/>
                <w:szCs w:val="16"/>
                <w:lang w:val="kk-KZ"/>
              </w:rPr>
            </w:pPr>
            <w:r w:rsidRPr="00900F30">
              <w:rPr>
                <w:rFonts w:ascii="Calibri" w:hAnsi="Calibri"/>
                <w:sz w:val="16"/>
                <w:szCs w:val="16"/>
                <w:lang w:val="kk-KZ"/>
              </w:rPr>
              <w:t> </w:t>
            </w:r>
          </w:p>
        </w:tc>
        <w:tc>
          <w:tcPr>
            <w:tcW w:w="992" w:type="dxa"/>
            <w:gridSpan w:val="2"/>
            <w:shd w:val="clear" w:color="auto" w:fill="auto"/>
            <w:vAlign w:val="bottom"/>
          </w:tcPr>
          <w:p w:rsidR="00066053" w:rsidRPr="00900F30" w:rsidRDefault="00066053" w:rsidP="003F21E8">
            <w:pPr>
              <w:jc w:val="right"/>
              <w:rPr>
                <w:rFonts w:ascii="Calibri" w:hAnsi="Calibri"/>
                <w:sz w:val="16"/>
                <w:szCs w:val="16"/>
                <w:lang w:val="kk-KZ"/>
              </w:rPr>
            </w:pPr>
            <w:r w:rsidRPr="00900F30">
              <w:rPr>
                <w:rFonts w:ascii="Calibri" w:hAnsi="Calibri"/>
                <w:sz w:val="16"/>
                <w:szCs w:val="16"/>
                <w:lang w:val="kk-KZ"/>
              </w:rPr>
              <w:t> </w:t>
            </w:r>
          </w:p>
        </w:tc>
        <w:tc>
          <w:tcPr>
            <w:tcW w:w="851" w:type="dxa"/>
            <w:gridSpan w:val="3"/>
            <w:shd w:val="clear" w:color="auto" w:fill="auto"/>
            <w:vAlign w:val="bottom"/>
          </w:tcPr>
          <w:p w:rsidR="00066053" w:rsidRPr="00900F30" w:rsidRDefault="00066053" w:rsidP="003F21E8">
            <w:pPr>
              <w:jc w:val="right"/>
              <w:rPr>
                <w:rFonts w:ascii="Calibri" w:hAnsi="Calibri"/>
                <w:sz w:val="16"/>
                <w:szCs w:val="16"/>
                <w:lang w:val="kk-KZ"/>
              </w:rPr>
            </w:pPr>
            <w:r w:rsidRPr="00900F30">
              <w:rPr>
                <w:rFonts w:ascii="Calibri" w:hAnsi="Calibri"/>
                <w:sz w:val="16"/>
                <w:szCs w:val="16"/>
                <w:lang w:val="kk-KZ"/>
              </w:rPr>
              <w:t> </w:t>
            </w:r>
          </w:p>
        </w:tc>
        <w:tc>
          <w:tcPr>
            <w:tcW w:w="850" w:type="dxa"/>
            <w:gridSpan w:val="2"/>
            <w:shd w:val="clear" w:color="auto" w:fill="auto"/>
            <w:vAlign w:val="bottom"/>
          </w:tcPr>
          <w:p w:rsidR="00066053" w:rsidRPr="00900F30" w:rsidRDefault="00066053" w:rsidP="003F21E8">
            <w:pPr>
              <w:jc w:val="right"/>
              <w:rPr>
                <w:rFonts w:ascii="Calibri" w:hAnsi="Calibri"/>
                <w:sz w:val="16"/>
                <w:szCs w:val="16"/>
                <w:lang w:val="kk-KZ"/>
              </w:rPr>
            </w:pPr>
            <w:r w:rsidRPr="00900F30">
              <w:rPr>
                <w:rFonts w:ascii="Calibri" w:hAnsi="Calibri"/>
                <w:sz w:val="16"/>
                <w:szCs w:val="16"/>
                <w:lang w:val="kk-KZ"/>
              </w:rPr>
              <w:t> </w:t>
            </w:r>
          </w:p>
        </w:tc>
        <w:tc>
          <w:tcPr>
            <w:tcW w:w="992" w:type="dxa"/>
            <w:shd w:val="clear" w:color="auto" w:fill="auto"/>
            <w:vAlign w:val="bottom"/>
          </w:tcPr>
          <w:p w:rsidR="00066053" w:rsidRPr="00900F30" w:rsidRDefault="00066053" w:rsidP="003F21E8">
            <w:pPr>
              <w:jc w:val="right"/>
              <w:rPr>
                <w:rFonts w:ascii="Calibri" w:hAnsi="Calibri"/>
                <w:sz w:val="16"/>
                <w:szCs w:val="16"/>
                <w:lang w:val="kk-KZ"/>
              </w:rPr>
            </w:pPr>
            <w:r w:rsidRPr="00900F30">
              <w:rPr>
                <w:rFonts w:ascii="Calibri" w:hAnsi="Calibri"/>
                <w:sz w:val="16"/>
                <w:szCs w:val="16"/>
                <w:lang w:val="kk-KZ"/>
              </w:rPr>
              <w:t> </w:t>
            </w:r>
          </w:p>
        </w:tc>
        <w:tc>
          <w:tcPr>
            <w:tcW w:w="949" w:type="dxa"/>
            <w:shd w:val="clear" w:color="auto" w:fill="auto"/>
            <w:vAlign w:val="bottom"/>
          </w:tcPr>
          <w:p w:rsidR="00066053" w:rsidRPr="00900F30" w:rsidRDefault="00066053" w:rsidP="003F21E8">
            <w:pPr>
              <w:jc w:val="right"/>
              <w:rPr>
                <w:rFonts w:ascii="Calibri" w:hAnsi="Calibri"/>
                <w:sz w:val="16"/>
                <w:szCs w:val="16"/>
                <w:lang w:val="kk-KZ"/>
              </w:rPr>
            </w:pPr>
            <w:r w:rsidRPr="00900F30">
              <w:rPr>
                <w:rFonts w:ascii="Calibri" w:hAnsi="Calibri"/>
                <w:sz w:val="16"/>
                <w:szCs w:val="16"/>
                <w:lang w:val="kk-KZ"/>
              </w:rPr>
              <w:t> </w:t>
            </w:r>
          </w:p>
        </w:tc>
        <w:tc>
          <w:tcPr>
            <w:tcW w:w="1931" w:type="dxa"/>
            <w:shd w:val="clear" w:color="auto" w:fill="auto"/>
            <w:vAlign w:val="bottom"/>
          </w:tcPr>
          <w:p w:rsidR="00066053" w:rsidRPr="00574E25" w:rsidRDefault="00066053" w:rsidP="003F21E8">
            <w:pPr>
              <w:pStyle w:val="a9"/>
              <w:rPr>
                <w:rFonts w:ascii="Calibri" w:hAnsi="Calibri" w:cs="Calibri"/>
                <w:szCs w:val="16"/>
                <w:lang w:val="kk-KZ"/>
              </w:rPr>
            </w:pPr>
            <w:r w:rsidRPr="00574E25">
              <w:rPr>
                <w:rFonts w:ascii="Calibri" w:hAnsi="Calibri" w:cs="Calibri"/>
                <w:szCs w:val="16"/>
                <w:lang w:val="kk-KZ"/>
              </w:rPr>
              <w:t>Предоставление прочих видов услуг</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2 137 086,6</w:t>
            </w:r>
          </w:p>
        </w:tc>
        <w:tc>
          <w:tcPr>
            <w:tcW w:w="962"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814 043,1</w:t>
            </w:r>
          </w:p>
        </w:tc>
        <w:tc>
          <w:tcPr>
            <w:tcW w:w="992"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1 323 043,5</w:t>
            </w:r>
          </w:p>
        </w:tc>
        <w:tc>
          <w:tcPr>
            <w:tcW w:w="851" w:type="dxa"/>
            <w:gridSpan w:val="3"/>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339 714,7</w:t>
            </w:r>
          </w:p>
        </w:tc>
        <w:tc>
          <w:tcPr>
            <w:tcW w:w="850"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2 665,3</w:t>
            </w:r>
          </w:p>
        </w:tc>
        <w:tc>
          <w:tcPr>
            <w:tcW w:w="992" w:type="dxa"/>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12 557,4</w:t>
            </w:r>
          </w:p>
        </w:tc>
        <w:tc>
          <w:tcPr>
            <w:tcW w:w="949" w:type="dxa"/>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968 106,1</w:t>
            </w:r>
          </w:p>
        </w:tc>
        <w:tc>
          <w:tcPr>
            <w:tcW w:w="1931" w:type="dxa"/>
            <w:shd w:val="clear" w:color="auto" w:fill="auto"/>
            <w:vAlign w:val="bottom"/>
          </w:tcPr>
          <w:p w:rsidR="00066053" w:rsidRPr="00574E25" w:rsidRDefault="00066053" w:rsidP="00E93E65">
            <w:pPr>
              <w:pStyle w:val="a9"/>
              <w:rPr>
                <w:rFonts w:ascii="Calibri" w:hAnsi="Calibri" w:cs="Calibri"/>
                <w:szCs w:val="16"/>
              </w:rPr>
            </w:pPr>
            <w:r w:rsidRPr="00574E25">
              <w:rPr>
                <w:rFonts w:ascii="Calibri" w:hAnsi="Calibri" w:cs="Calibri"/>
                <w:szCs w:val="16"/>
              </w:rPr>
              <w:t>2016</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2 540 415,8</w:t>
            </w:r>
          </w:p>
        </w:tc>
        <w:tc>
          <w:tcPr>
            <w:tcW w:w="96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918 448,9</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1 621 966,9</w:t>
            </w:r>
          </w:p>
        </w:tc>
        <w:tc>
          <w:tcPr>
            <w:tcW w:w="851" w:type="dxa"/>
            <w:gridSpan w:val="3"/>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428 573,7</w:t>
            </w:r>
          </w:p>
        </w:tc>
        <w:tc>
          <w:tcPr>
            <w:tcW w:w="850"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1 672,0</w:t>
            </w:r>
          </w:p>
        </w:tc>
        <w:tc>
          <w:tcPr>
            <w:tcW w:w="992"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21 629,2</w:t>
            </w:r>
          </w:p>
        </w:tc>
        <w:tc>
          <w:tcPr>
            <w:tcW w:w="949"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1 170 092,0</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2017</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2 860 769,8</w:t>
            </w:r>
          </w:p>
        </w:tc>
        <w:tc>
          <w:tcPr>
            <w:tcW w:w="96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1 111 704,9</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1 749 064,9</w:t>
            </w:r>
          </w:p>
        </w:tc>
        <w:tc>
          <w:tcPr>
            <w:tcW w:w="851" w:type="dxa"/>
            <w:gridSpan w:val="3"/>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494 796,3</w:t>
            </w:r>
          </w:p>
        </w:tc>
        <w:tc>
          <w:tcPr>
            <w:tcW w:w="850"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2 012,5</w:t>
            </w:r>
          </w:p>
        </w:tc>
        <w:tc>
          <w:tcPr>
            <w:tcW w:w="992"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22 026,8</w:t>
            </w:r>
          </w:p>
        </w:tc>
        <w:tc>
          <w:tcPr>
            <w:tcW w:w="949"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1 230 229,3</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rPr>
              <w:t>2018</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3 171 524,3</w:t>
            </w:r>
          </w:p>
        </w:tc>
        <w:tc>
          <w:tcPr>
            <w:tcW w:w="962" w:type="dxa"/>
            <w:gridSpan w:val="2"/>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1 117 589,4</w:t>
            </w:r>
          </w:p>
        </w:tc>
        <w:tc>
          <w:tcPr>
            <w:tcW w:w="992" w:type="dxa"/>
            <w:gridSpan w:val="2"/>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2 053 934,9</w:t>
            </w:r>
          </w:p>
        </w:tc>
        <w:tc>
          <w:tcPr>
            <w:tcW w:w="851" w:type="dxa"/>
            <w:gridSpan w:val="3"/>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531 265,7</w:t>
            </w:r>
          </w:p>
        </w:tc>
        <w:tc>
          <w:tcPr>
            <w:tcW w:w="850" w:type="dxa"/>
            <w:gridSpan w:val="2"/>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2 365,4</w:t>
            </w:r>
          </w:p>
        </w:tc>
        <w:tc>
          <w:tcPr>
            <w:tcW w:w="992" w:type="dxa"/>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32 157,7</w:t>
            </w:r>
          </w:p>
        </w:tc>
        <w:tc>
          <w:tcPr>
            <w:tcW w:w="949" w:type="dxa"/>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1 488 146,1</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2019</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3F21E8">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2 218 080,3</w:t>
            </w:r>
          </w:p>
        </w:tc>
        <w:tc>
          <w:tcPr>
            <w:tcW w:w="962" w:type="dxa"/>
            <w:gridSpan w:val="2"/>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429 502,1</w:t>
            </w:r>
          </w:p>
        </w:tc>
        <w:tc>
          <w:tcPr>
            <w:tcW w:w="992" w:type="dxa"/>
            <w:gridSpan w:val="2"/>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1 788 578,2</w:t>
            </w:r>
          </w:p>
        </w:tc>
        <w:tc>
          <w:tcPr>
            <w:tcW w:w="851" w:type="dxa"/>
            <w:gridSpan w:val="3"/>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510 135,4</w:t>
            </w:r>
          </w:p>
        </w:tc>
        <w:tc>
          <w:tcPr>
            <w:tcW w:w="850" w:type="dxa"/>
            <w:gridSpan w:val="2"/>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4 332,5</w:t>
            </w:r>
          </w:p>
        </w:tc>
        <w:tc>
          <w:tcPr>
            <w:tcW w:w="992" w:type="dxa"/>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29 179,7</w:t>
            </w:r>
          </w:p>
        </w:tc>
        <w:tc>
          <w:tcPr>
            <w:tcW w:w="949" w:type="dxa"/>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1 244 930,6</w:t>
            </w:r>
          </w:p>
        </w:tc>
        <w:tc>
          <w:tcPr>
            <w:tcW w:w="1931" w:type="dxa"/>
            <w:shd w:val="clear" w:color="auto" w:fill="auto"/>
            <w:vAlign w:val="bottom"/>
          </w:tcPr>
          <w:p w:rsidR="00066053" w:rsidRPr="00574E25" w:rsidRDefault="00066053" w:rsidP="003F21E8">
            <w:pPr>
              <w:pStyle w:val="a9"/>
              <w:rPr>
                <w:rFonts w:ascii="Calibri" w:hAnsi="Calibri" w:cs="Calibri"/>
                <w:szCs w:val="16"/>
              </w:rPr>
            </w:pPr>
            <w:r>
              <w:rPr>
                <w:rFonts w:ascii="Calibri" w:hAnsi="Calibri" w:cs="Calibri"/>
                <w:szCs w:val="16"/>
              </w:rPr>
              <w:t>2020</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63301C">
            <w:pPr>
              <w:pStyle w:val="a9"/>
              <w:rPr>
                <w:rFonts w:ascii="Calibri" w:hAnsi="Calibri" w:cs="Calibri"/>
                <w:szCs w:val="16"/>
                <w:lang w:val="kk-KZ"/>
              </w:rPr>
            </w:pPr>
            <w:r w:rsidRPr="0063301C">
              <w:rPr>
                <w:rFonts w:ascii="Calibri" w:hAnsi="Calibri" w:cs="Calibri"/>
                <w:szCs w:val="16"/>
                <w:lang w:val="kk-KZ"/>
              </w:rPr>
              <w:lastRenderedPageBreak/>
              <w:t>Үй қызметшісін жалдайтын үй шаруашылықтарының қызметі, өзіндік тұтынуы үшін тауарлар мен көрсетілетін қызметтерді өндіру бойынша үй шаруашылық</w:t>
            </w:r>
            <w:r w:rsidR="00491FCF" w:rsidRPr="00491FCF">
              <w:rPr>
                <w:rFonts w:ascii="Calibri" w:hAnsi="Calibri" w:cs="Calibri"/>
                <w:szCs w:val="16"/>
              </w:rPr>
              <w:t>-</w:t>
            </w:r>
            <w:r w:rsidRPr="0063301C">
              <w:rPr>
                <w:rFonts w:ascii="Calibri" w:hAnsi="Calibri" w:cs="Calibri"/>
                <w:szCs w:val="16"/>
                <w:lang w:val="kk-KZ"/>
              </w:rPr>
              <w:t xml:space="preserve">тарының қызметі </w:t>
            </w:r>
          </w:p>
        </w:tc>
        <w:tc>
          <w:tcPr>
            <w:tcW w:w="975" w:type="dxa"/>
            <w:shd w:val="clear" w:color="auto" w:fill="auto"/>
            <w:vAlign w:val="bottom"/>
          </w:tcPr>
          <w:p w:rsidR="00066053" w:rsidRPr="00900F30" w:rsidRDefault="00066053" w:rsidP="003F21E8">
            <w:pPr>
              <w:jc w:val="right"/>
              <w:rPr>
                <w:rFonts w:ascii="Calibri" w:hAnsi="Calibri"/>
                <w:sz w:val="16"/>
                <w:szCs w:val="16"/>
                <w:lang w:val="kk-KZ"/>
              </w:rPr>
            </w:pPr>
            <w:r w:rsidRPr="00900F30">
              <w:rPr>
                <w:rFonts w:ascii="Calibri" w:hAnsi="Calibri"/>
                <w:sz w:val="16"/>
                <w:szCs w:val="16"/>
                <w:lang w:val="kk-KZ"/>
              </w:rPr>
              <w:t> </w:t>
            </w:r>
          </w:p>
        </w:tc>
        <w:tc>
          <w:tcPr>
            <w:tcW w:w="962" w:type="dxa"/>
            <w:gridSpan w:val="2"/>
            <w:shd w:val="clear" w:color="auto" w:fill="auto"/>
            <w:vAlign w:val="bottom"/>
          </w:tcPr>
          <w:p w:rsidR="00066053" w:rsidRPr="00900F30" w:rsidRDefault="00066053" w:rsidP="003F21E8">
            <w:pPr>
              <w:jc w:val="right"/>
              <w:rPr>
                <w:rFonts w:ascii="Calibri" w:hAnsi="Calibri"/>
                <w:sz w:val="16"/>
                <w:szCs w:val="16"/>
                <w:lang w:val="kk-KZ"/>
              </w:rPr>
            </w:pPr>
            <w:r w:rsidRPr="00900F30">
              <w:rPr>
                <w:rFonts w:ascii="Calibri" w:hAnsi="Calibri"/>
                <w:sz w:val="16"/>
                <w:szCs w:val="16"/>
                <w:lang w:val="kk-KZ"/>
              </w:rPr>
              <w:t> </w:t>
            </w:r>
          </w:p>
        </w:tc>
        <w:tc>
          <w:tcPr>
            <w:tcW w:w="992" w:type="dxa"/>
            <w:gridSpan w:val="2"/>
            <w:shd w:val="clear" w:color="auto" w:fill="auto"/>
            <w:vAlign w:val="bottom"/>
          </w:tcPr>
          <w:p w:rsidR="00066053" w:rsidRPr="00900F30" w:rsidRDefault="00066053" w:rsidP="003F21E8">
            <w:pPr>
              <w:jc w:val="right"/>
              <w:rPr>
                <w:rFonts w:ascii="Calibri" w:hAnsi="Calibri"/>
                <w:sz w:val="16"/>
                <w:szCs w:val="16"/>
                <w:lang w:val="kk-KZ"/>
              </w:rPr>
            </w:pPr>
            <w:r w:rsidRPr="00900F30">
              <w:rPr>
                <w:rFonts w:ascii="Calibri" w:hAnsi="Calibri"/>
                <w:sz w:val="16"/>
                <w:szCs w:val="16"/>
                <w:lang w:val="kk-KZ"/>
              </w:rPr>
              <w:t> </w:t>
            </w:r>
          </w:p>
        </w:tc>
        <w:tc>
          <w:tcPr>
            <w:tcW w:w="851" w:type="dxa"/>
            <w:gridSpan w:val="3"/>
            <w:shd w:val="clear" w:color="auto" w:fill="auto"/>
            <w:vAlign w:val="bottom"/>
          </w:tcPr>
          <w:p w:rsidR="00066053" w:rsidRPr="00900F30" w:rsidRDefault="00066053" w:rsidP="003F21E8">
            <w:pPr>
              <w:jc w:val="right"/>
              <w:rPr>
                <w:rFonts w:ascii="Calibri" w:hAnsi="Calibri"/>
                <w:sz w:val="16"/>
                <w:szCs w:val="16"/>
                <w:lang w:val="kk-KZ"/>
              </w:rPr>
            </w:pPr>
            <w:r w:rsidRPr="00900F30">
              <w:rPr>
                <w:rFonts w:ascii="Calibri" w:hAnsi="Calibri"/>
                <w:sz w:val="16"/>
                <w:szCs w:val="16"/>
                <w:lang w:val="kk-KZ"/>
              </w:rPr>
              <w:t> </w:t>
            </w:r>
          </w:p>
        </w:tc>
        <w:tc>
          <w:tcPr>
            <w:tcW w:w="850" w:type="dxa"/>
            <w:gridSpan w:val="2"/>
            <w:shd w:val="clear" w:color="auto" w:fill="auto"/>
            <w:vAlign w:val="bottom"/>
          </w:tcPr>
          <w:p w:rsidR="00066053" w:rsidRPr="00900F30" w:rsidRDefault="00066053" w:rsidP="003F21E8">
            <w:pPr>
              <w:jc w:val="right"/>
              <w:rPr>
                <w:rFonts w:ascii="Calibri" w:hAnsi="Calibri"/>
                <w:sz w:val="16"/>
                <w:szCs w:val="16"/>
                <w:lang w:val="kk-KZ"/>
              </w:rPr>
            </w:pPr>
            <w:r w:rsidRPr="00900F30">
              <w:rPr>
                <w:rFonts w:ascii="Calibri" w:hAnsi="Calibri"/>
                <w:sz w:val="16"/>
                <w:szCs w:val="16"/>
                <w:lang w:val="kk-KZ"/>
              </w:rPr>
              <w:t> </w:t>
            </w:r>
          </w:p>
        </w:tc>
        <w:tc>
          <w:tcPr>
            <w:tcW w:w="992" w:type="dxa"/>
            <w:shd w:val="clear" w:color="auto" w:fill="auto"/>
            <w:vAlign w:val="bottom"/>
          </w:tcPr>
          <w:p w:rsidR="00066053" w:rsidRPr="00900F30" w:rsidRDefault="00066053" w:rsidP="003F21E8">
            <w:pPr>
              <w:jc w:val="right"/>
              <w:rPr>
                <w:rFonts w:ascii="Calibri" w:hAnsi="Calibri"/>
                <w:sz w:val="16"/>
                <w:szCs w:val="16"/>
                <w:lang w:val="kk-KZ"/>
              </w:rPr>
            </w:pPr>
            <w:r w:rsidRPr="00900F30">
              <w:rPr>
                <w:rFonts w:ascii="Calibri" w:hAnsi="Calibri"/>
                <w:sz w:val="16"/>
                <w:szCs w:val="16"/>
                <w:lang w:val="kk-KZ"/>
              </w:rPr>
              <w:t> </w:t>
            </w:r>
          </w:p>
        </w:tc>
        <w:tc>
          <w:tcPr>
            <w:tcW w:w="949" w:type="dxa"/>
            <w:shd w:val="clear" w:color="auto" w:fill="auto"/>
            <w:vAlign w:val="bottom"/>
          </w:tcPr>
          <w:p w:rsidR="00066053" w:rsidRPr="00900F30" w:rsidRDefault="00066053" w:rsidP="003F21E8">
            <w:pPr>
              <w:jc w:val="right"/>
              <w:rPr>
                <w:rFonts w:ascii="Calibri" w:hAnsi="Calibri"/>
                <w:sz w:val="16"/>
                <w:szCs w:val="16"/>
                <w:lang w:val="kk-KZ"/>
              </w:rPr>
            </w:pPr>
            <w:r w:rsidRPr="00900F30">
              <w:rPr>
                <w:rFonts w:ascii="Calibri" w:hAnsi="Calibri"/>
                <w:sz w:val="16"/>
                <w:szCs w:val="16"/>
                <w:lang w:val="kk-KZ"/>
              </w:rPr>
              <w:t> </w:t>
            </w:r>
          </w:p>
        </w:tc>
        <w:tc>
          <w:tcPr>
            <w:tcW w:w="1931" w:type="dxa"/>
            <w:shd w:val="clear" w:color="auto" w:fill="auto"/>
            <w:vAlign w:val="bottom"/>
          </w:tcPr>
          <w:p w:rsidR="00066053" w:rsidRPr="00574E25" w:rsidRDefault="00066053" w:rsidP="00A90239">
            <w:pPr>
              <w:pStyle w:val="a9"/>
              <w:rPr>
                <w:rFonts w:ascii="Calibri" w:hAnsi="Calibri" w:cs="Calibri"/>
                <w:szCs w:val="16"/>
                <w:lang w:val="kk-KZ"/>
              </w:rPr>
            </w:pPr>
            <w:r w:rsidRPr="00A7213F">
              <w:rPr>
                <w:rFonts w:ascii="Calibri" w:hAnsi="Calibri" w:cs="Calibri"/>
                <w:szCs w:val="16"/>
              </w:rPr>
              <w:t>Деятельность домашних хозяйств, нанимающих домашнюю прислугу; деятельность домашних хозяйств по производству товаров и услуг для собственного потребления</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46 032,7</w:t>
            </w:r>
          </w:p>
        </w:tc>
        <w:tc>
          <w:tcPr>
            <w:tcW w:w="962"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13 933,7</w:t>
            </w:r>
          </w:p>
        </w:tc>
        <w:tc>
          <w:tcPr>
            <w:tcW w:w="992"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32 099,0</w:t>
            </w:r>
          </w:p>
        </w:tc>
        <w:tc>
          <w:tcPr>
            <w:tcW w:w="851" w:type="dxa"/>
            <w:gridSpan w:val="3"/>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16 132,8</w:t>
            </w:r>
          </w:p>
        </w:tc>
        <w:tc>
          <w:tcPr>
            <w:tcW w:w="850"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81,1</w:t>
            </w:r>
          </w:p>
        </w:tc>
        <w:tc>
          <w:tcPr>
            <w:tcW w:w="992"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49" w:type="dxa"/>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15 885,1</w:t>
            </w:r>
          </w:p>
        </w:tc>
        <w:tc>
          <w:tcPr>
            <w:tcW w:w="1931" w:type="dxa"/>
            <w:shd w:val="clear" w:color="auto" w:fill="auto"/>
            <w:vAlign w:val="bottom"/>
          </w:tcPr>
          <w:p w:rsidR="00066053" w:rsidRPr="00574E25" w:rsidRDefault="00066053" w:rsidP="00E93E65">
            <w:pPr>
              <w:pStyle w:val="a9"/>
              <w:rPr>
                <w:rFonts w:ascii="Calibri" w:hAnsi="Calibri" w:cs="Calibri"/>
                <w:szCs w:val="16"/>
              </w:rPr>
            </w:pPr>
            <w:r w:rsidRPr="00574E25">
              <w:rPr>
                <w:rFonts w:ascii="Calibri" w:hAnsi="Calibri" w:cs="Calibri"/>
                <w:szCs w:val="16"/>
              </w:rPr>
              <w:t>2016</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73 768,5</w:t>
            </w:r>
          </w:p>
        </w:tc>
        <w:tc>
          <w:tcPr>
            <w:tcW w:w="96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32 939,4</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40 829,1</w:t>
            </w:r>
          </w:p>
        </w:tc>
        <w:tc>
          <w:tcPr>
            <w:tcW w:w="851" w:type="dxa"/>
            <w:gridSpan w:val="3"/>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21 183,2</w:t>
            </w:r>
          </w:p>
        </w:tc>
        <w:tc>
          <w:tcPr>
            <w:tcW w:w="850"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83,9</w:t>
            </w:r>
          </w:p>
        </w:tc>
        <w:tc>
          <w:tcPr>
            <w:tcW w:w="992"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49"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19 562,0</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2017</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79 825,6</w:t>
            </w:r>
          </w:p>
        </w:tc>
        <w:tc>
          <w:tcPr>
            <w:tcW w:w="96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35 884,9</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43 940,7</w:t>
            </w:r>
          </w:p>
        </w:tc>
        <w:tc>
          <w:tcPr>
            <w:tcW w:w="851" w:type="dxa"/>
            <w:gridSpan w:val="3"/>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23 793,0</w:t>
            </w:r>
          </w:p>
        </w:tc>
        <w:tc>
          <w:tcPr>
            <w:tcW w:w="850"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87,7</w:t>
            </w:r>
          </w:p>
        </w:tc>
        <w:tc>
          <w:tcPr>
            <w:tcW w:w="992"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49"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20 060,0</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rPr>
              <w:t>2018</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91 872,4</w:t>
            </w:r>
          </w:p>
        </w:tc>
        <w:tc>
          <w:tcPr>
            <w:tcW w:w="962" w:type="dxa"/>
            <w:gridSpan w:val="2"/>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45 431,9</w:t>
            </w:r>
          </w:p>
        </w:tc>
        <w:tc>
          <w:tcPr>
            <w:tcW w:w="992" w:type="dxa"/>
            <w:gridSpan w:val="2"/>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46 440,5</w:t>
            </w:r>
          </w:p>
        </w:tc>
        <w:tc>
          <w:tcPr>
            <w:tcW w:w="851" w:type="dxa"/>
            <w:gridSpan w:val="3"/>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25 308,1</w:t>
            </w:r>
          </w:p>
        </w:tc>
        <w:tc>
          <w:tcPr>
            <w:tcW w:w="850" w:type="dxa"/>
            <w:gridSpan w:val="2"/>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103,1</w:t>
            </w:r>
          </w:p>
        </w:tc>
        <w:tc>
          <w:tcPr>
            <w:tcW w:w="992" w:type="dxa"/>
            <w:shd w:val="clear" w:color="auto" w:fill="auto"/>
            <w:vAlign w:val="bottom"/>
          </w:tcPr>
          <w:p w:rsidR="00066053" w:rsidRPr="00FB35AB" w:rsidRDefault="00066053" w:rsidP="00E93E65">
            <w:pPr>
              <w:jc w:val="right"/>
              <w:rPr>
                <w:rFonts w:ascii="Calibri" w:hAnsi="Calibri" w:cs="Calibri"/>
                <w:sz w:val="16"/>
                <w:szCs w:val="16"/>
              </w:rPr>
            </w:pPr>
            <w:r>
              <w:rPr>
                <w:rFonts w:ascii="Calibri" w:hAnsi="Calibri" w:cs="Calibri"/>
                <w:sz w:val="16"/>
                <w:szCs w:val="16"/>
              </w:rPr>
              <w:t>-</w:t>
            </w:r>
          </w:p>
        </w:tc>
        <w:tc>
          <w:tcPr>
            <w:tcW w:w="949" w:type="dxa"/>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21 029,3</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2019</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3F21E8">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81 066,4</w:t>
            </w:r>
          </w:p>
        </w:tc>
        <w:tc>
          <w:tcPr>
            <w:tcW w:w="962" w:type="dxa"/>
            <w:gridSpan w:val="2"/>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31 473,4</w:t>
            </w:r>
          </w:p>
        </w:tc>
        <w:tc>
          <w:tcPr>
            <w:tcW w:w="992" w:type="dxa"/>
            <w:gridSpan w:val="2"/>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49 593,0</w:t>
            </w:r>
          </w:p>
        </w:tc>
        <w:tc>
          <w:tcPr>
            <w:tcW w:w="851" w:type="dxa"/>
            <w:gridSpan w:val="3"/>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25 493,9</w:t>
            </w:r>
          </w:p>
        </w:tc>
        <w:tc>
          <w:tcPr>
            <w:tcW w:w="850" w:type="dxa"/>
            <w:gridSpan w:val="2"/>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188,8</w:t>
            </w:r>
          </w:p>
        </w:tc>
        <w:tc>
          <w:tcPr>
            <w:tcW w:w="992" w:type="dxa"/>
            <w:shd w:val="clear" w:color="auto" w:fill="auto"/>
            <w:vAlign w:val="bottom"/>
          </w:tcPr>
          <w:p w:rsidR="00066053" w:rsidRPr="00066053" w:rsidRDefault="00066053">
            <w:pPr>
              <w:jc w:val="right"/>
              <w:rPr>
                <w:rFonts w:ascii="Calibri" w:hAnsi="Calibri" w:cs="Calibri"/>
                <w:sz w:val="16"/>
                <w:szCs w:val="16"/>
              </w:rPr>
            </w:pPr>
            <w:r>
              <w:rPr>
                <w:rFonts w:ascii="Calibri" w:hAnsi="Calibri" w:cs="Calibri"/>
                <w:sz w:val="16"/>
                <w:szCs w:val="16"/>
              </w:rPr>
              <w:t>-</w:t>
            </w:r>
          </w:p>
        </w:tc>
        <w:tc>
          <w:tcPr>
            <w:tcW w:w="949" w:type="dxa"/>
            <w:shd w:val="clear" w:color="auto" w:fill="auto"/>
            <w:vAlign w:val="bottom"/>
          </w:tcPr>
          <w:p w:rsidR="00066053" w:rsidRPr="00066053" w:rsidRDefault="00066053">
            <w:pPr>
              <w:jc w:val="right"/>
              <w:rPr>
                <w:rFonts w:ascii="Calibri" w:hAnsi="Calibri" w:cs="Calibri"/>
                <w:sz w:val="16"/>
                <w:szCs w:val="16"/>
              </w:rPr>
            </w:pPr>
            <w:r w:rsidRPr="00066053">
              <w:rPr>
                <w:rFonts w:ascii="Calibri" w:hAnsi="Calibri" w:cs="Calibri"/>
                <w:sz w:val="16"/>
                <w:szCs w:val="16"/>
              </w:rPr>
              <w:t>23 910,3</w:t>
            </w:r>
          </w:p>
        </w:tc>
        <w:tc>
          <w:tcPr>
            <w:tcW w:w="1931" w:type="dxa"/>
            <w:shd w:val="clear" w:color="auto" w:fill="auto"/>
            <w:vAlign w:val="bottom"/>
          </w:tcPr>
          <w:p w:rsidR="00066053" w:rsidRPr="00574E25" w:rsidRDefault="00066053" w:rsidP="003F21E8">
            <w:pPr>
              <w:pStyle w:val="a9"/>
              <w:rPr>
                <w:rFonts w:ascii="Calibri" w:hAnsi="Calibri" w:cs="Calibri"/>
                <w:szCs w:val="16"/>
              </w:rPr>
            </w:pPr>
            <w:r>
              <w:rPr>
                <w:rFonts w:ascii="Calibri" w:hAnsi="Calibri" w:cs="Calibri"/>
                <w:szCs w:val="16"/>
              </w:rPr>
              <w:t>2020</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3F21E8">
            <w:pPr>
              <w:pStyle w:val="a9"/>
              <w:rPr>
                <w:rFonts w:ascii="Calibri" w:hAnsi="Calibri" w:cs="Calibri"/>
                <w:szCs w:val="16"/>
                <w:lang w:val="kk-KZ"/>
              </w:rPr>
            </w:pPr>
            <w:r>
              <w:rPr>
                <w:rFonts w:ascii="Calibri" w:hAnsi="Calibri" w:cs="Calibri"/>
                <w:szCs w:val="16"/>
                <w:lang w:val="kk-KZ"/>
              </w:rPr>
              <w:t>Салалар бойынша барлығы</w:t>
            </w:r>
          </w:p>
        </w:tc>
        <w:tc>
          <w:tcPr>
            <w:tcW w:w="975" w:type="dxa"/>
            <w:shd w:val="clear" w:color="auto" w:fill="auto"/>
            <w:vAlign w:val="bottom"/>
          </w:tcPr>
          <w:p w:rsidR="00066053" w:rsidRPr="009F6C7D" w:rsidRDefault="00066053" w:rsidP="003F21E8">
            <w:pPr>
              <w:jc w:val="right"/>
              <w:rPr>
                <w:rFonts w:ascii="Calibri" w:hAnsi="Calibri"/>
                <w:sz w:val="16"/>
                <w:szCs w:val="16"/>
              </w:rPr>
            </w:pPr>
          </w:p>
        </w:tc>
        <w:tc>
          <w:tcPr>
            <w:tcW w:w="962" w:type="dxa"/>
            <w:gridSpan w:val="2"/>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992" w:type="dxa"/>
            <w:gridSpan w:val="2"/>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851" w:type="dxa"/>
            <w:gridSpan w:val="3"/>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850" w:type="dxa"/>
            <w:gridSpan w:val="2"/>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992" w:type="dxa"/>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949" w:type="dxa"/>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1931" w:type="dxa"/>
            <w:shd w:val="clear" w:color="auto" w:fill="auto"/>
            <w:vAlign w:val="bottom"/>
          </w:tcPr>
          <w:p w:rsidR="00066053" w:rsidRPr="00574E25" w:rsidRDefault="00066053" w:rsidP="003F21E8">
            <w:pPr>
              <w:pStyle w:val="a9"/>
              <w:rPr>
                <w:rFonts w:ascii="Calibri" w:hAnsi="Calibri" w:cs="Calibri"/>
                <w:szCs w:val="16"/>
                <w:lang w:val="kk-KZ"/>
              </w:rPr>
            </w:pPr>
            <w:r w:rsidRPr="00574E25">
              <w:rPr>
                <w:rFonts w:ascii="Calibri" w:hAnsi="Calibri" w:cs="Calibri"/>
                <w:szCs w:val="16"/>
                <w:lang w:val="kk-KZ"/>
              </w:rPr>
              <w:t>В</w:t>
            </w:r>
            <w:r>
              <w:rPr>
                <w:rFonts w:ascii="Calibri" w:hAnsi="Calibri" w:cs="Calibri"/>
                <w:szCs w:val="16"/>
                <w:lang w:val="kk-KZ"/>
              </w:rPr>
              <w:t>сего по отраслям</w:t>
            </w:r>
          </w:p>
        </w:tc>
      </w:tr>
      <w:tr w:rsidR="00066053" w:rsidRPr="00574E25" w:rsidTr="00E05B83">
        <w:tblPrEx>
          <w:tblCellMar>
            <w:left w:w="42" w:type="dxa"/>
            <w:right w:w="42" w:type="dxa"/>
          </w:tblCellMar>
          <w:tblLook w:val="0000"/>
        </w:tblPrEx>
        <w:trPr>
          <w:cantSplit/>
          <w:trHeight w:val="208"/>
        </w:trPr>
        <w:tc>
          <w:tcPr>
            <w:tcW w:w="1324" w:type="dxa"/>
            <w:shd w:val="clear" w:color="auto" w:fill="auto"/>
            <w:vAlign w:val="bottom"/>
          </w:tcPr>
          <w:p w:rsidR="00066053" w:rsidRPr="00574E25" w:rsidRDefault="00066053" w:rsidP="00E93E65">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74 731 304,6</w:t>
            </w:r>
          </w:p>
        </w:tc>
        <w:tc>
          <w:tcPr>
            <w:tcW w:w="962"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30 393 719,1</w:t>
            </w:r>
          </w:p>
        </w:tc>
        <w:tc>
          <w:tcPr>
            <w:tcW w:w="992"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44 337 585,5</w:t>
            </w:r>
          </w:p>
        </w:tc>
        <w:tc>
          <w:tcPr>
            <w:tcW w:w="851" w:type="dxa"/>
            <w:gridSpan w:val="3"/>
            <w:shd w:val="clear" w:color="auto" w:fill="auto"/>
            <w:vAlign w:val="bottom"/>
          </w:tcPr>
          <w:p w:rsidR="00066053" w:rsidRPr="0022331E" w:rsidRDefault="00066053" w:rsidP="00E93E65">
            <w:pPr>
              <w:jc w:val="right"/>
              <w:rPr>
                <w:rFonts w:ascii="Calibri" w:hAnsi="Calibri"/>
                <w:sz w:val="14"/>
                <w:szCs w:val="14"/>
              </w:rPr>
            </w:pPr>
            <w:r w:rsidRPr="0022331E">
              <w:rPr>
                <w:rFonts w:ascii="Calibri" w:hAnsi="Calibri"/>
                <w:sz w:val="14"/>
                <w:szCs w:val="14"/>
              </w:rPr>
              <w:t>14 253 989,5</w:t>
            </w:r>
          </w:p>
        </w:tc>
        <w:tc>
          <w:tcPr>
            <w:tcW w:w="850"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688 707,4</w:t>
            </w:r>
          </w:p>
        </w:tc>
        <w:tc>
          <w:tcPr>
            <w:tcW w:w="992" w:type="dxa"/>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5 009 473,7</w:t>
            </w:r>
          </w:p>
        </w:tc>
        <w:tc>
          <w:tcPr>
            <w:tcW w:w="949" w:type="dxa"/>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24 385 414,9</w:t>
            </w:r>
          </w:p>
        </w:tc>
        <w:tc>
          <w:tcPr>
            <w:tcW w:w="1931" w:type="dxa"/>
            <w:shd w:val="clear" w:color="auto" w:fill="auto"/>
            <w:vAlign w:val="bottom"/>
          </w:tcPr>
          <w:p w:rsidR="00066053" w:rsidRPr="00574E25" w:rsidRDefault="00066053" w:rsidP="00E93E65">
            <w:pPr>
              <w:pStyle w:val="a9"/>
              <w:rPr>
                <w:rFonts w:ascii="Calibri" w:hAnsi="Calibri" w:cs="Calibri"/>
                <w:szCs w:val="16"/>
              </w:rPr>
            </w:pPr>
            <w:r w:rsidRPr="00574E25">
              <w:rPr>
                <w:rFonts w:ascii="Calibri" w:hAnsi="Calibri" w:cs="Calibri"/>
                <w:szCs w:val="16"/>
              </w:rPr>
              <w:t>2016</w:t>
            </w:r>
          </w:p>
        </w:tc>
      </w:tr>
      <w:tr w:rsidR="00066053" w:rsidRPr="00574E25" w:rsidTr="00E05B83">
        <w:tblPrEx>
          <w:tblCellMar>
            <w:left w:w="42" w:type="dxa"/>
            <w:right w:w="42" w:type="dxa"/>
          </w:tblCellMar>
          <w:tblLook w:val="0000"/>
        </w:tblPrEx>
        <w:trPr>
          <w:cantSplit/>
          <w:trHeight w:val="213"/>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95 418 867,6</w:t>
            </w:r>
          </w:p>
        </w:tc>
        <w:tc>
          <w:tcPr>
            <w:tcW w:w="96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44 223 008,3</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51 195 859,3</w:t>
            </w:r>
          </w:p>
        </w:tc>
        <w:tc>
          <w:tcPr>
            <w:tcW w:w="851" w:type="dxa"/>
            <w:gridSpan w:val="3"/>
            <w:shd w:val="clear" w:color="auto" w:fill="auto"/>
            <w:vAlign w:val="bottom"/>
          </w:tcPr>
          <w:p w:rsidR="00066053" w:rsidRPr="0022331E" w:rsidRDefault="00066053" w:rsidP="00E93E65">
            <w:pPr>
              <w:jc w:val="right"/>
              <w:rPr>
                <w:rFonts w:ascii="Calibri" w:hAnsi="Calibri" w:cs="Calibri"/>
                <w:sz w:val="14"/>
                <w:szCs w:val="14"/>
              </w:rPr>
            </w:pPr>
            <w:r w:rsidRPr="0022331E">
              <w:rPr>
                <w:rFonts w:ascii="Calibri" w:hAnsi="Calibri" w:cs="Calibri"/>
                <w:sz w:val="14"/>
                <w:szCs w:val="14"/>
              </w:rPr>
              <w:t>16 610 443,3</w:t>
            </w:r>
          </w:p>
        </w:tc>
        <w:tc>
          <w:tcPr>
            <w:tcW w:w="850"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601 458,5</w:t>
            </w:r>
          </w:p>
        </w:tc>
        <w:tc>
          <w:tcPr>
            <w:tcW w:w="992"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5 726 334,4</w:t>
            </w:r>
          </w:p>
        </w:tc>
        <w:tc>
          <w:tcPr>
            <w:tcW w:w="949"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28 257 623,1</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2017</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066053" w:rsidRPr="00FB35AB" w:rsidRDefault="00066053" w:rsidP="00E93E65">
            <w:pPr>
              <w:jc w:val="right"/>
              <w:rPr>
                <w:rFonts w:ascii="Calibri" w:hAnsi="Calibri" w:cs="Calibri"/>
                <w:sz w:val="15"/>
                <w:szCs w:val="15"/>
              </w:rPr>
            </w:pPr>
            <w:r w:rsidRPr="00FB35AB">
              <w:rPr>
                <w:rFonts w:ascii="Calibri" w:hAnsi="Calibri" w:cs="Calibri"/>
                <w:sz w:val="15"/>
                <w:szCs w:val="15"/>
              </w:rPr>
              <w:t>102 753 424,6</w:t>
            </w:r>
          </w:p>
        </w:tc>
        <w:tc>
          <w:tcPr>
            <w:tcW w:w="96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45 046 871,3</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57 706 553,3</w:t>
            </w:r>
          </w:p>
        </w:tc>
        <w:tc>
          <w:tcPr>
            <w:tcW w:w="851" w:type="dxa"/>
            <w:gridSpan w:val="3"/>
            <w:shd w:val="clear" w:color="auto" w:fill="auto"/>
            <w:vAlign w:val="bottom"/>
          </w:tcPr>
          <w:p w:rsidR="00066053" w:rsidRPr="0022331E" w:rsidRDefault="00066053" w:rsidP="00E93E65">
            <w:pPr>
              <w:jc w:val="right"/>
              <w:rPr>
                <w:rFonts w:ascii="Calibri" w:hAnsi="Calibri" w:cs="Calibri"/>
                <w:sz w:val="14"/>
                <w:szCs w:val="14"/>
              </w:rPr>
            </w:pPr>
            <w:r w:rsidRPr="0022331E">
              <w:rPr>
                <w:rFonts w:ascii="Calibri" w:hAnsi="Calibri" w:cs="Calibri"/>
                <w:sz w:val="14"/>
                <w:szCs w:val="14"/>
              </w:rPr>
              <w:t>18 825 518,4</w:t>
            </w:r>
          </w:p>
        </w:tc>
        <w:tc>
          <w:tcPr>
            <w:tcW w:w="850"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613 550,5</w:t>
            </w:r>
          </w:p>
        </w:tc>
        <w:tc>
          <w:tcPr>
            <w:tcW w:w="992"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6 394 457,4</w:t>
            </w:r>
          </w:p>
        </w:tc>
        <w:tc>
          <w:tcPr>
            <w:tcW w:w="949" w:type="dxa"/>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31 873 027,0</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rPr>
              <w:t>2018</w:t>
            </w:r>
          </w:p>
        </w:tc>
      </w:tr>
      <w:tr w:rsidR="00066053" w:rsidRPr="00574E25" w:rsidTr="000549AC">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066053" w:rsidRPr="00FB35AB" w:rsidRDefault="00066053" w:rsidP="00E93E65">
            <w:pPr>
              <w:jc w:val="right"/>
              <w:rPr>
                <w:rFonts w:ascii="Calibri" w:hAnsi="Calibri" w:cs="Calibri"/>
                <w:sz w:val="15"/>
                <w:szCs w:val="15"/>
              </w:rPr>
            </w:pPr>
            <w:r w:rsidRPr="00FB35AB">
              <w:rPr>
                <w:rFonts w:ascii="Calibri" w:hAnsi="Calibri" w:cs="Calibri"/>
                <w:sz w:val="15"/>
                <w:szCs w:val="15"/>
              </w:rPr>
              <w:t>111 674 103,0</w:t>
            </w:r>
          </w:p>
        </w:tc>
        <w:tc>
          <w:tcPr>
            <w:tcW w:w="962" w:type="dxa"/>
            <w:gridSpan w:val="2"/>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46 992 498,2</w:t>
            </w:r>
          </w:p>
        </w:tc>
        <w:tc>
          <w:tcPr>
            <w:tcW w:w="992" w:type="dxa"/>
            <w:gridSpan w:val="2"/>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64 681 604,8</w:t>
            </w:r>
          </w:p>
        </w:tc>
        <w:tc>
          <w:tcPr>
            <w:tcW w:w="851" w:type="dxa"/>
            <w:gridSpan w:val="3"/>
            <w:shd w:val="clear" w:color="auto" w:fill="auto"/>
            <w:vAlign w:val="bottom"/>
          </w:tcPr>
          <w:p w:rsidR="00066053" w:rsidRPr="0022331E" w:rsidRDefault="00066053" w:rsidP="00E93E65">
            <w:pPr>
              <w:jc w:val="right"/>
              <w:rPr>
                <w:rFonts w:ascii="Calibri" w:hAnsi="Calibri" w:cs="Calibri"/>
                <w:sz w:val="14"/>
                <w:szCs w:val="14"/>
              </w:rPr>
            </w:pPr>
            <w:r w:rsidRPr="0022331E">
              <w:rPr>
                <w:rFonts w:ascii="Calibri" w:hAnsi="Calibri" w:cs="Calibri"/>
                <w:sz w:val="14"/>
                <w:szCs w:val="14"/>
              </w:rPr>
              <w:t>21 199 133,2</w:t>
            </w:r>
          </w:p>
        </w:tc>
        <w:tc>
          <w:tcPr>
            <w:tcW w:w="850" w:type="dxa"/>
            <w:gridSpan w:val="2"/>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721 181,1</w:t>
            </w:r>
          </w:p>
        </w:tc>
        <w:tc>
          <w:tcPr>
            <w:tcW w:w="992" w:type="dxa"/>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7 372 240,6</w:t>
            </w:r>
          </w:p>
        </w:tc>
        <w:tc>
          <w:tcPr>
            <w:tcW w:w="949" w:type="dxa"/>
            <w:shd w:val="clear" w:color="auto" w:fill="auto"/>
            <w:vAlign w:val="bottom"/>
          </w:tcPr>
          <w:p w:rsidR="00066053" w:rsidRPr="00FB35AB" w:rsidRDefault="00066053" w:rsidP="00E93E65">
            <w:pPr>
              <w:jc w:val="right"/>
              <w:rPr>
                <w:rFonts w:ascii="Calibri" w:hAnsi="Calibri" w:cs="Calibri"/>
                <w:sz w:val="16"/>
                <w:szCs w:val="16"/>
              </w:rPr>
            </w:pPr>
            <w:r w:rsidRPr="00FB35AB">
              <w:rPr>
                <w:rFonts w:ascii="Calibri" w:hAnsi="Calibri" w:cs="Calibri"/>
                <w:sz w:val="16"/>
                <w:szCs w:val="16"/>
              </w:rPr>
              <w:t>35 389 049,9</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2019</w:t>
            </w:r>
          </w:p>
        </w:tc>
      </w:tr>
      <w:tr w:rsidR="00066053" w:rsidRPr="00574E25" w:rsidTr="0022331E">
        <w:tblPrEx>
          <w:tblCellMar>
            <w:left w:w="42" w:type="dxa"/>
            <w:right w:w="42" w:type="dxa"/>
          </w:tblCellMar>
          <w:tblLook w:val="0000"/>
        </w:tblPrEx>
        <w:trPr>
          <w:cantSplit/>
          <w:trHeight w:val="129"/>
        </w:trPr>
        <w:tc>
          <w:tcPr>
            <w:tcW w:w="1324" w:type="dxa"/>
            <w:shd w:val="clear" w:color="auto" w:fill="auto"/>
            <w:vAlign w:val="bottom"/>
          </w:tcPr>
          <w:p w:rsidR="00066053" w:rsidRPr="00574E25" w:rsidRDefault="00066053" w:rsidP="003F21E8">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066053" w:rsidRPr="00066053" w:rsidRDefault="00066053">
            <w:pPr>
              <w:jc w:val="right"/>
              <w:rPr>
                <w:rFonts w:ascii="Calibri" w:hAnsi="Calibri" w:cs="Calibri"/>
                <w:sz w:val="15"/>
                <w:szCs w:val="15"/>
              </w:rPr>
            </w:pPr>
            <w:r w:rsidRPr="00066053">
              <w:rPr>
                <w:rFonts w:ascii="Calibri" w:hAnsi="Calibri" w:cs="Calibri"/>
                <w:sz w:val="15"/>
                <w:szCs w:val="15"/>
              </w:rPr>
              <w:t>109 694 845,8</w:t>
            </w:r>
          </w:p>
        </w:tc>
        <w:tc>
          <w:tcPr>
            <w:tcW w:w="962" w:type="dxa"/>
            <w:gridSpan w:val="2"/>
            <w:shd w:val="clear" w:color="auto" w:fill="auto"/>
            <w:vAlign w:val="bottom"/>
          </w:tcPr>
          <w:p w:rsidR="00066053" w:rsidRPr="00066053" w:rsidRDefault="00066053">
            <w:pPr>
              <w:jc w:val="right"/>
              <w:rPr>
                <w:rFonts w:ascii="Calibri" w:hAnsi="Calibri" w:cs="Calibri"/>
                <w:sz w:val="15"/>
                <w:szCs w:val="15"/>
              </w:rPr>
            </w:pPr>
            <w:r w:rsidRPr="00066053">
              <w:rPr>
                <w:rFonts w:ascii="Calibri" w:hAnsi="Calibri" w:cs="Calibri"/>
                <w:sz w:val="15"/>
                <w:szCs w:val="15"/>
              </w:rPr>
              <w:t>42 866 610,7</w:t>
            </w:r>
          </w:p>
        </w:tc>
        <w:tc>
          <w:tcPr>
            <w:tcW w:w="992" w:type="dxa"/>
            <w:gridSpan w:val="2"/>
            <w:shd w:val="clear" w:color="auto" w:fill="auto"/>
            <w:vAlign w:val="bottom"/>
          </w:tcPr>
          <w:p w:rsidR="00066053" w:rsidRPr="00066053" w:rsidRDefault="00066053">
            <w:pPr>
              <w:jc w:val="right"/>
              <w:rPr>
                <w:rFonts w:ascii="Calibri" w:hAnsi="Calibri" w:cs="Calibri"/>
                <w:sz w:val="15"/>
                <w:szCs w:val="15"/>
              </w:rPr>
            </w:pPr>
            <w:r w:rsidRPr="00066053">
              <w:rPr>
                <w:rFonts w:ascii="Calibri" w:hAnsi="Calibri" w:cs="Calibri"/>
                <w:sz w:val="15"/>
                <w:szCs w:val="15"/>
              </w:rPr>
              <w:t>66 828 235,1</w:t>
            </w:r>
          </w:p>
        </w:tc>
        <w:tc>
          <w:tcPr>
            <w:tcW w:w="851" w:type="dxa"/>
            <w:gridSpan w:val="3"/>
            <w:shd w:val="clear" w:color="auto" w:fill="auto"/>
            <w:vAlign w:val="bottom"/>
          </w:tcPr>
          <w:p w:rsidR="00066053" w:rsidRPr="0022331E" w:rsidRDefault="00066053">
            <w:pPr>
              <w:jc w:val="right"/>
              <w:rPr>
                <w:rFonts w:ascii="Calibri" w:hAnsi="Calibri" w:cs="Calibri"/>
                <w:sz w:val="14"/>
                <w:szCs w:val="14"/>
              </w:rPr>
            </w:pPr>
            <w:r w:rsidRPr="0022331E">
              <w:rPr>
                <w:rFonts w:ascii="Calibri" w:hAnsi="Calibri" w:cs="Calibri"/>
                <w:sz w:val="14"/>
                <w:szCs w:val="14"/>
              </w:rPr>
              <w:t>22 038 361,4</w:t>
            </w:r>
          </w:p>
        </w:tc>
        <w:tc>
          <w:tcPr>
            <w:tcW w:w="850" w:type="dxa"/>
            <w:gridSpan w:val="2"/>
            <w:shd w:val="clear" w:color="auto" w:fill="auto"/>
            <w:vAlign w:val="bottom"/>
          </w:tcPr>
          <w:p w:rsidR="00066053" w:rsidRPr="00066053" w:rsidRDefault="00066053">
            <w:pPr>
              <w:jc w:val="right"/>
              <w:rPr>
                <w:rFonts w:ascii="Calibri" w:hAnsi="Calibri" w:cs="Calibri"/>
                <w:sz w:val="15"/>
                <w:szCs w:val="15"/>
              </w:rPr>
            </w:pPr>
            <w:r w:rsidRPr="00066053">
              <w:rPr>
                <w:rFonts w:ascii="Calibri" w:hAnsi="Calibri" w:cs="Calibri"/>
                <w:sz w:val="15"/>
                <w:szCs w:val="15"/>
              </w:rPr>
              <w:t>1 320 868,1</w:t>
            </w:r>
          </w:p>
        </w:tc>
        <w:tc>
          <w:tcPr>
            <w:tcW w:w="992" w:type="dxa"/>
            <w:shd w:val="clear" w:color="auto" w:fill="auto"/>
            <w:vAlign w:val="bottom"/>
          </w:tcPr>
          <w:p w:rsidR="00066053" w:rsidRPr="00066053" w:rsidRDefault="00066053">
            <w:pPr>
              <w:jc w:val="right"/>
              <w:rPr>
                <w:rFonts w:ascii="Calibri" w:hAnsi="Calibri" w:cs="Calibri"/>
                <w:sz w:val="15"/>
                <w:szCs w:val="15"/>
              </w:rPr>
            </w:pPr>
            <w:r w:rsidRPr="00066053">
              <w:rPr>
                <w:rFonts w:ascii="Calibri" w:hAnsi="Calibri" w:cs="Calibri"/>
                <w:sz w:val="15"/>
                <w:szCs w:val="15"/>
              </w:rPr>
              <w:t>7 579 915,9</w:t>
            </w:r>
          </w:p>
        </w:tc>
        <w:tc>
          <w:tcPr>
            <w:tcW w:w="949" w:type="dxa"/>
            <w:shd w:val="clear" w:color="auto" w:fill="auto"/>
            <w:vAlign w:val="bottom"/>
          </w:tcPr>
          <w:p w:rsidR="00066053" w:rsidRPr="00066053" w:rsidRDefault="00066053">
            <w:pPr>
              <w:jc w:val="right"/>
              <w:rPr>
                <w:rFonts w:ascii="Calibri" w:hAnsi="Calibri" w:cs="Calibri"/>
                <w:sz w:val="15"/>
                <w:szCs w:val="15"/>
              </w:rPr>
            </w:pPr>
            <w:r w:rsidRPr="00066053">
              <w:rPr>
                <w:rFonts w:ascii="Calibri" w:hAnsi="Calibri" w:cs="Calibri"/>
                <w:sz w:val="15"/>
                <w:szCs w:val="15"/>
              </w:rPr>
              <w:t>35 889 089,7</w:t>
            </w:r>
          </w:p>
        </w:tc>
        <w:tc>
          <w:tcPr>
            <w:tcW w:w="1931" w:type="dxa"/>
            <w:shd w:val="clear" w:color="auto" w:fill="auto"/>
            <w:vAlign w:val="bottom"/>
          </w:tcPr>
          <w:p w:rsidR="00066053" w:rsidRPr="00574E25" w:rsidRDefault="00066053" w:rsidP="003F21E8">
            <w:pPr>
              <w:pStyle w:val="a9"/>
              <w:rPr>
                <w:rFonts w:ascii="Calibri" w:hAnsi="Calibri" w:cs="Calibri"/>
                <w:szCs w:val="16"/>
              </w:rPr>
            </w:pPr>
            <w:r>
              <w:rPr>
                <w:rFonts w:ascii="Calibri" w:hAnsi="Calibri" w:cs="Calibri"/>
                <w:szCs w:val="16"/>
              </w:rPr>
              <w:t>2020</w:t>
            </w:r>
          </w:p>
        </w:tc>
      </w:tr>
      <w:tr w:rsidR="00066053" w:rsidRPr="00574E25" w:rsidTr="00B90925">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3F21E8">
            <w:pPr>
              <w:pStyle w:val="a9"/>
              <w:rPr>
                <w:rFonts w:ascii="Calibri" w:hAnsi="Calibri" w:cs="Calibri"/>
                <w:szCs w:val="16"/>
                <w:lang w:val="kk-KZ"/>
              </w:rPr>
            </w:pPr>
            <w:r w:rsidRPr="00E027CD">
              <w:rPr>
                <w:rFonts w:ascii="Calibri" w:hAnsi="Calibri" w:cs="Calibri"/>
                <w:szCs w:val="16"/>
                <w:lang w:val="kk-KZ"/>
              </w:rPr>
              <w:t>Ө</w:t>
            </w:r>
            <w:r w:rsidRPr="00E027CD">
              <w:rPr>
                <w:rFonts w:ascii="Calibri" w:hAnsi="Calibri" w:cs="Calibri"/>
                <w:szCs w:val="16"/>
              </w:rPr>
              <w:t>німдерге салынатын салықтар</w:t>
            </w:r>
          </w:p>
        </w:tc>
        <w:tc>
          <w:tcPr>
            <w:tcW w:w="975" w:type="dxa"/>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962" w:type="dxa"/>
            <w:gridSpan w:val="2"/>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992" w:type="dxa"/>
            <w:gridSpan w:val="2"/>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844" w:type="dxa"/>
            <w:gridSpan w:val="2"/>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857" w:type="dxa"/>
            <w:gridSpan w:val="3"/>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992" w:type="dxa"/>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949" w:type="dxa"/>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1931" w:type="dxa"/>
            <w:shd w:val="clear" w:color="auto" w:fill="auto"/>
            <w:vAlign w:val="bottom"/>
          </w:tcPr>
          <w:p w:rsidR="00066053" w:rsidRPr="00574E25" w:rsidRDefault="00066053" w:rsidP="00872D45">
            <w:pPr>
              <w:pStyle w:val="a9"/>
              <w:rPr>
                <w:rFonts w:ascii="Calibri" w:hAnsi="Calibri" w:cs="Calibri"/>
                <w:szCs w:val="16"/>
                <w:lang w:val="kk-KZ"/>
              </w:rPr>
            </w:pPr>
            <w:r w:rsidRPr="00574E25">
              <w:rPr>
                <w:rFonts w:ascii="Calibri" w:hAnsi="Calibri" w:cs="Calibri"/>
                <w:szCs w:val="16"/>
                <w:lang w:val="kk-KZ"/>
              </w:rPr>
              <w:t xml:space="preserve">Налоги на продукты </w:t>
            </w:r>
          </w:p>
        </w:tc>
      </w:tr>
      <w:tr w:rsidR="00066053" w:rsidRPr="00574E25" w:rsidTr="00B90925">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62"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2 777 016,3</w:t>
            </w:r>
          </w:p>
        </w:tc>
        <w:tc>
          <w:tcPr>
            <w:tcW w:w="844"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857" w:type="dxa"/>
            <w:gridSpan w:val="3"/>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49"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1931" w:type="dxa"/>
            <w:shd w:val="clear" w:color="auto" w:fill="auto"/>
            <w:vAlign w:val="bottom"/>
          </w:tcPr>
          <w:p w:rsidR="00066053" w:rsidRPr="00574E25" w:rsidRDefault="00066053" w:rsidP="00E93E65">
            <w:pPr>
              <w:pStyle w:val="a9"/>
              <w:rPr>
                <w:rFonts w:ascii="Calibri" w:hAnsi="Calibri" w:cs="Calibri"/>
                <w:szCs w:val="16"/>
              </w:rPr>
            </w:pPr>
            <w:r w:rsidRPr="00574E25">
              <w:rPr>
                <w:rFonts w:ascii="Calibri" w:hAnsi="Calibri" w:cs="Calibri"/>
                <w:szCs w:val="16"/>
              </w:rPr>
              <w:t>2016</w:t>
            </w:r>
          </w:p>
        </w:tc>
      </w:tr>
      <w:tr w:rsidR="00066053" w:rsidRPr="00574E25" w:rsidTr="00B90925">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62"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3 371 983,4</w:t>
            </w:r>
          </w:p>
        </w:tc>
        <w:tc>
          <w:tcPr>
            <w:tcW w:w="844"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857" w:type="dxa"/>
            <w:gridSpan w:val="3"/>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49"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2017</w:t>
            </w:r>
          </w:p>
        </w:tc>
      </w:tr>
      <w:tr w:rsidR="00066053" w:rsidRPr="00574E25" w:rsidTr="00B90925">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62"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4 277 352,3</w:t>
            </w:r>
          </w:p>
        </w:tc>
        <w:tc>
          <w:tcPr>
            <w:tcW w:w="844"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857" w:type="dxa"/>
            <w:gridSpan w:val="3"/>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49"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rPr>
              <w:t>2018</w:t>
            </w:r>
          </w:p>
        </w:tc>
      </w:tr>
      <w:tr w:rsidR="00066053" w:rsidRPr="00574E25" w:rsidTr="00B90925">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62"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gridSpan w:val="2"/>
            <w:shd w:val="clear" w:color="auto" w:fill="auto"/>
            <w:vAlign w:val="bottom"/>
          </w:tcPr>
          <w:p w:rsidR="00066053" w:rsidRDefault="00066053" w:rsidP="00E93E65">
            <w:pPr>
              <w:jc w:val="right"/>
              <w:rPr>
                <w:sz w:val="16"/>
                <w:szCs w:val="16"/>
              </w:rPr>
            </w:pPr>
            <w:r w:rsidRPr="00614B50">
              <w:rPr>
                <w:rFonts w:ascii="Calibri" w:hAnsi="Calibri" w:cs="Calibri"/>
                <w:sz w:val="16"/>
                <w:szCs w:val="16"/>
              </w:rPr>
              <w:t>5 057 371,0</w:t>
            </w:r>
          </w:p>
        </w:tc>
        <w:tc>
          <w:tcPr>
            <w:tcW w:w="844"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857" w:type="dxa"/>
            <w:gridSpan w:val="3"/>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49"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2019</w:t>
            </w:r>
          </w:p>
        </w:tc>
      </w:tr>
      <w:tr w:rsidR="00066053" w:rsidRPr="00574E25" w:rsidTr="00B90925">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3F21E8">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066053" w:rsidRPr="009F6C7D" w:rsidRDefault="00066053" w:rsidP="003F21E8">
            <w:pPr>
              <w:jc w:val="right"/>
              <w:rPr>
                <w:rFonts w:ascii="Calibri" w:hAnsi="Calibri"/>
                <w:sz w:val="16"/>
                <w:szCs w:val="16"/>
              </w:rPr>
            </w:pPr>
            <w:r>
              <w:rPr>
                <w:rFonts w:ascii="Calibri" w:hAnsi="Calibri"/>
                <w:sz w:val="16"/>
                <w:szCs w:val="16"/>
              </w:rPr>
              <w:t>-</w:t>
            </w:r>
          </w:p>
        </w:tc>
        <w:tc>
          <w:tcPr>
            <w:tcW w:w="962" w:type="dxa"/>
            <w:gridSpan w:val="2"/>
            <w:shd w:val="clear" w:color="auto" w:fill="auto"/>
            <w:vAlign w:val="bottom"/>
          </w:tcPr>
          <w:p w:rsidR="00066053" w:rsidRPr="009F6C7D" w:rsidRDefault="00066053" w:rsidP="003F21E8">
            <w:pPr>
              <w:jc w:val="right"/>
              <w:rPr>
                <w:rFonts w:ascii="Calibri" w:hAnsi="Calibri"/>
                <w:sz w:val="16"/>
                <w:szCs w:val="16"/>
              </w:rPr>
            </w:pPr>
            <w:r>
              <w:rPr>
                <w:rFonts w:ascii="Calibri" w:hAnsi="Calibri"/>
                <w:sz w:val="16"/>
                <w:szCs w:val="16"/>
              </w:rPr>
              <w:t>-</w:t>
            </w:r>
          </w:p>
        </w:tc>
        <w:tc>
          <w:tcPr>
            <w:tcW w:w="992" w:type="dxa"/>
            <w:gridSpan w:val="2"/>
            <w:shd w:val="clear" w:color="auto" w:fill="auto"/>
            <w:vAlign w:val="bottom"/>
          </w:tcPr>
          <w:p w:rsidR="00066053" w:rsidRDefault="00066053">
            <w:pPr>
              <w:jc w:val="right"/>
              <w:rPr>
                <w:sz w:val="16"/>
                <w:szCs w:val="16"/>
              </w:rPr>
            </w:pPr>
            <w:r w:rsidRPr="00066053">
              <w:rPr>
                <w:rFonts w:ascii="Calibri" w:hAnsi="Calibri" w:cs="Calibri"/>
                <w:sz w:val="16"/>
                <w:szCs w:val="16"/>
              </w:rPr>
              <w:t>4 069 079,9</w:t>
            </w:r>
          </w:p>
        </w:tc>
        <w:tc>
          <w:tcPr>
            <w:tcW w:w="844" w:type="dxa"/>
            <w:gridSpan w:val="2"/>
            <w:shd w:val="clear" w:color="auto" w:fill="auto"/>
            <w:vAlign w:val="bottom"/>
          </w:tcPr>
          <w:p w:rsidR="00066053" w:rsidRPr="009F6C7D" w:rsidRDefault="00066053" w:rsidP="003F21E8">
            <w:pPr>
              <w:jc w:val="right"/>
              <w:rPr>
                <w:rFonts w:ascii="Calibri" w:hAnsi="Calibri"/>
                <w:sz w:val="16"/>
                <w:szCs w:val="16"/>
              </w:rPr>
            </w:pPr>
            <w:r>
              <w:rPr>
                <w:rFonts w:ascii="Calibri" w:hAnsi="Calibri"/>
                <w:sz w:val="16"/>
                <w:szCs w:val="16"/>
              </w:rPr>
              <w:t>-</w:t>
            </w:r>
          </w:p>
        </w:tc>
        <w:tc>
          <w:tcPr>
            <w:tcW w:w="857" w:type="dxa"/>
            <w:gridSpan w:val="3"/>
            <w:shd w:val="clear" w:color="auto" w:fill="auto"/>
            <w:vAlign w:val="bottom"/>
          </w:tcPr>
          <w:p w:rsidR="00066053" w:rsidRPr="009F6C7D" w:rsidRDefault="00066053" w:rsidP="003F21E8">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066053" w:rsidRPr="009F6C7D" w:rsidRDefault="00066053" w:rsidP="003F21E8">
            <w:pPr>
              <w:jc w:val="right"/>
              <w:rPr>
                <w:rFonts w:ascii="Calibri" w:hAnsi="Calibri"/>
                <w:sz w:val="16"/>
                <w:szCs w:val="16"/>
              </w:rPr>
            </w:pPr>
            <w:r>
              <w:rPr>
                <w:rFonts w:ascii="Calibri" w:hAnsi="Calibri"/>
                <w:sz w:val="16"/>
                <w:szCs w:val="16"/>
              </w:rPr>
              <w:t>-</w:t>
            </w:r>
          </w:p>
        </w:tc>
        <w:tc>
          <w:tcPr>
            <w:tcW w:w="949" w:type="dxa"/>
            <w:shd w:val="clear" w:color="auto" w:fill="auto"/>
            <w:vAlign w:val="bottom"/>
          </w:tcPr>
          <w:p w:rsidR="00066053" w:rsidRPr="009F6C7D" w:rsidRDefault="00066053" w:rsidP="003F21E8">
            <w:pPr>
              <w:jc w:val="right"/>
              <w:rPr>
                <w:rFonts w:ascii="Calibri" w:hAnsi="Calibri"/>
                <w:sz w:val="16"/>
                <w:szCs w:val="16"/>
              </w:rPr>
            </w:pPr>
            <w:r>
              <w:rPr>
                <w:rFonts w:ascii="Calibri" w:hAnsi="Calibri"/>
                <w:sz w:val="16"/>
                <w:szCs w:val="16"/>
              </w:rPr>
              <w:t>-</w:t>
            </w:r>
          </w:p>
        </w:tc>
        <w:tc>
          <w:tcPr>
            <w:tcW w:w="1931" w:type="dxa"/>
            <w:shd w:val="clear" w:color="auto" w:fill="auto"/>
            <w:vAlign w:val="bottom"/>
          </w:tcPr>
          <w:p w:rsidR="00066053" w:rsidRPr="00574E25" w:rsidRDefault="00066053" w:rsidP="003F21E8">
            <w:pPr>
              <w:pStyle w:val="a9"/>
              <w:rPr>
                <w:rFonts w:ascii="Calibri" w:hAnsi="Calibri" w:cs="Calibri"/>
                <w:szCs w:val="16"/>
              </w:rPr>
            </w:pPr>
            <w:r>
              <w:rPr>
                <w:rFonts w:ascii="Calibri" w:hAnsi="Calibri" w:cs="Calibri"/>
                <w:szCs w:val="16"/>
              </w:rPr>
              <w:t>2020</w:t>
            </w:r>
          </w:p>
        </w:tc>
      </w:tr>
      <w:tr w:rsidR="00066053" w:rsidRPr="00574E25" w:rsidTr="00B90925">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3F21E8">
            <w:pPr>
              <w:pStyle w:val="a9"/>
              <w:rPr>
                <w:rFonts w:ascii="Calibri" w:hAnsi="Calibri" w:cs="Calibri"/>
                <w:szCs w:val="16"/>
                <w:lang w:val="kk-KZ"/>
              </w:rPr>
            </w:pPr>
            <w:r w:rsidRPr="00E027CD">
              <w:rPr>
                <w:rFonts w:ascii="Calibri" w:hAnsi="Calibri" w:cs="Calibri"/>
                <w:szCs w:val="16"/>
                <w:lang w:val="kk-KZ"/>
              </w:rPr>
              <w:t>Ө</w:t>
            </w:r>
            <w:r w:rsidRPr="00E027CD">
              <w:rPr>
                <w:rFonts w:ascii="Calibri" w:hAnsi="Calibri" w:cs="Calibri"/>
                <w:szCs w:val="16"/>
              </w:rPr>
              <w:t>німдерге арналған демеу</w:t>
            </w:r>
            <w:r w:rsidR="00025570">
              <w:rPr>
                <w:rFonts w:ascii="Calibri" w:hAnsi="Calibri" w:cs="Calibri"/>
                <w:szCs w:val="16"/>
              </w:rPr>
              <w:t xml:space="preserve"> </w:t>
            </w:r>
            <w:r w:rsidRPr="00E027CD">
              <w:rPr>
                <w:rFonts w:ascii="Calibri" w:hAnsi="Calibri" w:cs="Calibri"/>
                <w:szCs w:val="16"/>
              </w:rPr>
              <w:t>қаржылар</w:t>
            </w:r>
          </w:p>
        </w:tc>
        <w:tc>
          <w:tcPr>
            <w:tcW w:w="975" w:type="dxa"/>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962" w:type="dxa"/>
            <w:gridSpan w:val="2"/>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992" w:type="dxa"/>
            <w:gridSpan w:val="2"/>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844" w:type="dxa"/>
            <w:gridSpan w:val="2"/>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857" w:type="dxa"/>
            <w:gridSpan w:val="3"/>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992" w:type="dxa"/>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949" w:type="dxa"/>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1931" w:type="dxa"/>
            <w:shd w:val="clear" w:color="auto" w:fill="auto"/>
            <w:vAlign w:val="bottom"/>
          </w:tcPr>
          <w:p w:rsidR="00066053" w:rsidRPr="00574E25" w:rsidRDefault="00066053" w:rsidP="00872D45">
            <w:pPr>
              <w:pStyle w:val="a9"/>
              <w:rPr>
                <w:rFonts w:ascii="Calibri" w:hAnsi="Calibri" w:cs="Calibri"/>
                <w:szCs w:val="16"/>
                <w:lang w:val="kk-KZ"/>
              </w:rPr>
            </w:pPr>
            <w:r w:rsidRPr="00574E25">
              <w:rPr>
                <w:rFonts w:ascii="Calibri" w:hAnsi="Calibri" w:cs="Calibri"/>
                <w:szCs w:val="16"/>
                <w:lang w:val="kk-KZ"/>
              </w:rPr>
              <w:t xml:space="preserve">Субсидии на продукты </w:t>
            </w:r>
          </w:p>
        </w:tc>
      </w:tr>
      <w:tr w:rsidR="00066053" w:rsidRPr="00574E25" w:rsidTr="00B90925">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62"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143 451,8</w:t>
            </w:r>
          </w:p>
        </w:tc>
        <w:tc>
          <w:tcPr>
            <w:tcW w:w="844"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857" w:type="dxa"/>
            <w:gridSpan w:val="3"/>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49"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1931" w:type="dxa"/>
            <w:shd w:val="clear" w:color="auto" w:fill="auto"/>
            <w:vAlign w:val="bottom"/>
          </w:tcPr>
          <w:p w:rsidR="00066053" w:rsidRPr="00574E25" w:rsidRDefault="00066053" w:rsidP="00E93E65">
            <w:pPr>
              <w:pStyle w:val="a9"/>
              <w:rPr>
                <w:rFonts w:ascii="Calibri" w:hAnsi="Calibri" w:cs="Calibri"/>
                <w:szCs w:val="16"/>
              </w:rPr>
            </w:pPr>
            <w:r w:rsidRPr="00574E25">
              <w:rPr>
                <w:rFonts w:ascii="Calibri" w:hAnsi="Calibri" w:cs="Calibri"/>
                <w:szCs w:val="16"/>
              </w:rPr>
              <w:t>2016</w:t>
            </w:r>
          </w:p>
        </w:tc>
      </w:tr>
      <w:tr w:rsidR="00066053" w:rsidRPr="00574E25" w:rsidTr="00B90925">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62"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188 984,9</w:t>
            </w:r>
          </w:p>
        </w:tc>
        <w:tc>
          <w:tcPr>
            <w:tcW w:w="844"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857" w:type="dxa"/>
            <w:gridSpan w:val="3"/>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49"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2017</w:t>
            </w:r>
          </w:p>
        </w:tc>
      </w:tr>
      <w:tr w:rsidR="00066053" w:rsidRPr="00574E25" w:rsidTr="00B90925">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62"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164 369,2</w:t>
            </w:r>
          </w:p>
        </w:tc>
        <w:tc>
          <w:tcPr>
            <w:tcW w:w="844"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857" w:type="dxa"/>
            <w:gridSpan w:val="3"/>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49"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rPr>
              <w:t>2018</w:t>
            </w:r>
          </w:p>
        </w:tc>
      </w:tr>
      <w:tr w:rsidR="00066053" w:rsidRPr="00574E25" w:rsidTr="00B90925">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62"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sidRPr="00614B50">
              <w:rPr>
                <w:rFonts w:ascii="Calibri" w:hAnsi="Calibri" w:cs="Calibri"/>
                <w:sz w:val="16"/>
                <w:szCs w:val="16"/>
              </w:rPr>
              <w:t>206 349,3</w:t>
            </w:r>
          </w:p>
        </w:tc>
        <w:tc>
          <w:tcPr>
            <w:tcW w:w="844" w:type="dxa"/>
            <w:gridSpan w:val="2"/>
            <w:shd w:val="clear" w:color="auto" w:fill="auto"/>
            <w:vAlign w:val="bottom"/>
          </w:tcPr>
          <w:p w:rsidR="00066053" w:rsidRPr="00614B50" w:rsidRDefault="00066053" w:rsidP="00E93E65">
            <w:pPr>
              <w:jc w:val="right"/>
              <w:rPr>
                <w:rFonts w:ascii="Calibri" w:hAnsi="Calibri" w:cs="Calibri"/>
                <w:sz w:val="16"/>
                <w:szCs w:val="16"/>
              </w:rPr>
            </w:pPr>
            <w:r>
              <w:rPr>
                <w:rFonts w:ascii="Calibri" w:hAnsi="Calibri" w:cs="Calibri"/>
                <w:sz w:val="16"/>
                <w:szCs w:val="16"/>
              </w:rPr>
              <w:t>-</w:t>
            </w:r>
          </w:p>
        </w:tc>
        <w:tc>
          <w:tcPr>
            <w:tcW w:w="857" w:type="dxa"/>
            <w:gridSpan w:val="3"/>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49"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2019</w:t>
            </w:r>
          </w:p>
        </w:tc>
      </w:tr>
      <w:tr w:rsidR="00066053" w:rsidRPr="00574E25" w:rsidTr="00B90925">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3F21E8">
            <w:pPr>
              <w:pStyle w:val="a9"/>
              <w:rPr>
                <w:rFonts w:ascii="Calibri" w:hAnsi="Calibri" w:cs="Calibri"/>
                <w:szCs w:val="16"/>
              </w:rPr>
            </w:pPr>
            <w:r>
              <w:rPr>
                <w:rFonts w:ascii="Calibri" w:hAnsi="Calibri" w:cs="Calibri"/>
                <w:szCs w:val="16"/>
              </w:rPr>
              <w:t>2020</w:t>
            </w:r>
          </w:p>
        </w:tc>
        <w:tc>
          <w:tcPr>
            <w:tcW w:w="975" w:type="dxa"/>
            <w:shd w:val="clear" w:color="auto" w:fill="auto"/>
            <w:vAlign w:val="bottom"/>
          </w:tcPr>
          <w:p w:rsidR="00066053" w:rsidRPr="009F6C7D" w:rsidRDefault="00066053" w:rsidP="003F21E8">
            <w:pPr>
              <w:jc w:val="right"/>
              <w:rPr>
                <w:rFonts w:ascii="Calibri" w:hAnsi="Calibri"/>
                <w:sz w:val="16"/>
                <w:szCs w:val="16"/>
              </w:rPr>
            </w:pPr>
            <w:r>
              <w:rPr>
                <w:rFonts w:ascii="Calibri" w:hAnsi="Calibri"/>
                <w:sz w:val="16"/>
                <w:szCs w:val="16"/>
              </w:rPr>
              <w:t>-</w:t>
            </w:r>
          </w:p>
        </w:tc>
        <w:tc>
          <w:tcPr>
            <w:tcW w:w="962" w:type="dxa"/>
            <w:gridSpan w:val="2"/>
            <w:shd w:val="clear" w:color="auto" w:fill="auto"/>
            <w:vAlign w:val="bottom"/>
          </w:tcPr>
          <w:p w:rsidR="00066053" w:rsidRPr="009F6C7D" w:rsidRDefault="00066053" w:rsidP="003F21E8">
            <w:pPr>
              <w:jc w:val="right"/>
              <w:rPr>
                <w:rFonts w:ascii="Calibri" w:hAnsi="Calibri"/>
                <w:sz w:val="16"/>
                <w:szCs w:val="16"/>
              </w:rPr>
            </w:pPr>
            <w:r>
              <w:rPr>
                <w:rFonts w:ascii="Calibri" w:hAnsi="Calibri"/>
                <w:sz w:val="16"/>
                <w:szCs w:val="16"/>
              </w:rPr>
              <w:t>-</w:t>
            </w:r>
          </w:p>
        </w:tc>
        <w:tc>
          <w:tcPr>
            <w:tcW w:w="992" w:type="dxa"/>
            <w:gridSpan w:val="2"/>
            <w:shd w:val="clear" w:color="auto" w:fill="auto"/>
            <w:vAlign w:val="bottom"/>
          </w:tcPr>
          <w:p w:rsidR="00066053" w:rsidRDefault="00066053" w:rsidP="00066053">
            <w:pPr>
              <w:jc w:val="right"/>
              <w:rPr>
                <w:rFonts w:ascii="Calibri" w:hAnsi="Calibri" w:cs="Calibri"/>
                <w:sz w:val="16"/>
                <w:szCs w:val="16"/>
              </w:rPr>
            </w:pPr>
            <w:r w:rsidRPr="00066053">
              <w:rPr>
                <w:rFonts w:ascii="Calibri" w:hAnsi="Calibri" w:cs="Calibri"/>
                <w:sz w:val="16"/>
                <w:szCs w:val="16"/>
              </w:rPr>
              <w:t>248 281,8</w:t>
            </w:r>
          </w:p>
        </w:tc>
        <w:tc>
          <w:tcPr>
            <w:tcW w:w="844" w:type="dxa"/>
            <w:gridSpan w:val="2"/>
            <w:shd w:val="clear" w:color="auto" w:fill="auto"/>
            <w:vAlign w:val="bottom"/>
          </w:tcPr>
          <w:p w:rsidR="00066053" w:rsidRPr="00614B50" w:rsidRDefault="00066053" w:rsidP="003F21E8">
            <w:pPr>
              <w:jc w:val="right"/>
              <w:rPr>
                <w:rFonts w:ascii="Calibri" w:hAnsi="Calibri" w:cs="Calibri"/>
                <w:sz w:val="16"/>
                <w:szCs w:val="16"/>
              </w:rPr>
            </w:pPr>
            <w:r>
              <w:rPr>
                <w:rFonts w:ascii="Calibri" w:hAnsi="Calibri" w:cs="Calibri"/>
                <w:sz w:val="16"/>
                <w:szCs w:val="16"/>
              </w:rPr>
              <w:t>-</w:t>
            </w:r>
          </w:p>
        </w:tc>
        <w:tc>
          <w:tcPr>
            <w:tcW w:w="857" w:type="dxa"/>
            <w:gridSpan w:val="3"/>
            <w:shd w:val="clear" w:color="auto" w:fill="auto"/>
            <w:vAlign w:val="bottom"/>
          </w:tcPr>
          <w:p w:rsidR="00066053" w:rsidRPr="009F6C7D" w:rsidRDefault="00066053" w:rsidP="003F21E8">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066053" w:rsidRPr="009F6C7D" w:rsidRDefault="00066053" w:rsidP="003F21E8">
            <w:pPr>
              <w:jc w:val="right"/>
              <w:rPr>
                <w:rFonts w:ascii="Calibri" w:hAnsi="Calibri"/>
                <w:sz w:val="16"/>
                <w:szCs w:val="16"/>
              </w:rPr>
            </w:pPr>
            <w:r>
              <w:rPr>
                <w:rFonts w:ascii="Calibri" w:hAnsi="Calibri"/>
                <w:sz w:val="16"/>
                <w:szCs w:val="16"/>
              </w:rPr>
              <w:t>-</w:t>
            </w:r>
          </w:p>
        </w:tc>
        <w:tc>
          <w:tcPr>
            <w:tcW w:w="949" w:type="dxa"/>
            <w:shd w:val="clear" w:color="auto" w:fill="auto"/>
            <w:vAlign w:val="bottom"/>
          </w:tcPr>
          <w:p w:rsidR="00066053" w:rsidRPr="009F6C7D" w:rsidRDefault="00066053" w:rsidP="003F21E8">
            <w:pPr>
              <w:jc w:val="right"/>
              <w:rPr>
                <w:rFonts w:ascii="Calibri" w:hAnsi="Calibri"/>
                <w:sz w:val="16"/>
                <w:szCs w:val="16"/>
              </w:rPr>
            </w:pPr>
            <w:r>
              <w:rPr>
                <w:rFonts w:ascii="Calibri" w:hAnsi="Calibri"/>
                <w:sz w:val="16"/>
                <w:szCs w:val="16"/>
              </w:rPr>
              <w:t>-</w:t>
            </w:r>
          </w:p>
        </w:tc>
        <w:tc>
          <w:tcPr>
            <w:tcW w:w="1931" w:type="dxa"/>
            <w:shd w:val="clear" w:color="auto" w:fill="auto"/>
            <w:vAlign w:val="bottom"/>
          </w:tcPr>
          <w:p w:rsidR="00066053" w:rsidRPr="00574E25" w:rsidRDefault="00066053" w:rsidP="003F21E8">
            <w:pPr>
              <w:pStyle w:val="a9"/>
              <w:rPr>
                <w:rFonts w:ascii="Calibri" w:hAnsi="Calibri" w:cs="Calibri"/>
                <w:szCs w:val="16"/>
              </w:rPr>
            </w:pPr>
            <w:r>
              <w:rPr>
                <w:rFonts w:ascii="Calibri" w:hAnsi="Calibri" w:cs="Calibri"/>
                <w:szCs w:val="16"/>
              </w:rPr>
              <w:t>2020</w:t>
            </w:r>
          </w:p>
        </w:tc>
      </w:tr>
      <w:tr w:rsidR="00066053" w:rsidRPr="00574E25" w:rsidTr="00B90925">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3F21E8">
            <w:pPr>
              <w:pStyle w:val="a9"/>
              <w:rPr>
                <w:rFonts w:ascii="Calibri" w:hAnsi="Calibri" w:cs="Calibri"/>
                <w:szCs w:val="16"/>
                <w:lang w:val="kk-KZ"/>
              </w:rPr>
            </w:pPr>
            <w:r w:rsidRPr="00574E25">
              <w:rPr>
                <w:rFonts w:ascii="Calibri" w:hAnsi="Calibri" w:cs="Calibri"/>
                <w:szCs w:val="16"/>
                <w:lang w:val="kk-KZ"/>
              </w:rPr>
              <w:t>Жалпы ішкі өнім</w:t>
            </w:r>
          </w:p>
        </w:tc>
        <w:tc>
          <w:tcPr>
            <w:tcW w:w="975" w:type="dxa"/>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962" w:type="dxa"/>
            <w:gridSpan w:val="2"/>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992" w:type="dxa"/>
            <w:gridSpan w:val="2"/>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844" w:type="dxa"/>
            <w:gridSpan w:val="2"/>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857" w:type="dxa"/>
            <w:gridSpan w:val="3"/>
            <w:shd w:val="clear" w:color="auto" w:fill="auto"/>
            <w:vAlign w:val="bottom"/>
          </w:tcPr>
          <w:p w:rsidR="00066053" w:rsidRPr="009F6C7D" w:rsidRDefault="00066053" w:rsidP="003F21E8">
            <w:pPr>
              <w:jc w:val="right"/>
              <w:rPr>
                <w:rFonts w:ascii="Calibri" w:hAnsi="Calibri"/>
                <w:sz w:val="16"/>
                <w:szCs w:val="16"/>
              </w:rPr>
            </w:pPr>
          </w:p>
        </w:tc>
        <w:tc>
          <w:tcPr>
            <w:tcW w:w="992" w:type="dxa"/>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949" w:type="dxa"/>
            <w:shd w:val="clear" w:color="auto" w:fill="auto"/>
            <w:vAlign w:val="bottom"/>
          </w:tcPr>
          <w:p w:rsidR="00066053" w:rsidRPr="009F6C7D" w:rsidRDefault="00066053" w:rsidP="003F21E8">
            <w:pPr>
              <w:jc w:val="right"/>
              <w:rPr>
                <w:rFonts w:ascii="Calibri" w:hAnsi="Calibri"/>
                <w:sz w:val="16"/>
                <w:szCs w:val="16"/>
              </w:rPr>
            </w:pPr>
            <w:r w:rsidRPr="009F6C7D">
              <w:rPr>
                <w:rFonts w:ascii="Calibri" w:hAnsi="Calibri"/>
                <w:sz w:val="16"/>
                <w:szCs w:val="16"/>
              </w:rPr>
              <w:t> </w:t>
            </w:r>
          </w:p>
        </w:tc>
        <w:tc>
          <w:tcPr>
            <w:tcW w:w="1931" w:type="dxa"/>
            <w:shd w:val="clear" w:color="auto" w:fill="auto"/>
            <w:vAlign w:val="bottom"/>
          </w:tcPr>
          <w:p w:rsidR="00066053" w:rsidRPr="00574E25" w:rsidRDefault="00066053" w:rsidP="003F21E8">
            <w:pPr>
              <w:pStyle w:val="a9"/>
              <w:rPr>
                <w:rFonts w:ascii="Calibri" w:hAnsi="Calibri" w:cs="Calibri"/>
                <w:szCs w:val="16"/>
                <w:lang w:val="kk-KZ"/>
              </w:rPr>
            </w:pPr>
            <w:r w:rsidRPr="00574E25">
              <w:rPr>
                <w:rFonts w:ascii="Calibri" w:hAnsi="Calibri" w:cs="Calibri"/>
                <w:szCs w:val="16"/>
                <w:lang w:val="kk-KZ"/>
              </w:rPr>
              <w:t>Валовой внутренний продукт</w:t>
            </w:r>
          </w:p>
        </w:tc>
      </w:tr>
      <w:tr w:rsidR="00066053" w:rsidRPr="00574E25" w:rsidTr="00B90925">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sidRPr="00574E25">
              <w:rPr>
                <w:rFonts w:ascii="Calibri" w:hAnsi="Calibri" w:cs="Calibri"/>
                <w:szCs w:val="16"/>
              </w:rPr>
              <w:t>2016</w:t>
            </w:r>
          </w:p>
        </w:tc>
        <w:tc>
          <w:tcPr>
            <w:tcW w:w="975"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62"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gridSpan w:val="2"/>
            <w:shd w:val="clear" w:color="auto" w:fill="auto"/>
            <w:vAlign w:val="bottom"/>
          </w:tcPr>
          <w:p w:rsidR="00066053" w:rsidRPr="009F6C7D" w:rsidRDefault="00066053" w:rsidP="00E93E65">
            <w:pPr>
              <w:jc w:val="right"/>
              <w:rPr>
                <w:rFonts w:ascii="Calibri" w:hAnsi="Calibri"/>
                <w:sz w:val="16"/>
                <w:szCs w:val="16"/>
              </w:rPr>
            </w:pPr>
            <w:r w:rsidRPr="009F6C7D">
              <w:rPr>
                <w:rFonts w:ascii="Calibri" w:hAnsi="Calibri"/>
                <w:sz w:val="16"/>
                <w:szCs w:val="16"/>
              </w:rPr>
              <w:t>46 971 150,0</w:t>
            </w:r>
          </w:p>
        </w:tc>
        <w:tc>
          <w:tcPr>
            <w:tcW w:w="844"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857" w:type="dxa"/>
            <w:gridSpan w:val="3"/>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49"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1931" w:type="dxa"/>
            <w:shd w:val="clear" w:color="auto" w:fill="auto"/>
            <w:vAlign w:val="bottom"/>
          </w:tcPr>
          <w:p w:rsidR="00066053" w:rsidRPr="00574E25" w:rsidRDefault="00066053" w:rsidP="00E93E65">
            <w:pPr>
              <w:pStyle w:val="a9"/>
              <w:rPr>
                <w:rFonts w:ascii="Calibri" w:hAnsi="Calibri" w:cs="Calibri"/>
                <w:szCs w:val="16"/>
              </w:rPr>
            </w:pPr>
            <w:r w:rsidRPr="00574E25">
              <w:rPr>
                <w:rFonts w:ascii="Calibri" w:hAnsi="Calibri" w:cs="Calibri"/>
                <w:szCs w:val="16"/>
              </w:rPr>
              <w:t>2016</w:t>
            </w:r>
          </w:p>
        </w:tc>
      </w:tr>
      <w:tr w:rsidR="00066053" w:rsidRPr="00574E25" w:rsidTr="00B90925">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2017</w:t>
            </w:r>
          </w:p>
        </w:tc>
        <w:tc>
          <w:tcPr>
            <w:tcW w:w="975"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62"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54 378 857,8</w:t>
            </w:r>
          </w:p>
        </w:tc>
        <w:tc>
          <w:tcPr>
            <w:tcW w:w="844"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857" w:type="dxa"/>
            <w:gridSpan w:val="3"/>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49"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2017</w:t>
            </w:r>
          </w:p>
        </w:tc>
      </w:tr>
      <w:tr w:rsidR="00066053" w:rsidRPr="00574E25" w:rsidTr="00B90925">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rPr>
              <w:t>2018</w:t>
            </w:r>
          </w:p>
        </w:tc>
        <w:tc>
          <w:tcPr>
            <w:tcW w:w="975"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62"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Pr>
                <w:rFonts w:ascii="Calibri" w:hAnsi="Calibri" w:cs="Calibri"/>
                <w:sz w:val="16"/>
                <w:szCs w:val="16"/>
              </w:rPr>
              <w:t>61 819 536,4</w:t>
            </w:r>
          </w:p>
        </w:tc>
        <w:tc>
          <w:tcPr>
            <w:tcW w:w="844"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857" w:type="dxa"/>
            <w:gridSpan w:val="3"/>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49"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rPr>
              <w:t>2018</w:t>
            </w:r>
          </w:p>
        </w:tc>
      </w:tr>
      <w:tr w:rsidR="00066053" w:rsidRPr="00574E25" w:rsidTr="00B90925">
        <w:tblPrEx>
          <w:tblCellMar>
            <w:left w:w="42" w:type="dxa"/>
            <w:right w:w="42" w:type="dxa"/>
          </w:tblCellMar>
          <w:tblLook w:val="0000"/>
        </w:tblPrEx>
        <w:trPr>
          <w:cantSplit/>
        </w:trPr>
        <w:tc>
          <w:tcPr>
            <w:tcW w:w="1324"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2019</w:t>
            </w:r>
          </w:p>
        </w:tc>
        <w:tc>
          <w:tcPr>
            <w:tcW w:w="975"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62"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gridSpan w:val="2"/>
            <w:shd w:val="clear" w:color="auto" w:fill="auto"/>
            <w:vAlign w:val="bottom"/>
          </w:tcPr>
          <w:p w:rsidR="00066053" w:rsidRDefault="00066053" w:rsidP="00E93E65">
            <w:pPr>
              <w:jc w:val="right"/>
              <w:rPr>
                <w:rFonts w:ascii="Calibri" w:hAnsi="Calibri" w:cs="Calibri"/>
                <w:sz w:val="16"/>
                <w:szCs w:val="16"/>
              </w:rPr>
            </w:pPr>
            <w:r w:rsidRPr="00614B50">
              <w:rPr>
                <w:rFonts w:ascii="Calibri" w:hAnsi="Calibri" w:cs="Calibri"/>
                <w:sz w:val="16"/>
                <w:szCs w:val="16"/>
              </w:rPr>
              <w:t>69 532 626,5</w:t>
            </w:r>
          </w:p>
        </w:tc>
        <w:tc>
          <w:tcPr>
            <w:tcW w:w="844" w:type="dxa"/>
            <w:gridSpan w:val="2"/>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857" w:type="dxa"/>
            <w:gridSpan w:val="3"/>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92"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949" w:type="dxa"/>
            <w:shd w:val="clear" w:color="auto" w:fill="auto"/>
            <w:vAlign w:val="bottom"/>
          </w:tcPr>
          <w:p w:rsidR="00066053" w:rsidRPr="009F6C7D" w:rsidRDefault="00066053" w:rsidP="00E93E65">
            <w:pPr>
              <w:jc w:val="right"/>
              <w:rPr>
                <w:rFonts w:ascii="Calibri" w:hAnsi="Calibri"/>
                <w:sz w:val="16"/>
                <w:szCs w:val="16"/>
              </w:rPr>
            </w:pPr>
            <w:r>
              <w:rPr>
                <w:rFonts w:ascii="Calibri" w:hAnsi="Calibri"/>
                <w:sz w:val="16"/>
                <w:szCs w:val="16"/>
              </w:rPr>
              <w:t>-</w:t>
            </w:r>
          </w:p>
        </w:tc>
        <w:tc>
          <w:tcPr>
            <w:tcW w:w="1931" w:type="dxa"/>
            <w:shd w:val="clear" w:color="auto" w:fill="auto"/>
            <w:vAlign w:val="bottom"/>
          </w:tcPr>
          <w:p w:rsidR="00066053" w:rsidRPr="00574E25" w:rsidRDefault="00066053" w:rsidP="00E93E65">
            <w:pPr>
              <w:pStyle w:val="a9"/>
              <w:rPr>
                <w:rFonts w:ascii="Calibri" w:hAnsi="Calibri" w:cs="Calibri"/>
                <w:szCs w:val="16"/>
              </w:rPr>
            </w:pPr>
            <w:r>
              <w:rPr>
                <w:rFonts w:ascii="Calibri" w:hAnsi="Calibri" w:cs="Calibri"/>
                <w:szCs w:val="16"/>
                <w:lang w:val="kk-KZ"/>
              </w:rPr>
              <w:t>2019</w:t>
            </w:r>
          </w:p>
        </w:tc>
      </w:tr>
      <w:tr w:rsidR="00066053" w:rsidRPr="00574E25" w:rsidTr="00B90925">
        <w:tblPrEx>
          <w:tblCellMar>
            <w:left w:w="42" w:type="dxa"/>
            <w:right w:w="42" w:type="dxa"/>
          </w:tblCellMar>
          <w:tblLook w:val="0000"/>
        </w:tblPrEx>
        <w:trPr>
          <w:cantSplit/>
        </w:trPr>
        <w:tc>
          <w:tcPr>
            <w:tcW w:w="1324" w:type="dxa"/>
            <w:tcBorders>
              <w:bottom w:val="single" w:sz="4" w:space="0" w:color="auto"/>
            </w:tcBorders>
            <w:shd w:val="clear" w:color="auto" w:fill="auto"/>
            <w:vAlign w:val="bottom"/>
          </w:tcPr>
          <w:p w:rsidR="00066053" w:rsidRPr="00574E25" w:rsidRDefault="00066053" w:rsidP="003F21E8">
            <w:pPr>
              <w:pStyle w:val="a9"/>
              <w:rPr>
                <w:rFonts w:ascii="Calibri" w:hAnsi="Calibri" w:cs="Calibri"/>
                <w:szCs w:val="16"/>
              </w:rPr>
            </w:pPr>
            <w:r>
              <w:rPr>
                <w:rFonts w:ascii="Calibri" w:hAnsi="Calibri" w:cs="Calibri"/>
                <w:szCs w:val="16"/>
              </w:rPr>
              <w:t>2020</w:t>
            </w:r>
          </w:p>
        </w:tc>
        <w:tc>
          <w:tcPr>
            <w:tcW w:w="975" w:type="dxa"/>
            <w:tcBorders>
              <w:bottom w:val="single" w:sz="4" w:space="0" w:color="auto"/>
            </w:tcBorders>
            <w:shd w:val="clear" w:color="auto" w:fill="auto"/>
            <w:vAlign w:val="bottom"/>
          </w:tcPr>
          <w:p w:rsidR="00066053" w:rsidRPr="009F6C7D" w:rsidRDefault="00066053" w:rsidP="00995624">
            <w:pPr>
              <w:jc w:val="right"/>
              <w:rPr>
                <w:rFonts w:ascii="Calibri" w:hAnsi="Calibri"/>
                <w:sz w:val="16"/>
                <w:szCs w:val="16"/>
              </w:rPr>
            </w:pPr>
            <w:r>
              <w:rPr>
                <w:rFonts w:ascii="Calibri" w:hAnsi="Calibri"/>
                <w:sz w:val="16"/>
                <w:szCs w:val="16"/>
              </w:rPr>
              <w:t>-</w:t>
            </w:r>
          </w:p>
        </w:tc>
        <w:tc>
          <w:tcPr>
            <w:tcW w:w="962" w:type="dxa"/>
            <w:gridSpan w:val="2"/>
            <w:tcBorders>
              <w:bottom w:val="single" w:sz="4" w:space="0" w:color="auto"/>
            </w:tcBorders>
            <w:shd w:val="clear" w:color="auto" w:fill="auto"/>
            <w:vAlign w:val="bottom"/>
          </w:tcPr>
          <w:p w:rsidR="00066053" w:rsidRPr="009F6C7D" w:rsidRDefault="00066053" w:rsidP="00995624">
            <w:pPr>
              <w:jc w:val="right"/>
              <w:rPr>
                <w:rFonts w:ascii="Calibri" w:hAnsi="Calibri"/>
                <w:sz w:val="16"/>
                <w:szCs w:val="16"/>
              </w:rPr>
            </w:pPr>
            <w:r>
              <w:rPr>
                <w:rFonts w:ascii="Calibri" w:hAnsi="Calibri"/>
                <w:sz w:val="16"/>
                <w:szCs w:val="16"/>
              </w:rPr>
              <w:t>-</w:t>
            </w:r>
          </w:p>
        </w:tc>
        <w:tc>
          <w:tcPr>
            <w:tcW w:w="992" w:type="dxa"/>
            <w:gridSpan w:val="2"/>
            <w:tcBorders>
              <w:bottom w:val="single" w:sz="4" w:space="0" w:color="auto"/>
            </w:tcBorders>
            <w:shd w:val="clear" w:color="auto" w:fill="auto"/>
            <w:vAlign w:val="bottom"/>
          </w:tcPr>
          <w:p w:rsidR="00066053" w:rsidRDefault="00066053" w:rsidP="00066053">
            <w:pPr>
              <w:jc w:val="right"/>
              <w:rPr>
                <w:rFonts w:ascii="Calibri" w:hAnsi="Calibri" w:cs="Calibri"/>
                <w:sz w:val="16"/>
                <w:szCs w:val="16"/>
              </w:rPr>
            </w:pPr>
            <w:r w:rsidRPr="00066053">
              <w:rPr>
                <w:rFonts w:ascii="Calibri" w:hAnsi="Calibri" w:cs="Calibri"/>
                <w:sz w:val="16"/>
                <w:szCs w:val="16"/>
              </w:rPr>
              <w:t>70 649 033,2</w:t>
            </w:r>
          </w:p>
        </w:tc>
        <w:tc>
          <w:tcPr>
            <w:tcW w:w="844" w:type="dxa"/>
            <w:gridSpan w:val="2"/>
            <w:tcBorders>
              <w:bottom w:val="single" w:sz="4" w:space="0" w:color="auto"/>
            </w:tcBorders>
            <w:shd w:val="clear" w:color="auto" w:fill="auto"/>
            <w:vAlign w:val="bottom"/>
          </w:tcPr>
          <w:p w:rsidR="00066053" w:rsidRPr="009F6C7D" w:rsidRDefault="00066053" w:rsidP="00995624">
            <w:pPr>
              <w:jc w:val="right"/>
              <w:rPr>
                <w:rFonts w:ascii="Calibri" w:hAnsi="Calibri"/>
                <w:sz w:val="16"/>
                <w:szCs w:val="16"/>
              </w:rPr>
            </w:pPr>
            <w:r>
              <w:rPr>
                <w:rFonts w:ascii="Calibri" w:hAnsi="Calibri"/>
                <w:sz w:val="16"/>
                <w:szCs w:val="16"/>
              </w:rPr>
              <w:t>-</w:t>
            </w:r>
          </w:p>
        </w:tc>
        <w:tc>
          <w:tcPr>
            <w:tcW w:w="857" w:type="dxa"/>
            <w:gridSpan w:val="3"/>
            <w:tcBorders>
              <w:bottom w:val="single" w:sz="4" w:space="0" w:color="auto"/>
            </w:tcBorders>
            <w:shd w:val="clear" w:color="auto" w:fill="auto"/>
            <w:vAlign w:val="bottom"/>
          </w:tcPr>
          <w:p w:rsidR="00066053" w:rsidRPr="009F6C7D" w:rsidRDefault="00066053" w:rsidP="00995624">
            <w:pPr>
              <w:jc w:val="right"/>
              <w:rPr>
                <w:rFonts w:ascii="Calibri" w:hAnsi="Calibri"/>
                <w:sz w:val="16"/>
                <w:szCs w:val="16"/>
              </w:rPr>
            </w:pPr>
            <w:r>
              <w:rPr>
                <w:rFonts w:ascii="Calibri" w:hAnsi="Calibri"/>
                <w:sz w:val="16"/>
                <w:szCs w:val="16"/>
              </w:rPr>
              <w:t>-</w:t>
            </w:r>
          </w:p>
        </w:tc>
        <w:tc>
          <w:tcPr>
            <w:tcW w:w="992" w:type="dxa"/>
            <w:tcBorders>
              <w:bottom w:val="single" w:sz="4" w:space="0" w:color="auto"/>
            </w:tcBorders>
            <w:shd w:val="clear" w:color="auto" w:fill="auto"/>
            <w:vAlign w:val="bottom"/>
          </w:tcPr>
          <w:p w:rsidR="00066053" w:rsidRPr="009F6C7D" w:rsidRDefault="00066053" w:rsidP="00995624">
            <w:pPr>
              <w:jc w:val="right"/>
              <w:rPr>
                <w:rFonts w:ascii="Calibri" w:hAnsi="Calibri"/>
                <w:sz w:val="16"/>
                <w:szCs w:val="16"/>
              </w:rPr>
            </w:pPr>
            <w:r>
              <w:rPr>
                <w:rFonts w:ascii="Calibri" w:hAnsi="Calibri"/>
                <w:sz w:val="16"/>
                <w:szCs w:val="16"/>
              </w:rPr>
              <w:t>-</w:t>
            </w:r>
          </w:p>
        </w:tc>
        <w:tc>
          <w:tcPr>
            <w:tcW w:w="949" w:type="dxa"/>
            <w:tcBorders>
              <w:bottom w:val="single" w:sz="4" w:space="0" w:color="auto"/>
            </w:tcBorders>
            <w:shd w:val="clear" w:color="auto" w:fill="auto"/>
            <w:vAlign w:val="bottom"/>
          </w:tcPr>
          <w:p w:rsidR="00066053" w:rsidRPr="009F6C7D" w:rsidRDefault="00066053" w:rsidP="00995624">
            <w:pPr>
              <w:jc w:val="right"/>
              <w:rPr>
                <w:rFonts w:ascii="Calibri" w:hAnsi="Calibri"/>
                <w:sz w:val="16"/>
                <w:szCs w:val="16"/>
              </w:rPr>
            </w:pPr>
            <w:r>
              <w:rPr>
                <w:rFonts w:ascii="Calibri" w:hAnsi="Calibri"/>
                <w:sz w:val="16"/>
                <w:szCs w:val="16"/>
              </w:rPr>
              <w:t>-</w:t>
            </w:r>
          </w:p>
        </w:tc>
        <w:tc>
          <w:tcPr>
            <w:tcW w:w="1931" w:type="dxa"/>
            <w:tcBorders>
              <w:bottom w:val="single" w:sz="4" w:space="0" w:color="auto"/>
            </w:tcBorders>
            <w:shd w:val="clear" w:color="auto" w:fill="auto"/>
            <w:vAlign w:val="bottom"/>
          </w:tcPr>
          <w:p w:rsidR="00066053" w:rsidRPr="00574E25" w:rsidRDefault="00066053" w:rsidP="003F21E8">
            <w:pPr>
              <w:pStyle w:val="a9"/>
              <w:rPr>
                <w:rFonts w:ascii="Calibri" w:hAnsi="Calibri" w:cs="Calibri"/>
                <w:szCs w:val="16"/>
              </w:rPr>
            </w:pPr>
            <w:r>
              <w:rPr>
                <w:rFonts w:ascii="Calibri" w:hAnsi="Calibri" w:cs="Calibri"/>
                <w:szCs w:val="16"/>
              </w:rPr>
              <w:t>2020</w:t>
            </w:r>
          </w:p>
        </w:tc>
      </w:tr>
    </w:tbl>
    <w:p w:rsidR="00442CF6" w:rsidRPr="00D3157D" w:rsidRDefault="001D12B9" w:rsidP="00DB5BDE">
      <w:pPr>
        <w:pStyle w:val="3"/>
        <w:pageBreakBefore/>
        <w:spacing w:before="240" w:after="120"/>
        <w:jc w:val="center"/>
        <w:rPr>
          <w:rFonts w:ascii="Calibri" w:hAnsi="Calibri"/>
          <w:sz w:val="20"/>
        </w:rPr>
      </w:pPr>
      <w:bookmarkStart w:id="22" w:name="_Toc462755802"/>
      <w:r w:rsidRPr="00574E25">
        <w:rPr>
          <w:rFonts w:ascii="Calibri" w:hAnsi="Calibri"/>
          <w:sz w:val="20"/>
        </w:rPr>
        <w:lastRenderedPageBreak/>
        <w:t>1.22</w:t>
      </w:r>
      <w:r w:rsidR="00442CF6" w:rsidRPr="00574E25">
        <w:rPr>
          <w:rFonts w:ascii="Calibri" w:hAnsi="Calibri"/>
          <w:sz w:val="20"/>
        </w:rPr>
        <w:t xml:space="preserve"> Қаржы</w:t>
      </w:r>
      <w:r w:rsidR="001954D9" w:rsidRPr="00574E25">
        <w:rPr>
          <w:rFonts w:ascii="Calibri" w:hAnsi="Calibri"/>
          <w:sz w:val="20"/>
        </w:rPr>
        <w:t>лық</w:t>
      </w:r>
      <w:r w:rsidR="00442CF6" w:rsidRPr="00574E25">
        <w:rPr>
          <w:rFonts w:ascii="Calibri" w:hAnsi="Calibri"/>
          <w:sz w:val="20"/>
        </w:rPr>
        <w:t xml:space="preserve"> емес </w:t>
      </w:r>
      <w:r w:rsidR="001954D9" w:rsidRPr="00574E25">
        <w:rPr>
          <w:rFonts w:ascii="Calibri" w:hAnsi="Calibri"/>
          <w:sz w:val="20"/>
        </w:rPr>
        <w:t xml:space="preserve">корпорациялар </w:t>
      </w:r>
      <w:r w:rsidR="00442CF6" w:rsidRPr="00574E25">
        <w:rPr>
          <w:rFonts w:ascii="Calibri" w:hAnsi="Calibri"/>
          <w:sz w:val="20"/>
        </w:rPr>
        <w:t>сектор</w:t>
      </w:r>
      <w:r w:rsidR="001954D9" w:rsidRPr="00574E25">
        <w:rPr>
          <w:rFonts w:ascii="Calibri" w:hAnsi="Calibri"/>
          <w:sz w:val="20"/>
        </w:rPr>
        <w:t>ын</w:t>
      </w:r>
      <w:r w:rsidR="00442CF6" w:rsidRPr="00574E25">
        <w:rPr>
          <w:rFonts w:ascii="Calibri" w:hAnsi="Calibri"/>
          <w:sz w:val="20"/>
        </w:rPr>
        <w:t>дағы табыс</w:t>
      </w:r>
      <w:r w:rsidR="00967D9C" w:rsidRPr="00574E25">
        <w:rPr>
          <w:rFonts w:ascii="Calibri" w:hAnsi="Calibri"/>
          <w:sz w:val="20"/>
        </w:rPr>
        <w:t>тың өндірілуі және құрылуы</w:t>
      </w:r>
      <w:r w:rsidR="00967D9C" w:rsidRPr="00574E25">
        <w:rPr>
          <w:rFonts w:ascii="Calibri" w:hAnsi="Calibri"/>
          <w:sz w:val="20"/>
        </w:rPr>
        <w:br/>
      </w:r>
      <w:r w:rsidR="00442CF6" w:rsidRPr="00574E25">
        <w:rPr>
          <w:rFonts w:ascii="Calibri" w:hAnsi="Calibri"/>
          <w:sz w:val="20"/>
        </w:rPr>
        <w:t>Производство и образ</w:t>
      </w:r>
      <w:r w:rsidR="002C618E" w:rsidRPr="00574E25">
        <w:rPr>
          <w:rFonts w:ascii="Calibri" w:hAnsi="Calibri"/>
          <w:sz w:val="20"/>
        </w:rPr>
        <w:t xml:space="preserve">ование доходов </w:t>
      </w:r>
      <w:r w:rsidR="00442CF6" w:rsidRPr="00574E25">
        <w:rPr>
          <w:rFonts w:ascii="Calibri" w:hAnsi="Calibri"/>
          <w:sz w:val="20"/>
        </w:rPr>
        <w:t xml:space="preserve">в </w:t>
      </w:r>
      <w:r w:rsidR="006622A4" w:rsidRPr="00574E25">
        <w:rPr>
          <w:rFonts w:ascii="Calibri" w:hAnsi="Calibri"/>
          <w:sz w:val="20"/>
        </w:rPr>
        <w:t>секторе</w:t>
      </w:r>
      <w:r w:rsidR="00D3157D" w:rsidRPr="00D3157D">
        <w:rPr>
          <w:rFonts w:ascii="Calibri" w:hAnsi="Calibri"/>
          <w:sz w:val="20"/>
        </w:rPr>
        <w:t xml:space="preserve"> </w:t>
      </w:r>
      <w:r w:rsidR="006622A4" w:rsidRPr="00574E25">
        <w:rPr>
          <w:rFonts w:ascii="Calibri" w:hAnsi="Calibri"/>
          <w:sz w:val="20"/>
        </w:rPr>
        <w:t>нефинансов</w:t>
      </w:r>
      <w:r w:rsidR="00B4761C" w:rsidRPr="00574E25">
        <w:rPr>
          <w:rFonts w:ascii="Calibri" w:hAnsi="Calibri"/>
          <w:sz w:val="20"/>
        </w:rPr>
        <w:t>ых корпораций</w:t>
      </w:r>
      <w:bookmarkEnd w:id="22"/>
    </w:p>
    <w:tbl>
      <w:tblPr>
        <w:tblW w:w="9782" w:type="dxa"/>
        <w:tblInd w:w="108" w:type="dxa"/>
        <w:tblLayout w:type="fixed"/>
        <w:tblLook w:val="04A0"/>
      </w:tblPr>
      <w:tblGrid>
        <w:gridCol w:w="1133"/>
        <w:gridCol w:w="991"/>
        <w:gridCol w:w="1035"/>
        <w:gridCol w:w="946"/>
        <w:gridCol w:w="371"/>
        <w:gridCol w:w="605"/>
        <w:gridCol w:w="16"/>
        <w:gridCol w:w="851"/>
        <w:gridCol w:w="43"/>
        <w:gridCol w:w="954"/>
        <w:gridCol w:w="995"/>
        <w:gridCol w:w="1842"/>
      </w:tblGrid>
      <w:tr w:rsidR="00911572" w:rsidRPr="00574E25" w:rsidTr="0022331E">
        <w:tc>
          <w:tcPr>
            <w:tcW w:w="4478" w:type="dxa"/>
            <w:gridSpan w:val="5"/>
          </w:tcPr>
          <w:p w:rsidR="00911572" w:rsidRPr="00574E25" w:rsidRDefault="00911572" w:rsidP="004E0822">
            <w:pPr>
              <w:pStyle w:val="a7"/>
              <w:spacing w:after="40"/>
              <w:ind w:left="-108"/>
              <w:jc w:val="left"/>
              <w:rPr>
                <w:rFonts w:ascii="Calibri" w:hAnsi="Calibri"/>
              </w:rPr>
            </w:pPr>
            <w:r w:rsidRPr="00574E25">
              <w:rPr>
                <w:rFonts w:ascii="Calibri" w:hAnsi="Calibri" w:cs="Calibri"/>
                <w:szCs w:val="16"/>
              </w:rPr>
              <w:t>ағымдағы бағаларда, млн. теңге</w:t>
            </w:r>
          </w:p>
        </w:tc>
        <w:tc>
          <w:tcPr>
            <w:tcW w:w="5304" w:type="dxa"/>
            <w:gridSpan w:val="7"/>
          </w:tcPr>
          <w:p w:rsidR="00911572" w:rsidRPr="00574E25" w:rsidRDefault="00911572" w:rsidP="004E0822">
            <w:pPr>
              <w:pStyle w:val="a7"/>
              <w:spacing w:after="40"/>
              <w:jc w:val="right"/>
              <w:rPr>
                <w:rFonts w:ascii="Calibri" w:hAnsi="Calibri"/>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442CF6" w:rsidRPr="00574E25" w:rsidTr="0022331E">
        <w:tblPrEx>
          <w:tblCellMar>
            <w:left w:w="42" w:type="dxa"/>
            <w:right w:w="42" w:type="dxa"/>
          </w:tblCellMar>
          <w:tblLook w:val="0000"/>
        </w:tblPrEx>
        <w:trPr>
          <w:cantSplit/>
          <w:trHeight w:val="188"/>
        </w:trPr>
        <w:tc>
          <w:tcPr>
            <w:tcW w:w="1134" w:type="dxa"/>
            <w:vMerge w:val="restart"/>
            <w:tcBorders>
              <w:top w:val="single" w:sz="4" w:space="0" w:color="auto"/>
              <w:bottom w:val="single" w:sz="4" w:space="0" w:color="auto"/>
              <w:right w:val="single" w:sz="4" w:space="0" w:color="auto"/>
            </w:tcBorders>
            <w:shd w:val="clear" w:color="auto" w:fill="auto"/>
          </w:tcPr>
          <w:p w:rsidR="00442CF6" w:rsidRPr="00574E25" w:rsidRDefault="00442CF6">
            <w:pPr>
              <w:pStyle w:val="a7"/>
              <w:rPr>
                <w:rFonts w:ascii="Calibri" w:hAnsi="Calibri" w:cs="Calibri"/>
                <w:sz w:val="14"/>
                <w:szCs w:val="14"/>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lang w:val="kk-KZ"/>
              </w:rPr>
            </w:pPr>
            <w:r w:rsidRPr="00574E25">
              <w:rPr>
                <w:rFonts w:ascii="Calibri" w:hAnsi="Calibri" w:cs="Calibri"/>
                <w:szCs w:val="16"/>
                <w:lang w:val="kk-KZ"/>
              </w:rPr>
              <w:t>Негізгі бағалардағы шығарылым</w:t>
            </w:r>
          </w:p>
        </w:tc>
        <w:tc>
          <w:tcPr>
            <w:tcW w:w="10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lang w:val="kk-KZ"/>
              </w:rPr>
            </w:pPr>
            <w:r w:rsidRPr="00574E25">
              <w:rPr>
                <w:rFonts w:ascii="Calibri" w:hAnsi="Calibri" w:cs="Calibri"/>
                <w:szCs w:val="16"/>
                <w:lang w:val="kk-KZ"/>
              </w:rPr>
              <w:t>Аралық тұтыну</w:t>
            </w:r>
          </w:p>
        </w:tc>
        <w:tc>
          <w:tcPr>
            <w:tcW w:w="9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lang w:val="kk-KZ"/>
              </w:rPr>
            </w:pPr>
            <w:r w:rsidRPr="00574E25">
              <w:rPr>
                <w:rFonts w:ascii="Calibri" w:hAnsi="Calibri" w:cs="Calibri"/>
                <w:szCs w:val="16"/>
                <w:lang w:val="kk-KZ"/>
              </w:rPr>
              <w:t>Жалпы қосылған құн</w:t>
            </w:r>
          </w:p>
        </w:tc>
        <w:tc>
          <w:tcPr>
            <w:tcW w:w="383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F17FD" w:rsidP="004E6D6A">
            <w:pPr>
              <w:pStyle w:val="a7"/>
              <w:rPr>
                <w:rFonts w:ascii="Calibri" w:hAnsi="Calibri" w:cs="Calibri"/>
                <w:szCs w:val="16"/>
                <w:lang w:val="kk-KZ"/>
              </w:rPr>
            </w:pPr>
            <w:r>
              <w:rPr>
                <w:rFonts w:ascii="Calibri" w:hAnsi="Calibri" w:cs="Calibri"/>
                <w:szCs w:val="16"/>
                <w:lang w:val="kk-KZ"/>
              </w:rPr>
              <w:t>О</w:t>
            </w:r>
            <w:r w:rsidR="00442CF6" w:rsidRPr="00574E25">
              <w:rPr>
                <w:rFonts w:ascii="Calibri" w:hAnsi="Calibri" w:cs="Calibri"/>
                <w:szCs w:val="16"/>
                <w:lang w:val="kk-KZ"/>
              </w:rPr>
              <w:t>ның ішінде</w:t>
            </w:r>
          </w:p>
        </w:tc>
        <w:tc>
          <w:tcPr>
            <w:tcW w:w="1842" w:type="dxa"/>
            <w:vMerge w:val="restart"/>
            <w:tcBorders>
              <w:top w:val="single" w:sz="4" w:space="0" w:color="auto"/>
              <w:left w:val="single" w:sz="4" w:space="0" w:color="auto"/>
              <w:bottom w:val="single" w:sz="4" w:space="0" w:color="auto"/>
            </w:tcBorders>
            <w:shd w:val="clear" w:color="auto" w:fill="auto"/>
          </w:tcPr>
          <w:p w:rsidR="00442CF6" w:rsidRPr="00574E25" w:rsidRDefault="00442CF6">
            <w:pPr>
              <w:pStyle w:val="a7"/>
              <w:rPr>
                <w:rFonts w:ascii="Calibri" w:hAnsi="Calibri" w:cs="Calibri"/>
                <w:sz w:val="14"/>
                <w:szCs w:val="14"/>
              </w:rPr>
            </w:pPr>
          </w:p>
        </w:tc>
      </w:tr>
      <w:tr w:rsidR="00442CF6" w:rsidRPr="00574E25" w:rsidTr="0022331E">
        <w:tblPrEx>
          <w:tblCellMar>
            <w:left w:w="42" w:type="dxa"/>
            <w:right w:w="42" w:type="dxa"/>
          </w:tblCellMar>
          <w:tblLook w:val="0000"/>
        </w:tblPrEx>
        <w:trPr>
          <w:cantSplit/>
          <w:trHeight w:val="187"/>
        </w:trPr>
        <w:tc>
          <w:tcPr>
            <w:tcW w:w="1134" w:type="dxa"/>
            <w:vMerge/>
            <w:tcBorders>
              <w:top w:val="single" w:sz="4" w:space="0" w:color="auto"/>
              <w:bottom w:val="single" w:sz="4" w:space="0" w:color="auto"/>
              <w:right w:val="single" w:sz="4" w:space="0" w:color="auto"/>
            </w:tcBorders>
            <w:shd w:val="clear" w:color="auto" w:fill="auto"/>
          </w:tcPr>
          <w:p w:rsidR="00442CF6" w:rsidRPr="00574E25" w:rsidRDefault="00442CF6">
            <w:pPr>
              <w:pStyle w:val="a7"/>
              <w:rPr>
                <w:rFonts w:ascii="Calibri" w:hAnsi="Calibri" w:cs="Calibri"/>
                <w:sz w:val="14"/>
                <w:szCs w:val="1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p>
        </w:tc>
        <w:tc>
          <w:tcPr>
            <w:tcW w:w="10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p>
        </w:tc>
        <w:tc>
          <w:tcPr>
            <w:tcW w:w="9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p>
        </w:tc>
        <w:tc>
          <w:tcPr>
            <w:tcW w:w="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73601B">
            <w:pPr>
              <w:pStyle w:val="a7"/>
              <w:rPr>
                <w:rFonts w:ascii="Calibri" w:hAnsi="Calibri" w:cs="Calibri"/>
                <w:szCs w:val="16"/>
              </w:rPr>
            </w:pPr>
            <w:r w:rsidRPr="00574E25">
              <w:rPr>
                <w:rFonts w:ascii="Calibri" w:hAnsi="Calibri" w:cs="Calibri"/>
                <w:szCs w:val="16"/>
                <w:lang w:val="kk-KZ"/>
              </w:rPr>
              <w:t>еңбекақы төлеу</w:t>
            </w:r>
          </w:p>
        </w:tc>
        <w:tc>
          <w:tcPr>
            <w:tcW w:w="9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r w:rsidRPr="00574E25">
              <w:rPr>
                <w:rFonts w:ascii="Calibri" w:hAnsi="Calibri" w:cs="Calibri"/>
                <w:szCs w:val="16"/>
                <w:lang w:val="kk-KZ"/>
              </w:rPr>
              <w:t>өндіріске арналған басқа да субсидия-ларды шегерген-дегі өндіріске салынатын басқа да салықтар</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r w:rsidRPr="00574E25">
              <w:rPr>
                <w:rFonts w:ascii="Calibri" w:hAnsi="Calibri" w:cs="Calibri"/>
                <w:szCs w:val="16"/>
                <w:lang w:val="kk-KZ"/>
              </w:rPr>
              <w:t>негізгі капиталды тұтыну</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r w:rsidRPr="00574E25">
              <w:rPr>
                <w:rFonts w:ascii="Calibri" w:hAnsi="Calibri" w:cs="Calibri"/>
                <w:szCs w:val="16"/>
                <w:lang w:val="kk-KZ"/>
              </w:rPr>
              <w:t>таза пайда және таза аралас табыс</w:t>
            </w:r>
          </w:p>
        </w:tc>
        <w:tc>
          <w:tcPr>
            <w:tcW w:w="1842" w:type="dxa"/>
            <w:vMerge/>
            <w:tcBorders>
              <w:top w:val="single" w:sz="4" w:space="0" w:color="auto"/>
              <w:left w:val="single" w:sz="4" w:space="0" w:color="auto"/>
              <w:bottom w:val="single" w:sz="4" w:space="0" w:color="auto"/>
            </w:tcBorders>
            <w:shd w:val="clear" w:color="auto" w:fill="auto"/>
          </w:tcPr>
          <w:p w:rsidR="00442CF6" w:rsidRPr="00574E25" w:rsidRDefault="00442CF6">
            <w:pPr>
              <w:pStyle w:val="a7"/>
              <w:rPr>
                <w:rFonts w:ascii="Calibri" w:hAnsi="Calibri" w:cs="Calibri"/>
                <w:sz w:val="14"/>
                <w:szCs w:val="14"/>
              </w:rPr>
            </w:pPr>
          </w:p>
        </w:tc>
      </w:tr>
      <w:tr w:rsidR="00442CF6" w:rsidRPr="00574E25" w:rsidTr="0022331E">
        <w:tblPrEx>
          <w:tblCellMar>
            <w:left w:w="42" w:type="dxa"/>
            <w:right w:w="42" w:type="dxa"/>
          </w:tblCellMar>
          <w:tblLook w:val="0000"/>
        </w:tblPrEx>
        <w:trPr>
          <w:cantSplit/>
        </w:trPr>
        <w:tc>
          <w:tcPr>
            <w:tcW w:w="1134" w:type="dxa"/>
            <w:vMerge/>
            <w:tcBorders>
              <w:top w:val="single" w:sz="4" w:space="0" w:color="auto"/>
              <w:bottom w:val="single" w:sz="4" w:space="0" w:color="auto"/>
              <w:right w:val="single" w:sz="4" w:space="0" w:color="auto"/>
            </w:tcBorders>
            <w:shd w:val="clear" w:color="auto" w:fill="auto"/>
          </w:tcPr>
          <w:p w:rsidR="00442CF6" w:rsidRPr="00574E25" w:rsidRDefault="00442CF6">
            <w:pPr>
              <w:pStyle w:val="a7"/>
              <w:rPr>
                <w:rFonts w:ascii="Calibri" w:hAnsi="Calibri" w:cs="Calibri"/>
                <w:sz w:val="14"/>
                <w:szCs w:val="14"/>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r w:rsidRPr="00574E25">
              <w:rPr>
                <w:rFonts w:ascii="Calibri" w:hAnsi="Calibri" w:cs="Calibri"/>
                <w:szCs w:val="16"/>
              </w:rPr>
              <w:t>Выпуск в</w:t>
            </w:r>
            <w:r w:rsidR="00EE2C6E">
              <w:rPr>
                <w:rFonts w:ascii="Calibri" w:hAnsi="Calibri" w:cs="Calibri"/>
                <w:szCs w:val="16"/>
                <w:lang w:val="kk-KZ"/>
              </w:rPr>
              <w:t xml:space="preserve"> </w:t>
            </w:r>
            <w:r w:rsidRPr="00574E25">
              <w:rPr>
                <w:rFonts w:ascii="Calibri" w:hAnsi="Calibri" w:cs="Calibri"/>
                <w:szCs w:val="16"/>
              </w:rPr>
              <w:t>основных ценах</w:t>
            </w:r>
          </w:p>
        </w:tc>
        <w:tc>
          <w:tcPr>
            <w:tcW w:w="10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1A7A9A">
            <w:pPr>
              <w:pStyle w:val="a7"/>
              <w:rPr>
                <w:rFonts w:ascii="Calibri" w:hAnsi="Calibri" w:cs="Calibri"/>
                <w:i/>
                <w:szCs w:val="16"/>
              </w:rPr>
            </w:pPr>
            <w:r w:rsidRPr="00574E25">
              <w:rPr>
                <w:rFonts w:ascii="Calibri" w:hAnsi="Calibri" w:cs="Calibri"/>
                <w:szCs w:val="16"/>
              </w:rPr>
              <w:t>Промежуточ</w:t>
            </w:r>
            <w:r w:rsidR="00EE2C6E">
              <w:rPr>
                <w:rFonts w:ascii="Calibri" w:hAnsi="Calibri" w:cs="Calibri"/>
                <w:szCs w:val="16"/>
                <w:lang w:val="kk-KZ"/>
              </w:rPr>
              <w:t>-</w:t>
            </w:r>
            <w:r w:rsidRPr="00574E25">
              <w:rPr>
                <w:rFonts w:ascii="Calibri" w:hAnsi="Calibri" w:cs="Calibri"/>
                <w:szCs w:val="16"/>
              </w:rPr>
              <w:t>ное потребление</w:t>
            </w:r>
          </w:p>
        </w:tc>
        <w:tc>
          <w:tcPr>
            <w:tcW w:w="9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1A7A9A">
            <w:pPr>
              <w:pStyle w:val="a7"/>
              <w:rPr>
                <w:rFonts w:ascii="Calibri" w:hAnsi="Calibri" w:cs="Calibri"/>
                <w:i/>
                <w:szCs w:val="16"/>
              </w:rPr>
            </w:pPr>
            <w:r w:rsidRPr="00574E25">
              <w:rPr>
                <w:rFonts w:ascii="Calibri" w:hAnsi="Calibri" w:cs="Calibri"/>
                <w:szCs w:val="16"/>
              </w:rPr>
              <w:t>Валовая добавлен</w:t>
            </w:r>
            <w:r w:rsidR="00EE2C6E">
              <w:rPr>
                <w:rFonts w:ascii="Calibri" w:hAnsi="Calibri" w:cs="Calibri"/>
                <w:szCs w:val="16"/>
                <w:lang w:val="kk-KZ"/>
              </w:rPr>
              <w:t>-</w:t>
            </w:r>
            <w:r w:rsidRPr="00574E25">
              <w:rPr>
                <w:rFonts w:ascii="Calibri" w:hAnsi="Calibri" w:cs="Calibri"/>
                <w:szCs w:val="16"/>
              </w:rPr>
              <w:t>ная стоимость</w:t>
            </w:r>
          </w:p>
        </w:tc>
        <w:tc>
          <w:tcPr>
            <w:tcW w:w="383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F17FD" w:rsidP="00937F63">
            <w:pPr>
              <w:pStyle w:val="a7"/>
              <w:rPr>
                <w:rFonts w:ascii="Calibri" w:hAnsi="Calibri" w:cs="Calibri"/>
                <w:i/>
                <w:szCs w:val="16"/>
              </w:rPr>
            </w:pPr>
            <w:r>
              <w:rPr>
                <w:rFonts w:ascii="Calibri" w:hAnsi="Calibri" w:cs="Calibri"/>
                <w:szCs w:val="16"/>
              </w:rPr>
              <w:t>В</w:t>
            </w:r>
            <w:r w:rsidR="00442CF6" w:rsidRPr="00574E25">
              <w:rPr>
                <w:rFonts w:ascii="Calibri" w:hAnsi="Calibri" w:cs="Calibri"/>
                <w:szCs w:val="16"/>
              </w:rPr>
              <w:t xml:space="preserve"> том числе</w:t>
            </w:r>
          </w:p>
        </w:tc>
        <w:tc>
          <w:tcPr>
            <w:tcW w:w="1842" w:type="dxa"/>
            <w:vMerge/>
            <w:tcBorders>
              <w:top w:val="single" w:sz="4" w:space="0" w:color="auto"/>
              <w:left w:val="single" w:sz="4" w:space="0" w:color="auto"/>
              <w:bottom w:val="single" w:sz="4" w:space="0" w:color="auto"/>
            </w:tcBorders>
            <w:shd w:val="clear" w:color="auto" w:fill="auto"/>
          </w:tcPr>
          <w:p w:rsidR="00442CF6" w:rsidRPr="00574E25" w:rsidRDefault="00442CF6">
            <w:pPr>
              <w:pStyle w:val="a7"/>
              <w:rPr>
                <w:rFonts w:ascii="Calibri" w:hAnsi="Calibri" w:cs="Calibri"/>
                <w:sz w:val="14"/>
                <w:szCs w:val="14"/>
                <w:lang w:val="en-US"/>
              </w:rPr>
            </w:pPr>
          </w:p>
        </w:tc>
      </w:tr>
      <w:tr w:rsidR="00442CF6" w:rsidRPr="00574E25" w:rsidTr="0022331E">
        <w:tblPrEx>
          <w:tblCellMar>
            <w:left w:w="42" w:type="dxa"/>
            <w:right w:w="42" w:type="dxa"/>
          </w:tblCellMar>
          <w:tblLook w:val="0000"/>
        </w:tblPrEx>
        <w:trPr>
          <w:cantSplit/>
        </w:trPr>
        <w:tc>
          <w:tcPr>
            <w:tcW w:w="1134" w:type="dxa"/>
            <w:vMerge/>
            <w:tcBorders>
              <w:top w:val="single" w:sz="4" w:space="0" w:color="auto"/>
              <w:bottom w:val="single" w:sz="4" w:space="0" w:color="auto"/>
              <w:right w:val="single" w:sz="4" w:space="0" w:color="auto"/>
            </w:tcBorders>
            <w:shd w:val="clear" w:color="auto" w:fill="auto"/>
          </w:tcPr>
          <w:p w:rsidR="00442CF6" w:rsidRPr="00574E25" w:rsidRDefault="00442CF6">
            <w:pPr>
              <w:pStyle w:val="a7"/>
              <w:rPr>
                <w:rFonts w:ascii="Calibri" w:hAnsi="Calibri" w:cs="Calibri"/>
                <w:sz w:val="14"/>
                <w:szCs w:val="1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p>
        </w:tc>
        <w:tc>
          <w:tcPr>
            <w:tcW w:w="10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p>
        </w:tc>
        <w:tc>
          <w:tcPr>
            <w:tcW w:w="9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p>
        </w:tc>
        <w:tc>
          <w:tcPr>
            <w:tcW w:w="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r w:rsidRPr="00574E25">
              <w:rPr>
                <w:rFonts w:ascii="Calibri" w:hAnsi="Calibri" w:cs="Calibri"/>
                <w:szCs w:val="16"/>
              </w:rPr>
              <w:t>оплата труда</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EE2C6E">
            <w:pPr>
              <w:pStyle w:val="a7"/>
              <w:rPr>
                <w:rFonts w:ascii="Calibri" w:hAnsi="Calibri" w:cs="Calibri"/>
                <w:i/>
                <w:szCs w:val="16"/>
              </w:rPr>
            </w:pPr>
            <w:r w:rsidRPr="00574E25">
              <w:rPr>
                <w:rFonts w:ascii="Calibri" w:hAnsi="Calibri" w:cs="Calibri"/>
                <w:szCs w:val="16"/>
              </w:rPr>
              <w:t>другие налоги на производ</w:t>
            </w:r>
            <w:r w:rsidR="00EE2C6E">
              <w:rPr>
                <w:rFonts w:ascii="Calibri" w:hAnsi="Calibri" w:cs="Calibri"/>
                <w:szCs w:val="16"/>
                <w:lang w:val="kk-KZ"/>
              </w:rPr>
              <w:t>-</w:t>
            </w:r>
            <w:r w:rsidRPr="00574E25">
              <w:rPr>
                <w:rFonts w:ascii="Calibri" w:hAnsi="Calibri" w:cs="Calibri"/>
                <w:szCs w:val="16"/>
              </w:rPr>
              <w:t>ство за вычетом других субсидий на производ</w:t>
            </w:r>
            <w:r w:rsidR="00EE2C6E">
              <w:rPr>
                <w:rFonts w:ascii="Calibri" w:hAnsi="Calibri" w:cs="Calibri"/>
                <w:szCs w:val="16"/>
                <w:lang w:val="kk-KZ"/>
              </w:rPr>
              <w:t>-</w:t>
            </w:r>
            <w:r w:rsidRPr="00574E25">
              <w:rPr>
                <w:rFonts w:ascii="Calibri" w:hAnsi="Calibri" w:cs="Calibri"/>
                <w:szCs w:val="16"/>
              </w:rPr>
              <w:t>ство</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7F2D39" w:rsidP="004E6D6A">
            <w:pPr>
              <w:pStyle w:val="a7"/>
              <w:rPr>
                <w:rFonts w:ascii="Calibri" w:hAnsi="Calibri" w:cs="Calibri"/>
                <w:i/>
                <w:szCs w:val="16"/>
              </w:rPr>
            </w:pPr>
            <w:r w:rsidRPr="00574E25">
              <w:rPr>
                <w:rFonts w:ascii="Calibri" w:hAnsi="Calibri" w:cs="Calibri"/>
                <w:szCs w:val="16"/>
              </w:rPr>
              <w:t>п</w:t>
            </w:r>
            <w:r w:rsidR="00442CF6" w:rsidRPr="00574E25">
              <w:rPr>
                <w:rFonts w:ascii="Calibri" w:hAnsi="Calibri" w:cs="Calibri"/>
                <w:szCs w:val="16"/>
              </w:rPr>
              <w:t>отребле</w:t>
            </w:r>
            <w:r w:rsidRPr="00574E25">
              <w:rPr>
                <w:rFonts w:ascii="Calibri" w:hAnsi="Calibri" w:cs="Calibri"/>
                <w:szCs w:val="16"/>
              </w:rPr>
              <w:t>-</w:t>
            </w:r>
            <w:r w:rsidR="00442CF6" w:rsidRPr="00574E25">
              <w:rPr>
                <w:rFonts w:ascii="Calibri" w:hAnsi="Calibri" w:cs="Calibri"/>
                <w:szCs w:val="16"/>
              </w:rPr>
              <w:t>ние основного капитала</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r w:rsidRPr="00574E25">
              <w:rPr>
                <w:rFonts w:ascii="Calibri" w:hAnsi="Calibri" w:cs="Calibri"/>
                <w:szCs w:val="16"/>
              </w:rPr>
              <w:t>чистая прибыль и чистые смешанные доходы</w:t>
            </w:r>
          </w:p>
        </w:tc>
        <w:tc>
          <w:tcPr>
            <w:tcW w:w="1842" w:type="dxa"/>
            <w:vMerge/>
            <w:tcBorders>
              <w:top w:val="single" w:sz="4" w:space="0" w:color="auto"/>
              <w:left w:val="single" w:sz="4" w:space="0" w:color="auto"/>
              <w:bottom w:val="single" w:sz="4" w:space="0" w:color="auto"/>
            </w:tcBorders>
            <w:shd w:val="clear" w:color="auto" w:fill="auto"/>
          </w:tcPr>
          <w:p w:rsidR="00442CF6" w:rsidRPr="00574E25" w:rsidRDefault="00442CF6">
            <w:pPr>
              <w:pStyle w:val="a7"/>
              <w:rPr>
                <w:rFonts w:ascii="Calibri" w:hAnsi="Calibri" w:cs="Calibri"/>
                <w:sz w:val="14"/>
                <w:szCs w:val="14"/>
              </w:rPr>
            </w:pPr>
          </w:p>
        </w:tc>
      </w:tr>
      <w:tr w:rsidR="00900F30" w:rsidRPr="00574E25" w:rsidTr="0022331E">
        <w:tblPrEx>
          <w:tblCellMar>
            <w:left w:w="42" w:type="dxa"/>
            <w:right w:w="42" w:type="dxa"/>
          </w:tblCellMar>
          <w:tblLook w:val="0000"/>
        </w:tblPrEx>
        <w:trPr>
          <w:cantSplit/>
          <w:trHeight w:val="70"/>
        </w:trPr>
        <w:tc>
          <w:tcPr>
            <w:tcW w:w="1134" w:type="dxa"/>
            <w:shd w:val="clear" w:color="auto" w:fill="auto"/>
            <w:vAlign w:val="bottom"/>
          </w:tcPr>
          <w:p w:rsidR="00900F30" w:rsidRPr="00574E25" w:rsidRDefault="00900F30" w:rsidP="002E7AC5">
            <w:pPr>
              <w:pStyle w:val="a9"/>
              <w:tabs>
                <w:tab w:val="left" w:pos="754"/>
              </w:tabs>
              <w:ind w:right="-42"/>
              <w:rPr>
                <w:rFonts w:ascii="Calibri" w:hAnsi="Calibri" w:cs="Calibri"/>
                <w:szCs w:val="16"/>
              </w:rPr>
            </w:pPr>
            <w:r w:rsidRPr="00574E25">
              <w:rPr>
                <w:rFonts w:ascii="Calibri" w:hAnsi="Calibri" w:cs="Calibri"/>
                <w:szCs w:val="16"/>
              </w:rPr>
              <w:t xml:space="preserve">Ауыл, орман және балық </w:t>
            </w:r>
            <w:r w:rsidRPr="002E7AC5">
              <w:rPr>
                <w:rFonts w:ascii="Calibri" w:hAnsi="Calibri" w:cs="Calibri"/>
                <w:szCs w:val="16"/>
                <w:lang w:val="kk-KZ"/>
              </w:rPr>
              <w:t>шаруашылығы</w:t>
            </w:r>
          </w:p>
        </w:tc>
        <w:tc>
          <w:tcPr>
            <w:tcW w:w="992" w:type="dxa"/>
            <w:shd w:val="clear" w:color="auto" w:fill="auto"/>
            <w:vAlign w:val="bottom"/>
          </w:tcPr>
          <w:p w:rsidR="00900F30" w:rsidRPr="00574E25" w:rsidRDefault="00900F30" w:rsidP="00900F30">
            <w:pPr>
              <w:jc w:val="right"/>
              <w:rPr>
                <w:rFonts w:ascii="Calibri" w:hAnsi="Calibri"/>
                <w:sz w:val="16"/>
                <w:szCs w:val="16"/>
              </w:rPr>
            </w:pPr>
          </w:p>
        </w:tc>
        <w:tc>
          <w:tcPr>
            <w:tcW w:w="1035" w:type="dxa"/>
            <w:shd w:val="clear" w:color="auto" w:fill="auto"/>
            <w:vAlign w:val="bottom"/>
          </w:tcPr>
          <w:p w:rsidR="00900F30" w:rsidRPr="00574E25" w:rsidRDefault="00900F30" w:rsidP="00900F30">
            <w:pPr>
              <w:jc w:val="right"/>
              <w:rPr>
                <w:rFonts w:ascii="Calibri" w:hAnsi="Calibri"/>
                <w:sz w:val="16"/>
                <w:szCs w:val="16"/>
              </w:rPr>
            </w:pPr>
          </w:p>
        </w:tc>
        <w:tc>
          <w:tcPr>
            <w:tcW w:w="946" w:type="dxa"/>
            <w:shd w:val="clear" w:color="auto" w:fill="auto"/>
            <w:vAlign w:val="bottom"/>
          </w:tcPr>
          <w:p w:rsidR="00900F30" w:rsidRPr="00574E25" w:rsidRDefault="00900F30" w:rsidP="00900F30">
            <w:pPr>
              <w:jc w:val="right"/>
              <w:rPr>
                <w:rFonts w:ascii="Calibri" w:hAnsi="Calibri"/>
                <w:sz w:val="16"/>
                <w:szCs w:val="16"/>
              </w:rPr>
            </w:pPr>
          </w:p>
        </w:tc>
        <w:tc>
          <w:tcPr>
            <w:tcW w:w="976" w:type="dxa"/>
            <w:gridSpan w:val="2"/>
            <w:shd w:val="clear" w:color="auto" w:fill="auto"/>
            <w:vAlign w:val="bottom"/>
          </w:tcPr>
          <w:p w:rsidR="00900F30" w:rsidRPr="00574E25" w:rsidRDefault="00900F30" w:rsidP="00900F30">
            <w:pPr>
              <w:jc w:val="right"/>
              <w:rPr>
                <w:rFonts w:ascii="Calibri" w:hAnsi="Calibri"/>
                <w:sz w:val="16"/>
                <w:szCs w:val="16"/>
              </w:rPr>
            </w:pPr>
          </w:p>
        </w:tc>
        <w:tc>
          <w:tcPr>
            <w:tcW w:w="867" w:type="dxa"/>
            <w:gridSpan w:val="2"/>
            <w:shd w:val="clear" w:color="auto" w:fill="auto"/>
            <w:vAlign w:val="bottom"/>
          </w:tcPr>
          <w:p w:rsidR="00900F30" w:rsidRPr="00574E25" w:rsidRDefault="00900F30" w:rsidP="00900F30">
            <w:pPr>
              <w:jc w:val="right"/>
              <w:rPr>
                <w:rFonts w:ascii="Calibri" w:hAnsi="Calibri"/>
                <w:sz w:val="16"/>
                <w:szCs w:val="16"/>
              </w:rPr>
            </w:pPr>
          </w:p>
        </w:tc>
        <w:tc>
          <w:tcPr>
            <w:tcW w:w="995" w:type="dxa"/>
            <w:gridSpan w:val="2"/>
            <w:shd w:val="clear" w:color="auto" w:fill="auto"/>
            <w:vAlign w:val="bottom"/>
          </w:tcPr>
          <w:p w:rsidR="00900F30" w:rsidRPr="00574E25" w:rsidRDefault="00900F30" w:rsidP="00900F30">
            <w:pPr>
              <w:jc w:val="right"/>
              <w:rPr>
                <w:rFonts w:ascii="Calibri" w:hAnsi="Calibri"/>
                <w:sz w:val="16"/>
                <w:szCs w:val="16"/>
              </w:rPr>
            </w:pPr>
          </w:p>
        </w:tc>
        <w:tc>
          <w:tcPr>
            <w:tcW w:w="995" w:type="dxa"/>
            <w:shd w:val="clear" w:color="auto" w:fill="auto"/>
            <w:vAlign w:val="bottom"/>
          </w:tcPr>
          <w:p w:rsidR="00900F30" w:rsidRPr="00574E25" w:rsidRDefault="00900F30" w:rsidP="00900F30">
            <w:pPr>
              <w:jc w:val="right"/>
              <w:rPr>
                <w:rFonts w:ascii="Calibri" w:hAnsi="Calibri"/>
                <w:sz w:val="16"/>
                <w:szCs w:val="16"/>
              </w:rPr>
            </w:pPr>
          </w:p>
        </w:tc>
        <w:tc>
          <w:tcPr>
            <w:tcW w:w="1842" w:type="dxa"/>
            <w:shd w:val="clear" w:color="auto" w:fill="auto"/>
            <w:vAlign w:val="bottom"/>
          </w:tcPr>
          <w:p w:rsidR="00900F30" w:rsidRPr="00574E25" w:rsidRDefault="00900F30" w:rsidP="00900F30">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E93E65" w:rsidRPr="00574E25" w:rsidTr="0022331E">
        <w:tblPrEx>
          <w:tblCellMar>
            <w:left w:w="42" w:type="dxa"/>
            <w:right w:w="42" w:type="dxa"/>
          </w:tblCellMar>
          <w:tblLook w:val="0000"/>
        </w:tblPrEx>
        <w:trPr>
          <w:cantSplit/>
        </w:trPr>
        <w:tc>
          <w:tcPr>
            <w:tcW w:w="1134" w:type="dxa"/>
            <w:shd w:val="clear" w:color="auto" w:fill="auto"/>
            <w:vAlign w:val="bottom"/>
          </w:tcPr>
          <w:p w:rsidR="00E93E65" w:rsidRPr="00574E25" w:rsidRDefault="00E93E65"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E93E65" w:rsidRPr="007952EA" w:rsidRDefault="00E93E65" w:rsidP="00E93E65">
            <w:pPr>
              <w:jc w:val="right"/>
              <w:rPr>
                <w:rFonts w:ascii="Calibri" w:hAnsi="Calibri"/>
                <w:sz w:val="16"/>
                <w:szCs w:val="16"/>
              </w:rPr>
            </w:pPr>
            <w:r w:rsidRPr="007952EA">
              <w:rPr>
                <w:rFonts w:ascii="Calibri" w:hAnsi="Calibri"/>
                <w:sz w:val="16"/>
                <w:szCs w:val="16"/>
              </w:rPr>
              <w:t>1 896 971,3</w:t>
            </w:r>
          </w:p>
        </w:tc>
        <w:tc>
          <w:tcPr>
            <w:tcW w:w="1035" w:type="dxa"/>
            <w:shd w:val="clear" w:color="auto" w:fill="auto"/>
            <w:vAlign w:val="bottom"/>
          </w:tcPr>
          <w:p w:rsidR="00E93E65" w:rsidRPr="007952EA" w:rsidRDefault="00E93E65" w:rsidP="00E93E65">
            <w:pPr>
              <w:jc w:val="right"/>
              <w:rPr>
                <w:rFonts w:ascii="Calibri" w:hAnsi="Calibri"/>
                <w:sz w:val="16"/>
                <w:szCs w:val="16"/>
              </w:rPr>
            </w:pPr>
            <w:r w:rsidRPr="007952EA">
              <w:rPr>
                <w:rFonts w:ascii="Calibri" w:hAnsi="Calibri"/>
                <w:sz w:val="16"/>
                <w:szCs w:val="16"/>
              </w:rPr>
              <w:t>941 758,7</w:t>
            </w:r>
          </w:p>
        </w:tc>
        <w:tc>
          <w:tcPr>
            <w:tcW w:w="946" w:type="dxa"/>
            <w:shd w:val="clear" w:color="auto" w:fill="auto"/>
            <w:vAlign w:val="bottom"/>
          </w:tcPr>
          <w:p w:rsidR="00E93E65" w:rsidRPr="007952EA" w:rsidRDefault="00E93E65" w:rsidP="00E93E65">
            <w:pPr>
              <w:jc w:val="right"/>
              <w:rPr>
                <w:rFonts w:ascii="Calibri" w:hAnsi="Calibri"/>
                <w:sz w:val="16"/>
                <w:szCs w:val="16"/>
              </w:rPr>
            </w:pPr>
            <w:r w:rsidRPr="007952EA">
              <w:rPr>
                <w:rFonts w:ascii="Calibri" w:hAnsi="Calibri"/>
                <w:sz w:val="16"/>
                <w:szCs w:val="16"/>
              </w:rPr>
              <w:t>955 212,6</w:t>
            </w:r>
          </w:p>
        </w:tc>
        <w:tc>
          <w:tcPr>
            <w:tcW w:w="976" w:type="dxa"/>
            <w:gridSpan w:val="2"/>
            <w:shd w:val="clear" w:color="auto" w:fill="auto"/>
            <w:vAlign w:val="bottom"/>
          </w:tcPr>
          <w:p w:rsidR="00E93E65" w:rsidRPr="007952EA" w:rsidRDefault="00E93E65" w:rsidP="00E93E65">
            <w:pPr>
              <w:jc w:val="right"/>
              <w:rPr>
                <w:rFonts w:ascii="Calibri" w:hAnsi="Calibri"/>
                <w:sz w:val="16"/>
                <w:szCs w:val="16"/>
              </w:rPr>
            </w:pPr>
            <w:r w:rsidRPr="007952EA">
              <w:rPr>
                <w:rFonts w:ascii="Calibri" w:hAnsi="Calibri"/>
                <w:sz w:val="16"/>
                <w:szCs w:val="16"/>
              </w:rPr>
              <w:t>203 776,6</w:t>
            </w:r>
          </w:p>
        </w:tc>
        <w:tc>
          <w:tcPr>
            <w:tcW w:w="867" w:type="dxa"/>
            <w:gridSpan w:val="2"/>
            <w:shd w:val="clear" w:color="auto" w:fill="auto"/>
            <w:vAlign w:val="bottom"/>
          </w:tcPr>
          <w:p w:rsidR="00E93E65" w:rsidRPr="007952EA" w:rsidRDefault="00E93E65" w:rsidP="00E93E65">
            <w:pPr>
              <w:jc w:val="right"/>
              <w:rPr>
                <w:rFonts w:ascii="Calibri" w:hAnsi="Calibri"/>
                <w:sz w:val="16"/>
                <w:szCs w:val="16"/>
              </w:rPr>
            </w:pPr>
            <w:r w:rsidRPr="007952EA">
              <w:rPr>
                <w:rFonts w:ascii="Calibri" w:hAnsi="Calibri"/>
                <w:sz w:val="16"/>
                <w:szCs w:val="16"/>
              </w:rPr>
              <w:t>1 222,2</w:t>
            </w:r>
          </w:p>
        </w:tc>
        <w:tc>
          <w:tcPr>
            <w:tcW w:w="995" w:type="dxa"/>
            <w:gridSpan w:val="2"/>
            <w:shd w:val="clear" w:color="auto" w:fill="auto"/>
            <w:vAlign w:val="bottom"/>
          </w:tcPr>
          <w:p w:rsidR="00E93E65" w:rsidRPr="007952EA" w:rsidRDefault="00E93E65" w:rsidP="00E93E65">
            <w:pPr>
              <w:jc w:val="right"/>
              <w:rPr>
                <w:rFonts w:ascii="Calibri" w:hAnsi="Calibri"/>
                <w:sz w:val="16"/>
                <w:szCs w:val="16"/>
              </w:rPr>
            </w:pPr>
            <w:r w:rsidRPr="007952EA">
              <w:rPr>
                <w:rFonts w:ascii="Calibri" w:hAnsi="Calibri"/>
                <w:sz w:val="16"/>
                <w:szCs w:val="16"/>
              </w:rPr>
              <w:t>108 308,9</w:t>
            </w:r>
          </w:p>
        </w:tc>
        <w:tc>
          <w:tcPr>
            <w:tcW w:w="995" w:type="dxa"/>
            <w:shd w:val="clear" w:color="auto" w:fill="auto"/>
            <w:vAlign w:val="bottom"/>
          </w:tcPr>
          <w:p w:rsidR="00E93E65" w:rsidRPr="007952EA" w:rsidRDefault="00E93E65" w:rsidP="00E93E65">
            <w:pPr>
              <w:jc w:val="right"/>
              <w:rPr>
                <w:rFonts w:ascii="Calibri" w:hAnsi="Calibri"/>
                <w:sz w:val="16"/>
                <w:szCs w:val="16"/>
              </w:rPr>
            </w:pPr>
            <w:r w:rsidRPr="007952EA">
              <w:rPr>
                <w:rFonts w:ascii="Calibri" w:hAnsi="Calibri"/>
                <w:sz w:val="16"/>
                <w:szCs w:val="16"/>
              </w:rPr>
              <w:t>641 904,9</w:t>
            </w:r>
          </w:p>
        </w:tc>
        <w:tc>
          <w:tcPr>
            <w:tcW w:w="1842" w:type="dxa"/>
            <w:shd w:val="clear" w:color="auto" w:fill="auto"/>
            <w:vAlign w:val="bottom"/>
          </w:tcPr>
          <w:p w:rsidR="00E93E65" w:rsidRPr="00574E25" w:rsidRDefault="00E93E65" w:rsidP="00E93E65">
            <w:pPr>
              <w:pStyle w:val="a9"/>
              <w:rPr>
                <w:rFonts w:ascii="Calibri" w:hAnsi="Calibri" w:cs="Calibri"/>
                <w:szCs w:val="16"/>
              </w:rPr>
            </w:pPr>
            <w:r w:rsidRPr="00574E25">
              <w:rPr>
                <w:rFonts w:ascii="Calibri" w:hAnsi="Calibri" w:cs="Calibri"/>
                <w:szCs w:val="16"/>
              </w:rPr>
              <w:t>2016</w:t>
            </w:r>
          </w:p>
        </w:tc>
      </w:tr>
      <w:tr w:rsidR="00E93E65" w:rsidRPr="00574E25" w:rsidTr="0022331E">
        <w:tblPrEx>
          <w:tblCellMar>
            <w:left w:w="42" w:type="dxa"/>
            <w:right w:w="42" w:type="dxa"/>
          </w:tblCellMar>
          <w:tblLook w:val="0000"/>
        </w:tblPrEx>
        <w:trPr>
          <w:cantSplit/>
        </w:trPr>
        <w:tc>
          <w:tcPr>
            <w:tcW w:w="1134" w:type="dxa"/>
            <w:shd w:val="clear" w:color="auto" w:fill="auto"/>
            <w:vAlign w:val="bottom"/>
          </w:tcPr>
          <w:p w:rsidR="00E93E65" w:rsidRPr="00574E25" w:rsidRDefault="00E93E65"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E93E65" w:rsidRDefault="00E93E65" w:rsidP="00E93E65">
            <w:pPr>
              <w:jc w:val="right"/>
              <w:rPr>
                <w:rFonts w:ascii="Calibri" w:hAnsi="Calibri" w:cs="Calibri"/>
                <w:sz w:val="16"/>
                <w:szCs w:val="16"/>
              </w:rPr>
            </w:pPr>
            <w:r>
              <w:rPr>
                <w:rFonts w:ascii="Calibri" w:hAnsi="Calibri" w:cs="Calibri"/>
                <w:sz w:val="16"/>
                <w:szCs w:val="16"/>
              </w:rPr>
              <w:t>2 561 405,2</w:t>
            </w:r>
          </w:p>
        </w:tc>
        <w:tc>
          <w:tcPr>
            <w:tcW w:w="1035" w:type="dxa"/>
            <w:shd w:val="clear" w:color="auto" w:fill="auto"/>
            <w:vAlign w:val="bottom"/>
          </w:tcPr>
          <w:p w:rsidR="00E93E65" w:rsidRDefault="00E93E65" w:rsidP="00E93E65">
            <w:pPr>
              <w:jc w:val="right"/>
              <w:rPr>
                <w:rFonts w:ascii="Calibri" w:hAnsi="Calibri" w:cs="Calibri"/>
                <w:sz w:val="16"/>
                <w:szCs w:val="16"/>
              </w:rPr>
            </w:pPr>
            <w:r>
              <w:rPr>
                <w:rFonts w:ascii="Calibri" w:hAnsi="Calibri" w:cs="Calibri"/>
                <w:sz w:val="16"/>
                <w:szCs w:val="16"/>
              </w:rPr>
              <w:t>1 323 675,9</w:t>
            </w:r>
          </w:p>
        </w:tc>
        <w:tc>
          <w:tcPr>
            <w:tcW w:w="946" w:type="dxa"/>
            <w:shd w:val="clear" w:color="auto" w:fill="auto"/>
            <w:vAlign w:val="bottom"/>
          </w:tcPr>
          <w:p w:rsidR="00E93E65" w:rsidRDefault="00E93E65" w:rsidP="00E93E65">
            <w:pPr>
              <w:jc w:val="right"/>
              <w:rPr>
                <w:rFonts w:ascii="Calibri" w:hAnsi="Calibri" w:cs="Calibri"/>
                <w:sz w:val="16"/>
                <w:szCs w:val="16"/>
              </w:rPr>
            </w:pPr>
            <w:r>
              <w:rPr>
                <w:rFonts w:ascii="Calibri" w:hAnsi="Calibri" w:cs="Calibri"/>
                <w:sz w:val="16"/>
                <w:szCs w:val="16"/>
              </w:rPr>
              <w:t>1 237 729,3</w:t>
            </w:r>
          </w:p>
        </w:tc>
        <w:tc>
          <w:tcPr>
            <w:tcW w:w="976" w:type="dxa"/>
            <w:gridSpan w:val="2"/>
            <w:shd w:val="clear" w:color="auto" w:fill="auto"/>
            <w:vAlign w:val="bottom"/>
          </w:tcPr>
          <w:p w:rsidR="00E93E65" w:rsidRDefault="00E93E65" w:rsidP="00E93E65">
            <w:pPr>
              <w:jc w:val="right"/>
              <w:rPr>
                <w:rFonts w:ascii="Calibri" w:hAnsi="Calibri" w:cs="Calibri"/>
                <w:sz w:val="16"/>
                <w:szCs w:val="16"/>
              </w:rPr>
            </w:pPr>
            <w:r>
              <w:rPr>
                <w:rFonts w:ascii="Calibri" w:hAnsi="Calibri" w:cs="Calibri"/>
                <w:sz w:val="16"/>
                <w:szCs w:val="16"/>
              </w:rPr>
              <w:t>324 132,0</w:t>
            </w:r>
          </w:p>
        </w:tc>
        <w:tc>
          <w:tcPr>
            <w:tcW w:w="867" w:type="dxa"/>
            <w:gridSpan w:val="2"/>
            <w:shd w:val="clear" w:color="auto" w:fill="auto"/>
            <w:vAlign w:val="bottom"/>
          </w:tcPr>
          <w:p w:rsidR="00E93E65" w:rsidRDefault="00E93E65" w:rsidP="00E93E65">
            <w:pPr>
              <w:jc w:val="right"/>
              <w:rPr>
                <w:rFonts w:ascii="Calibri" w:hAnsi="Calibri" w:cs="Calibri"/>
                <w:sz w:val="16"/>
                <w:szCs w:val="16"/>
              </w:rPr>
            </w:pPr>
            <w:r>
              <w:rPr>
                <w:rFonts w:ascii="Calibri" w:hAnsi="Calibri" w:cs="Calibri"/>
                <w:sz w:val="16"/>
                <w:szCs w:val="16"/>
              </w:rPr>
              <w:t>1 170,1</w:t>
            </w:r>
          </w:p>
        </w:tc>
        <w:tc>
          <w:tcPr>
            <w:tcW w:w="995" w:type="dxa"/>
            <w:gridSpan w:val="2"/>
            <w:shd w:val="clear" w:color="auto" w:fill="auto"/>
            <w:vAlign w:val="bottom"/>
          </w:tcPr>
          <w:p w:rsidR="00E93E65" w:rsidRDefault="00E93E65" w:rsidP="00E93E65">
            <w:pPr>
              <w:jc w:val="right"/>
              <w:rPr>
                <w:rFonts w:ascii="Calibri" w:hAnsi="Calibri" w:cs="Calibri"/>
                <w:sz w:val="16"/>
                <w:szCs w:val="16"/>
              </w:rPr>
            </w:pPr>
            <w:r>
              <w:rPr>
                <w:rFonts w:ascii="Calibri" w:hAnsi="Calibri" w:cs="Calibri"/>
                <w:sz w:val="16"/>
                <w:szCs w:val="16"/>
              </w:rPr>
              <w:t>134 028,0</w:t>
            </w:r>
          </w:p>
        </w:tc>
        <w:tc>
          <w:tcPr>
            <w:tcW w:w="995" w:type="dxa"/>
            <w:shd w:val="clear" w:color="auto" w:fill="auto"/>
            <w:vAlign w:val="bottom"/>
          </w:tcPr>
          <w:p w:rsidR="00E93E65" w:rsidRDefault="00E93E65" w:rsidP="00E93E65">
            <w:pPr>
              <w:jc w:val="right"/>
              <w:rPr>
                <w:rFonts w:ascii="Calibri" w:hAnsi="Calibri" w:cs="Calibri"/>
                <w:sz w:val="16"/>
                <w:szCs w:val="16"/>
              </w:rPr>
            </w:pPr>
            <w:r>
              <w:rPr>
                <w:rFonts w:ascii="Calibri" w:hAnsi="Calibri" w:cs="Calibri"/>
                <w:sz w:val="16"/>
                <w:szCs w:val="16"/>
              </w:rPr>
              <w:t>778 399,2</w:t>
            </w:r>
          </w:p>
        </w:tc>
        <w:tc>
          <w:tcPr>
            <w:tcW w:w="1842" w:type="dxa"/>
            <w:shd w:val="clear" w:color="auto" w:fill="auto"/>
            <w:vAlign w:val="bottom"/>
          </w:tcPr>
          <w:p w:rsidR="00E93E65" w:rsidRPr="00574E25" w:rsidRDefault="00E93E65" w:rsidP="00E93E65">
            <w:pPr>
              <w:pStyle w:val="a9"/>
              <w:rPr>
                <w:rFonts w:ascii="Calibri" w:hAnsi="Calibri" w:cs="Calibri"/>
                <w:szCs w:val="16"/>
              </w:rPr>
            </w:pPr>
            <w:r>
              <w:rPr>
                <w:rFonts w:ascii="Calibri" w:hAnsi="Calibri" w:cs="Calibri"/>
                <w:szCs w:val="16"/>
                <w:lang w:val="kk-KZ"/>
              </w:rPr>
              <w:t>2017</w:t>
            </w:r>
          </w:p>
        </w:tc>
      </w:tr>
      <w:tr w:rsidR="00E93E65" w:rsidRPr="00574E25" w:rsidTr="0022331E">
        <w:tblPrEx>
          <w:tblCellMar>
            <w:left w:w="42" w:type="dxa"/>
            <w:right w:w="42" w:type="dxa"/>
          </w:tblCellMar>
          <w:tblLook w:val="0000"/>
        </w:tblPrEx>
        <w:trPr>
          <w:cantSplit/>
        </w:trPr>
        <w:tc>
          <w:tcPr>
            <w:tcW w:w="1134" w:type="dxa"/>
            <w:shd w:val="clear" w:color="auto" w:fill="auto"/>
            <w:vAlign w:val="bottom"/>
          </w:tcPr>
          <w:p w:rsidR="00E93E65" w:rsidRPr="00574E25" w:rsidRDefault="00E93E65"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E93E65" w:rsidRDefault="00E93E65" w:rsidP="00E93E65">
            <w:pPr>
              <w:jc w:val="right"/>
              <w:rPr>
                <w:rFonts w:ascii="Calibri" w:hAnsi="Calibri" w:cs="Calibri"/>
                <w:sz w:val="16"/>
                <w:szCs w:val="16"/>
              </w:rPr>
            </w:pPr>
            <w:r>
              <w:rPr>
                <w:rFonts w:ascii="Calibri" w:hAnsi="Calibri" w:cs="Calibri"/>
                <w:sz w:val="16"/>
                <w:szCs w:val="16"/>
              </w:rPr>
              <w:t>2 810 071,4</w:t>
            </w:r>
          </w:p>
        </w:tc>
        <w:tc>
          <w:tcPr>
            <w:tcW w:w="1035" w:type="dxa"/>
            <w:shd w:val="clear" w:color="auto" w:fill="auto"/>
            <w:vAlign w:val="bottom"/>
          </w:tcPr>
          <w:p w:rsidR="00E93E65" w:rsidRDefault="00E93E65" w:rsidP="00E93E65">
            <w:pPr>
              <w:jc w:val="right"/>
              <w:rPr>
                <w:rFonts w:ascii="Calibri" w:hAnsi="Calibri" w:cs="Calibri"/>
                <w:sz w:val="16"/>
                <w:szCs w:val="16"/>
              </w:rPr>
            </w:pPr>
            <w:r>
              <w:rPr>
                <w:rFonts w:ascii="Calibri" w:hAnsi="Calibri" w:cs="Calibri"/>
                <w:sz w:val="16"/>
                <w:szCs w:val="16"/>
              </w:rPr>
              <w:t>1 410 221,8</w:t>
            </w:r>
          </w:p>
        </w:tc>
        <w:tc>
          <w:tcPr>
            <w:tcW w:w="946" w:type="dxa"/>
            <w:shd w:val="clear" w:color="auto" w:fill="auto"/>
            <w:vAlign w:val="bottom"/>
          </w:tcPr>
          <w:p w:rsidR="00E93E65" w:rsidRDefault="00E93E65" w:rsidP="00E93E65">
            <w:pPr>
              <w:jc w:val="right"/>
              <w:rPr>
                <w:rFonts w:ascii="Calibri" w:hAnsi="Calibri" w:cs="Calibri"/>
                <w:sz w:val="16"/>
                <w:szCs w:val="16"/>
              </w:rPr>
            </w:pPr>
            <w:r>
              <w:rPr>
                <w:rFonts w:ascii="Calibri" w:hAnsi="Calibri" w:cs="Calibri"/>
                <w:sz w:val="16"/>
                <w:szCs w:val="16"/>
              </w:rPr>
              <w:t>1 399 849,6</w:t>
            </w:r>
          </w:p>
        </w:tc>
        <w:tc>
          <w:tcPr>
            <w:tcW w:w="976" w:type="dxa"/>
            <w:gridSpan w:val="2"/>
            <w:shd w:val="clear" w:color="auto" w:fill="auto"/>
            <w:vAlign w:val="bottom"/>
          </w:tcPr>
          <w:p w:rsidR="00E93E65" w:rsidRDefault="00E93E65" w:rsidP="00E93E65">
            <w:pPr>
              <w:jc w:val="right"/>
              <w:rPr>
                <w:rFonts w:ascii="Calibri" w:hAnsi="Calibri" w:cs="Calibri"/>
                <w:sz w:val="16"/>
                <w:szCs w:val="16"/>
              </w:rPr>
            </w:pPr>
            <w:r>
              <w:rPr>
                <w:rFonts w:ascii="Calibri" w:hAnsi="Calibri" w:cs="Calibri"/>
                <w:sz w:val="16"/>
                <w:szCs w:val="16"/>
              </w:rPr>
              <w:t>372 566,3</w:t>
            </w:r>
          </w:p>
        </w:tc>
        <w:tc>
          <w:tcPr>
            <w:tcW w:w="867" w:type="dxa"/>
            <w:gridSpan w:val="2"/>
            <w:shd w:val="clear" w:color="auto" w:fill="auto"/>
            <w:vAlign w:val="bottom"/>
          </w:tcPr>
          <w:p w:rsidR="00E93E65" w:rsidRDefault="00E93E65" w:rsidP="00E93E65">
            <w:pPr>
              <w:jc w:val="right"/>
              <w:rPr>
                <w:rFonts w:ascii="Calibri" w:hAnsi="Calibri" w:cs="Calibri"/>
                <w:sz w:val="16"/>
                <w:szCs w:val="16"/>
              </w:rPr>
            </w:pPr>
            <w:r>
              <w:rPr>
                <w:rFonts w:ascii="Calibri" w:hAnsi="Calibri" w:cs="Calibri"/>
                <w:sz w:val="16"/>
                <w:szCs w:val="16"/>
              </w:rPr>
              <w:t>1 511,8</w:t>
            </w:r>
          </w:p>
        </w:tc>
        <w:tc>
          <w:tcPr>
            <w:tcW w:w="995" w:type="dxa"/>
            <w:gridSpan w:val="2"/>
            <w:shd w:val="clear" w:color="auto" w:fill="auto"/>
            <w:vAlign w:val="bottom"/>
          </w:tcPr>
          <w:p w:rsidR="00E93E65" w:rsidRDefault="00E93E65" w:rsidP="00E93E65">
            <w:pPr>
              <w:jc w:val="right"/>
              <w:rPr>
                <w:rFonts w:ascii="Calibri" w:hAnsi="Calibri" w:cs="Calibri"/>
                <w:sz w:val="16"/>
                <w:szCs w:val="16"/>
              </w:rPr>
            </w:pPr>
            <w:r>
              <w:rPr>
                <w:rFonts w:ascii="Calibri" w:hAnsi="Calibri" w:cs="Calibri"/>
                <w:sz w:val="16"/>
                <w:szCs w:val="16"/>
              </w:rPr>
              <w:t>154 332,9</w:t>
            </w:r>
          </w:p>
        </w:tc>
        <w:tc>
          <w:tcPr>
            <w:tcW w:w="995" w:type="dxa"/>
            <w:shd w:val="clear" w:color="auto" w:fill="auto"/>
            <w:vAlign w:val="bottom"/>
          </w:tcPr>
          <w:p w:rsidR="00E93E65" w:rsidRDefault="00E93E65" w:rsidP="00E93E65">
            <w:pPr>
              <w:jc w:val="right"/>
              <w:rPr>
                <w:rFonts w:ascii="Calibri" w:hAnsi="Calibri" w:cs="Calibri"/>
                <w:sz w:val="16"/>
                <w:szCs w:val="16"/>
              </w:rPr>
            </w:pPr>
            <w:r>
              <w:rPr>
                <w:rFonts w:ascii="Calibri" w:hAnsi="Calibri" w:cs="Calibri"/>
                <w:sz w:val="16"/>
                <w:szCs w:val="16"/>
              </w:rPr>
              <w:t>871 438,6</w:t>
            </w:r>
          </w:p>
        </w:tc>
        <w:tc>
          <w:tcPr>
            <w:tcW w:w="1842" w:type="dxa"/>
            <w:shd w:val="clear" w:color="auto" w:fill="auto"/>
            <w:vAlign w:val="bottom"/>
          </w:tcPr>
          <w:p w:rsidR="00E93E65" w:rsidRPr="00574E25" w:rsidRDefault="00E93E65" w:rsidP="00E93E65">
            <w:pPr>
              <w:pStyle w:val="a9"/>
              <w:rPr>
                <w:rFonts w:ascii="Calibri" w:hAnsi="Calibri" w:cs="Calibri"/>
                <w:szCs w:val="16"/>
              </w:rPr>
            </w:pPr>
            <w:r>
              <w:rPr>
                <w:rFonts w:ascii="Calibri" w:hAnsi="Calibri" w:cs="Calibri"/>
                <w:szCs w:val="16"/>
              </w:rPr>
              <w:t>2018</w:t>
            </w:r>
          </w:p>
        </w:tc>
      </w:tr>
      <w:tr w:rsidR="00E93E65" w:rsidRPr="00574E25" w:rsidTr="0022331E">
        <w:tblPrEx>
          <w:tblCellMar>
            <w:left w:w="42" w:type="dxa"/>
            <w:right w:w="42" w:type="dxa"/>
          </w:tblCellMar>
          <w:tblLook w:val="0000"/>
        </w:tblPrEx>
        <w:trPr>
          <w:cantSplit/>
        </w:trPr>
        <w:tc>
          <w:tcPr>
            <w:tcW w:w="1134" w:type="dxa"/>
            <w:shd w:val="clear" w:color="auto" w:fill="auto"/>
            <w:vAlign w:val="bottom"/>
          </w:tcPr>
          <w:p w:rsidR="00E93E65" w:rsidRPr="00574E25" w:rsidRDefault="00E93E65"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E93E65" w:rsidRPr="00614B50" w:rsidRDefault="00E93E65" w:rsidP="00E93E65">
            <w:pPr>
              <w:jc w:val="right"/>
              <w:rPr>
                <w:rFonts w:ascii="Calibri" w:hAnsi="Calibri" w:cs="Calibri"/>
                <w:sz w:val="16"/>
                <w:szCs w:val="16"/>
              </w:rPr>
            </w:pPr>
            <w:r w:rsidRPr="00614B50">
              <w:rPr>
                <w:rFonts w:ascii="Calibri" w:hAnsi="Calibri" w:cs="Calibri"/>
                <w:sz w:val="16"/>
                <w:szCs w:val="16"/>
              </w:rPr>
              <w:t>3 208 828,3</w:t>
            </w:r>
          </w:p>
        </w:tc>
        <w:tc>
          <w:tcPr>
            <w:tcW w:w="1035" w:type="dxa"/>
            <w:shd w:val="clear" w:color="auto" w:fill="auto"/>
            <w:vAlign w:val="bottom"/>
          </w:tcPr>
          <w:p w:rsidR="00E93E65" w:rsidRPr="00614B50" w:rsidRDefault="00E93E65" w:rsidP="00E93E65">
            <w:pPr>
              <w:jc w:val="right"/>
              <w:rPr>
                <w:rFonts w:ascii="Calibri" w:hAnsi="Calibri" w:cs="Calibri"/>
                <w:sz w:val="16"/>
                <w:szCs w:val="16"/>
              </w:rPr>
            </w:pPr>
            <w:r w:rsidRPr="00614B50">
              <w:rPr>
                <w:rFonts w:ascii="Calibri" w:hAnsi="Calibri" w:cs="Calibri"/>
                <w:sz w:val="16"/>
                <w:szCs w:val="16"/>
              </w:rPr>
              <w:t>1 528 667,7</w:t>
            </w:r>
          </w:p>
        </w:tc>
        <w:tc>
          <w:tcPr>
            <w:tcW w:w="946" w:type="dxa"/>
            <w:shd w:val="clear" w:color="auto" w:fill="auto"/>
            <w:vAlign w:val="bottom"/>
          </w:tcPr>
          <w:p w:rsidR="00E93E65" w:rsidRPr="00614B50" w:rsidRDefault="00E93E65" w:rsidP="00E93E65">
            <w:pPr>
              <w:jc w:val="right"/>
              <w:rPr>
                <w:rFonts w:ascii="Calibri" w:hAnsi="Calibri" w:cs="Calibri"/>
                <w:sz w:val="16"/>
                <w:szCs w:val="16"/>
              </w:rPr>
            </w:pPr>
            <w:r w:rsidRPr="00614B50">
              <w:rPr>
                <w:rFonts w:ascii="Calibri" w:hAnsi="Calibri" w:cs="Calibri"/>
                <w:sz w:val="16"/>
                <w:szCs w:val="16"/>
              </w:rPr>
              <w:t>1 680 160,6</w:t>
            </w:r>
          </w:p>
        </w:tc>
        <w:tc>
          <w:tcPr>
            <w:tcW w:w="976" w:type="dxa"/>
            <w:gridSpan w:val="2"/>
            <w:shd w:val="clear" w:color="auto" w:fill="auto"/>
            <w:vAlign w:val="bottom"/>
          </w:tcPr>
          <w:p w:rsidR="00E93E65" w:rsidRPr="00614B50" w:rsidRDefault="00E93E65" w:rsidP="00E93E65">
            <w:pPr>
              <w:jc w:val="right"/>
              <w:rPr>
                <w:rFonts w:ascii="Calibri" w:hAnsi="Calibri" w:cs="Calibri"/>
                <w:sz w:val="16"/>
                <w:szCs w:val="16"/>
              </w:rPr>
            </w:pPr>
            <w:r w:rsidRPr="00614B50">
              <w:rPr>
                <w:rFonts w:ascii="Calibri" w:hAnsi="Calibri" w:cs="Calibri"/>
                <w:sz w:val="16"/>
                <w:szCs w:val="16"/>
              </w:rPr>
              <w:t>447 284,1</w:t>
            </w:r>
          </w:p>
        </w:tc>
        <w:tc>
          <w:tcPr>
            <w:tcW w:w="867" w:type="dxa"/>
            <w:gridSpan w:val="2"/>
            <w:shd w:val="clear" w:color="auto" w:fill="auto"/>
            <w:vAlign w:val="bottom"/>
          </w:tcPr>
          <w:p w:rsidR="00E93E65" w:rsidRPr="00614B50" w:rsidRDefault="00E93E65" w:rsidP="00E93E65">
            <w:pPr>
              <w:jc w:val="right"/>
              <w:rPr>
                <w:rFonts w:ascii="Calibri" w:hAnsi="Calibri" w:cs="Calibri"/>
                <w:sz w:val="16"/>
                <w:szCs w:val="16"/>
              </w:rPr>
            </w:pPr>
            <w:r w:rsidRPr="00614B50">
              <w:rPr>
                <w:rFonts w:ascii="Calibri" w:hAnsi="Calibri" w:cs="Calibri"/>
                <w:sz w:val="16"/>
                <w:szCs w:val="16"/>
              </w:rPr>
              <w:t>1 706,0</w:t>
            </w:r>
          </w:p>
        </w:tc>
        <w:tc>
          <w:tcPr>
            <w:tcW w:w="995" w:type="dxa"/>
            <w:gridSpan w:val="2"/>
            <w:shd w:val="clear" w:color="auto" w:fill="auto"/>
            <w:vAlign w:val="bottom"/>
          </w:tcPr>
          <w:p w:rsidR="00E93E65" w:rsidRPr="00614B50" w:rsidRDefault="00E93E65" w:rsidP="00E93E65">
            <w:pPr>
              <w:jc w:val="right"/>
              <w:rPr>
                <w:rFonts w:ascii="Calibri" w:hAnsi="Calibri" w:cs="Calibri"/>
                <w:sz w:val="16"/>
                <w:szCs w:val="16"/>
              </w:rPr>
            </w:pPr>
            <w:r w:rsidRPr="00614B50">
              <w:rPr>
                <w:rFonts w:ascii="Calibri" w:hAnsi="Calibri" w:cs="Calibri"/>
                <w:sz w:val="16"/>
                <w:szCs w:val="16"/>
              </w:rPr>
              <w:t>195 764,5</w:t>
            </w:r>
          </w:p>
        </w:tc>
        <w:tc>
          <w:tcPr>
            <w:tcW w:w="995" w:type="dxa"/>
            <w:shd w:val="clear" w:color="auto" w:fill="auto"/>
            <w:vAlign w:val="bottom"/>
          </w:tcPr>
          <w:p w:rsidR="00E93E65" w:rsidRPr="00614B50" w:rsidRDefault="00E93E65" w:rsidP="00E93E65">
            <w:pPr>
              <w:jc w:val="right"/>
              <w:rPr>
                <w:rFonts w:ascii="Calibri" w:hAnsi="Calibri" w:cs="Calibri"/>
                <w:sz w:val="16"/>
                <w:szCs w:val="16"/>
              </w:rPr>
            </w:pPr>
            <w:r w:rsidRPr="00614B50">
              <w:rPr>
                <w:rFonts w:ascii="Calibri" w:hAnsi="Calibri" w:cs="Calibri"/>
                <w:sz w:val="16"/>
                <w:szCs w:val="16"/>
              </w:rPr>
              <w:t>1 035 406,0</w:t>
            </w:r>
          </w:p>
        </w:tc>
        <w:tc>
          <w:tcPr>
            <w:tcW w:w="1842" w:type="dxa"/>
            <w:shd w:val="clear" w:color="auto" w:fill="auto"/>
            <w:vAlign w:val="bottom"/>
          </w:tcPr>
          <w:p w:rsidR="00E93E65" w:rsidRPr="00574E25" w:rsidRDefault="00E93E65"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3F21E8">
            <w:pPr>
              <w:pStyle w:val="a9"/>
              <w:rPr>
                <w:rFonts w:ascii="Calibri" w:hAnsi="Calibri" w:cs="Calibri"/>
                <w:szCs w:val="16"/>
              </w:rPr>
            </w:pPr>
            <w:r>
              <w:rPr>
                <w:rFonts w:ascii="Calibri" w:hAnsi="Calibri" w:cs="Calibri"/>
                <w:szCs w:val="16"/>
              </w:rPr>
              <w:t>2020</w:t>
            </w:r>
          </w:p>
        </w:tc>
        <w:tc>
          <w:tcPr>
            <w:tcW w:w="992"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3 966 620,6</w:t>
            </w:r>
          </w:p>
        </w:tc>
        <w:tc>
          <w:tcPr>
            <w:tcW w:w="103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1 866 100,9</w:t>
            </w:r>
          </w:p>
        </w:tc>
        <w:tc>
          <w:tcPr>
            <w:tcW w:w="946"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2 100 519,7</w:t>
            </w:r>
          </w:p>
        </w:tc>
        <w:tc>
          <w:tcPr>
            <w:tcW w:w="976"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495 533,2</w:t>
            </w:r>
          </w:p>
        </w:tc>
        <w:tc>
          <w:tcPr>
            <w:tcW w:w="867"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2 648,6</w:t>
            </w:r>
          </w:p>
        </w:tc>
        <w:tc>
          <w:tcPr>
            <w:tcW w:w="995"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241 606,9</w:t>
            </w:r>
          </w:p>
        </w:tc>
        <w:tc>
          <w:tcPr>
            <w:tcW w:w="99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1 360 731,0</w:t>
            </w:r>
          </w:p>
        </w:tc>
        <w:tc>
          <w:tcPr>
            <w:tcW w:w="1842" w:type="dxa"/>
            <w:shd w:val="clear" w:color="auto" w:fill="auto"/>
            <w:vAlign w:val="bottom"/>
          </w:tcPr>
          <w:p w:rsidR="00D3157D" w:rsidRPr="00574E25" w:rsidRDefault="00D3157D" w:rsidP="003F21E8">
            <w:pPr>
              <w:pStyle w:val="a9"/>
              <w:rPr>
                <w:rFonts w:ascii="Calibri" w:hAnsi="Calibri" w:cs="Calibri"/>
                <w:szCs w:val="16"/>
              </w:rPr>
            </w:pPr>
            <w:r>
              <w:rPr>
                <w:rFonts w:ascii="Calibri" w:hAnsi="Calibri" w:cs="Calibri"/>
                <w:szCs w:val="16"/>
              </w:rPr>
              <w:t>2020</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3F21E8">
            <w:pPr>
              <w:pStyle w:val="a9"/>
              <w:rPr>
                <w:rFonts w:ascii="Calibri" w:hAnsi="Calibri" w:cs="Calibri"/>
                <w:szCs w:val="16"/>
                <w:lang w:val="en-US"/>
              </w:rPr>
            </w:pPr>
            <w:r w:rsidRPr="00574E25">
              <w:rPr>
                <w:rFonts w:ascii="Calibri" w:hAnsi="Calibri" w:cs="Calibri"/>
                <w:szCs w:val="16"/>
                <w:lang w:val="en-US"/>
              </w:rPr>
              <w:t>Өнеркәсіп</w:t>
            </w:r>
          </w:p>
        </w:tc>
        <w:tc>
          <w:tcPr>
            <w:tcW w:w="992" w:type="dxa"/>
            <w:shd w:val="clear" w:color="auto" w:fill="auto"/>
            <w:vAlign w:val="bottom"/>
          </w:tcPr>
          <w:p w:rsidR="00D3157D" w:rsidRPr="007952EA" w:rsidRDefault="00D3157D" w:rsidP="003F21E8">
            <w:pPr>
              <w:jc w:val="right"/>
              <w:rPr>
                <w:rFonts w:ascii="Calibri" w:hAnsi="Calibri"/>
                <w:sz w:val="16"/>
                <w:szCs w:val="16"/>
              </w:rPr>
            </w:pPr>
          </w:p>
        </w:tc>
        <w:tc>
          <w:tcPr>
            <w:tcW w:w="1035" w:type="dxa"/>
            <w:shd w:val="clear" w:color="auto" w:fill="auto"/>
            <w:vAlign w:val="bottom"/>
          </w:tcPr>
          <w:p w:rsidR="00D3157D" w:rsidRPr="007952EA" w:rsidRDefault="00D3157D" w:rsidP="003F21E8">
            <w:pPr>
              <w:jc w:val="right"/>
              <w:rPr>
                <w:rFonts w:ascii="Calibri" w:hAnsi="Calibri"/>
                <w:sz w:val="16"/>
                <w:szCs w:val="16"/>
              </w:rPr>
            </w:pPr>
          </w:p>
        </w:tc>
        <w:tc>
          <w:tcPr>
            <w:tcW w:w="946" w:type="dxa"/>
            <w:shd w:val="clear" w:color="auto" w:fill="auto"/>
            <w:vAlign w:val="bottom"/>
          </w:tcPr>
          <w:p w:rsidR="00D3157D" w:rsidRPr="007952EA" w:rsidRDefault="00D3157D" w:rsidP="003F21E8">
            <w:pPr>
              <w:jc w:val="right"/>
              <w:rPr>
                <w:rFonts w:ascii="Calibri" w:hAnsi="Calibri"/>
                <w:sz w:val="16"/>
                <w:szCs w:val="16"/>
              </w:rPr>
            </w:pPr>
          </w:p>
        </w:tc>
        <w:tc>
          <w:tcPr>
            <w:tcW w:w="976" w:type="dxa"/>
            <w:gridSpan w:val="2"/>
            <w:shd w:val="clear" w:color="auto" w:fill="auto"/>
            <w:vAlign w:val="bottom"/>
          </w:tcPr>
          <w:p w:rsidR="00D3157D" w:rsidRPr="007952EA" w:rsidRDefault="00D3157D" w:rsidP="003F21E8">
            <w:pPr>
              <w:jc w:val="right"/>
              <w:rPr>
                <w:rFonts w:ascii="Calibri" w:hAnsi="Calibri"/>
                <w:sz w:val="16"/>
                <w:szCs w:val="16"/>
              </w:rPr>
            </w:pPr>
          </w:p>
        </w:tc>
        <w:tc>
          <w:tcPr>
            <w:tcW w:w="867" w:type="dxa"/>
            <w:gridSpan w:val="2"/>
            <w:shd w:val="clear" w:color="auto" w:fill="auto"/>
            <w:vAlign w:val="bottom"/>
          </w:tcPr>
          <w:p w:rsidR="00D3157D" w:rsidRPr="007952EA" w:rsidRDefault="00D3157D" w:rsidP="003F21E8">
            <w:pPr>
              <w:jc w:val="right"/>
              <w:rPr>
                <w:rFonts w:ascii="Calibri" w:hAnsi="Calibri"/>
                <w:sz w:val="16"/>
                <w:szCs w:val="16"/>
              </w:rPr>
            </w:pPr>
          </w:p>
        </w:tc>
        <w:tc>
          <w:tcPr>
            <w:tcW w:w="995" w:type="dxa"/>
            <w:gridSpan w:val="2"/>
            <w:shd w:val="clear" w:color="auto" w:fill="auto"/>
            <w:vAlign w:val="bottom"/>
          </w:tcPr>
          <w:p w:rsidR="00D3157D" w:rsidRPr="007952EA" w:rsidRDefault="00D3157D" w:rsidP="003F21E8">
            <w:pPr>
              <w:jc w:val="right"/>
              <w:rPr>
                <w:rFonts w:ascii="Calibri" w:hAnsi="Calibri"/>
                <w:sz w:val="16"/>
                <w:szCs w:val="16"/>
              </w:rPr>
            </w:pPr>
          </w:p>
        </w:tc>
        <w:tc>
          <w:tcPr>
            <w:tcW w:w="995" w:type="dxa"/>
            <w:shd w:val="clear" w:color="auto" w:fill="auto"/>
            <w:vAlign w:val="bottom"/>
          </w:tcPr>
          <w:p w:rsidR="00D3157D" w:rsidRPr="007952EA" w:rsidRDefault="00D3157D" w:rsidP="003F21E8">
            <w:pPr>
              <w:jc w:val="right"/>
              <w:rPr>
                <w:rFonts w:ascii="Calibri" w:hAnsi="Calibri"/>
                <w:sz w:val="16"/>
                <w:szCs w:val="16"/>
              </w:rPr>
            </w:pPr>
          </w:p>
        </w:tc>
        <w:tc>
          <w:tcPr>
            <w:tcW w:w="1842" w:type="dxa"/>
            <w:shd w:val="clear" w:color="auto" w:fill="auto"/>
            <w:vAlign w:val="bottom"/>
          </w:tcPr>
          <w:p w:rsidR="00D3157D" w:rsidRPr="00574E25" w:rsidRDefault="00D3157D" w:rsidP="003F21E8">
            <w:pPr>
              <w:pStyle w:val="a9"/>
              <w:rPr>
                <w:rFonts w:ascii="Calibri" w:hAnsi="Calibri" w:cs="Calibri"/>
                <w:szCs w:val="16"/>
              </w:rPr>
            </w:pPr>
            <w:r w:rsidRPr="00574E25">
              <w:rPr>
                <w:rFonts w:ascii="Calibri" w:hAnsi="Calibri" w:cs="Calibri"/>
                <w:szCs w:val="16"/>
              </w:rPr>
              <w:t>Промышленность</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22 810 637,8</w:t>
            </w:r>
          </w:p>
        </w:tc>
        <w:tc>
          <w:tcPr>
            <w:tcW w:w="1035" w:type="dxa"/>
            <w:shd w:val="clear" w:color="auto" w:fill="auto"/>
            <w:vAlign w:val="bottom"/>
          </w:tcPr>
          <w:p w:rsidR="00D3157D" w:rsidRPr="00197139" w:rsidRDefault="00D3157D" w:rsidP="00E93E65">
            <w:pPr>
              <w:jc w:val="right"/>
              <w:rPr>
                <w:rFonts w:ascii="Calibri" w:hAnsi="Calibri"/>
                <w:sz w:val="16"/>
                <w:szCs w:val="16"/>
              </w:rPr>
            </w:pPr>
            <w:r w:rsidRPr="00197139">
              <w:rPr>
                <w:rFonts w:ascii="Calibri" w:hAnsi="Calibri"/>
                <w:sz w:val="16"/>
                <w:szCs w:val="16"/>
              </w:rPr>
              <w:t>10 767 171,8</w:t>
            </w:r>
          </w:p>
        </w:tc>
        <w:tc>
          <w:tcPr>
            <w:tcW w:w="946"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12 043 466,0</w:t>
            </w:r>
          </w:p>
        </w:tc>
        <w:tc>
          <w:tcPr>
            <w:tcW w:w="976"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3 254 754,2</w:t>
            </w:r>
          </w:p>
        </w:tc>
        <w:tc>
          <w:tcPr>
            <w:tcW w:w="867"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474 344,1</w:t>
            </w:r>
          </w:p>
        </w:tc>
        <w:tc>
          <w:tcPr>
            <w:tcW w:w="995"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1 644 829,9</w:t>
            </w:r>
          </w:p>
        </w:tc>
        <w:tc>
          <w:tcPr>
            <w:tcW w:w="99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6 669 537,8</w:t>
            </w:r>
          </w:p>
        </w:tc>
        <w:tc>
          <w:tcPr>
            <w:tcW w:w="1842"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29 510 564,6</w:t>
            </w:r>
          </w:p>
        </w:tc>
        <w:tc>
          <w:tcPr>
            <w:tcW w:w="1035" w:type="dxa"/>
            <w:shd w:val="clear" w:color="auto" w:fill="auto"/>
            <w:vAlign w:val="bottom"/>
          </w:tcPr>
          <w:p w:rsidR="00D3157D" w:rsidRPr="00197139" w:rsidRDefault="00D3157D" w:rsidP="00E93E65">
            <w:pPr>
              <w:jc w:val="right"/>
              <w:rPr>
                <w:rFonts w:ascii="Calibri" w:hAnsi="Calibri"/>
                <w:sz w:val="16"/>
                <w:szCs w:val="16"/>
              </w:rPr>
            </w:pPr>
            <w:r w:rsidRPr="00197139">
              <w:rPr>
                <w:rFonts w:ascii="Calibri" w:hAnsi="Calibri"/>
                <w:sz w:val="16"/>
                <w:szCs w:val="16"/>
              </w:rPr>
              <w:t>15 152 912,6</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14 357 652,0</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3 825 890,6</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427 838,1</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1 969 040,3</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8 134 883,0</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34 591 748,6</w:t>
            </w:r>
          </w:p>
        </w:tc>
        <w:tc>
          <w:tcPr>
            <w:tcW w:w="1035" w:type="dxa"/>
            <w:shd w:val="clear" w:color="auto" w:fill="auto"/>
            <w:vAlign w:val="bottom"/>
          </w:tcPr>
          <w:p w:rsidR="00D3157D" w:rsidRPr="00197139" w:rsidRDefault="00D3157D" w:rsidP="00E93E65">
            <w:pPr>
              <w:jc w:val="right"/>
              <w:rPr>
                <w:rFonts w:ascii="Calibri" w:hAnsi="Calibri"/>
                <w:sz w:val="16"/>
                <w:szCs w:val="16"/>
              </w:rPr>
            </w:pPr>
            <w:r w:rsidRPr="00197139">
              <w:rPr>
                <w:rFonts w:ascii="Calibri" w:hAnsi="Calibri"/>
                <w:sz w:val="16"/>
                <w:szCs w:val="16"/>
              </w:rPr>
              <w:t>17 439 524,1</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17 152 224,5</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4 552 388,0</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436 792,8</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2 391 038,4</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9 772 005,3</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36 097 722,0</w:t>
            </w:r>
          </w:p>
        </w:tc>
        <w:tc>
          <w:tcPr>
            <w:tcW w:w="103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17 271 042,6</w:t>
            </w:r>
          </w:p>
        </w:tc>
        <w:tc>
          <w:tcPr>
            <w:tcW w:w="946"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18 826 679,4</w:t>
            </w:r>
          </w:p>
        </w:tc>
        <w:tc>
          <w:tcPr>
            <w:tcW w:w="976"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5 023 264,7</w:t>
            </w:r>
          </w:p>
        </w:tc>
        <w:tc>
          <w:tcPr>
            <w:tcW w:w="86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513 382,0</w:t>
            </w:r>
          </w:p>
        </w:tc>
        <w:tc>
          <w:tcPr>
            <w:tcW w:w="995"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2 622 092,3</w:t>
            </w:r>
          </w:p>
        </w:tc>
        <w:tc>
          <w:tcPr>
            <w:tcW w:w="99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10 667 940,4</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3F21E8">
            <w:pPr>
              <w:pStyle w:val="a9"/>
              <w:rPr>
                <w:rFonts w:ascii="Calibri" w:hAnsi="Calibri" w:cs="Calibri"/>
                <w:szCs w:val="16"/>
              </w:rPr>
            </w:pPr>
            <w:r>
              <w:rPr>
                <w:rFonts w:ascii="Calibri" w:hAnsi="Calibri" w:cs="Calibri"/>
                <w:szCs w:val="16"/>
              </w:rPr>
              <w:t>2020</w:t>
            </w:r>
          </w:p>
        </w:tc>
        <w:tc>
          <w:tcPr>
            <w:tcW w:w="992"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33 578 882,7</w:t>
            </w:r>
          </w:p>
        </w:tc>
        <w:tc>
          <w:tcPr>
            <w:tcW w:w="103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14 857 762,8</w:t>
            </w:r>
          </w:p>
        </w:tc>
        <w:tc>
          <w:tcPr>
            <w:tcW w:w="946"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18 721 119,9</w:t>
            </w:r>
          </w:p>
        </w:tc>
        <w:tc>
          <w:tcPr>
            <w:tcW w:w="976"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4 921 493,1</w:t>
            </w:r>
          </w:p>
        </w:tc>
        <w:tc>
          <w:tcPr>
            <w:tcW w:w="867"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944 686,9</w:t>
            </w:r>
          </w:p>
        </w:tc>
        <w:tc>
          <w:tcPr>
            <w:tcW w:w="995"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2 546 952,4</w:t>
            </w:r>
          </w:p>
        </w:tc>
        <w:tc>
          <w:tcPr>
            <w:tcW w:w="995" w:type="dxa"/>
            <w:shd w:val="clear" w:color="auto" w:fill="auto"/>
            <w:vAlign w:val="bottom"/>
          </w:tcPr>
          <w:p w:rsidR="00D3157D" w:rsidRDefault="00D3157D">
            <w:pPr>
              <w:jc w:val="right"/>
              <w:rPr>
                <w:sz w:val="16"/>
                <w:szCs w:val="16"/>
              </w:rPr>
            </w:pPr>
            <w:r w:rsidRPr="00D3157D">
              <w:rPr>
                <w:rFonts w:ascii="Calibri" w:hAnsi="Calibri" w:cs="Calibri"/>
                <w:sz w:val="16"/>
                <w:szCs w:val="16"/>
              </w:rPr>
              <w:t>10 307 987,5</w:t>
            </w:r>
          </w:p>
        </w:tc>
        <w:tc>
          <w:tcPr>
            <w:tcW w:w="1842" w:type="dxa"/>
            <w:shd w:val="clear" w:color="auto" w:fill="auto"/>
            <w:vAlign w:val="bottom"/>
          </w:tcPr>
          <w:p w:rsidR="00D3157D" w:rsidRPr="00574E25" w:rsidRDefault="00D3157D" w:rsidP="003F21E8">
            <w:pPr>
              <w:pStyle w:val="a9"/>
              <w:rPr>
                <w:rFonts w:ascii="Calibri" w:hAnsi="Calibri" w:cs="Calibri"/>
                <w:szCs w:val="16"/>
              </w:rPr>
            </w:pPr>
            <w:r>
              <w:rPr>
                <w:rFonts w:ascii="Calibri" w:hAnsi="Calibri" w:cs="Calibri"/>
                <w:szCs w:val="16"/>
              </w:rPr>
              <w:t>2020</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3F21E8">
            <w:pPr>
              <w:pStyle w:val="a9"/>
              <w:rPr>
                <w:rFonts w:ascii="Calibri" w:hAnsi="Calibri" w:cs="Calibri"/>
                <w:szCs w:val="16"/>
              </w:rPr>
            </w:pPr>
            <w:r w:rsidRPr="004C6699">
              <w:rPr>
                <w:rFonts w:ascii="Calibri" w:hAnsi="Calibri" w:cs="Calibri"/>
                <w:szCs w:val="16"/>
              </w:rPr>
              <w:t>Тау-кен өндіру өнеркәсібі және карьерлерді қазу</w:t>
            </w:r>
          </w:p>
        </w:tc>
        <w:tc>
          <w:tcPr>
            <w:tcW w:w="992" w:type="dxa"/>
            <w:shd w:val="clear" w:color="auto" w:fill="auto"/>
            <w:vAlign w:val="bottom"/>
          </w:tcPr>
          <w:p w:rsidR="00D3157D" w:rsidRPr="007952EA" w:rsidRDefault="00D3157D" w:rsidP="003F21E8">
            <w:pPr>
              <w:jc w:val="right"/>
              <w:rPr>
                <w:rFonts w:ascii="Calibri" w:hAnsi="Calibri"/>
                <w:sz w:val="16"/>
                <w:szCs w:val="16"/>
              </w:rPr>
            </w:pPr>
          </w:p>
        </w:tc>
        <w:tc>
          <w:tcPr>
            <w:tcW w:w="1035" w:type="dxa"/>
            <w:shd w:val="clear" w:color="auto" w:fill="auto"/>
            <w:vAlign w:val="bottom"/>
          </w:tcPr>
          <w:p w:rsidR="00D3157D" w:rsidRPr="007952EA" w:rsidRDefault="00D3157D" w:rsidP="003F21E8">
            <w:pPr>
              <w:jc w:val="right"/>
              <w:rPr>
                <w:rFonts w:ascii="Calibri" w:hAnsi="Calibri"/>
                <w:sz w:val="16"/>
                <w:szCs w:val="16"/>
              </w:rPr>
            </w:pPr>
          </w:p>
        </w:tc>
        <w:tc>
          <w:tcPr>
            <w:tcW w:w="946" w:type="dxa"/>
            <w:shd w:val="clear" w:color="auto" w:fill="auto"/>
            <w:vAlign w:val="bottom"/>
          </w:tcPr>
          <w:p w:rsidR="00D3157D" w:rsidRPr="007952EA" w:rsidRDefault="00D3157D" w:rsidP="003F21E8">
            <w:pPr>
              <w:jc w:val="right"/>
              <w:rPr>
                <w:rFonts w:ascii="Calibri" w:hAnsi="Calibri"/>
                <w:sz w:val="16"/>
                <w:szCs w:val="16"/>
              </w:rPr>
            </w:pPr>
          </w:p>
        </w:tc>
        <w:tc>
          <w:tcPr>
            <w:tcW w:w="976" w:type="dxa"/>
            <w:gridSpan w:val="2"/>
            <w:shd w:val="clear" w:color="auto" w:fill="auto"/>
            <w:vAlign w:val="bottom"/>
          </w:tcPr>
          <w:p w:rsidR="00D3157D" w:rsidRPr="007952EA" w:rsidRDefault="00D3157D" w:rsidP="003F21E8">
            <w:pPr>
              <w:jc w:val="right"/>
              <w:rPr>
                <w:rFonts w:ascii="Calibri" w:hAnsi="Calibri"/>
                <w:sz w:val="16"/>
                <w:szCs w:val="16"/>
              </w:rPr>
            </w:pPr>
          </w:p>
        </w:tc>
        <w:tc>
          <w:tcPr>
            <w:tcW w:w="867" w:type="dxa"/>
            <w:gridSpan w:val="2"/>
            <w:shd w:val="clear" w:color="auto" w:fill="auto"/>
            <w:vAlign w:val="bottom"/>
          </w:tcPr>
          <w:p w:rsidR="00D3157D" w:rsidRPr="007952EA" w:rsidRDefault="00D3157D" w:rsidP="003F21E8">
            <w:pPr>
              <w:jc w:val="right"/>
              <w:rPr>
                <w:rFonts w:ascii="Calibri" w:hAnsi="Calibri"/>
                <w:sz w:val="16"/>
                <w:szCs w:val="16"/>
              </w:rPr>
            </w:pPr>
          </w:p>
        </w:tc>
        <w:tc>
          <w:tcPr>
            <w:tcW w:w="995" w:type="dxa"/>
            <w:gridSpan w:val="2"/>
            <w:shd w:val="clear" w:color="auto" w:fill="auto"/>
            <w:vAlign w:val="bottom"/>
          </w:tcPr>
          <w:p w:rsidR="00D3157D" w:rsidRPr="007952EA" w:rsidRDefault="00D3157D" w:rsidP="003F21E8">
            <w:pPr>
              <w:jc w:val="right"/>
              <w:rPr>
                <w:rFonts w:ascii="Calibri" w:hAnsi="Calibri"/>
                <w:sz w:val="16"/>
                <w:szCs w:val="16"/>
              </w:rPr>
            </w:pPr>
          </w:p>
        </w:tc>
        <w:tc>
          <w:tcPr>
            <w:tcW w:w="995" w:type="dxa"/>
            <w:shd w:val="clear" w:color="auto" w:fill="auto"/>
            <w:vAlign w:val="bottom"/>
          </w:tcPr>
          <w:p w:rsidR="00D3157D" w:rsidRPr="007952EA" w:rsidRDefault="00D3157D" w:rsidP="003F21E8">
            <w:pPr>
              <w:jc w:val="right"/>
              <w:rPr>
                <w:rFonts w:ascii="Calibri" w:hAnsi="Calibri"/>
                <w:sz w:val="16"/>
                <w:szCs w:val="16"/>
              </w:rPr>
            </w:pPr>
          </w:p>
        </w:tc>
        <w:tc>
          <w:tcPr>
            <w:tcW w:w="1842" w:type="dxa"/>
            <w:shd w:val="clear" w:color="auto" w:fill="auto"/>
            <w:vAlign w:val="bottom"/>
          </w:tcPr>
          <w:p w:rsidR="00D3157D" w:rsidRPr="00574E25" w:rsidRDefault="00D3157D" w:rsidP="003F21E8">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11 038 678,3</w:t>
            </w:r>
          </w:p>
        </w:tc>
        <w:tc>
          <w:tcPr>
            <w:tcW w:w="103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4 990 951,0</w:t>
            </w:r>
          </w:p>
        </w:tc>
        <w:tc>
          <w:tcPr>
            <w:tcW w:w="946"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6 047 727,3</w:t>
            </w:r>
          </w:p>
        </w:tc>
        <w:tc>
          <w:tcPr>
            <w:tcW w:w="976"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1 298 064,0</w:t>
            </w:r>
          </w:p>
        </w:tc>
        <w:tc>
          <w:tcPr>
            <w:tcW w:w="867"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368 802,1</w:t>
            </w:r>
          </w:p>
        </w:tc>
        <w:tc>
          <w:tcPr>
            <w:tcW w:w="995"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932 302,8</w:t>
            </w:r>
          </w:p>
        </w:tc>
        <w:tc>
          <w:tcPr>
            <w:tcW w:w="99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3 448 558,4</w:t>
            </w:r>
          </w:p>
        </w:tc>
        <w:tc>
          <w:tcPr>
            <w:tcW w:w="1842"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14 909 860,6</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7 488 166,2</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7 421 694,4</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1 613 611,5</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335 800,3</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1 139 173,9</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4 333 108,7</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18 457 157,9</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9 252 507,9</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9 204 650,0</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1 978 957,3</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336 297,6</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1 441 987,2</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5 447 407,9</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19 155 320,3</w:t>
            </w:r>
          </w:p>
        </w:tc>
        <w:tc>
          <w:tcPr>
            <w:tcW w:w="103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9 123 210,8</w:t>
            </w:r>
          </w:p>
        </w:tc>
        <w:tc>
          <w:tcPr>
            <w:tcW w:w="946"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10 032 109,5</w:t>
            </w:r>
          </w:p>
        </w:tc>
        <w:tc>
          <w:tcPr>
            <w:tcW w:w="976"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2 188 129,9</w:t>
            </w:r>
          </w:p>
        </w:tc>
        <w:tc>
          <w:tcPr>
            <w:tcW w:w="86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395 877,9</w:t>
            </w:r>
          </w:p>
        </w:tc>
        <w:tc>
          <w:tcPr>
            <w:tcW w:w="995"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1 580 701,0</w:t>
            </w:r>
          </w:p>
        </w:tc>
        <w:tc>
          <w:tcPr>
            <w:tcW w:w="99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5 867 400,7</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c>
          <w:tcPr>
            <w:tcW w:w="992"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14 923 574,6</w:t>
            </w:r>
          </w:p>
        </w:tc>
        <w:tc>
          <w:tcPr>
            <w:tcW w:w="103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6 326 739,1</w:t>
            </w:r>
          </w:p>
        </w:tc>
        <w:tc>
          <w:tcPr>
            <w:tcW w:w="946"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8 596 835,5</w:t>
            </w:r>
          </w:p>
        </w:tc>
        <w:tc>
          <w:tcPr>
            <w:tcW w:w="976"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1 875 047,9</w:t>
            </w:r>
          </w:p>
        </w:tc>
        <w:tc>
          <w:tcPr>
            <w:tcW w:w="867"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725 031,2</w:t>
            </w:r>
          </w:p>
        </w:tc>
        <w:tc>
          <w:tcPr>
            <w:tcW w:w="995"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1 397 224,3</w:t>
            </w:r>
          </w:p>
        </w:tc>
        <w:tc>
          <w:tcPr>
            <w:tcW w:w="99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4 599 532,1</w:t>
            </w:r>
          </w:p>
        </w:tc>
        <w:tc>
          <w:tcPr>
            <w:tcW w:w="1842"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lang w:val="en-US"/>
              </w:rPr>
            </w:pPr>
            <w:r w:rsidRPr="00574E25">
              <w:rPr>
                <w:rFonts w:ascii="Calibri" w:hAnsi="Calibri" w:cs="Calibri"/>
                <w:szCs w:val="16"/>
                <w:lang w:val="en-US"/>
              </w:rPr>
              <w:t>Өңдеу өнеркәсібі</w:t>
            </w:r>
          </w:p>
        </w:tc>
        <w:tc>
          <w:tcPr>
            <w:tcW w:w="992" w:type="dxa"/>
            <w:shd w:val="clear" w:color="auto" w:fill="auto"/>
            <w:vAlign w:val="bottom"/>
          </w:tcPr>
          <w:p w:rsidR="00D3157D" w:rsidRPr="007952EA" w:rsidRDefault="00D3157D" w:rsidP="00A278DD">
            <w:pPr>
              <w:jc w:val="right"/>
              <w:rPr>
                <w:rFonts w:ascii="Calibri" w:hAnsi="Calibri"/>
                <w:sz w:val="16"/>
                <w:szCs w:val="16"/>
              </w:rPr>
            </w:pPr>
          </w:p>
        </w:tc>
        <w:tc>
          <w:tcPr>
            <w:tcW w:w="1035" w:type="dxa"/>
            <w:shd w:val="clear" w:color="auto" w:fill="auto"/>
            <w:vAlign w:val="bottom"/>
          </w:tcPr>
          <w:p w:rsidR="00D3157D" w:rsidRPr="007952EA" w:rsidRDefault="00D3157D" w:rsidP="00A278DD">
            <w:pPr>
              <w:jc w:val="right"/>
              <w:rPr>
                <w:rFonts w:ascii="Calibri" w:hAnsi="Calibri"/>
                <w:sz w:val="16"/>
                <w:szCs w:val="16"/>
              </w:rPr>
            </w:pPr>
          </w:p>
        </w:tc>
        <w:tc>
          <w:tcPr>
            <w:tcW w:w="946" w:type="dxa"/>
            <w:shd w:val="clear" w:color="auto" w:fill="auto"/>
            <w:vAlign w:val="bottom"/>
          </w:tcPr>
          <w:p w:rsidR="00D3157D" w:rsidRPr="007952EA" w:rsidRDefault="00D3157D" w:rsidP="00A278DD">
            <w:pPr>
              <w:jc w:val="right"/>
              <w:rPr>
                <w:rFonts w:ascii="Calibri" w:hAnsi="Calibri"/>
                <w:sz w:val="16"/>
                <w:szCs w:val="16"/>
              </w:rPr>
            </w:pPr>
          </w:p>
        </w:tc>
        <w:tc>
          <w:tcPr>
            <w:tcW w:w="976" w:type="dxa"/>
            <w:gridSpan w:val="2"/>
            <w:shd w:val="clear" w:color="auto" w:fill="auto"/>
            <w:vAlign w:val="bottom"/>
          </w:tcPr>
          <w:p w:rsidR="00D3157D" w:rsidRPr="007952EA" w:rsidRDefault="00D3157D" w:rsidP="00A278DD">
            <w:pPr>
              <w:jc w:val="right"/>
              <w:rPr>
                <w:rFonts w:ascii="Calibri" w:hAnsi="Calibri"/>
                <w:sz w:val="16"/>
                <w:szCs w:val="16"/>
              </w:rPr>
            </w:pPr>
          </w:p>
        </w:tc>
        <w:tc>
          <w:tcPr>
            <w:tcW w:w="867" w:type="dxa"/>
            <w:gridSpan w:val="2"/>
            <w:shd w:val="clear" w:color="auto" w:fill="auto"/>
            <w:vAlign w:val="bottom"/>
          </w:tcPr>
          <w:p w:rsidR="00D3157D" w:rsidRPr="007952EA" w:rsidRDefault="00D3157D" w:rsidP="00A278DD">
            <w:pPr>
              <w:jc w:val="right"/>
              <w:rPr>
                <w:rFonts w:ascii="Calibri" w:hAnsi="Calibri"/>
                <w:sz w:val="16"/>
                <w:szCs w:val="16"/>
              </w:rPr>
            </w:pPr>
          </w:p>
        </w:tc>
        <w:tc>
          <w:tcPr>
            <w:tcW w:w="995" w:type="dxa"/>
            <w:gridSpan w:val="2"/>
            <w:shd w:val="clear" w:color="auto" w:fill="auto"/>
            <w:vAlign w:val="bottom"/>
          </w:tcPr>
          <w:p w:rsidR="00D3157D" w:rsidRPr="007952EA" w:rsidRDefault="00D3157D" w:rsidP="00A278DD">
            <w:pPr>
              <w:jc w:val="right"/>
              <w:rPr>
                <w:rFonts w:ascii="Calibri" w:hAnsi="Calibri"/>
                <w:sz w:val="16"/>
                <w:szCs w:val="16"/>
              </w:rPr>
            </w:pPr>
          </w:p>
        </w:tc>
        <w:tc>
          <w:tcPr>
            <w:tcW w:w="995" w:type="dxa"/>
            <w:shd w:val="clear" w:color="auto" w:fill="auto"/>
            <w:vAlign w:val="bottom"/>
          </w:tcPr>
          <w:p w:rsidR="00D3157D" w:rsidRPr="007952EA" w:rsidRDefault="00D3157D" w:rsidP="00A278DD">
            <w:pPr>
              <w:jc w:val="right"/>
              <w:rPr>
                <w:rFonts w:ascii="Calibri" w:hAnsi="Calibri"/>
                <w:sz w:val="16"/>
                <w:szCs w:val="16"/>
              </w:rPr>
            </w:pPr>
          </w:p>
        </w:tc>
        <w:tc>
          <w:tcPr>
            <w:tcW w:w="1842" w:type="dxa"/>
            <w:shd w:val="clear" w:color="auto" w:fill="auto"/>
            <w:vAlign w:val="bottom"/>
          </w:tcPr>
          <w:p w:rsidR="00D3157D" w:rsidRPr="00574E25" w:rsidRDefault="00D3157D" w:rsidP="00A278DD">
            <w:pPr>
              <w:pStyle w:val="a9"/>
              <w:rPr>
                <w:rFonts w:ascii="Calibri" w:hAnsi="Calibri" w:cs="Calibri"/>
                <w:szCs w:val="16"/>
              </w:rPr>
            </w:pPr>
            <w:r w:rsidRPr="00574E25">
              <w:rPr>
                <w:rFonts w:ascii="Calibri" w:hAnsi="Calibri" w:cs="Calibri"/>
                <w:szCs w:val="16"/>
              </w:rPr>
              <w:t>Обрабатывающая промышленность</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9 951 764,7</w:t>
            </w:r>
          </w:p>
        </w:tc>
        <w:tc>
          <w:tcPr>
            <w:tcW w:w="103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4 848 916,7</w:t>
            </w:r>
          </w:p>
        </w:tc>
        <w:tc>
          <w:tcPr>
            <w:tcW w:w="946"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5 102 848,0</w:t>
            </w:r>
          </w:p>
        </w:tc>
        <w:tc>
          <w:tcPr>
            <w:tcW w:w="976"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1 479 757,6</w:t>
            </w:r>
          </w:p>
        </w:tc>
        <w:tc>
          <w:tcPr>
            <w:tcW w:w="867"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83 416,5</w:t>
            </w:r>
          </w:p>
        </w:tc>
        <w:tc>
          <w:tcPr>
            <w:tcW w:w="995"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543 320,7</w:t>
            </w:r>
          </w:p>
        </w:tc>
        <w:tc>
          <w:tcPr>
            <w:tcW w:w="99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2 996 353,2</w:t>
            </w:r>
          </w:p>
        </w:tc>
        <w:tc>
          <w:tcPr>
            <w:tcW w:w="1842"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12 297 420,9</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6 406 307,1</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5 891 113,8</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1 690 071,5</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73 454,9</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632 335,8</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3 495 251,6</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13 591 838,6</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6 795 433,4</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6 796 405,2</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1 995 948,0</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81 327,4</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737 053,9</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3 982 075,9</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14 519 133,7</w:t>
            </w:r>
          </w:p>
        </w:tc>
        <w:tc>
          <w:tcPr>
            <w:tcW w:w="103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6 873 683,3</w:t>
            </w:r>
          </w:p>
        </w:tc>
        <w:tc>
          <w:tcPr>
            <w:tcW w:w="946"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7 645 450,4</w:t>
            </w:r>
          </w:p>
        </w:tc>
        <w:tc>
          <w:tcPr>
            <w:tcW w:w="976"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2 257 711,8</w:t>
            </w:r>
          </w:p>
        </w:tc>
        <w:tc>
          <w:tcPr>
            <w:tcW w:w="86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94 974,8</w:t>
            </w:r>
          </w:p>
        </w:tc>
        <w:tc>
          <w:tcPr>
            <w:tcW w:w="995"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827 609,8</w:t>
            </w:r>
          </w:p>
        </w:tc>
        <w:tc>
          <w:tcPr>
            <w:tcW w:w="99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4 465 154,0</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c>
          <w:tcPr>
            <w:tcW w:w="992"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16 164 575,0</w:t>
            </w:r>
          </w:p>
        </w:tc>
        <w:tc>
          <w:tcPr>
            <w:tcW w:w="103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7 305 482,3</w:t>
            </w:r>
          </w:p>
        </w:tc>
        <w:tc>
          <w:tcPr>
            <w:tcW w:w="946"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8 859 092,7</w:t>
            </w:r>
          </w:p>
        </w:tc>
        <w:tc>
          <w:tcPr>
            <w:tcW w:w="976"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2 476 739,4</w:t>
            </w:r>
          </w:p>
        </w:tc>
        <w:tc>
          <w:tcPr>
            <w:tcW w:w="867"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178 396,8</w:t>
            </w:r>
          </w:p>
        </w:tc>
        <w:tc>
          <w:tcPr>
            <w:tcW w:w="995"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936 558,1</w:t>
            </w:r>
          </w:p>
        </w:tc>
        <w:tc>
          <w:tcPr>
            <w:tcW w:w="99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5 267 398,4</w:t>
            </w:r>
          </w:p>
        </w:tc>
        <w:tc>
          <w:tcPr>
            <w:tcW w:w="1842"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sidRPr="004C6699">
              <w:rPr>
                <w:rFonts w:ascii="Calibri" w:hAnsi="Calibri" w:cs="Calibri"/>
                <w:szCs w:val="16"/>
              </w:rPr>
              <w:t>Электр энергиясымен, газбен, бумен, ыстық сумен және ауаны кондициялау</w:t>
            </w:r>
            <w:r w:rsidR="00B84B23">
              <w:rPr>
                <w:rFonts w:ascii="Calibri" w:hAnsi="Calibri" w:cs="Calibri"/>
                <w:szCs w:val="16"/>
              </w:rPr>
              <w:t>-</w:t>
            </w:r>
            <w:r w:rsidRPr="004C6699">
              <w:rPr>
                <w:rFonts w:ascii="Calibri" w:hAnsi="Calibri" w:cs="Calibri"/>
                <w:szCs w:val="16"/>
              </w:rPr>
              <w:t>мен жабдықтау</w:t>
            </w:r>
          </w:p>
        </w:tc>
        <w:tc>
          <w:tcPr>
            <w:tcW w:w="992" w:type="dxa"/>
            <w:shd w:val="clear" w:color="auto" w:fill="auto"/>
            <w:vAlign w:val="bottom"/>
          </w:tcPr>
          <w:p w:rsidR="00D3157D" w:rsidRPr="007952EA" w:rsidRDefault="00D3157D" w:rsidP="00A278DD">
            <w:pPr>
              <w:jc w:val="right"/>
              <w:rPr>
                <w:rFonts w:ascii="Calibri" w:hAnsi="Calibri"/>
                <w:sz w:val="16"/>
                <w:szCs w:val="16"/>
              </w:rPr>
            </w:pPr>
          </w:p>
        </w:tc>
        <w:tc>
          <w:tcPr>
            <w:tcW w:w="1035" w:type="dxa"/>
            <w:shd w:val="clear" w:color="auto" w:fill="auto"/>
            <w:vAlign w:val="bottom"/>
          </w:tcPr>
          <w:p w:rsidR="00D3157D" w:rsidRPr="007952EA" w:rsidRDefault="00D3157D" w:rsidP="00A278DD">
            <w:pPr>
              <w:jc w:val="right"/>
              <w:rPr>
                <w:rFonts w:ascii="Calibri" w:hAnsi="Calibri"/>
                <w:sz w:val="16"/>
                <w:szCs w:val="16"/>
              </w:rPr>
            </w:pPr>
          </w:p>
        </w:tc>
        <w:tc>
          <w:tcPr>
            <w:tcW w:w="946" w:type="dxa"/>
            <w:shd w:val="clear" w:color="auto" w:fill="auto"/>
            <w:vAlign w:val="bottom"/>
          </w:tcPr>
          <w:p w:rsidR="00D3157D" w:rsidRPr="007952EA" w:rsidRDefault="00D3157D" w:rsidP="00A278DD">
            <w:pPr>
              <w:jc w:val="right"/>
              <w:rPr>
                <w:rFonts w:ascii="Calibri" w:hAnsi="Calibri"/>
                <w:sz w:val="16"/>
                <w:szCs w:val="16"/>
              </w:rPr>
            </w:pPr>
          </w:p>
        </w:tc>
        <w:tc>
          <w:tcPr>
            <w:tcW w:w="976" w:type="dxa"/>
            <w:gridSpan w:val="2"/>
            <w:shd w:val="clear" w:color="auto" w:fill="auto"/>
            <w:vAlign w:val="bottom"/>
          </w:tcPr>
          <w:p w:rsidR="00D3157D" w:rsidRPr="007952EA" w:rsidRDefault="00D3157D" w:rsidP="00A278DD">
            <w:pPr>
              <w:jc w:val="right"/>
              <w:rPr>
                <w:rFonts w:ascii="Calibri" w:hAnsi="Calibri"/>
                <w:sz w:val="16"/>
                <w:szCs w:val="16"/>
              </w:rPr>
            </w:pPr>
          </w:p>
        </w:tc>
        <w:tc>
          <w:tcPr>
            <w:tcW w:w="867" w:type="dxa"/>
            <w:gridSpan w:val="2"/>
            <w:shd w:val="clear" w:color="auto" w:fill="auto"/>
            <w:vAlign w:val="bottom"/>
          </w:tcPr>
          <w:p w:rsidR="00D3157D" w:rsidRPr="007952EA" w:rsidRDefault="00D3157D" w:rsidP="00A278DD">
            <w:pPr>
              <w:jc w:val="right"/>
              <w:rPr>
                <w:rFonts w:ascii="Calibri" w:hAnsi="Calibri"/>
                <w:sz w:val="16"/>
                <w:szCs w:val="16"/>
              </w:rPr>
            </w:pPr>
          </w:p>
        </w:tc>
        <w:tc>
          <w:tcPr>
            <w:tcW w:w="995" w:type="dxa"/>
            <w:gridSpan w:val="2"/>
            <w:shd w:val="clear" w:color="auto" w:fill="auto"/>
            <w:vAlign w:val="bottom"/>
          </w:tcPr>
          <w:p w:rsidR="00D3157D" w:rsidRPr="007952EA" w:rsidRDefault="00D3157D" w:rsidP="00A278DD">
            <w:pPr>
              <w:jc w:val="right"/>
              <w:rPr>
                <w:rFonts w:ascii="Calibri" w:hAnsi="Calibri"/>
                <w:sz w:val="16"/>
                <w:szCs w:val="16"/>
              </w:rPr>
            </w:pPr>
          </w:p>
        </w:tc>
        <w:tc>
          <w:tcPr>
            <w:tcW w:w="995" w:type="dxa"/>
            <w:shd w:val="clear" w:color="auto" w:fill="auto"/>
            <w:vAlign w:val="bottom"/>
          </w:tcPr>
          <w:p w:rsidR="00D3157D" w:rsidRPr="007952EA" w:rsidRDefault="00D3157D" w:rsidP="00A278DD">
            <w:pPr>
              <w:jc w:val="right"/>
              <w:rPr>
                <w:rFonts w:ascii="Calibri" w:hAnsi="Calibri"/>
                <w:sz w:val="16"/>
                <w:szCs w:val="16"/>
              </w:rPr>
            </w:pPr>
          </w:p>
        </w:tc>
        <w:tc>
          <w:tcPr>
            <w:tcW w:w="1842" w:type="dxa"/>
            <w:shd w:val="clear" w:color="auto" w:fill="auto"/>
            <w:vAlign w:val="bottom"/>
          </w:tcPr>
          <w:p w:rsidR="00D3157D" w:rsidRPr="00574E25" w:rsidRDefault="00D3157D" w:rsidP="00A90239">
            <w:pPr>
              <w:pStyle w:val="a9"/>
              <w:rPr>
                <w:rFonts w:ascii="Calibri" w:hAnsi="Calibri" w:cs="Calibri"/>
                <w:szCs w:val="16"/>
              </w:rPr>
            </w:pPr>
            <w:r w:rsidRPr="00A90239">
              <w:rPr>
                <w:rFonts w:ascii="Calibri" w:hAnsi="Calibri" w:cs="Calibri"/>
                <w:szCs w:val="16"/>
              </w:rPr>
              <w:t xml:space="preserve">Снабжение электроэнергией, газом, паром, горячей водой  и кондиционированным воздухом </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1 555 533,3</w:t>
            </w:r>
          </w:p>
        </w:tc>
        <w:tc>
          <w:tcPr>
            <w:tcW w:w="103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779 998,5</w:t>
            </w:r>
          </w:p>
        </w:tc>
        <w:tc>
          <w:tcPr>
            <w:tcW w:w="946"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775 534,8</w:t>
            </w:r>
          </w:p>
        </w:tc>
        <w:tc>
          <w:tcPr>
            <w:tcW w:w="976"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406 109,3</w:t>
            </w:r>
          </w:p>
        </w:tc>
        <w:tc>
          <w:tcPr>
            <w:tcW w:w="867"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19 080,0</w:t>
            </w:r>
          </w:p>
        </w:tc>
        <w:tc>
          <w:tcPr>
            <w:tcW w:w="995"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148 327,6</w:t>
            </w:r>
          </w:p>
        </w:tc>
        <w:tc>
          <w:tcPr>
            <w:tcW w:w="99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202 017,9</w:t>
            </w:r>
          </w:p>
        </w:tc>
        <w:tc>
          <w:tcPr>
            <w:tcW w:w="1842"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1 920 092,3</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1 016 754,2</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903 338,1</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444 419,2</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15 502,4</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172 719,7</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270 696,8</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2 140 297,8</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1 145 030,6</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995 267,2</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490 605,5</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16 025,9</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183 352,7</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305 283,1</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1 994 913,2</w:t>
            </w:r>
          </w:p>
        </w:tc>
        <w:tc>
          <w:tcPr>
            <w:tcW w:w="103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1 014 286,0</w:t>
            </w:r>
          </w:p>
        </w:tc>
        <w:tc>
          <w:tcPr>
            <w:tcW w:w="946"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980 627,2</w:t>
            </w:r>
          </w:p>
        </w:tc>
        <w:tc>
          <w:tcPr>
            <w:tcW w:w="976"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483 246,4</w:t>
            </w:r>
          </w:p>
        </w:tc>
        <w:tc>
          <w:tcPr>
            <w:tcW w:w="86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18 836,9</w:t>
            </w:r>
          </w:p>
        </w:tc>
        <w:tc>
          <w:tcPr>
            <w:tcW w:w="995"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182 878,4</w:t>
            </w:r>
          </w:p>
        </w:tc>
        <w:tc>
          <w:tcPr>
            <w:tcW w:w="99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295 665,5</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c>
          <w:tcPr>
            <w:tcW w:w="992"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2 093 123,8</w:t>
            </w:r>
          </w:p>
        </w:tc>
        <w:tc>
          <w:tcPr>
            <w:tcW w:w="103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996 191,5</w:t>
            </w:r>
          </w:p>
        </w:tc>
        <w:tc>
          <w:tcPr>
            <w:tcW w:w="946"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1 096 932,3</w:t>
            </w:r>
          </w:p>
        </w:tc>
        <w:tc>
          <w:tcPr>
            <w:tcW w:w="976"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475 997,7</w:t>
            </w:r>
          </w:p>
        </w:tc>
        <w:tc>
          <w:tcPr>
            <w:tcW w:w="867"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34 500,3</w:t>
            </w:r>
          </w:p>
        </w:tc>
        <w:tc>
          <w:tcPr>
            <w:tcW w:w="995"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184 987,6</w:t>
            </w:r>
          </w:p>
        </w:tc>
        <w:tc>
          <w:tcPr>
            <w:tcW w:w="99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401 446,7</w:t>
            </w:r>
          </w:p>
        </w:tc>
        <w:tc>
          <w:tcPr>
            <w:tcW w:w="1842"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sidRPr="004C6699">
              <w:rPr>
                <w:rFonts w:ascii="Calibri" w:hAnsi="Calibri" w:cs="Calibri"/>
                <w:szCs w:val="16"/>
              </w:rPr>
              <w:lastRenderedPageBreak/>
              <w:t>Сумен жабдықтау; қалдықтарды жинау, өңдеу және жою, ластануды жою бойынша қызмет</w:t>
            </w:r>
          </w:p>
        </w:tc>
        <w:tc>
          <w:tcPr>
            <w:tcW w:w="992" w:type="dxa"/>
            <w:shd w:val="clear" w:color="auto" w:fill="auto"/>
            <w:vAlign w:val="bottom"/>
          </w:tcPr>
          <w:p w:rsidR="00D3157D" w:rsidRPr="007952EA" w:rsidRDefault="00D3157D" w:rsidP="00A278DD">
            <w:pPr>
              <w:jc w:val="right"/>
              <w:rPr>
                <w:rFonts w:ascii="Calibri" w:hAnsi="Calibri"/>
                <w:sz w:val="16"/>
                <w:szCs w:val="16"/>
              </w:rPr>
            </w:pPr>
          </w:p>
        </w:tc>
        <w:tc>
          <w:tcPr>
            <w:tcW w:w="1035" w:type="dxa"/>
            <w:shd w:val="clear" w:color="auto" w:fill="auto"/>
            <w:vAlign w:val="bottom"/>
          </w:tcPr>
          <w:p w:rsidR="00D3157D" w:rsidRPr="007952EA" w:rsidRDefault="00D3157D" w:rsidP="00A278DD">
            <w:pPr>
              <w:jc w:val="right"/>
              <w:rPr>
                <w:rFonts w:ascii="Calibri" w:hAnsi="Calibri"/>
                <w:sz w:val="16"/>
                <w:szCs w:val="16"/>
              </w:rPr>
            </w:pPr>
          </w:p>
        </w:tc>
        <w:tc>
          <w:tcPr>
            <w:tcW w:w="946" w:type="dxa"/>
            <w:shd w:val="clear" w:color="auto" w:fill="auto"/>
            <w:vAlign w:val="bottom"/>
          </w:tcPr>
          <w:p w:rsidR="00D3157D" w:rsidRPr="007952EA" w:rsidRDefault="00D3157D" w:rsidP="00A278DD">
            <w:pPr>
              <w:jc w:val="right"/>
              <w:rPr>
                <w:rFonts w:ascii="Calibri" w:hAnsi="Calibri"/>
                <w:sz w:val="16"/>
                <w:szCs w:val="16"/>
              </w:rPr>
            </w:pPr>
          </w:p>
        </w:tc>
        <w:tc>
          <w:tcPr>
            <w:tcW w:w="976" w:type="dxa"/>
            <w:gridSpan w:val="2"/>
            <w:shd w:val="clear" w:color="auto" w:fill="auto"/>
            <w:vAlign w:val="bottom"/>
          </w:tcPr>
          <w:p w:rsidR="00D3157D" w:rsidRPr="007952EA" w:rsidRDefault="00D3157D" w:rsidP="00A278DD">
            <w:pPr>
              <w:jc w:val="right"/>
              <w:rPr>
                <w:rFonts w:ascii="Calibri" w:hAnsi="Calibri"/>
                <w:sz w:val="16"/>
                <w:szCs w:val="16"/>
              </w:rPr>
            </w:pPr>
          </w:p>
        </w:tc>
        <w:tc>
          <w:tcPr>
            <w:tcW w:w="867" w:type="dxa"/>
            <w:gridSpan w:val="2"/>
            <w:shd w:val="clear" w:color="auto" w:fill="auto"/>
            <w:vAlign w:val="bottom"/>
          </w:tcPr>
          <w:p w:rsidR="00D3157D" w:rsidRPr="007952EA" w:rsidRDefault="00D3157D" w:rsidP="00A278DD">
            <w:pPr>
              <w:jc w:val="right"/>
              <w:rPr>
                <w:rFonts w:ascii="Calibri" w:hAnsi="Calibri"/>
                <w:sz w:val="16"/>
                <w:szCs w:val="16"/>
              </w:rPr>
            </w:pPr>
          </w:p>
        </w:tc>
        <w:tc>
          <w:tcPr>
            <w:tcW w:w="995" w:type="dxa"/>
            <w:gridSpan w:val="2"/>
            <w:shd w:val="clear" w:color="auto" w:fill="auto"/>
            <w:vAlign w:val="bottom"/>
          </w:tcPr>
          <w:p w:rsidR="00D3157D" w:rsidRPr="007952EA" w:rsidRDefault="00D3157D" w:rsidP="00A278DD">
            <w:pPr>
              <w:jc w:val="right"/>
              <w:rPr>
                <w:rFonts w:ascii="Calibri" w:hAnsi="Calibri"/>
                <w:sz w:val="16"/>
                <w:szCs w:val="16"/>
              </w:rPr>
            </w:pPr>
          </w:p>
        </w:tc>
        <w:tc>
          <w:tcPr>
            <w:tcW w:w="995" w:type="dxa"/>
            <w:shd w:val="clear" w:color="auto" w:fill="auto"/>
            <w:vAlign w:val="bottom"/>
          </w:tcPr>
          <w:p w:rsidR="00D3157D" w:rsidRPr="007952EA" w:rsidRDefault="00D3157D" w:rsidP="00A278DD">
            <w:pPr>
              <w:jc w:val="right"/>
              <w:rPr>
                <w:rFonts w:ascii="Calibri" w:hAnsi="Calibri"/>
                <w:sz w:val="16"/>
                <w:szCs w:val="16"/>
              </w:rPr>
            </w:pPr>
          </w:p>
        </w:tc>
        <w:tc>
          <w:tcPr>
            <w:tcW w:w="1842" w:type="dxa"/>
            <w:shd w:val="clear" w:color="auto" w:fill="auto"/>
            <w:vAlign w:val="bottom"/>
          </w:tcPr>
          <w:p w:rsidR="00D3157D" w:rsidRPr="00574E25" w:rsidRDefault="00D3157D" w:rsidP="00A90239">
            <w:pPr>
              <w:pStyle w:val="a9"/>
              <w:rPr>
                <w:rFonts w:ascii="Calibri" w:hAnsi="Calibri" w:cs="Calibri"/>
                <w:szCs w:val="16"/>
              </w:rPr>
            </w:pPr>
            <w:r w:rsidRPr="00A90239">
              <w:rPr>
                <w:rFonts w:ascii="Calibri" w:hAnsi="Calibri" w:cs="Calibri"/>
                <w:szCs w:val="16"/>
              </w:rPr>
              <w:t xml:space="preserve">Водоснабжение; сбор, обработка и удаление отходов, деятельность по ликвидации загрязнений </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264 661,5</w:t>
            </w:r>
          </w:p>
        </w:tc>
        <w:tc>
          <w:tcPr>
            <w:tcW w:w="103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147 305,6</w:t>
            </w:r>
          </w:p>
        </w:tc>
        <w:tc>
          <w:tcPr>
            <w:tcW w:w="946"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117 355,9</w:t>
            </w:r>
          </w:p>
        </w:tc>
        <w:tc>
          <w:tcPr>
            <w:tcW w:w="992" w:type="dxa"/>
            <w:gridSpan w:val="3"/>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70 823,3</w:t>
            </w:r>
          </w:p>
        </w:tc>
        <w:tc>
          <w:tcPr>
            <w:tcW w:w="851"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3 045,5</w:t>
            </w:r>
          </w:p>
        </w:tc>
        <w:tc>
          <w:tcPr>
            <w:tcW w:w="995"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20 878,8</w:t>
            </w:r>
          </w:p>
        </w:tc>
        <w:tc>
          <w:tcPr>
            <w:tcW w:w="99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22 608,3</w:t>
            </w:r>
          </w:p>
        </w:tc>
        <w:tc>
          <w:tcPr>
            <w:tcW w:w="1842"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383 190,8</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241 685,1</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141 505,7</w:t>
            </w:r>
          </w:p>
        </w:tc>
        <w:tc>
          <w:tcPr>
            <w:tcW w:w="992" w:type="dxa"/>
            <w:gridSpan w:val="3"/>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77 788,4</w:t>
            </w:r>
          </w:p>
        </w:tc>
        <w:tc>
          <w:tcPr>
            <w:tcW w:w="851"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3 080,5</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24 810,9</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35 825,9</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402 454,3</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246 552,2</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155 902,1</w:t>
            </w:r>
          </w:p>
        </w:tc>
        <w:tc>
          <w:tcPr>
            <w:tcW w:w="992" w:type="dxa"/>
            <w:gridSpan w:val="3"/>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86 877,2</w:t>
            </w:r>
          </w:p>
        </w:tc>
        <w:tc>
          <w:tcPr>
            <w:tcW w:w="851"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3 141,9</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28 644,6</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37 238,4</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428 354,8</w:t>
            </w:r>
          </w:p>
        </w:tc>
        <w:tc>
          <w:tcPr>
            <w:tcW w:w="103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259 862,5</w:t>
            </w:r>
          </w:p>
        </w:tc>
        <w:tc>
          <w:tcPr>
            <w:tcW w:w="946"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168 492,3</w:t>
            </w:r>
          </w:p>
        </w:tc>
        <w:tc>
          <w:tcPr>
            <w:tcW w:w="992" w:type="dxa"/>
            <w:gridSpan w:val="3"/>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94 176,6</w:t>
            </w:r>
          </w:p>
        </w:tc>
        <w:tc>
          <w:tcPr>
            <w:tcW w:w="851"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3 692,4</w:t>
            </w:r>
          </w:p>
        </w:tc>
        <w:tc>
          <w:tcPr>
            <w:tcW w:w="995"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30 903,1</w:t>
            </w:r>
          </w:p>
        </w:tc>
        <w:tc>
          <w:tcPr>
            <w:tcW w:w="99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39 720,2</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c>
          <w:tcPr>
            <w:tcW w:w="992"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397 609,3</w:t>
            </w:r>
          </w:p>
        </w:tc>
        <w:tc>
          <w:tcPr>
            <w:tcW w:w="103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229 349,9</w:t>
            </w:r>
          </w:p>
        </w:tc>
        <w:tc>
          <w:tcPr>
            <w:tcW w:w="946"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168 259,4</w:t>
            </w:r>
          </w:p>
        </w:tc>
        <w:tc>
          <w:tcPr>
            <w:tcW w:w="992" w:type="dxa"/>
            <w:gridSpan w:val="3"/>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93 708,1</w:t>
            </w:r>
          </w:p>
        </w:tc>
        <w:tc>
          <w:tcPr>
            <w:tcW w:w="851"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6 758,6</w:t>
            </w:r>
          </w:p>
        </w:tc>
        <w:tc>
          <w:tcPr>
            <w:tcW w:w="995"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28 182,4</w:t>
            </w:r>
          </w:p>
        </w:tc>
        <w:tc>
          <w:tcPr>
            <w:tcW w:w="99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39 610,3</w:t>
            </w:r>
          </w:p>
        </w:tc>
        <w:tc>
          <w:tcPr>
            <w:tcW w:w="1842"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lang w:val="en-US"/>
              </w:rPr>
            </w:pPr>
            <w:r w:rsidRPr="00574E25">
              <w:rPr>
                <w:rFonts w:ascii="Calibri" w:hAnsi="Calibri" w:cs="Calibri"/>
                <w:szCs w:val="16"/>
                <w:lang w:val="en-US"/>
              </w:rPr>
              <w:t>Құрылыс</w:t>
            </w:r>
          </w:p>
        </w:tc>
        <w:tc>
          <w:tcPr>
            <w:tcW w:w="992" w:type="dxa"/>
            <w:shd w:val="clear" w:color="auto" w:fill="auto"/>
            <w:vAlign w:val="bottom"/>
          </w:tcPr>
          <w:p w:rsidR="00D3157D" w:rsidRPr="007952EA" w:rsidRDefault="00D3157D" w:rsidP="00A278DD">
            <w:pPr>
              <w:jc w:val="right"/>
              <w:rPr>
                <w:rFonts w:ascii="Calibri" w:hAnsi="Calibri"/>
                <w:sz w:val="16"/>
                <w:szCs w:val="16"/>
              </w:rPr>
            </w:pPr>
          </w:p>
        </w:tc>
        <w:tc>
          <w:tcPr>
            <w:tcW w:w="1035" w:type="dxa"/>
            <w:shd w:val="clear" w:color="auto" w:fill="auto"/>
            <w:vAlign w:val="bottom"/>
          </w:tcPr>
          <w:p w:rsidR="00D3157D" w:rsidRPr="007952EA" w:rsidRDefault="00D3157D" w:rsidP="00A278DD">
            <w:pPr>
              <w:jc w:val="right"/>
              <w:rPr>
                <w:rFonts w:ascii="Calibri" w:hAnsi="Calibri"/>
                <w:sz w:val="16"/>
                <w:szCs w:val="16"/>
              </w:rPr>
            </w:pPr>
          </w:p>
        </w:tc>
        <w:tc>
          <w:tcPr>
            <w:tcW w:w="946" w:type="dxa"/>
            <w:shd w:val="clear" w:color="auto" w:fill="auto"/>
            <w:vAlign w:val="bottom"/>
          </w:tcPr>
          <w:p w:rsidR="00D3157D" w:rsidRPr="007952EA" w:rsidRDefault="00D3157D" w:rsidP="00A278DD">
            <w:pPr>
              <w:jc w:val="right"/>
              <w:rPr>
                <w:rFonts w:ascii="Calibri" w:hAnsi="Calibri"/>
                <w:sz w:val="16"/>
                <w:szCs w:val="16"/>
              </w:rPr>
            </w:pPr>
          </w:p>
        </w:tc>
        <w:tc>
          <w:tcPr>
            <w:tcW w:w="976" w:type="dxa"/>
            <w:gridSpan w:val="2"/>
            <w:shd w:val="clear" w:color="auto" w:fill="auto"/>
            <w:vAlign w:val="bottom"/>
          </w:tcPr>
          <w:p w:rsidR="00D3157D" w:rsidRPr="007952EA" w:rsidRDefault="00D3157D" w:rsidP="00A278DD">
            <w:pPr>
              <w:jc w:val="right"/>
              <w:rPr>
                <w:rFonts w:ascii="Calibri" w:hAnsi="Calibri"/>
                <w:sz w:val="16"/>
                <w:szCs w:val="16"/>
              </w:rPr>
            </w:pPr>
          </w:p>
        </w:tc>
        <w:tc>
          <w:tcPr>
            <w:tcW w:w="867" w:type="dxa"/>
            <w:gridSpan w:val="2"/>
            <w:shd w:val="clear" w:color="auto" w:fill="auto"/>
            <w:vAlign w:val="bottom"/>
          </w:tcPr>
          <w:p w:rsidR="00D3157D" w:rsidRPr="007952EA" w:rsidRDefault="00D3157D" w:rsidP="00A278DD">
            <w:pPr>
              <w:jc w:val="right"/>
              <w:rPr>
                <w:rFonts w:ascii="Calibri" w:hAnsi="Calibri"/>
                <w:sz w:val="16"/>
                <w:szCs w:val="16"/>
              </w:rPr>
            </w:pPr>
          </w:p>
        </w:tc>
        <w:tc>
          <w:tcPr>
            <w:tcW w:w="995" w:type="dxa"/>
            <w:gridSpan w:val="2"/>
            <w:shd w:val="clear" w:color="auto" w:fill="auto"/>
            <w:vAlign w:val="bottom"/>
          </w:tcPr>
          <w:p w:rsidR="00D3157D" w:rsidRPr="007952EA" w:rsidRDefault="00D3157D" w:rsidP="00A278DD">
            <w:pPr>
              <w:jc w:val="right"/>
              <w:rPr>
                <w:rFonts w:ascii="Calibri" w:hAnsi="Calibri"/>
                <w:sz w:val="16"/>
                <w:szCs w:val="16"/>
              </w:rPr>
            </w:pPr>
          </w:p>
        </w:tc>
        <w:tc>
          <w:tcPr>
            <w:tcW w:w="995" w:type="dxa"/>
            <w:shd w:val="clear" w:color="auto" w:fill="auto"/>
            <w:vAlign w:val="bottom"/>
          </w:tcPr>
          <w:p w:rsidR="00D3157D" w:rsidRPr="007952EA" w:rsidRDefault="00D3157D" w:rsidP="00A278DD">
            <w:pPr>
              <w:jc w:val="right"/>
              <w:rPr>
                <w:rFonts w:ascii="Calibri" w:hAnsi="Calibri"/>
                <w:sz w:val="16"/>
                <w:szCs w:val="16"/>
              </w:rPr>
            </w:pPr>
          </w:p>
        </w:tc>
        <w:tc>
          <w:tcPr>
            <w:tcW w:w="1842" w:type="dxa"/>
            <w:shd w:val="clear" w:color="auto" w:fill="auto"/>
            <w:vAlign w:val="bottom"/>
          </w:tcPr>
          <w:p w:rsidR="00D3157D" w:rsidRPr="00574E25" w:rsidRDefault="00D3157D" w:rsidP="00A278DD">
            <w:pPr>
              <w:pStyle w:val="a9"/>
              <w:rPr>
                <w:rFonts w:ascii="Calibri" w:hAnsi="Calibri" w:cs="Calibri"/>
                <w:szCs w:val="16"/>
              </w:rPr>
            </w:pPr>
            <w:r w:rsidRPr="00574E25">
              <w:rPr>
                <w:rFonts w:ascii="Calibri" w:hAnsi="Calibri" w:cs="Calibri"/>
                <w:szCs w:val="16"/>
              </w:rPr>
              <w:t>Строительство</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3 900 952,9</w:t>
            </w:r>
          </w:p>
        </w:tc>
        <w:tc>
          <w:tcPr>
            <w:tcW w:w="103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1 472 033,8</w:t>
            </w:r>
          </w:p>
        </w:tc>
        <w:tc>
          <w:tcPr>
            <w:tcW w:w="946"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2 428 919,1</w:t>
            </w:r>
          </w:p>
        </w:tc>
        <w:tc>
          <w:tcPr>
            <w:tcW w:w="976"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1 030 442,0</w:t>
            </w:r>
          </w:p>
        </w:tc>
        <w:tc>
          <w:tcPr>
            <w:tcW w:w="867"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12 004,2</w:t>
            </w:r>
          </w:p>
        </w:tc>
        <w:tc>
          <w:tcPr>
            <w:tcW w:w="995"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468 316,3</w:t>
            </w:r>
          </w:p>
        </w:tc>
        <w:tc>
          <w:tcPr>
            <w:tcW w:w="99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918 156,6</w:t>
            </w:r>
          </w:p>
        </w:tc>
        <w:tc>
          <w:tcPr>
            <w:tcW w:w="1842"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5 652 020,2</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2 919 996,4</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2 732 023,8</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1 184 752,8</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10 288,2</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513 784,5</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1 023 198,3</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5 904 062,6</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2 904 778,5</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2 999 284,1</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1 307 434,0</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10 742,4</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573 234,2</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1 107 873,5</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6 219 342,5</w:t>
            </w:r>
          </w:p>
        </w:tc>
        <w:tc>
          <w:tcPr>
            <w:tcW w:w="103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2 783 293,5</w:t>
            </w:r>
          </w:p>
        </w:tc>
        <w:tc>
          <w:tcPr>
            <w:tcW w:w="946"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3 436 049,0</w:t>
            </w:r>
          </w:p>
        </w:tc>
        <w:tc>
          <w:tcPr>
            <w:tcW w:w="976"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1 512 701,1</w:t>
            </w:r>
          </w:p>
        </w:tc>
        <w:tc>
          <w:tcPr>
            <w:tcW w:w="86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12 471,7</w:t>
            </w:r>
          </w:p>
        </w:tc>
        <w:tc>
          <w:tcPr>
            <w:tcW w:w="995"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654 855,6</w:t>
            </w:r>
          </w:p>
        </w:tc>
        <w:tc>
          <w:tcPr>
            <w:tcW w:w="99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1 256 020,6</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c>
          <w:tcPr>
            <w:tcW w:w="992"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5 849 189,1</w:t>
            </w:r>
          </w:p>
        </w:tc>
        <w:tc>
          <w:tcPr>
            <w:tcW w:w="103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2 031 321,9</w:t>
            </w:r>
          </w:p>
        </w:tc>
        <w:tc>
          <w:tcPr>
            <w:tcW w:w="946"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3 817 867,2</w:t>
            </w:r>
          </w:p>
        </w:tc>
        <w:tc>
          <w:tcPr>
            <w:tcW w:w="976"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1 607 214,6</w:t>
            </w:r>
          </w:p>
        </w:tc>
        <w:tc>
          <w:tcPr>
            <w:tcW w:w="867"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22 574,2</w:t>
            </w:r>
          </w:p>
        </w:tc>
        <w:tc>
          <w:tcPr>
            <w:tcW w:w="995"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730 396,6</w:t>
            </w:r>
          </w:p>
        </w:tc>
        <w:tc>
          <w:tcPr>
            <w:tcW w:w="99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1 457 681,8</w:t>
            </w:r>
          </w:p>
        </w:tc>
        <w:tc>
          <w:tcPr>
            <w:tcW w:w="1842"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sidRPr="004C6699">
              <w:rPr>
                <w:rFonts w:ascii="Calibri" w:hAnsi="Calibri" w:cs="Calibri"/>
                <w:szCs w:val="16"/>
              </w:rPr>
              <w:t>Көтерме және бөлшек саудада сату; автомобильдерді және мотоциклдерді жөндеу</w:t>
            </w:r>
          </w:p>
        </w:tc>
        <w:tc>
          <w:tcPr>
            <w:tcW w:w="992" w:type="dxa"/>
            <w:shd w:val="clear" w:color="auto" w:fill="auto"/>
            <w:vAlign w:val="bottom"/>
          </w:tcPr>
          <w:p w:rsidR="00D3157D" w:rsidRPr="007952EA" w:rsidRDefault="00D3157D" w:rsidP="00A278DD">
            <w:pPr>
              <w:jc w:val="right"/>
              <w:rPr>
                <w:rFonts w:ascii="Calibri" w:hAnsi="Calibri"/>
                <w:sz w:val="16"/>
                <w:szCs w:val="16"/>
              </w:rPr>
            </w:pPr>
          </w:p>
        </w:tc>
        <w:tc>
          <w:tcPr>
            <w:tcW w:w="1035" w:type="dxa"/>
            <w:shd w:val="clear" w:color="auto" w:fill="auto"/>
            <w:vAlign w:val="bottom"/>
          </w:tcPr>
          <w:p w:rsidR="00D3157D" w:rsidRPr="007952EA" w:rsidRDefault="00D3157D" w:rsidP="00A278DD">
            <w:pPr>
              <w:jc w:val="right"/>
              <w:rPr>
                <w:rFonts w:ascii="Calibri" w:hAnsi="Calibri"/>
                <w:sz w:val="16"/>
                <w:szCs w:val="16"/>
              </w:rPr>
            </w:pPr>
          </w:p>
        </w:tc>
        <w:tc>
          <w:tcPr>
            <w:tcW w:w="946" w:type="dxa"/>
            <w:shd w:val="clear" w:color="auto" w:fill="auto"/>
            <w:vAlign w:val="bottom"/>
          </w:tcPr>
          <w:p w:rsidR="00D3157D" w:rsidRPr="007952EA" w:rsidRDefault="00D3157D" w:rsidP="00A278DD">
            <w:pPr>
              <w:jc w:val="right"/>
              <w:rPr>
                <w:rFonts w:ascii="Calibri" w:hAnsi="Calibri"/>
                <w:sz w:val="16"/>
                <w:szCs w:val="16"/>
              </w:rPr>
            </w:pPr>
          </w:p>
        </w:tc>
        <w:tc>
          <w:tcPr>
            <w:tcW w:w="976" w:type="dxa"/>
            <w:gridSpan w:val="2"/>
            <w:shd w:val="clear" w:color="auto" w:fill="auto"/>
            <w:vAlign w:val="bottom"/>
          </w:tcPr>
          <w:p w:rsidR="00D3157D" w:rsidRPr="007952EA" w:rsidRDefault="00D3157D" w:rsidP="00A278DD">
            <w:pPr>
              <w:jc w:val="right"/>
              <w:rPr>
                <w:rFonts w:ascii="Calibri" w:hAnsi="Calibri"/>
                <w:sz w:val="16"/>
                <w:szCs w:val="16"/>
              </w:rPr>
            </w:pPr>
          </w:p>
        </w:tc>
        <w:tc>
          <w:tcPr>
            <w:tcW w:w="867" w:type="dxa"/>
            <w:gridSpan w:val="2"/>
            <w:shd w:val="clear" w:color="auto" w:fill="auto"/>
            <w:vAlign w:val="bottom"/>
          </w:tcPr>
          <w:p w:rsidR="00D3157D" w:rsidRPr="007952EA" w:rsidRDefault="00D3157D" w:rsidP="00A278DD">
            <w:pPr>
              <w:jc w:val="right"/>
              <w:rPr>
                <w:rFonts w:ascii="Calibri" w:hAnsi="Calibri"/>
                <w:sz w:val="16"/>
                <w:szCs w:val="16"/>
              </w:rPr>
            </w:pPr>
          </w:p>
        </w:tc>
        <w:tc>
          <w:tcPr>
            <w:tcW w:w="995" w:type="dxa"/>
            <w:gridSpan w:val="2"/>
            <w:shd w:val="clear" w:color="auto" w:fill="auto"/>
            <w:vAlign w:val="bottom"/>
          </w:tcPr>
          <w:p w:rsidR="00D3157D" w:rsidRPr="007952EA" w:rsidRDefault="00D3157D" w:rsidP="00A278DD">
            <w:pPr>
              <w:jc w:val="right"/>
              <w:rPr>
                <w:rFonts w:ascii="Calibri" w:hAnsi="Calibri"/>
                <w:sz w:val="16"/>
                <w:szCs w:val="16"/>
              </w:rPr>
            </w:pPr>
          </w:p>
        </w:tc>
        <w:tc>
          <w:tcPr>
            <w:tcW w:w="995" w:type="dxa"/>
            <w:shd w:val="clear" w:color="auto" w:fill="auto"/>
            <w:vAlign w:val="bottom"/>
          </w:tcPr>
          <w:p w:rsidR="00D3157D" w:rsidRPr="007952EA" w:rsidRDefault="00D3157D" w:rsidP="00A278DD">
            <w:pPr>
              <w:jc w:val="right"/>
              <w:rPr>
                <w:rFonts w:ascii="Calibri" w:hAnsi="Calibri"/>
                <w:sz w:val="16"/>
                <w:szCs w:val="16"/>
              </w:rPr>
            </w:pPr>
          </w:p>
        </w:tc>
        <w:tc>
          <w:tcPr>
            <w:tcW w:w="1842" w:type="dxa"/>
            <w:shd w:val="clear" w:color="auto" w:fill="auto"/>
            <w:vAlign w:val="bottom"/>
          </w:tcPr>
          <w:p w:rsidR="00D3157D" w:rsidRPr="00574E25" w:rsidRDefault="00D3157D" w:rsidP="00A278DD">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11 903 859,8</w:t>
            </w:r>
          </w:p>
        </w:tc>
        <w:tc>
          <w:tcPr>
            <w:tcW w:w="103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4 283 358,3</w:t>
            </w:r>
          </w:p>
        </w:tc>
        <w:tc>
          <w:tcPr>
            <w:tcW w:w="946"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7 620 501,5</w:t>
            </w:r>
          </w:p>
        </w:tc>
        <w:tc>
          <w:tcPr>
            <w:tcW w:w="976"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2 556 767,7</w:t>
            </w:r>
          </w:p>
        </w:tc>
        <w:tc>
          <w:tcPr>
            <w:tcW w:w="867"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27 200,9</w:t>
            </w:r>
          </w:p>
        </w:tc>
        <w:tc>
          <w:tcPr>
            <w:tcW w:w="995"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571 009,0</w:t>
            </w:r>
          </w:p>
        </w:tc>
        <w:tc>
          <w:tcPr>
            <w:tcW w:w="99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4 465 523,9</w:t>
            </w:r>
          </w:p>
        </w:tc>
        <w:tc>
          <w:tcPr>
            <w:tcW w:w="1842"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16 977 277,0</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8 062 278,1</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8 914 998,9</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3 077 642,2</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19 970,5</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646 174,1</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5 171 212,1</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16 922 745,0</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6 786 938,1</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10 135 806,9</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3 490 602,5</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20 715,4</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681 881,2</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5 942 607,8</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17 467 559,5</w:t>
            </w:r>
          </w:p>
        </w:tc>
        <w:tc>
          <w:tcPr>
            <w:tcW w:w="103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5 941 053,8</w:t>
            </w:r>
          </w:p>
        </w:tc>
        <w:tc>
          <w:tcPr>
            <w:tcW w:w="946"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11 526 505,7</w:t>
            </w:r>
          </w:p>
        </w:tc>
        <w:tc>
          <w:tcPr>
            <w:tcW w:w="976"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3 954 718,1</w:t>
            </w:r>
          </w:p>
        </w:tc>
        <w:tc>
          <w:tcPr>
            <w:tcW w:w="86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24 352,0</w:t>
            </w:r>
          </w:p>
        </w:tc>
        <w:tc>
          <w:tcPr>
            <w:tcW w:w="995"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829 243,3</w:t>
            </w:r>
          </w:p>
        </w:tc>
        <w:tc>
          <w:tcPr>
            <w:tcW w:w="99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6 718 192,3</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c>
          <w:tcPr>
            <w:tcW w:w="992"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17 383 196,6</w:t>
            </w:r>
          </w:p>
        </w:tc>
        <w:tc>
          <w:tcPr>
            <w:tcW w:w="103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5 314 207,9</w:t>
            </w:r>
          </w:p>
        </w:tc>
        <w:tc>
          <w:tcPr>
            <w:tcW w:w="946"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12 068 988,7</w:t>
            </w:r>
          </w:p>
        </w:tc>
        <w:tc>
          <w:tcPr>
            <w:tcW w:w="976"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4 125 059,4</w:t>
            </w:r>
          </w:p>
        </w:tc>
        <w:tc>
          <w:tcPr>
            <w:tcW w:w="867"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45 285,9</w:t>
            </w:r>
          </w:p>
        </w:tc>
        <w:tc>
          <w:tcPr>
            <w:tcW w:w="995"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830 787,3</w:t>
            </w:r>
          </w:p>
        </w:tc>
        <w:tc>
          <w:tcPr>
            <w:tcW w:w="99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7 067 856,1</w:t>
            </w:r>
          </w:p>
        </w:tc>
        <w:tc>
          <w:tcPr>
            <w:tcW w:w="1842"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lang w:val="en-US"/>
              </w:rPr>
            </w:pPr>
            <w:r w:rsidRPr="004C6699">
              <w:rPr>
                <w:rFonts w:ascii="Calibri" w:hAnsi="Calibri" w:cs="Calibri"/>
                <w:szCs w:val="16"/>
                <w:lang w:val="en-US"/>
              </w:rPr>
              <w:t>Көлік және жинақтау</w:t>
            </w:r>
          </w:p>
        </w:tc>
        <w:tc>
          <w:tcPr>
            <w:tcW w:w="992" w:type="dxa"/>
            <w:shd w:val="clear" w:color="auto" w:fill="auto"/>
            <w:vAlign w:val="bottom"/>
          </w:tcPr>
          <w:p w:rsidR="00D3157D" w:rsidRPr="007952EA" w:rsidRDefault="00D3157D" w:rsidP="00A278DD">
            <w:pPr>
              <w:jc w:val="right"/>
              <w:rPr>
                <w:rFonts w:ascii="Calibri" w:hAnsi="Calibri"/>
                <w:sz w:val="16"/>
                <w:szCs w:val="16"/>
              </w:rPr>
            </w:pPr>
          </w:p>
        </w:tc>
        <w:tc>
          <w:tcPr>
            <w:tcW w:w="1035" w:type="dxa"/>
            <w:shd w:val="clear" w:color="auto" w:fill="auto"/>
            <w:vAlign w:val="bottom"/>
          </w:tcPr>
          <w:p w:rsidR="00D3157D" w:rsidRPr="007952EA" w:rsidRDefault="00D3157D" w:rsidP="00A278DD">
            <w:pPr>
              <w:jc w:val="right"/>
              <w:rPr>
                <w:rFonts w:ascii="Calibri" w:hAnsi="Calibri"/>
                <w:sz w:val="16"/>
                <w:szCs w:val="16"/>
              </w:rPr>
            </w:pPr>
          </w:p>
        </w:tc>
        <w:tc>
          <w:tcPr>
            <w:tcW w:w="946" w:type="dxa"/>
            <w:shd w:val="clear" w:color="auto" w:fill="auto"/>
            <w:vAlign w:val="bottom"/>
          </w:tcPr>
          <w:p w:rsidR="00D3157D" w:rsidRPr="007952EA" w:rsidRDefault="00D3157D" w:rsidP="00A278DD">
            <w:pPr>
              <w:jc w:val="right"/>
              <w:rPr>
                <w:rFonts w:ascii="Calibri" w:hAnsi="Calibri"/>
                <w:sz w:val="16"/>
                <w:szCs w:val="16"/>
              </w:rPr>
            </w:pPr>
          </w:p>
        </w:tc>
        <w:tc>
          <w:tcPr>
            <w:tcW w:w="976" w:type="dxa"/>
            <w:gridSpan w:val="2"/>
            <w:shd w:val="clear" w:color="auto" w:fill="auto"/>
            <w:vAlign w:val="bottom"/>
          </w:tcPr>
          <w:p w:rsidR="00D3157D" w:rsidRPr="007952EA" w:rsidRDefault="00D3157D" w:rsidP="00A278DD">
            <w:pPr>
              <w:jc w:val="right"/>
              <w:rPr>
                <w:rFonts w:ascii="Calibri" w:hAnsi="Calibri"/>
                <w:sz w:val="16"/>
                <w:szCs w:val="16"/>
              </w:rPr>
            </w:pPr>
          </w:p>
        </w:tc>
        <w:tc>
          <w:tcPr>
            <w:tcW w:w="867" w:type="dxa"/>
            <w:gridSpan w:val="2"/>
            <w:shd w:val="clear" w:color="auto" w:fill="auto"/>
            <w:vAlign w:val="bottom"/>
          </w:tcPr>
          <w:p w:rsidR="00D3157D" w:rsidRPr="007952EA" w:rsidRDefault="00D3157D" w:rsidP="00A278DD">
            <w:pPr>
              <w:jc w:val="right"/>
              <w:rPr>
                <w:rFonts w:ascii="Calibri" w:hAnsi="Calibri"/>
                <w:sz w:val="16"/>
                <w:szCs w:val="16"/>
              </w:rPr>
            </w:pPr>
          </w:p>
        </w:tc>
        <w:tc>
          <w:tcPr>
            <w:tcW w:w="995" w:type="dxa"/>
            <w:gridSpan w:val="2"/>
            <w:shd w:val="clear" w:color="auto" w:fill="auto"/>
            <w:vAlign w:val="bottom"/>
          </w:tcPr>
          <w:p w:rsidR="00D3157D" w:rsidRPr="007952EA" w:rsidRDefault="00D3157D" w:rsidP="00A278DD">
            <w:pPr>
              <w:jc w:val="right"/>
              <w:rPr>
                <w:rFonts w:ascii="Calibri" w:hAnsi="Calibri"/>
                <w:sz w:val="16"/>
                <w:szCs w:val="16"/>
              </w:rPr>
            </w:pPr>
          </w:p>
        </w:tc>
        <w:tc>
          <w:tcPr>
            <w:tcW w:w="995" w:type="dxa"/>
            <w:shd w:val="clear" w:color="auto" w:fill="auto"/>
            <w:vAlign w:val="bottom"/>
          </w:tcPr>
          <w:p w:rsidR="00D3157D" w:rsidRPr="007952EA" w:rsidRDefault="00D3157D" w:rsidP="00A278DD">
            <w:pPr>
              <w:jc w:val="right"/>
              <w:rPr>
                <w:rFonts w:ascii="Calibri" w:hAnsi="Calibri"/>
                <w:sz w:val="16"/>
                <w:szCs w:val="16"/>
              </w:rPr>
            </w:pPr>
          </w:p>
        </w:tc>
        <w:tc>
          <w:tcPr>
            <w:tcW w:w="1842" w:type="dxa"/>
            <w:shd w:val="clear" w:color="auto" w:fill="auto"/>
            <w:vAlign w:val="bottom"/>
          </w:tcPr>
          <w:p w:rsidR="00D3157D" w:rsidRPr="00574E25" w:rsidRDefault="00D3157D" w:rsidP="00A278DD">
            <w:pPr>
              <w:pStyle w:val="a9"/>
              <w:rPr>
                <w:rFonts w:ascii="Calibri" w:hAnsi="Calibri" w:cs="Calibri"/>
                <w:szCs w:val="16"/>
              </w:rPr>
            </w:pPr>
            <w:r w:rsidRPr="00574E25">
              <w:rPr>
                <w:rFonts w:ascii="Calibri" w:hAnsi="Calibri" w:cs="Calibri"/>
                <w:szCs w:val="16"/>
              </w:rPr>
              <w:t>Транспорт и складирование</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3 351 020,7</w:t>
            </w:r>
          </w:p>
        </w:tc>
        <w:tc>
          <w:tcPr>
            <w:tcW w:w="103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1 468 557,3</w:t>
            </w:r>
          </w:p>
        </w:tc>
        <w:tc>
          <w:tcPr>
            <w:tcW w:w="946"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1 882 463,4</w:t>
            </w:r>
          </w:p>
        </w:tc>
        <w:tc>
          <w:tcPr>
            <w:tcW w:w="976"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894 571,1</w:t>
            </w:r>
          </w:p>
        </w:tc>
        <w:tc>
          <w:tcPr>
            <w:tcW w:w="867"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30 628,8</w:t>
            </w:r>
          </w:p>
        </w:tc>
        <w:tc>
          <w:tcPr>
            <w:tcW w:w="995"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557 704,7</w:t>
            </w:r>
          </w:p>
        </w:tc>
        <w:tc>
          <w:tcPr>
            <w:tcW w:w="99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399 558,8</w:t>
            </w:r>
          </w:p>
        </w:tc>
        <w:tc>
          <w:tcPr>
            <w:tcW w:w="1842"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4 243 804,2</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1 859 333,9</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2 384 470,3</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1 018 203,8</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29 409,0</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718 727,7</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618 129,8</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4 948 005,5</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2 136 418,4</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2 811 587,1</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1 160 027,5</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31 355,1</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839 380,0</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780 824,5</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5 510 426,8</w:t>
            </w:r>
          </w:p>
        </w:tc>
        <w:tc>
          <w:tcPr>
            <w:tcW w:w="103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2 570 161,6</w:t>
            </w:r>
          </w:p>
        </w:tc>
        <w:tc>
          <w:tcPr>
            <w:tcW w:w="946"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2 940 265,2</w:t>
            </w:r>
          </w:p>
        </w:tc>
        <w:tc>
          <w:tcPr>
            <w:tcW w:w="976"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1 219 370,9</w:t>
            </w:r>
          </w:p>
        </w:tc>
        <w:tc>
          <w:tcPr>
            <w:tcW w:w="86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35 056,1</w:t>
            </w:r>
          </w:p>
        </w:tc>
        <w:tc>
          <w:tcPr>
            <w:tcW w:w="995"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945 488,1</w:t>
            </w:r>
          </w:p>
        </w:tc>
        <w:tc>
          <w:tcPr>
            <w:tcW w:w="99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740 350,1</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c>
          <w:tcPr>
            <w:tcW w:w="992"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4 631 433,2</w:t>
            </w:r>
          </w:p>
        </w:tc>
        <w:tc>
          <w:tcPr>
            <w:tcW w:w="103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1 804 985,3</w:t>
            </w:r>
          </w:p>
        </w:tc>
        <w:tc>
          <w:tcPr>
            <w:tcW w:w="946"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2 826 447,9</w:t>
            </w:r>
          </w:p>
        </w:tc>
        <w:tc>
          <w:tcPr>
            <w:tcW w:w="976"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1 101 565,4</w:t>
            </w:r>
          </w:p>
        </w:tc>
        <w:tc>
          <w:tcPr>
            <w:tcW w:w="867"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101 823,1</w:t>
            </w:r>
          </w:p>
        </w:tc>
        <w:tc>
          <w:tcPr>
            <w:tcW w:w="995"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927 494,8</w:t>
            </w:r>
          </w:p>
        </w:tc>
        <w:tc>
          <w:tcPr>
            <w:tcW w:w="99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695 564,6</w:t>
            </w:r>
          </w:p>
        </w:tc>
        <w:tc>
          <w:tcPr>
            <w:tcW w:w="1842"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sidRPr="00574E25">
              <w:rPr>
                <w:rFonts w:ascii="Calibri" w:hAnsi="Calibri" w:cs="Calibri"/>
                <w:szCs w:val="16"/>
              </w:rPr>
              <w:t xml:space="preserve">Тұру және тамақтану бойынша </w:t>
            </w:r>
            <w:r w:rsidRPr="004C6699">
              <w:rPr>
                <w:rFonts w:ascii="Calibri" w:hAnsi="Calibri" w:cs="Calibri"/>
                <w:szCs w:val="16"/>
              </w:rPr>
              <w:t>қызмет көрсету</w:t>
            </w:r>
          </w:p>
        </w:tc>
        <w:tc>
          <w:tcPr>
            <w:tcW w:w="992" w:type="dxa"/>
            <w:shd w:val="clear" w:color="auto" w:fill="auto"/>
            <w:vAlign w:val="bottom"/>
          </w:tcPr>
          <w:p w:rsidR="00D3157D" w:rsidRPr="007952EA" w:rsidRDefault="00D3157D" w:rsidP="00A278DD">
            <w:pPr>
              <w:jc w:val="right"/>
              <w:rPr>
                <w:rFonts w:ascii="Calibri" w:hAnsi="Calibri"/>
                <w:sz w:val="16"/>
                <w:szCs w:val="16"/>
              </w:rPr>
            </w:pPr>
          </w:p>
        </w:tc>
        <w:tc>
          <w:tcPr>
            <w:tcW w:w="1035" w:type="dxa"/>
            <w:shd w:val="clear" w:color="auto" w:fill="auto"/>
            <w:vAlign w:val="bottom"/>
          </w:tcPr>
          <w:p w:rsidR="00D3157D" w:rsidRPr="007952EA" w:rsidRDefault="00D3157D" w:rsidP="00A278DD">
            <w:pPr>
              <w:jc w:val="right"/>
              <w:rPr>
                <w:rFonts w:ascii="Calibri" w:hAnsi="Calibri"/>
                <w:sz w:val="16"/>
                <w:szCs w:val="16"/>
              </w:rPr>
            </w:pPr>
          </w:p>
        </w:tc>
        <w:tc>
          <w:tcPr>
            <w:tcW w:w="946" w:type="dxa"/>
            <w:shd w:val="clear" w:color="auto" w:fill="auto"/>
            <w:vAlign w:val="bottom"/>
          </w:tcPr>
          <w:p w:rsidR="00D3157D" w:rsidRPr="007952EA" w:rsidRDefault="00D3157D" w:rsidP="00A278DD">
            <w:pPr>
              <w:jc w:val="right"/>
              <w:rPr>
                <w:rFonts w:ascii="Calibri" w:hAnsi="Calibri"/>
                <w:sz w:val="16"/>
                <w:szCs w:val="16"/>
              </w:rPr>
            </w:pPr>
          </w:p>
        </w:tc>
        <w:tc>
          <w:tcPr>
            <w:tcW w:w="976" w:type="dxa"/>
            <w:gridSpan w:val="2"/>
            <w:shd w:val="clear" w:color="auto" w:fill="auto"/>
            <w:vAlign w:val="bottom"/>
          </w:tcPr>
          <w:p w:rsidR="00D3157D" w:rsidRPr="007952EA" w:rsidRDefault="00D3157D" w:rsidP="00A278DD">
            <w:pPr>
              <w:jc w:val="right"/>
              <w:rPr>
                <w:rFonts w:ascii="Calibri" w:hAnsi="Calibri"/>
                <w:sz w:val="16"/>
                <w:szCs w:val="16"/>
              </w:rPr>
            </w:pPr>
          </w:p>
        </w:tc>
        <w:tc>
          <w:tcPr>
            <w:tcW w:w="867" w:type="dxa"/>
            <w:gridSpan w:val="2"/>
            <w:shd w:val="clear" w:color="auto" w:fill="auto"/>
            <w:vAlign w:val="bottom"/>
          </w:tcPr>
          <w:p w:rsidR="00D3157D" w:rsidRPr="007952EA" w:rsidRDefault="00D3157D" w:rsidP="00A278DD">
            <w:pPr>
              <w:jc w:val="right"/>
              <w:rPr>
                <w:rFonts w:ascii="Calibri" w:hAnsi="Calibri"/>
                <w:sz w:val="16"/>
                <w:szCs w:val="16"/>
              </w:rPr>
            </w:pPr>
          </w:p>
        </w:tc>
        <w:tc>
          <w:tcPr>
            <w:tcW w:w="995" w:type="dxa"/>
            <w:gridSpan w:val="2"/>
            <w:shd w:val="clear" w:color="auto" w:fill="auto"/>
            <w:vAlign w:val="bottom"/>
          </w:tcPr>
          <w:p w:rsidR="00D3157D" w:rsidRPr="007952EA" w:rsidRDefault="00D3157D" w:rsidP="00A278DD">
            <w:pPr>
              <w:jc w:val="right"/>
              <w:rPr>
                <w:rFonts w:ascii="Calibri" w:hAnsi="Calibri"/>
                <w:sz w:val="16"/>
                <w:szCs w:val="16"/>
              </w:rPr>
            </w:pPr>
          </w:p>
        </w:tc>
        <w:tc>
          <w:tcPr>
            <w:tcW w:w="995" w:type="dxa"/>
            <w:shd w:val="clear" w:color="auto" w:fill="auto"/>
            <w:vAlign w:val="bottom"/>
          </w:tcPr>
          <w:p w:rsidR="00D3157D" w:rsidRPr="007952EA" w:rsidRDefault="00D3157D" w:rsidP="00A278DD">
            <w:pPr>
              <w:jc w:val="right"/>
              <w:rPr>
                <w:rFonts w:ascii="Calibri" w:hAnsi="Calibri"/>
                <w:sz w:val="16"/>
                <w:szCs w:val="16"/>
              </w:rPr>
            </w:pPr>
          </w:p>
        </w:tc>
        <w:tc>
          <w:tcPr>
            <w:tcW w:w="1842" w:type="dxa"/>
            <w:shd w:val="clear" w:color="auto" w:fill="auto"/>
            <w:vAlign w:val="bottom"/>
          </w:tcPr>
          <w:p w:rsidR="00D3157D" w:rsidRPr="00574E25" w:rsidRDefault="00D3157D" w:rsidP="00A90239">
            <w:pPr>
              <w:pStyle w:val="a9"/>
              <w:rPr>
                <w:rFonts w:ascii="Calibri" w:hAnsi="Calibri" w:cs="Calibri"/>
                <w:szCs w:val="16"/>
              </w:rPr>
            </w:pPr>
            <w:r w:rsidRPr="00A90239">
              <w:rPr>
                <w:rFonts w:ascii="Calibri" w:hAnsi="Calibri" w:cs="Calibri"/>
                <w:szCs w:val="16"/>
              </w:rPr>
              <w:t xml:space="preserve">Предоставление услуг по проживанию и питанию </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691 329,3</w:t>
            </w:r>
          </w:p>
        </w:tc>
        <w:tc>
          <w:tcPr>
            <w:tcW w:w="103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177 891,4</w:t>
            </w:r>
          </w:p>
        </w:tc>
        <w:tc>
          <w:tcPr>
            <w:tcW w:w="946"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513 437,9</w:t>
            </w:r>
          </w:p>
        </w:tc>
        <w:tc>
          <w:tcPr>
            <w:tcW w:w="976"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171 178,2</w:t>
            </w:r>
          </w:p>
        </w:tc>
        <w:tc>
          <w:tcPr>
            <w:tcW w:w="867"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2 853,6</w:t>
            </w:r>
          </w:p>
        </w:tc>
        <w:tc>
          <w:tcPr>
            <w:tcW w:w="995"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39 642,8</w:t>
            </w:r>
          </w:p>
        </w:tc>
        <w:tc>
          <w:tcPr>
            <w:tcW w:w="99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299 763,3</w:t>
            </w:r>
          </w:p>
        </w:tc>
        <w:tc>
          <w:tcPr>
            <w:tcW w:w="1842"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869 826,5</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265 515,5</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604 311,0</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216 887,8</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2 558,1</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41 086,7</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343 778,4</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967 002,4</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306 294,0</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660 708,4</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253 373,0</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2 697,9</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44 646,9</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359 990,6</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1 044 069,0</w:t>
            </w:r>
          </w:p>
        </w:tc>
        <w:tc>
          <w:tcPr>
            <w:tcW w:w="103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300 035,0</w:t>
            </w:r>
          </w:p>
        </w:tc>
        <w:tc>
          <w:tcPr>
            <w:tcW w:w="946"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744 034,0</w:t>
            </w:r>
          </w:p>
        </w:tc>
        <w:tc>
          <w:tcPr>
            <w:tcW w:w="976"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282 934,4</w:t>
            </w:r>
          </w:p>
        </w:tc>
        <w:tc>
          <w:tcPr>
            <w:tcW w:w="86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2 721,6</w:t>
            </w:r>
          </w:p>
        </w:tc>
        <w:tc>
          <w:tcPr>
            <w:tcW w:w="995"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55 181,3</w:t>
            </w:r>
          </w:p>
        </w:tc>
        <w:tc>
          <w:tcPr>
            <w:tcW w:w="99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403 196,7</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c>
          <w:tcPr>
            <w:tcW w:w="992"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1 074 207,6</w:t>
            </w:r>
          </w:p>
        </w:tc>
        <w:tc>
          <w:tcPr>
            <w:tcW w:w="103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362 230,5</w:t>
            </w:r>
          </w:p>
        </w:tc>
        <w:tc>
          <w:tcPr>
            <w:tcW w:w="946"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711 977,1</w:t>
            </w:r>
          </w:p>
        </w:tc>
        <w:tc>
          <w:tcPr>
            <w:tcW w:w="976"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261 011,1</w:t>
            </w:r>
          </w:p>
        </w:tc>
        <w:tc>
          <w:tcPr>
            <w:tcW w:w="867"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4 816,8</w:t>
            </w:r>
          </w:p>
        </w:tc>
        <w:tc>
          <w:tcPr>
            <w:tcW w:w="995"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50 236,1</w:t>
            </w:r>
          </w:p>
        </w:tc>
        <w:tc>
          <w:tcPr>
            <w:tcW w:w="99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395 913,1</w:t>
            </w:r>
          </w:p>
        </w:tc>
        <w:tc>
          <w:tcPr>
            <w:tcW w:w="1842"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sidRPr="00574E25">
              <w:rPr>
                <w:rFonts w:ascii="Calibri" w:hAnsi="Calibri" w:cs="Calibri"/>
                <w:szCs w:val="16"/>
              </w:rPr>
              <w:t>Ақпарат және байланыс</w:t>
            </w:r>
          </w:p>
        </w:tc>
        <w:tc>
          <w:tcPr>
            <w:tcW w:w="992" w:type="dxa"/>
            <w:shd w:val="clear" w:color="auto" w:fill="auto"/>
            <w:vAlign w:val="bottom"/>
          </w:tcPr>
          <w:p w:rsidR="00D3157D" w:rsidRPr="007952EA" w:rsidRDefault="00D3157D" w:rsidP="00A278DD">
            <w:pPr>
              <w:jc w:val="right"/>
              <w:rPr>
                <w:rFonts w:ascii="Calibri" w:hAnsi="Calibri"/>
                <w:sz w:val="16"/>
                <w:szCs w:val="16"/>
              </w:rPr>
            </w:pPr>
          </w:p>
        </w:tc>
        <w:tc>
          <w:tcPr>
            <w:tcW w:w="1035" w:type="dxa"/>
            <w:shd w:val="clear" w:color="auto" w:fill="auto"/>
            <w:vAlign w:val="bottom"/>
          </w:tcPr>
          <w:p w:rsidR="00D3157D" w:rsidRPr="007952EA" w:rsidRDefault="00D3157D" w:rsidP="00A278DD">
            <w:pPr>
              <w:jc w:val="right"/>
              <w:rPr>
                <w:rFonts w:ascii="Calibri" w:hAnsi="Calibri"/>
                <w:sz w:val="16"/>
                <w:szCs w:val="16"/>
              </w:rPr>
            </w:pPr>
          </w:p>
        </w:tc>
        <w:tc>
          <w:tcPr>
            <w:tcW w:w="946" w:type="dxa"/>
            <w:shd w:val="clear" w:color="auto" w:fill="auto"/>
            <w:vAlign w:val="bottom"/>
          </w:tcPr>
          <w:p w:rsidR="00D3157D" w:rsidRPr="007952EA" w:rsidRDefault="00D3157D" w:rsidP="00A278DD">
            <w:pPr>
              <w:jc w:val="right"/>
              <w:rPr>
                <w:rFonts w:ascii="Calibri" w:hAnsi="Calibri"/>
                <w:sz w:val="16"/>
                <w:szCs w:val="16"/>
              </w:rPr>
            </w:pPr>
          </w:p>
        </w:tc>
        <w:tc>
          <w:tcPr>
            <w:tcW w:w="976" w:type="dxa"/>
            <w:gridSpan w:val="2"/>
            <w:shd w:val="clear" w:color="auto" w:fill="auto"/>
            <w:vAlign w:val="bottom"/>
          </w:tcPr>
          <w:p w:rsidR="00D3157D" w:rsidRPr="007952EA" w:rsidRDefault="00D3157D" w:rsidP="00A278DD">
            <w:pPr>
              <w:jc w:val="right"/>
              <w:rPr>
                <w:rFonts w:ascii="Calibri" w:hAnsi="Calibri"/>
                <w:sz w:val="16"/>
                <w:szCs w:val="16"/>
              </w:rPr>
            </w:pPr>
          </w:p>
        </w:tc>
        <w:tc>
          <w:tcPr>
            <w:tcW w:w="867" w:type="dxa"/>
            <w:gridSpan w:val="2"/>
            <w:shd w:val="clear" w:color="auto" w:fill="auto"/>
            <w:vAlign w:val="bottom"/>
          </w:tcPr>
          <w:p w:rsidR="00D3157D" w:rsidRPr="007952EA" w:rsidRDefault="00D3157D" w:rsidP="00A278DD">
            <w:pPr>
              <w:jc w:val="right"/>
              <w:rPr>
                <w:rFonts w:ascii="Calibri" w:hAnsi="Calibri"/>
                <w:sz w:val="16"/>
                <w:szCs w:val="16"/>
              </w:rPr>
            </w:pPr>
          </w:p>
        </w:tc>
        <w:tc>
          <w:tcPr>
            <w:tcW w:w="995" w:type="dxa"/>
            <w:gridSpan w:val="2"/>
            <w:shd w:val="clear" w:color="auto" w:fill="auto"/>
            <w:vAlign w:val="bottom"/>
          </w:tcPr>
          <w:p w:rsidR="00D3157D" w:rsidRPr="007952EA" w:rsidRDefault="00D3157D" w:rsidP="00A278DD">
            <w:pPr>
              <w:jc w:val="right"/>
              <w:rPr>
                <w:rFonts w:ascii="Calibri" w:hAnsi="Calibri"/>
                <w:sz w:val="16"/>
                <w:szCs w:val="16"/>
              </w:rPr>
            </w:pPr>
          </w:p>
        </w:tc>
        <w:tc>
          <w:tcPr>
            <w:tcW w:w="995" w:type="dxa"/>
            <w:shd w:val="clear" w:color="auto" w:fill="auto"/>
            <w:vAlign w:val="bottom"/>
          </w:tcPr>
          <w:p w:rsidR="00D3157D" w:rsidRPr="007952EA" w:rsidRDefault="00D3157D" w:rsidP="00A278DD">
            <w:pPr>
              <w:jc w:val="right"/>
              <w:rPr>
                <w:rFonts w:ascii="Calibri" w:hAnsi="Calibri"/>
                <w:sz w:val="16"/>
                <w:szCs w:val="16"/>
              </w:rPr>
            </w:pPr>
          </w:p>
        </w:tc>
        <w:tc>
          <w:tcPr>
            <w:tcW w:w="1842" w:type="dxa"/>
            <w:shd w:val="clear" w:color="auto" w:fill="auto"/>
            <w:vAlign w:val="bottom"/>
          </w:tcPr>
          <w:p w:rsidR="00D3157D" w:rsidRPr="00574E25" w:rsidRDefault="00D3157D" w:rsidP="00A278DD">
            <w:pPr>
              <w:pStyle w:val="a9"/>
              <w:rPr>
                <w:rFonts w:ascii="Calibri" w:hAnsi="Calibri" w:cs="Calibri"/>
                <w:szCs w:val="16"/>
              </w:rPr>
            </w:pPr>
            <w:r w:rsidRPr="00574E25">
              <w:rPr>
                <w:rFonts w:ascii="Calibri" w:hAnsi="Calibri" w:cs="Calibri"/>
                <w:szCs w:val="16"/>
              </w:rPr>
              <w:t>Информация и связь</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1 261 550,9</w:t>
            </w:r>
          </w:p>
        </w:tc>
        <w:tc>
          <w:tcPr>
            <w:tcW w:w="103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308 958,7</w:t>
            </w:r>
          </w:p>
        </w:tc>
        <w:tc>
          <w:tcPr>
            <w:tcW w:w="946"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952 592,2</w:t>
            </w:r>
          </w:p>
        </w:tc>
        <w:tc>
          <w:tcPr>
            <w:tcW w:w="976"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427 948,3</w:t>
            </w:r>
          </w:p>
        </w:tc>
        <w:tc>
          <w:tcPr>
            <w:tcW w:w="867"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15 554,6</w:t>
            </w:r>
          </w:p>
        </w:tc>
        <w:tc>
          <w:tcPr>
            <w:tcW w:w="995" w:type="dxa"/>
            <w:gridSpan w:val="2"/>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115 691,8</w:t>
            </w:r>
          </w:p>
        </w:tc>
        <w:tc>
          <w:tcPr>
            <w:tcW w:w="995" w:type="dxa"/>
            <w:shd w:val="clear" w:color="auto" w:fill="auto"/>
            <w:vAlign w:val="bottom"/>
          </w:tcPr>
          <w:p w:rsidR="00D3157D" w:rsidRPr="007952EA" w:rsidRDefault="00D3157D" w:rsidP="00E93E65">
            <w:pPr>
              <w:jc w:val="right"/>
              <w:rPr>
                <w:rFonts w:ascii="Calibri" w:hAnsi="Calibri"/>
                <w:sz w:val="16"/>
                <w:szCs w:val="16"/>
              </w:rPr>
            </w:pPr>
            <w:r w:rsidRPr="007952EA">
              <w:rPr>
                <w:rFonts w:ascii="Calibri" w:hAnsi="Calibri"/>
                <w:sz w:val="16"/>
                <w:szCs w:val="16"/>
              </w:rPr>
              <w:t>393 397,5</w:t>
            </w:r>
          </w:p>
        </w:tc>
        <w:tc>
          <w:tcPr>
            <w:tcW w:w="1842"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1 689 236,8</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600 775,1</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1 088 461,7</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472 345,7</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14 437,5</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132 492,2</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469 186,3</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1 646 685,8</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464 487,3</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1 182 198,5</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508 660,0</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14 729,7</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133 960,0</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524 848,8</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2 031 565,3</w:t>
            </w:r>
          </w:p>
        </w:tc>
        <w:tc>
          <w:tcPr>
            <w:tcW w:w="103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683 583,7</w:t>
            </w:r>
          </w:p>
        </w:tc>
        <w:tc>
          <w:tcPr>
            <w:tcW w:w="946"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1 347 981,6</w:t>
            </w:r>
          </w:p>
        </w:tc>
        <w:tc>
          <w:tcPr>
            <w:tcW w:w="976"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564 120,0</w:t>
            </w:r>
          </w:p>
        </w:tc>
        <w:tc>
          <w:tcPr>
            <w:tcW w:w="86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17 309,9</w:t>
            </w:r>
          </w:p>
        </w:tc>
        <w:tc>
          <w:tcPr>
            <w:tcW w:w="995"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153 703,1</w:t>
            </w:r>
          </w:p>
        </w:tc>
        <w:tc>
          <w:tcPr>
            <w:tcW w:w="99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612 848,6</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c>
          <w:tcPr>
            <w:tcW w:w="992"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2 168 829,7</w:t>
            </w:r>
          </w:p>
        </w:tc>
        <w:tc>
          <w:tcPr>
            <w:tcW w:w="103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498 556,6</w:t>
            </w:r>
          </w:p>
        </w:tc>
        <w:tc>
          <w:tcPr>
            <w:tcW w:w="946"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1 670 273,1</w:t>
            </w:r>
          </w:p>
        </w:tc>
        <w:tc>
          <w:tcPr>
            <w:tcW w:w="976"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646 037,2</w:t>
            </w:r>
          </w:p>
        </w:tc>
        <w:tc>
          <w:tcPr>
            <w:tcW w:w="867"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31 712,8</w:t>
            </w:r>
          </w:p>
        </w:tc>
        <w:tc>
          <w:tcPr>
            <w:tcW w:w="995"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175 218,7</w:t>
            </w:r>
          </w:p>
        </w:tc>
        <w:tc>
          <w:tcPr>
            <w:tcW w:w="99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817 304,4</w:t>
            </w:r>
          </w:p>
        </w:tc>
        <w:tc>
          <w:tcPr>
            <w:tcW w:w="1842"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lang w:val="kk-KZ"/>
              </w:rPr>
            </w:pPr>
            <w:r w:rsidRPr="004C6699">
              <w:rPr>
                <w:rFonts w:ascii="Calibri" w:hAnsi="Calibri" w:cs="Calibri"/>
                <w:szCs w:val="16"/>
                <w:lang w:val="kk-KZ"/>
              </w:rPr>
              <w:t>Жылжымай</w:t>
            </w:r>
            <w:r w:rsidR="00B84B23">
              <w:rPr>
                <w:rFonts w:ascii="Calibri" w:hAnsi="Calibri" w:cs="Calibri"/>
                <w:szCs w:val="16"/>
                <w:lang w:val="kk-KZ"/>
              </w:rPr>
              <w:t>-</w:t>
            </w:r>
            <w:r w:rsidRPr="004C6699">
              <w:rPr>
                <w:rFonts w:ascii="Calibri" w:hAnsi="Calibri" w:cs="Calibri"/>
                <w:szCs w:val="16"/>
                <w:lang w:val="kk-KZ"/>
              </w:rPr>
              <w:t>тын мүлікпен операциялар</w:t>
            </w:r>
          </w:p>
        </w:tc>
        <w:tc>
          <w:tcPr>
            <w:tcW w:w="992" w:type="dxa"/>
            <w:shd w:val="clear" w:color="auto" w:fill="auto"/>
            <w:vAlign w:val="bottom"/>
          </w:tcPr>
          <w:p w:rsidR="00D3157D" w:rsidRPr="00EA1833" w:rsidRDefault="00D3157D" w:rsidP="00A278DD">
            <w:pPr>
              <w:jc w:val="right"/>
              <w:rPr>
                <w:rFonts w:ascii="Calibri" w:hAnsi="Calibri"/>
                <w:sz w:val="16"/>
                <w:szCs w:val="16"/>
              </w:rPr>
            </w:pPr>
          </w:p>
        </w:tc>
        <w:tc>
          <w:tcPr>
            <w:tcW w:w="1035" w:type="dxa"/>
            <w:shd w:val="clear" w:color="auto" w:fill="auto"/>
            <w:vAlign w:val="bottom"/>
          </w:tcPr>
          <w:p w:rsidR="00D3157D" w:rsidRPr="00EA1833" w:rsidRDefault="00D3157D" w:rsidP="00A278DD">
            <w:pPr>
              <w:jc w:val="right"/>
              <w:rPr>
                <w:rFonts w:ascii="Calibri" w:hAnsi="Calibri"/>
                <w:sz w:val="16"/>
                <w:szCs w:val="16"/>
              </w:rPr>
            </w:pPr>
          </w:p>
        </w:tc>
        <w:tc>
          <w:tcPr>
            <w:tcW w:w="946" w:type="dxa"/>
            <w:shd w:val="clear" w:color="auto" w:fill="auto"/>
            <w:vAlign w:val="bottom"/>
          </w:tcPr>
          <w:p w:rsidR="00D3157D" w:rsidRPr="00EA1833" w:rsidRDefault="00D3157D" w:rsidP="00A278DD">
            <w:pPr>
              <w:jc w:val="right"/>
              <w:rPr>
                <w:rFonts w:ascii="Calibri" w:hAnsi="Calibri"/>
                <w:sz w:val="16"/>
                <w:szCs w:val="16"/>
              </w:rPr>
            </w:pPr>
          </w:p>
        </w:tc>
        <w:tc>
          <w:tcPr>
            <w:tcW w:w="976" w:type="dxa"/>
            <w:gridSpan w:val="2"/>
            <w:shd w:val="clear" w:color="auto" w:fill="auto"/>
            <w:vAlign w:val="bottom"/>
          </w:tcPr>
          <w:p w:rsidR="00D3157D" w:rsidRPr="00EA1833" w:rsidRDefault="00D3157D" w:rsidP="00A278DD">
            <w:pPr>
              <w:jc w:val="right"/>
              <w:rPr>
                <w:rFonts w:ascii="Calibri" w:hAnsi="Calibri"/>
                <w:sz w:val="16"/>
                <w:szCs w:val="16"/>
              </w:rPr>
            </w:pPr>
          </w:p>
        </w:tc>
        <w:tc>
          <w:tcPr>
            <w:tcW w:w="867" w:type="dxa"/>
            <w:gridSpan w:val="2"/>
            <w:shd w:val="clear" w:color="auto" w:fill="auto"/>
            <w:vAlign w:val="bottom"/>
          </w:tcPr>
          <w:p w:rsidR="00D3157D" w:rsidRPr="00EA1833" w:rsidRDefault="00D3157D" w:rsidP="00A278DD">
            <w:pPr>
              <w:jc w:val="right"/>
              <w:rPr>
                <w:rFonts w:ascii="Calibri" w:hAnsi="Calibri"/>
                <w:sz w:val="16"/>
                <w:szCs w:val="16"/>
              </w:rPr>
            </w:pPr>
          </w:p>
        </w:tc>
        <w:tc>
          <w:tcPr>
            <w:tcW w:w="995" w:type="dxa"/>
            <w:gridSpan w:val="2"/>
            <w:shd w:val="clear" w:color="auto" w:fill="auto"/>
            <w:vAlign w:val="bottom"/>
          </w:tcPr>
          <w:p w:rsidR="00D3157D" w:rsidRPr="00EA1833" w:rsidRDefault="00D3157D" w:rsidP="00A278DD">
            <w:pPr>
              <w:jc w:val="right"/>
              <w:rPr>
                <w:rFonts w:ascii="Calibri" w:hAnsi="Calibri"/>
                <w:sz w:val="16"/>
                <w:szCs w:val="16"/>
              </w:rPr>
            </w:pPr>
          </w:p>
        </w:tc>
        <w:tc>
          <w:tcPr>
            <w:tcW w:w="995" w:type="dxa"/>
            <w:shd w:val="clear" w:color="auto" w:fill="auto"/>
            <w:vAlign w:val="bottom"/>
          </w:tcPr>
          <w:p w:rsidR="00D3157D" w:rsidRPr="00EA1833" w:rsidRDefault="00D3157D" w:rsidP="00A278DD">
            <w:pPr>
              <w:jc w:val="right"/>
              <w:rPr>
                <w:rFonts w:ascii="Calibri" w:hAnsi="Calibri"/>
                <w:sz w:val="16"/>
                <w:szCs w:val="16"/>
              </w:rPr>
            </w:pPr>
          </w:p>
        </w:tc>
        <w:tc>
          <w:tcPr>
            <w:tcW w:w="1842" w:type="dxa"/>
            <w:shd w:val="clear" w:color="auto" w:fill="auto"/>
            <w:vAlign w:val="bottom"/>
          </w:tcPr>
          <w:p w:rsidR="00D3157D" w:rsidRPr="00574E25" w:rsidRDefault="00D3157D" w:rsidP="00A278DD">
            <w:pPr>
              <w:pStyle w:val="a9"/>
              <w:rPr>
                <w:rFonts w:ascii="Calibri" w:hAnsi="Calibri" w:cs="Calibri"/>
                <w:szCs w:val="16"/>
              </w:rPr>
            </w:pPr>
            <w:r w:rsidRPr="00574E25">
              <w:rPr>
                <w:rFonts w:ascii="Calibri" w:hAnsi="Calibri" w:cs="Calibri"/>
                <w:szCs w:val="16"/>
              </w:rPr>
              <w:t>Операции с недвижимым имуществом</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1 546 624,0</w:t>
            </w:r>
          </w:p>
        </w:tc>
        <w:tc>
          <w:tcPr>
            <w:tcW w:w="1035"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331 125,3</w:t>
            </w:r>
          </w:p>
        </w:tc>
        <w:tc>
          <w:tcPr>
            <w:tcW w:w="946"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1 215 498,7</w:t>
            </w:r>
          </w:p>
        </w:tc>
        <w:tc>
          <w:tcPr>
            <w:tcW w:w="976"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243 173,5</w:t>
            </w:r>
          </w:p>
        </w:tc>
        <w:tc>
          <w:tcPr>
            <w:tcW w:w="867"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8 057,9</w:t>
            </w:r>
          </w:p>
        </w:tc>
        <w:tc>
          <w:tcPr>
            <w:tcW w:w="995"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125 348,6</w:t>
            </w:r>
          </w:p>
        </w:tc>
        <w:tc>
          <w:tcPr>
            <w:tcW w:w="995"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838 918,7</w:t>
            </w:r>
          </w:p>
        </w:tc>
        <w:tc>
          <w:tcPr>
            <w:tcW w:w="1842"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2 210 851,9</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710 316,4</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1 500 535,5</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279 442,1</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6 762,1</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133 662,7</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1 080 668,6</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1 924 022,8</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506 635,0</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1 417 387,8</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270 722,8</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5 512,3</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115 576,3</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1 025 576,4</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2 031 844,3</w:t>
            </w:r>
          </w:p>
        </w:tc>
        <w:tc>
          <w:tcPr>
            <w:tcW w:w="103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461 062,5</w:t>
            </w:r>
          </w:p>
        </w:tc>
        <w:tc>
          <w:tcPr>
            <w:tcW w:w="946"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1 570 781,8</w:t>
            </w:r>
          </w:p>
        </w:tc>
        <w:tc>
          <w:tcPr>
            <w:tcW w:w="976"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299 082,3</w:t>
            </w:r>
          </w:p>
        </w:tc>
        <w:tc>
          <w:tcPr>
            <w:tcW w:w="86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6 723,9</w:t>
            </w:r>
          </w:p>
        </w:tc>
        <w:tc>
          <w:tcPr>
            <w:tcW w:w="995"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167 344,4</w:t>
            </w:r>
          </w:p>
        </w:tc>
        <w:tc>
          <w:tcPr>
            <w:tcW w:w="99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1 097 631,2</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c>
          <w:tcPr>
            <w:tcW w:w="992"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1 690 835,8</w:t>
            </w:r>
          </w:p>
        </w:tc>
        <w:tc>
          <w:tcPr>
            <w:tcW w:w="103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365 564,7</w:t>
            </w:r>
          </w:p>
        </w:tc>
        <w:tc>
          <w:tcPr>
            <w:tcW w:w="946"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1 325 271,1</w:t>
            </w:r>
          </w:p>
        </w:tc>
        <w:tc>
          <w:tcPr>
            <w:tcW w:w="976"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279 895,1</w:t>
            </w:r>
          </w:p>
        </w:tc>
        <w:tc>
          <w:tcPr>
            <w:tcW w:w="867"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10 435,9</w:t>
            </w:r>
          </w:p>
        </w:tc>
        <w:tc>
          <w:tcPr>
            <w:tcW w:w="995"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156 723,0</w:t>
            </w:r>
          </w:p>
        </w:tc>
        <w:tc>
          <w:tcPr>
            <w:tcW w:w="99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878 217,1</w:t>
            </w:r>
          </w:p>
        </w:tc>
        <w:tc>
          <w:tcPr>
            <w:tcW w:w="1842"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sidRPr="00574E25">
              <w:rPr>
                <w:rFonts w:ascii="Calibri" w:hAnsi="Calibri" w:cs="Calibri"/>
                <w:szCs w:val="16"/>
              </w:rPr>
              <w:t>Кәсіби, ғылыми және техникалық қызмет</w:t>
            </w:r>
          </w:p>
        </w:tc>
        <w:tc>
          <w:tcPr>
            <w:tcW w:w="992" w:type="dxa"/>
            <w:shd w:val="clear" w:color="auto" w:fill="auto"/>
            <w:vAlign w:val="bottom"/>
          </w:tcPr>
          <w:p w:rsidR="00D3157D" w:rsidRPr="00EA1833" w:rsidRDefault="00D3157D" w:rsidP="00A278DD">
            <w:pPr>
              <w:jc w:val="right"/>
              <w:rPr>
                <w:rFonts w:ascii="Calibri" w:hAnsi="Calibri"/>
                <w:sz w:val="16"/>
                <w:szCs w:val="16"/>
              </w:rPr>
            </w:pPr>
          </w:p>
        </w:tc>
        <w:tc>
          <w:tcPr>
            <w:tcW w:w="1035" w:type="dxa"/>
            <w:shd w:val="clear" w:color="auto" w:fill="auto"/>
            <w:vAlign w:val="bottom"/>
          </w:tcPr>
          <w:p w:rsidR="00D3157D" w:rsidRPr="00EA1833" w:rsidRDefault="00D3157D" w:rsidP="00A278DD">
            <w:pPr>
              <w:jc w:val="right"/>
              <w:rPr>
                <w:rFonts w:ascii="Calibri" w:hAnsi="Calibri"/>
                <w:sz w:val="16"/>
                <w:szCs w:val="16"/>
              </w:rPr>
            </w:pPr>
          </w:p>
        </w:tc>
        <w:tc>
          <w:tcPr>
            <w:tcW w:w="946" w:type="dxa"/>
            <w:shd w:val="clear" w:color="auto" w:fill="auto"/>
            <w:vAlign w:val="bottom"/>
          </w:tcPr>
          <w:p w:rsidR="00D3157D" w:rsidRPr="00EA1833" w:rsidRDefault="00D3157D" w:rsidP="00A278DD">
            <w:pPr>
              <w:jc w:val="right"/>
              <w:rPr>
                <w:rFonts w:ascii="Calibri" w:hAnsi="Calibri"/>
                <w:sz w:val="16"/>
                <w:szCs w:val="16"/>
              </w:rPr>
            </w:pPr>
          </w:p>
        </w:tc>
        <w:tc>
          <w:tcPr>
            <w:tcW w:w="976" w:type="dxa"/>
            <w:gridSpan w:val="2"/>
            <w:shd w:val="clear" w:color="auto" w:fill="auto"/>
            <w:vAlign w:val="bottom"/>
          </w:tcPr>
          <w:p w:rsidR="00D3157D" w:rsidRPr="00EA1833" w:rsidRDefault="00D3157D" w:rsidP="00A278DD">
            <w:pPr>
              <w:jc w:val="right"/>
              <w:rPr>
                <w:rFonts w:ascii="Calibri" w:hAnsi="Calibri"/>
                <w:sz w:val="16"/>
                <w:szCs w:val="16"/>
              </w:rPr>
            </w:pPr>
          </w:p>
        </w:tc>
        <w:tc>
          <w:tcPr>
            <w:tcW w:w="867" w:type="dxa"/>
            <w:gridSpan w:val="2"/>
            <w:shd w:val="clear" w:color="auto" w:fill="auto"/>
            <w:vAlign w:val="bottom"/>
          </w:tcPr>
          <w:p w:rsidR="00D3157D" w:rsidRPr="00EA1833" w:rsidRDefault="00D3157D" w:rsidP="00A278DD">
            <w:pPr>
              <w:jc w:val="right"/>
              <w:rPr>
                <w:rFonts w:ascii="Calibri" w:hAnsi="Calibri"/>
                <w:sz w:val="16"/>
                <w:szCs w:val="16"/>
              </w:rPr>
            </w:pPr>
          </w:p>
        </w:tc>
        <w:tc>
          <w:tcPr>
            <w:tcW w:w="995" w:type="dxa"/>
            <w:gridSpan w:val="2"/>
            <w:shd w:val="clear" w:color="auto" w:fill="auto"/>
            <w:vAlign w:val="bottom"/>
          </w:tcPr>
          <w:p w:rsidR="00D3157D" w:rsidRPr="00EA1833" w:rsidRDefault="00D3157D" w:rsidP="00A278DD">
            <w:pPr>
              <w:jc w:val="right"/>
              <w:rPr>
                <w:rFonts w:ascii="Calibri" w:hAnsi="Calibri"/>
                <w:sz w:val="16"/>
                <w:szCs w:val="16"/>
              </w:rPr>
            </w:pPr>
          </w:p>
        </w:tc>
        <w:tc>
          <w:tcPr>
            <w:tcW w:w="995" w:type="dxa"/>
            <w:shd w:val="clear" w:color="auto" w:fill="auto"/>
            <w:vAlign w:val="bottom"/>
          </w:tcPr>
          <w:p w:rsidR="00D3157D" w:rsidRPr="00EA1833" w:rsidRDefault="00D3157D" w:rsidP="00A278DD">
            <w:pPr>
              <w:jc w:val="right"/>
              <w:rPr>
                <w:rFonts w:ascii="Calibri" w:hAnsi="Calibri"/>
                <w:sz w:val="16"/>
                <w:szCs w:val="16"/>
              </w:rPr>
            </w:pPr>
          </w:p>
        </w:tc>
        <w:tc>
          <w:tcPr>
            <w:tcW w:w="1842" w:type="dxa"/>
            <w:shd w:val="clear" w:color="auto" w:fill="auto"/>
            <w:vAlign w:val="bottom"/>
          </w:tcPr>
          <w:p w:rsidR="00D3157D" w:rsidRPr="00574E25" w:rsidRDefault="00D3157D" w:rsidP="00A278DD">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3 983 120,5</w:t>
            </w:r>
          </w:p>
        </w:tc>
        <w:tc>
          <w:tcPr>
            <w:tcW w:w="1035"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1 656 077,3</w:t>
            </w:r>
          </w:p>
        </w:tc>
        <w:tc>
          <w:tcPr>
            <w:tcW w:w="946"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2 327 043,2</w:t>
            </w:r>
          </w:p>
        </w:tc>
        <w:tc>
          <w:tcPr>
            <w:tcW w:w="976"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941 221,6</w:t>
            </w:r>
          </w:p>
        </w:tc>
        <w:tc>
          <w:tcPr>
            <w:tcW w:w="867"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19 985,5</w:t>
            </w:r>
          </w:p>
        </w:tc>
        <w:tc>
          <w:tcPr>
            <w:tcW w:w="995"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108 736,4</w:t>
            </w:r>
          </w:p>
        </w:tc>
        <w:tc>
          <w:tcPr>
            <w:tcW w:w="995"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1 257 099,7</w:t>
            </w:r>
          </w:p>
        </w:tc>
        <w:tc>
          <w:tcPr>
            <w:tcW w:w="1842"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4 094 665,5</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1 642 648,7</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2 452 016,8</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994 223,6</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15 304,9</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104 901,2</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1 337 587,1</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4 483 868,7</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1 745 868,2</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2 738 000,5</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1 110 842,3</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15 615,0</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109 476,2</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1 502 067,0</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4 981 761,9</w:t>
            </w:r>
          </w:p>
        </w:tc>
        <w:tc>
          <w:tcPr>
            <w:tcW w:w="103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1 925 185,6</w:t>
            </w:r>
          </w:p>
        </w:tc>
        <w:tc>
          <w:tcPr>
            <w:tcW w:w="946"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3 056 576,3</w:t>
            </w:r>
          </w:p>
        </w:tc>
        <w:tc>
          <w:tcPr>
            <w:tcW w:w="976"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1 232 008,4</w:t>
            </w:r>
          </w:p>
        </w:tc>
        <w:tc>
          <w:tcPr>
            <w:tcW w:w="86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18 346,7</w:t>
            </w:r>
          </w:p>
        </w:tc>
        <w:tc>
          <w:tcPr>
            <w:tcW w:w="995"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122 653,0</w:t>
            </w:r>
          </w:p>
        </w:tc>
        <w:tc>
          <w:tcPr>
            <w:tcW w:w="99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1 683 568,2</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c>
          <w:tcPr>
            <w:tcW w:w="992"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4 288 722,9</w:t>
            </w:r>
          </w:p>
        </w:tc>
        <w:tc>
          <w:tcPr>
            <w:tcW w:w="103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1 374 831,8</w:t>
            </w:r>
          </w:p>
        </w:tc>
        <w:tc>
          <w:tcPr>
            <w:tcW w:w="946"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2 913 891,1</w:t>
            </w:r>
          </w:p>
        </w:tc>
        <w:tc>
          <w:tcPr>
            <w:tcW w:w="976"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1 133 585,6</w:t>
            </w:r>
          </w:p>
        </w:tc>
        <w:tc>
          <w:tcPr>
            <w:tcW w:w="867"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33 597,4</w:t>
            </w:r>
          </w:p>
        </w:tc>
        <w:tc>
          <w:tcPr>
            <w:tcW w:w="995"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120 703,6</w:t>
            </w:r>
          </w:p>
        </w:tc>
        <w:tc>
          <w:tcPr>
            <w:tcW w:w="99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1 626 004,5</w:t>
            </w:r>
          </w:p>
        </w:tc>
        <w:tc>
          <w:tcPr>
            <w:tcW w:w="1842"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lang w:val="kk-KZ"/>
              </w:rPr>
            </w:pPr>
            <w:r w:rsidRPr="00574E25">
              <w:rPr>
                <w:rFonts w:ascii="Calibri" w:hAnsi="Calibri" w:cs="Calibri"/>
                <w:szCs w:val="16"/>
                <w:lang w:val="kk-KZ"/>
              </w:rPr>
              <w:lastRenderedPageBreak/>
              <w:t>Әкімшілік және қосалқы қызмет көрсету саласындағы қызмет</w:t>
            </w:r>
          </w:p>
        </w:tc>
        <w:tc>
          <w:tcPr>
            <w:tcW w:w="992" w:type="dxa"/>
            <w:shd w:val="clear" w:color="auto" w:fill="auto"/>
            <w:vAlign w:val="bottom"/>
          </w:tcPr>
          <w:p w:rsidR="00D3157D" w:rsidRPr="00EA1833" w:rsidRDefault="00D3157D" w:rsidP="00A278DD">
            <w:pPr>
              <w:jc w:val="right"/>
              <w:rPr>
                <w:rFonts w:ascii="Calibri" w:hAnsi="Calibri"/>
                <w:sz w:val="16"/>
                <w:szCs w:val="16"/>
              </w:rPr>
            </w:pPr>
          </w:p>
        </w:tc>
        <w:tc>
          <w:tcPr>
            <w:tcW w:w="1035" w:type="dxa"/>
            <w:shd w:val="clear" w:color="auto" w:fill="auto"/>
            <w:vAlign w:val="bottom"/>
          </w:tcPr>
          <w:p w:rsidR="00D3157D" w:rsidRPr="00EA1833" w:rsidRDefault="00D3157D" w:rsidP="00A278DD">
            <w:pPr>
              <w:jc w:val="right"/>
              <w:rPr>
                <w:rFonts w:ascii="Calibri" w:hAnsi="Calibri"/>
                <w:sz w:val="16"/>
                <w:szCs w:val="16"/>
              </w:rPr>
            </w:pPr>
          </w:p>
        </w:tc>
        <w:tc>
          <w:tcPr>
            <w:tcW w:w="946" w:type="dxa"/>
            <w:shd w:val="clear" w:color="auto" w:fill="auto"/>
            <w:vAlign w:val="bottom"/>
          </w:tcPr>
          <w:p w:rsidR="00D3157D" w:rsidRPr="00EA1833" w:rsidRDefault="00D3157D" w:rsidP="00A278DD">
            <w:pPr>
              <w:jc w:val="right"/>
              <w:rPr>
                <w:rFonts w:ascii="Calibri" w:hAnsi="Calibri"/>
                <w:sz w:val="16"/>
                <w:szCs w:val="16"/>
              </w:rPr>
            </w:pPr>
          </w:p>
        </w:tc>
        <w:tc>
          <w:tcPr>
            <w:tcW w:w="976" w:type="dxa"/>
            <w:gridSpan w:val="2"/>
            <w:shd w:val="clear" w:color="auto" w:fill="auto"/>
            <w:vAlign w:val="bottom"/>
          </w:tcPr>
          <w:p w:rsidR="00D3157D" w:rsidRPr="00EA1833" w:rsidRDefault="00D3157D" w:rsidP="00A278DD">
            <w:pPr>
              <w:jc w:val="right"/>
              <w:rPr>
                <w:rFonts w:ascii="Calibri" w:hAnsi="Calibri"/>
                <w:sz w:val="16"/>
                <w:szCs w:val="16"/>
              </w:rPr>
            </w:pPr>
          </w:p>
        </w:tc>
        <w:tc>
          <w:tcPr>
            <w:tcW w:w="867" w:type="dxa"/>
            <w:gridSpan w:val="2"/>
            <w:shd w:val="clear" w:color="auto" w:fill="auto"/>
            <w:vAlign w:val="bottom"/>
          </w:tcPr>
          <w:p w:rsidR="00D3157D" w:rsidRPr="00EA1833" w:rsidRDefault="00D3157D" w:rsidP="00A278DD">
            <w:pPr>
              <w:jc w:val="right"/>
              <w:rPr>
                <w:rFonts w:ascii="Calibri" w:hAnsi="Calibri"/>
                <w:sz w:val="16"/>
                <w:szCs w:val="16"/>
              </w:rPr>
            </w:pPr>
          </w:p>
        </w:tc>
        <w:tc>
          <w:tcPr>
            <w:tcW w:w="995" w:type="dxa"/>
            <w:gridSpan w:val="2"/>
            <w:shd w:val="clear" w:color="auto" w:fill="auto"/>
            <w:vAlign w:val="bottom"/>
          </w:tcPr>
          <w:p w:rsidR="00D3157D" w:rsidRPr="00EA1833" w:rsidRDefault="00D3157D" w:rsidP="00A278DD">
            <w:pPr>
              <w:jc w:val="right"/>
              <w:rPr>
                <w:rFonts w:ascii="Calibri" w:hAnsi="Calibri"/>
                <w:sz w:val="16"/>
                <w:szCs w:val="16"/>
              </w:rPr>
            </w:pPr>
          </w:p>
        </w:tc>
        <w:tc>
          <w:tcPr>
            <w:tcW w:w="995" w:type="dxa"/>
            <w:shd w:val="clear" w:color="auto" w:fill="auto"/>
            <w:vAlign w:val="bottom"/>
          </w:tcPr>
          <w:p w:rsidR="00D3157D" w:rsidRPr="00EA1833" w:rsidRDefault="00D3157D" w:rsidP="00A278DD">
            <w:pPr>
              <w:jc w:val="right"/>
              <w:rPr>
                <w:rFonts w:ascii="Calibri" w:hAnsi="Calibri"/>
                <w:sz w:val="16"/>
                <w:szCs w:val="16"/>
              </w:rPr>
            </w:pPr>
          </w:p>
        </w:tc>
        <w:tc>
          <w:tcPr>
            <w:tcW w:w="1842" w:type="dxa"/>
            <w:shd w:val="clear" w:color="auto" w:fill="auto"/>
            <w:vAlign w:val="bottom"/>
          </w:tcPr>
          <w:p w:rsidR="00D3157D" w:rsidRPr="00574E25" w:rsidRDefault="00D3157D" w:rsidP="00A278DD">
            <w:pPr>
              <w:pStyle w:val="a9"/>
              <w:rPr>
                <w:rFonts w:ascii="Calibri" w:hAnsi="Calibri" w:cs="Calibri"/>
                <w:szCs w:val="16"/>
              </w:rPr>
            </w:pPr>
            <w:r w:rsidRPr="00574E25">
              <w:rPr>
                <w:rFonts w:ascii="Calibri" w:hAnsi="Calibri" w:cs="Calibri"/>
                <w:szCs w:val="16"/>
              </w:rPr>
              <w:t>Деяте</w:t>
            </w:r>
            <w:r>
              <w:rPr>
                <w:rFonts w:ascii="Calibri" w:hAnsi="Calibri" w:cs="Calibri"/>
                <w:szCs w:val="16"/>
              </w:rPr>
              <w:t>льность в области административ</w:t>
            </w:r>
            <w:r w:rsidRPr="00574E25">
              <w:rPr>
                <w:rFonts w:ascii="Calibri" w:hAnsi="Calibri" w:cs="Calibri"/>
                <w:szCs w:val="16"/>
              </w:rPr>
              <w:t>ного и вспомогательного обслуживания</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1 579 276,5</w:t>
            </w:r>
          </w:p>
        </w:tc>
        <w:tc>
          <w:tcPr>
            <w:tcW w:w="1035"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576 211,2</w:t>
            </w:r>
          </w:p>
        </w:tc>
        <w:tc>
          <w:tcPr>
            <w:tcW w:w="946"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1 003 065,3</w:t>
            </w:r>
          </w:p>
        </w:tc>
        <w:tc>
          <w:tcPr>
            <w:tcW w:w="976"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497 373,6</w:t>
            </w:r>
          </w:p>
        </w:tc>
        <w:tc>
          <w:tcPr>
            <w:tcW w:w="867"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8 434,3</w:t>
            </w:r>
          </w:p>
        </w:tc>
        <w:tc>
          <w:tcPr>
            <w:tcW w:w="995"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45 075,1</w:t>
            </w:r>
          </w:p>
        </w:tc>
        <w:tc>
          <w:tcPr>
            <w:tcW w:w="995"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452 182,3</w:t>
            </w:r>
          </w:p>
        </w:tc>
        <w:tc>
          <w:tcPr>
            <w:tcW w:w="1842"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1 970 532,2</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826 330,9</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1 144 201,3</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593 467,9</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6 989,2</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50 996,3</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492 747,9</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2 013 728,5</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742 030,8</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1 271 697,7</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669 110,3</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7 199,9</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57 052,7</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538 334,8</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2 169 180,5</w:t>
            </w:r>
          </w:p>
        </w:tc>
        <w:tc>
          <w:tcPr>
            <w:tcW w:w="103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642 677,7</w:t>
            </w:r>
          </w:p>
        </w:tc>
        <w:tc>
          <w:tcPr>
            <w:tcW w:w="946"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1 526 502,8</w:t>
            </w:r>
          </w:p>
        </w:tc>
        <w:tc>
          <w:tcPr>
            <w:tcW w:w="976"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805 517,4</w:t>
            </w:r>
          </w:p>
        </w:tc>
        <w:tc>
          <w:tcPr>
            <w:tcW w:w="86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8 592,4</w:t>
            </w:r>
          </w:p>
        </w:tc>
        <w:tc>
          <w:tcPr>
            <w:tcW w:w="995"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70 466,8</w:t>
            </w:r>
          </w:p>
        </w:tc>
        <w:tc>
          <w:tcPr>
            <w:tcW w:w="99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641 926,2</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c>
          <w:tcPr>
            <w:tcW w:w="992"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2 183 184,2</w:t>
            </w:r>
          </w:p>
        </w:tc>
        <w:tc>
          <w:tcPr>
            <w:tcW w:w="103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614 536,5</w:t>
            </w:r>
          </w:p>
        </w:tc>
        <w:tc>
          <w:tcPr>
            <w:tcW w:w="946"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1 568 647,7</w:t>
            </w:r>
          </w:p>
        </w:tc>
        <w:tc>
          <w:tcPr>
            <w:tcW w:w="976"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820 978,4</w:t>
            </w:r>
          </w:p>
        </w:tc>
        <w:tc>
          <w:tcPr>
            <w:tcW w:w="867"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15 938,6</w:t>
            </w:r>
          </w:p>
        </w:tc>
        <w:tc>
          <w:tcPr>
            <w:tcW w:w="995"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71 678,4</w:t>
            </w:r>
          </w:p>
        </w:tc>
        <w:tc>
          <w:tcPr>
            <w:tcW w:w="99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660 052,3</w:t>
            </w:r>
          </w:p>
        </w:tc>
        <w:tc>
          <w:tcPr>
            <w:tcW w:w="1842"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lang w:val="kk-KZ"/>
              </w:rPr>
            </w:pPr>
            <w:r w:rsidRPr="00574E25">
              <w:rPr>
                <w:rFonts w:ascii="Calibri" w:hAnsi="Calibri" w:cs="Calibri"/>
                <w:szCs w:val="16"/>
                <w:lang w:val="kk-KZ"/>
              </w:rPr>
              <w:t>Білім беру</w:t>
            </w:r>
          </w:p>
        </w:tc>
        <w:tc>
          <w:tcPr>
            <w:tcW w:w="992" w:type="dxa"/>
            <w:shd w:val="clear" w:color="auto" w:fill="auto"/>
            <w:vAlign w:val="bottom"/>
          </w:tcPr>
          <w:p w:rsidR="00D3157D" w:rsidRPr="00EA1833" w:rsidRDefault="00D3157D" w:rsidP="00A278DD">
            <w:pPr>
              <w:jc w:val="right"/>
              <w:rPr>
                <w:rFonts w:ascii="Calibri" w:hAnsi="Calibri"/>
                <w:sz w:val="16"/>
                <w:szCs w:val="16"/>
              </w:rPr>
            </w:pPr>
          </w:p>
        </w:tc>
        <w:tc>
          <w:tcPr>
            <w:tcW w:w="1035" w:type="dxa"/>
            <w:shd w:val="clear" w:color="auto" w:fill="auto"/>
            <w:vAlign w:val="bottom"/>
          </w:tcPr>
          <w:p w:rsidR="00D3157D" w:rsidRPr="00EA1833" w:rsidRDefault="00D3157D" w:rsidP="00A278DD">
            <w:pPr>
              <w:jc w:val="right"/>
              <w:rPr>
                <w:rFonts w:ascii="Calibri" w:hAnsi="Calibri"/>
                <w:sz w:val="16"/>
                <w:szCs w:val="16"/>
              </w:rPr>
            </w:pPr>
          </w:p>
        </w:tc>
        <w:tc>
          <w:tcPr>
            <w:tcW w:w="946" w:type="dxa"/>
            <w:shd w:val="clear" w:color="auto" w:fill="auto"/>
            <w:vAlign w:val="bottom"/>
          </w:tcPr>
          <w:p w:rsidR="00D3157D" w:rsidRPr="00EA1833" w:rsidRDefault="00D3157D" w:rsidP="00A278DD">
            <w:pPr>
              <w:jc w:val="right"/>
              <w:rPr>
                <w:rFonts w:ascii="Calibri" w:hAnsi="Calibri"/>
                <w:sz w:val="16"/>
                <w:szCs w:val="16"/>
              </w:rPr>
            </w:pPr>
          </w:p>
        </w:tc>
        <w:tc>
          <w:tcPr>
            <w:tcW w:w="976" w:type="dxa"/>
            <w:gridSpan w:val="2"/>
            <w:shd w:val="clear" w:color="auto" w:fill="auto"/>
            <w:vAlign w:val="bottom"/>
          </w:tcPr>
          <w:p w:rsidR="00D3157D" w:rsidRPr="00EA1833" w:rsidRDefault="00D3157D" w:rsidP="00A278DD">
            <w:pPr>
              <w:jc w:val="right"/>
              <w:rPr>
                <w:rFonts w:ascii="Calibri" w:hAnsi="Calibri"/>
                <w:sz w:val="16"/>
                <w:szCs w:val="16"/>
              </w:rPr>
            </w:pPr>
          </w:p>
        </w:tc>
        <w:tc>
          <w:tcPr>
            <w:tcW w:w="867" w:type="dxa"/>
            <w:gridSpan w:val="2"/>
            <w:shd w:val="clear" w:color="auto" w:fill="auto"/>
            <w:vAlign w:val="bottom"/>
          </w:tcPr>
          <w:p w:rsidR="00D3157D" w:rsidRPr="00EA1833" w:rsidRDefault="00D3157D" w:rsidP="00A278DD">
            <w:pPr>
              <w:jc w:val="right"/>
              <w:rPr>
                <w:rFonts w:ascii="Calibri" w:hAnsi="Calibri"/>
                <w:sz w:val="16"/>
                <w:szCs w:val="16"/>
              </w:rPr>
            </w:pPr>
          </w:p>
        </w:tc>
        <w:tc>
          <w:tcPr>
            <w:tcW w:w="995" w:type="dxa"/>
            <w:gridSpan w:val="2"/>
            <w:shd w:val="clear" w:color="auto" w:fill="auto"/>
            <w:vAlign w:val="bottom"/>
          </w:tcPr>
          <w:p w:rsidR="00D3157D" w:rsidRPr="00EA1833" w:rsidRDefault="00D3157D" w:rsidP="00A278DD">
            <w:pPr>
              <w:jc w:val="right"/>
              <w:rPr>
                <w:rFonts w:ascii="Calibri" w:hAnsi="Calibri"/>
                <w:sz w:val="16"/>
                <w:szCs w:val="16"/>
              </w:rPr>
            </w:pPr>
          </w:p>
        </w:tc>
        <w:tc>
          <w:tcPr>
            <w:tcW w:w="995" w:type="dxa"/>
            <w:shd w:val="clear" w:color="auto" w:fill="auto"/>
            <w:vAlign w:val="bottom"/>
          </w:tcPr>
          <w:p w:rsidR="00D3157D" w:rsidRPr="00EA1833" w:rsidRDefault="00D3157D" w:rsidP="00A278DD">
            <w:pPr>
              <w:jc w:val="right"/>
              <w:rPr>
                <w:rFonts w:ascii="Calibri" w:hAnsi="Calibri"/>
                <w:sz w:val="16"/>
                <w:szCs w:val="16"/>
              </w:rPr>
            </w:pPr>
          </w:p>
        </w:tc>
        <w:tc>
          <w:tcPr>
            <w:tcW w:w="1842" w:type="dxa"/>
            <w:shd w:val="clear" w:color="auto" w:fill="auto"/>
            <w:vAlign w:val="bottom"/>
          </w:tcPr>
          <w:p w:rsidR="00D3157D" w:rsidRPr="00574E25" w:rsidRDefault="00D3157D" w:rsidP="00A278DD">
            <w:pPr>
              <w:pStyle w:val="a9"/>
              <w:rPr>
                <w:rFonts w:ascii="Calibri" w:hAnsi="Calibri" w:cs="Calibri"/>
                <w:szCs w:val="16"/>
              </w:rPr>
            </w:pPr>
            <w:r w:rsidRPr="00574E25">
              <w:rPr>
                <w:rFonts w:ascii="Calibri" w:hAnsi="Calibri" w:cs="Calibri"/>
                <w:szCs w:val="16"/>
              </w:rPr>
              <w:t>Образование</w:t>
            </w:r>
          </w:p>
        </w:tc>
      </w:tr>
      <w:tr w:rsidR="00D3157D" w:rsidRPr="00574E25" w:rsidTr="0022331E">
        <w:tblPrEx>
          <w:tblCellMar>
            <w:left w:w="42" w:type="dxa"/>
            <w:right w:w="42" w:type="dxa"/>
          </w:tblCellMar>
          <w:tblLook w:val="0000"/>
        </w:tblPrEx>
        <w:trPr>
          <w:cantSplit/>
          <w:trHeight w:val="73"/>
        </w:trPr>
        <w:tc>
          <w:tcPr>
            <w:tcW w:w="1134"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437 463,5</w:t>
            </w:r>
          </w:p>
        </w:tc>
        <w:tc>
          <w:tcPr>
            <w:tcW w:w="1035"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96 729,0</w:t>
            </w:r>
          </w:p>
        </w:tc>
        <w:tc>
          <w:tcPr>
            <w:tcW w:w="946"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340 734,5</w:t>
            </w:r>
          </w:p>
        </w:tc>
        <w:tc>
          <w:tcPr>
            <w:tcW w:w="976"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292 641,6</w:t>
            </w:r>
          </w:p>
        </w:tc>
        <w:tc>
          <w:tcPr>
            <w:tcW w:w="867"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640,6</w:t>
            </w:r>
          </w:p>
        </w:tc>
        <w:tc>
          <w:tcPr>
            <w:tcW w:w="995"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11 532,4</w:t>
            </w:r>
          </w:p>
        </w:tc>
        <w:tc>
          <w:tcPr>
            <w:tcW w:w="995"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35 919,9</w:t>
            </w:r>
          </w:p>
        </w:tc>
        <w:tc>
          <w:tcPr>
            <w:tcW w:w="1842"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756 712,0</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275 322,7</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481 389,3</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371 128,3</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479,0</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18 565,8</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91 216,2</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745 763,9</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252 257,9</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493 506,0</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379 140,0</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708,7</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22 840,1</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90 817,2</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774 489,5</w:t>
            </w:r>
          </w:p>
        </w:tc>
        <w:tc>
          <w:tcPr>
            <w:tcW w:w="103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315 611,7</w:t>
            </w:r>
          </w:p>
        </w:tc>
        <w:tc>
          <w:tcPr>
            <w:tcW w:w="946"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458 877,8</w:t>
            </w:r>
          </w:p>
        </w:tc>
        <w:tc>
          <w:tcPr>
            <w:tcW w:w="976"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350 144,3</w:t>
            </w:r>
          </w:p>
        </w:tc>
        <w:tc>
          <w:tcPr>
            <w:tcW w:w="86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651,7</w:t>
            </w:r>
          </w:p>
        </w:tc>
        <w:tc>
          <w:tcPr>
            <w:tcW w:w="995"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44 303,8</w:t>
            </w:r>
          </w:p>
        </w:tc>
        <w:tc>
          <w:tcPr>
            <w:tcW w:w="99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63 778,0</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c>
          <w:tcPr>
            <w:tcW w:w="992"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765 097,4</w:t>
            </w:r>
          </w:p>
        </w:tc>
        <w:tc>
          <w:tcPr>
            <w:tcW w:w="103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216 775,0</w:t>
            </w:r>
          </w:p>
        </w:tc>
        <w:tc>
          <w:tcPr>
            <w:tcW w:w="946"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548 322,4</w:t>
            </w:r>
          </w:p>
        </w:tc>
        <w:tc>
          <w:tcPr>
            <w:tcW w:w="976"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390 864,9</w:t>
            </w:r>
          </w:p>
        </w:tc>
        <w:tc>
          <w:tcPr>
            <w:tcW w:w="867"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1 235,5</w:t>
            </w:r>
          </w:p>
        </w:tc>
        <w:tc>
          <w:tcPr>
            <w:tcW w:w="995"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38 047,0</w:t>
            </w:r>
          </w:p>
        </w:tc>
        <w:tc>
          <w:tcPr>
            <w:tcW w:w="99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118 175,0</w:t>
            </w:r>
          </w:p>
        </w:tc>
        <w:tc>
          <w:tcPr>
            <w:tcW w:w="1842"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r>
      <w:tr w:rsidR="00D3157D" w:rsidRPr="00574E25" w:rsidTr="0022331E">
        <w:tblPrEx>
          <w:tblCellMar>
            <w:left w:w="42" w:type="dxa"/>
            <w:right w:w="42" w:type="dxa"/>
          </w:tblCellMar>
          <w:tblLook w:val="0000"/>
        </w:tblPrEx>
        <w:trPr>
          <w:cantSplit/>
        </w:trPr>
        <w:tc>
          <w:tcPr>
            <w:tcW w:w="1134" w:type="dxa"/>
            <w:vAlign w:val="bottom"/>
          </w:tcPr>
          <w:p w:rsidR="00D3157D" w:rsidRPr="00574E25" w:rsidRDefault="00D3157D" w:rsidP="00A278DD">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4C6699">
              <w:rPr>
                <w:rFonts w:ascii="Calibri" w:hAnsi="Calibri" w:cs="Calibri"/>
                <w:szCs w:val="16"/>
                <w:lang w:val="kk-KZ"/>
              </w:rPr>
              <w:t>халыққа әлеуметтік қызмет көрсету</w:t>
            </w:r>
          </w:p>
        </w:tc>
        <w:tc>
          <w:tcPr>
            <w:tcW w:w="992" w:type="dxa"/>
            <w:vAlign w:val="bottom"/>
          </w:tcPr>
          <w:p w:rsidR="00D3157D" w:rsidRPr="00EA1833" w:rsidRDefault="00D3157D" w:rsidP="00A278DD">
            <w:pPr>
              <w:jc w:val="right"/>
              <w:rPr>
                <w:rFonts w:ascii="Calibri" w:hAnsi="Calibri"/>
                <w:sz w:val="16"/>
                <w:szCs w:val="16"/>
              </w:rPr>
            </w:pPr>
          </w:p>
        </w:tc>
        <w:tc>
          <w:tcPr>
            <w:tcW w:w="1035" w:type="dxa"/>
            <w:vAlign w:val="bottom"/>
          </w:tcPr>
          <w:p w:rsidR="00D3157D" w:rsidRPr="00EA1833" w:rsidRDefault="00D3157D" w:rsidP="00A278DD">
            <w:pPr>
              <w:jc w:val="right"/>
              <w:rPr>
                <w:rFonts w:ascii="Calibri" w:hAnsi="Calibri"/>
                <w:sz w:val="16"/>
                <w:szCs w:val="16"/>
              </w:rPr>
            </w:pPr>
          </w:p>
        </w:tc>
        <w:tc>
          <w:tcPr>
            <w:tcW w:w="946" w:type="dxa"/>
            <w:vAlign w:val="bottom"/>
          </w:tcPr>
          <w:p w:rsidR="00D3157D" w:rsidRPr="00EA1833" w:rsidRDefault="00D3157D" w:rsidP="00A278DD">
            <w:pPr>
              <w:jc w:val="right"/>
              <w:rPr>
                <w:rFonts w:ascii="Calibri" w:hAnsi="Calibri"/>
                <w:sz w:val="16"/>
                <w:szCs w:val="16"/>
              </w:rPr>
            </w:pPr>
          </w:p>
        </w:tc>
        <w:tc>
          <w:tcPr>
            <w:tcW w:w="976" w:type="dxa"/>
            <w:gridSpan w:val="2"/>
            <w:vAlign w:val="bottom"/>
          </w:tcPr>
          <w:p w:rsidR="00D3157D" w:rsidRPr="00EA1833" w:rsidRDefault="00D3157D" w:rsidP="00A278DD">
            <w:pPr>
              <w:jc w:val="right"/>
              <w:rPr>
                <w:rFonts w:ascii="Calibri" w:hAnsi="Calibri"/>
                <w:sz w:val="16"/>
                <w:szCs w:val="16"/>
              </w:rPr>
            </w:pPr>
          </w:p>
        </w:tc>
        <w:tc>
          <w:tcPr>
            <w:tcW w:w="867" w:type="dxa"/>
            <w:gridSpan w:val="2"/>
            <w:vAlign w:val="bottom"/>
          </w:tcPr>
          <w:p w:rsidR="00D3157D" w:rsidRPr="00EA1833" w:rsidRDefault="00D3157D" w:rsidP="00A278DD">
            <w:pPr>
              <w:jc w:val="right"/>
              <w:rPr>
                <w:rFonts w:ascii="Calibri" w:hAnsi="Calibri"/>
                <w:sz w:val="16"/>
                <w:szCs w:val="16"/>
              </w:rPr>
            </w:pPr>
          </w:p>
        </w:tc>
        <w:tc>
          <w:tcPr>
            <w:tcW w:w="995" w:type="dxa"/>
            <w:gridSpan w:val="2"/>
            <w:vAlign w:val="bottom"/>
          </w:tcPr>
          <w:p w:rsidR="00D3157D" w:rsidRPr="00EA1833" w:rsidRDefault="00D3157D" w:rsidP="00A278DD">
            <w:pPr>
              <w:jc w:val="right"/>
              <w:rPr>
                <w:rFonts w:ascii="Calibri" w:hAnsi="Calibri"/>
                <w:sz w:val="16"/>
                <w:szCs w:val="16"/>
              </w:rPr>
            </w:pPr>
          </w:p>
        </w:tc>
        <w:tc>
          <w:tcPr>
            <w:tcW w:w="995" w:type="dxa"/>
            <w:vAlign w:val="bottom"/>
          </w:tcPr>
          <w:p w:rsidR="00D3157D" w:rsidRPr="00EA1833" w:rsidRDefault="00D3157D" w:rsidP="00A278DD">
            <w:pPr>
              <w:jc w:val="right"/>
              <w:rPr>
                <w:rFonts w:ascii="Calibri" w:hAnsi="Calibri"/>
                <w:sz w:val="16"/>
                <w:szCs w:val="16"/>
              </w:rPr>
            </w:pPr>
          </w:p>
        </w:tc>
        <w:tc>
          <w:tcPr>
            <w:tcW w:w="1842" w:type="dxa"/>
            <w:vAlign w:val="bottom"/>
          </w:tcPr>
          <w:p w:rsidR="00D3157D" w:rsidRPr="00574E25" w:rsidRDefault="00D3157D" w:rsidP="00A278DD">
            <w:pPr>
              <w:pStyle w:val="a9"/>
              <w:rPr>
                <w:rFonts w:ascii="Calibri" w:hAnsi="Calibri" w:cs="Calibri"/>
                <w:szCs w:val="16"/>
              </w:rPr>
            </w:pPr>
            <w:r w:rsidRPr="00574E25">
              <w:rPr>
                <w:rFonts w:ascii="Calibri" w:hAnsi="Calibri" w:cs="Calibri"/>
                <w:szCs w:val="16"/>
              </w:rPr>
              <w:t xml:space="preserve">Здравоохранение и </w:t>
            </w:r>
            <w:r w:rsidRPr="001F3B68">
              <w:rPr>
                <w:rFonts w:ascii="Calibri" w:hAnsi="Calibri" w:cs="Calibri"/>
                <w:szCs w:val="16"/>
              </w:rPr>
              <w:t>социальное обслуживание населения</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817 252,7</w:t>
            </w:r>
          </w:p>
        </w:tc>
        <w:tc>
          <w:tcPr>
            <w:tcW w:w="1035"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153 616,1</w:t>
            </w:r>
          </w:p>
        </w:tc>
        <w:tc>
          <w:tcPr>
            <w:tcW w:w="946"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663 636,6</w:t>
            </w:r>
          </w:p>
        </w:tc>
        <w:tc>
          <w:tcPr>
            <w:tcW w:w="976"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355 904,3</w:t>
            </w:r>
          </w:p>
        </w:tc>
        <w:tc>
          <w:tcPr>
            <w:tcW w:w="867"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1 328,4</w:t>
            </w:r>
          </w:p>
        </w:tc>
        <w:tc>
          <w:tcPr>
            <w:tcW w:w="995"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28 133,7</w:t>
            </w:r>
          </w:p>
        </w:tc>
        <w:tc>
          <w:tcPr>
            <w:tcW w:w="995"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278 270,2</w:t>
            </w:r>
          </w:p>
        </w:tc>
        <w:tc>
          <w:tcPr>
            <w:tcW w:w="1842"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1 207 879,2</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353 352,1</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854 527,1</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502 145,6</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1 542,1</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34 637,6</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316 201,8</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1 307 869,7</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370 347,8</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937 521,9</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568 548,0</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1 331,6</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27 645,2</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339 997,1</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1 643 564,7</w:t>
            </w:r>
          </w:p>
        </w:tc>
        <w:tc>
          <w:tcPr>
            <w:tcW w:w="103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687 172,2</w:t>
            </w:r>
          </w:p>
        </w:tc>
        <w:tc>
          <w:tcPr>
            <w:tcW w:w="946"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956 392,5</w:t>
            </w:r>
          </w:p>
        </w:tc>
        <w:tc>
          <w:tcPr>
            <w:tcW w:w="976"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611 123,0</w:t>
            </w:r>
          </w:p>
        </w:tc>
        <w:tc>
          <w:tcPr>
            <w:tcW w:w="86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1 534,5</w:t>
            </w:r>
          </w:p>
        </w:tc>
        <w:tc>
          <w:tcPr>
            <w:tcW w:w="995"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39 064,9</w:t>
            </w:r>
          </w:p>
        </w:tc>
        <w:tc>
          <w:tcPr>
            <w:tcW w:w="99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304 670,1</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c>
          <w:tcPr>
            <w:tcW w:w="992"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1 949 549,5</w:t>
            </w:r>
          </w:p>
        </w:tc>
        <w:tc>
          <w:tcPr>
            <w:tcW w:w="103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825 219,9</w:t>
            </w:r>
          </w:p>
        </w:tc>
        <w:tc>
          <w:tcPr>
            <w:tcW w:w="946"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1 124 329,6</w:t>
            </w:r>
          </w:p>
        </w:tc>
        <w:tc>
          <w:tcPr>
            <w:tcW w:w="976"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715 706,3</w:t>
            </w:r>
          </w:p>
        </w:tc>
        <w:tc>
          <w:tcPr>
            <w:tcW w:w="867"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2 750,7</w:t>
            </w:r>
          </w:p>
        </w:tc>
        <w:tc>
          <w:tcPr>
            <w:tcW w:w="995"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52 798,4</w:t>
            </w:r>
          </w:p>
        </w:tc>
        <w:tc>
          <w:tcPr>
            <w:tcW w:w="99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353 074,2</w:t>
            </w:r>
          </w:p>
        </w:tc>
        <w:tc>
          <w:tcPr>
            <w:tcW w:w="1842"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r>
      <w:tr w:rsidR="00D3157D" w:rsidRPr="00574E25" w:rsidTr="0022331E">
        <w:tblPrEx>
          <w:tblCellMar>
            <w:left w:w="42" w:type="dxa"/>
            <w:right w:w="42" w:type="dxa"/>
          </w:tblCellMar>
          <w:tblLook w:val="0000"/>
        </w:tblPrEx>
        <w:trPr>
          <w:cantSplit/>
        </w:trPr>
        <w:tc>
          <w:tcPr>
            <w:tcW w:w="1134" w:type="dxa"/>
            <w:vAlign w:val="bottom"/>
          </w:tcPr>
          <w:p w:rsidR="00D3157D" w:rsidRPr="00574E25" w:rsidRDefault="00D3157D" w:rsidP="00A278DD">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992" w:type="dxa"/>
            <w:vAlign w:val="bottom"/>
          </w:tcPr>
          <w:p w:rsidR="00D3157D" w:rsidRPr="00EA1833" w:rsidRDefault="00D3157D" w:rsidP="00A278DD">
            <w:pPr>
              <w:jc w:val="right"/>
              <w:rPr>
                <w:rFonts w:ascii="Calibri" w:hAnsi="Calibri"/>
                <w:sz w:val="16"/>
                <w:szCs w:val="16"/>
              </w:rPr>
            </w:pPr>
          </w:p>
        </w:tc>
        <w:tc>
          <w:tcPr>
            <w:tcW w:w="1035" w:type="dxa"/>
            <w:vAlign w:val="bottom"/>
          </w:tcPr>
          <w:p w:rsidR="00D3157D" w:rsidRPr="00EA1833" w:rsidRDefault="00D3157D" w:rsidP="00A278DD">
            <w:pPr>
              <w:jc w:val="right"/>
              <w:rPr>
                <w:rFonts w:ascii="Calibri" w:hAnsi="Calibri"/>
                <w:sz w:val="16"/>
                <w:szCs w:val="16"/>
              </w:rPr>
            </w:pPr>
          </w:p>
        </w:tc>
        <w:tc>
          <w:tcPr>
            <w:tcW w:w="946" w:type="dxa"/>
            <w:vAlign w:val="bottom"/>
          </w:tcPr>
          <w:p w:rsidR="00D3157D" w:rsidRPr="00EA1833" w:rsidRDefault="00D3157D" w:rsidP="00A278DD">
            <w:pPr>
              <w:jc w:val="right"/>
              <w:rPr>
                <w:rFonts w:ascii="Calibri" w:hAnsi="Calibri"/>
                <w:sz w:val="16"/>
                <w:szCs w:val="16"/>
              </w:rPr>
            </w:pPr>
          </w:p>
        </w:tc>
        <w:tc>
          <w:tcPr>
            <w:tcW w:w="976" w:type="dxa"/>
            <w:gridSpan w:val="2"/>
            <w:vAlign w:val="bottom"/>
          </w:tcPr>
          <w:p w:rsidR="00D3157D" w:rsidRPr="00EA1833" w:rsidRDefault="00D3157D" w:rsidP="00A278DD">
            <w:pPr>
              <w:jc w:val="right"/>
              <w:rPr>
                <w:rFonts w:ascii="Calibri" w:hAnsi="Calibri"/>
                <w:sz w:val="16"/>
                <w:szCs w:val="16"/>
              </w:rPr>
            </w:pPr>
          </w:p>
        </w:tc>
        <w:tc>
          <w:tcPr>
            <w:tcW w:w="867" w:type="dxa"/>
            <w:gridSpan w:val="2"/>
            <w:vAlign w:val="bottom"/>
          </w:tcPr>
          <w:p w:rsidR="00D3157D" w:rsidRPr="00EA1833" w:rsidRDefault="00D3157D" w:rsidP="00A278DD">
            <w:pPr>
              <w:jc w:val="right"/>
              <w:rPr>
                <w:rFonts w:ascii="Calibri" w:hAnsi="Calibri"/>
                <w:sz w:val="16"/>
                <w:szCs w:val="16"/>
              </w:rPr>
            </w:pPr>
          </w:p>
        </w:tc>
        <w:tc>
          <w:tcPr>
            <w:tcW w:w="995" w:type="dxa"/>
            <w:gridSpan w:val="2"/>
            <w:vAlign w:val="bottom"/>
          </w:tcPr>
          <w:p w:rsidR="00D3157D" w:rsidRPr="00EA1833" w:rsidRDefault="00D3157D" w:rsidP="00A278DD">
            <w:pPr>
              <w:jc w:val="right"/>
              <w:rPr>
                <w:rFonts w:ascii="Calibri" w:hAnsi="Calibri"/>
                <w:sz w:val="16"/>
                <w:szCs w:val="16"/>
              </w:rPr>
            </w:pPr>
          </w:p>
        </w:tc>
        <w:tc>
          <w:tcPr>
            <w:tcW w:w="995" w:type="dxa"/>
            <w:vAlign w:val="bottom"/>
          </w:tcPr>
          <w:p w:rsidR="00D3157D" w:rsidRPr="00EA1833" w:rsidRDefault="00D3157D" w:rsidP="00A278DD">
            <w:pPr>
              <w:jc w:val="right"/>
              <w:rPr>
                <w:rFonts w:ascii="Calibri" w:hAnsi="Calibri"/>
                <w:sz w:val="16"/>
                <w:szCs w:val="16"/>
              </w:rPr>
            </w:pPr>
          </w:p>
        </w:tc>
        <w:tc>
          <w:tcPr>
            <w:tcW w:w="1842" w:type="dxa"/>
            <w:vAlign w:val="bottom"/>
          </w:tcPr>
          <w:p w:rsidR="00D3157D" w:rsidRPr="00574E25" w:rsidRDefault="00D3157D" w:rsidP="00A278DD">
            <w:pPr>
              <w:pStyle w:val="a9"/>
              <w:rPr>
                <w:rFonts w:ascii="Calibri" w:hAnsi="Calibri" w:cs="Calibri"/>
                <w:szCs w:val="16"/>
              </w:rPr>
            </w:pPr>
            <w:r w:rsidRPr="00574E25">
              <w:rPr>
                <w:rFonts w:ascii="Calibri" w:hAnsi="Calibri" w:cs="Calibri"/>
                <w:szCs w:val="16"/>
              </w:rPr>
              <w:t>Искусство, развлечения и отдых</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432 127,0</w:t>
            </w:r>
          </w:p>
        </w:tc>
        <w:tc>
          <w:tcPr>
            <w:tcW w:w="1035"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82 788,2</w:t>
            </w:r>
          </w:p>
        </w:tc>
        <w:tc>
          <w:tcPr>
            <w:tcW w:w="946"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349 338,8</w:t>
            </w:r>
          </w:p>
        </w:tc>
        <w:tc>
          <w:tcPr>
            <w:tcW w:w="976"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197 273,2</w:t>
            </w:r>
          </w:p>
        </w:tc>
        <w:tc>
          <w:tcPr>
            <w:tcW w:w="867"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861,7</w:t>
            </w:r>
          </w:p>
        </w:tc>
        <w:tc>
          <w:tcPr>
            <w:tcW w:w="995"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43 347,0</w:t>
            </w:r>
          </w:p>
        </w:tc>
        <w:tc>
          <w:tcPr>
            <w:tcW w:w="995"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107 856,9</w:t>
            </w:r>
          </w:p>
        </w:tc>
        <w:tc>
          <w:tcPr>
            <w:tcW w:w="1842"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476 470,3</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100 342,4</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376 127,9</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225 794,8</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900,3</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46 427,8</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103 005,0</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644 621,3</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241 830,9</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402 790,4</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243 892,0</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1 034,5</w:t>
            </w:r>
          </w:p>
        </w:tc>
        <w:tc>
          <w:tcPr>
            <w:tcW w:w="995"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51 584,7</w:t>
            </w:r>
          </w:p>
        </w:tc>
        <w:tc>
          <w:tcPr>
            <w:tcW w:w="99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106 279,2</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603 003,9</w:t>
            </w:r>
          </w:p>
        </w:tc>
        <w:tc>
          <w:tcPr>
            <w:tcW w:w="103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143 873,1</w:t>
            </w:r>
          </w:p>
        </w:tc>
        <w:tc>
          <w:tcPr>
            <w:tcW w:w="946"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459 130,8</w:t>
            </w:r>
          </w:p>
        </w:tc>
        <w:tc>
          <w:tcPr>
            <w:tcW w:w="976"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275 772,0</w:t>
            </w:r>
          </w:p>
        </w:tc>
        <w:tc>
          <w:tcPr>
            <w:tcW w:w="86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1 225,9</w:t>
            </w:r>
          </w:p>
        </w:tc>
        <w:tc>
          <w:tcPr>
            <w:tcW w:w="995"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66 684,4</w:t>
            </w:r>
          </w:p>
        </w:tc>
        <w:tc>
          <w:tcPr>
            <w:tcW w:w="99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115 448,5</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c>
          <w:tcPr>
            <w:tcW w:w="992"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774 377,1</w:t>
            </w:r>
          </w:p>
        </w:tc>
        <w:tc>
          <w:tcPr>
            <w:tcW w:w="103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172 773,5</w:t>
            </w:r>
          </w:p>
        </w:tc>
        <w:tc>
          <w:tcPr>
            <w:tcW w:w="946"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601 603,6</w:t>
            </w:r>
          </w:p>
        </w:tc>
        <w:tc>
          <w:tcPr>
            <w:tcW w:w="976"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318 939,7</w:t>
            </w:r>
          </w:p>
        </w:tc>
        <w:tc>
          <w:tcPr>
            <w:tcW w:w="867"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2 269,4</w:t>
            </w:r>
          </w:p>
        </w:tc>
        <w:tc>
          <w:tcPr>
            <w:tcW w:w="995"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85 124,7</w:t>
            </w:r>
          </w:p>
        </w:tc>
        <w:tc>
          <w:tcPr>
            <w:tcW w:w="99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195 269,8</w:t>
            </w:r>
          </w:p>
        </w:tc>
        <w:tc>
          <w:tcPr>
            <w:tcW w:w="1842" w:type="dxa"/>
            <w:shd w:val="clear" w:color="auto" w:fill="auto"/>
            <w:vAlign w:val="bottom"/>
          </w:tcPr>
          <w:p w:rsidR="00D3157D" w:rsidRPr="00574E25" w:rsidRDefault="00D3157D" w:rsidP="00A278DD">
            <w:pPr>
              <w:pStyle w:val="a9"/>
              <w:rPr>
                <w:rFonts w:ascii="Calibri" w:hAnsi="Calibri" w:cs="Calibri"/>
                <w:szCs w:val="16"/>
              </w:rPr>
            </w:pPr>
            <w:r>
              <w:rPr>
                <w:rFonts w:ascii="Calibri" w:hAnsi="Calibri" w:cs="Calibri"/>
                <w:szCs w:val="16"/>
              </w:rPr>
              <w:t>2020</w:t>
            </w:r>
          </w:p>
        </w:tc>
      </w:tr>
      <w:tr w:rsidR="00D3157D" w:rsidRPr="00574E25" w:rsidTr="0022331E">
        <w:tblPrEx>
          <w:tblCellMar>
            <w:left w:w="42" w:type="dxa"/>
            <w:right w:w="42" w:type="dxa"/>
          </w:tblCellMar>
          <w:tblLook w:val="0000"/>
        </w:tblPrEx>
        <w:trPr>
          <w:cantSplit/>
        </w:trPr>
        <w:tc>
          <w:tcPr>
            <w:tcW w:w="1134" w:type="dxa"/>
            <w:vAlign w:val="bottom"/>
          </w:tcPr>
          <w:p w:rsidR="00D3157D" w:rsidRPr="00574E25" w:rsidRDefault="00D3157D" w:rsidP="00A278DD">
            <w:pPr>
              <w:pStyle w:val="a9"/>
              <w:rPr>
                <w:rFonts w:ascii="Calibri" w:hAnsi="Calibri" w:cs="Calibri"/>
                <w:szCs w:val="16"/>
                <w:lang w:val="kk-KZ"/>
              </w:rPr>
            </w:pPr>
            <w:r w:rsidRPr="004C6699">
              <w:rPr>
                <w:rFonts w:ascii="Calibri" w:hAnsi="Calibri" w:cs="Calibri"/>
                <w:szCs w:val="16"/>
                <w:lang w:val="kk-KZ"/>
              </w:rPr>
              <w:t>Көрсетілетін қызметтердің өзге де түрлерін ұсыну</w:t>
            </w:r>
          </w:p>
        </w:tc>
        <w:tc>
          <w:tcPr>
            <w:tcW w:w="992" w:type="dxa"/>
            <w:vAlign w:val="bottom"/>
          </w:tcPr>
          <w:p w:rsidR="00D3157D" w:rsidRPr="00EA1833" w:rsidRDefault="00D3157D" w:rsidP="00A278DD">
            <w:pPr>
              <w:jc w:val="right"/>
              <w:rPr>
                <w:rFonts w:ascii="Calibri" w:hAnsi="Calibri"/>
                <w:sz w:val="16"/>
                <w:szCs w:val="16"/>
              </w:rPr>
            </w:pPr>
          </w:p>
        </w:tc>
        <w:tc>
          <w:tcPr>
            <w:tcW w:w="1035" w:type="dxa"/>
            <w:vAlign w:val="bottom"/>
          </w:tcPr>
          <w:p w:rsidR="00D3157D" w:rsidRPr="00EA1833" w:rsidRDefault="00D3157D" w:rsidP="00A278DD">
            <w:pPr>
              <w:jc w:val="right"/>
              <w:rPr>
                <w:rFonts w:ascii="Calibri" w:hAnsi="Calibri"/>
                <w:sz w:val="16"/>
                <w:szCs w:val="16"/>
              </w:rPr>
            </w:pPr>
          </w:p>
        </w:tc>
        <w:tc>
          <w:tcPr>
            <w:tcW w:w="946" w:type="dxa"/>
            <w:vAlign w:val="bottom"/>
          </w:tcPr>
          <w:p w:rsidR="00D3157D" w:rsidRPr="00EA1833" w:rsidRDefault="00D3157D" w:rsidP="00A278DD">
            <w:pPr>
              <w:jc w:val="right"/>
              <w:rPr>
                <w:rFonts w:ascii="Calibri" w:hAnsi="Calibri"/>
                <w:sz w:val="16"/>
                <w:szCs w:val="16"/>
              </w:rPr>
            </w:pPr>
          </w:p>
        </w:tc>
        <w:tc>
          <w:tcPr>
            <w:tcW w:w="976" w:type="dxa"/>
            <w:gridSpan w:val="2"/>
            <w:vAlign w:val="bottom"/>
          </w:tcPr>
          <w:p w:rsidR="00D3157D" w:rsidRPr="00EA1833" w:rsidRDefault="00D3157D" w:rsidP="00A278DD">
            <w:pPr>
              <w:jc w:val="right"/>
              <w:rPr>
                <w:rFonts w:ascii="Calibri" w:hAnsi="Calibri"/>
                <w:sz w:val="16"/>
                <w:szCs w:val="16"/>
              </w:rPr>
            </w:pPr>
          </w:p>
        </w:tc>
        <w:tc>
          <w:tcPr>
            <w:tcW w:w="867" w:type="dxa"/>
            <w:gridSpan w:val="2"/>
            <w:vAlign w:val="bottom"/>
          </w:tcPr>
          <w:p w:rsidR="00D3157D" w:rsidRPr="00EA1833" w:rsidRDefault="00D3157D" w:rsidP="00A278DD">
            <w:pPr>
              <w:jc w:val="right"/>
              <w:rPr>
                <w:rFonts w:ascii="Calibri" w:hAnsi="Calibri"/>
                <w:sz w:val="16"/>
                <w:szCs w:val="16"/>
              </w:rPr>
            </w:pPr>
          </w:p>
        </w:tc>
        <w:tc>
          <w:tcPr>
            <w:tcW w:w="997" w:type="dxa"/>
            <w:gridSpan w:val="2"/>
            <w:vAlign w:val="bottom"/>
          </w:tcPr>
          <w:p w:rsidR="00D3157D" w:rsidRPr="00EA1833" w:rsidRDefault="00D3157D" w:rsidP="00A278DD">
            <w:pPr>
              <w:jc w:val="right"/>
              <w:rPr>
                <w:rFonts w:ascii="Calibri" w:hAnsi="Calibri"/>
                <w:sz w:val="16"/>
                <w:szCs w:val="16"/>
              </w:rPr>
            </w:pPr>
          </w:p>
        </w:tc>
        <w:tc>
          <w:tcPr>
            <w:tcW w:w="993" w:type="dxa"/>
            <w:vAlign w:val="bottom"/>
          </w:tcPr>
          <w:p w:rsidR="00D3157D" w:rsidRPr="00EA1833" w:rsidRDefault="00D3157D" w:rsidP="00A278DD">
            <w:pPr>
              <w:jc w:val="right"/>
              <w:rPr>
                <w:rFonts w:ascii="Calibri" w:hAnsi="Calibri"/>
                <w:sz w:val="16"/>
                <w:szCs w:val="16"/>
              </w:rPr>
            </w:pPr>
          </w:p>
        </w:tc>
        <w:tc>
          <w:tcPr>
            <w:tcW w:w="1842" w:type="dxa"/>
            <w:vAlign w:val="bottom"/>
          </w:tcPr>
          <w:p w:rsidR="00D3157D" w:rsidRPr="00574E25" w:rsidRDefault="00D3157D" w:rsidP="00A278DD">
            <w:pPr>
              <w:pStyle w:val="a9"/>
              <w:rPr>
                <w:rFonts w:ascii="Calibri" w:hAnsi="Calibri" w:cs="Calibri"/>
                <w:szCs w:val="16"/>
              </w:rPr>
            </w:pPr>
            <w:r w:rsidRPr="00574E25">
              <w:rPr>
                <w:rFonts w:ascii="Calibri" w:hAnsi="Calibri" w:cs="Calibri"/>
                <w:szCs w:val="16"/>
              </w:rPr>
              <w:t>Предоставление прочих видов услуг</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367 302,2</w:t>
            </w:r>
          </w:p>
        </w:tc>
        <w:tc>
          <w:tcPr>
            <w:tcW w:w="1035"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148 046,2</w:t>
            </w:r>
          </w:p>
        </w:tc>
        <w:tc>
          <w:tcPr>
            <w:tcW w:w="946"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219 256,0</w:t>
            </w:r>
          </w:p>
        </w:tc>
        <w:tc>
          <w:tcPr>
            <w:tcW w:w="976"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102 869,1</w:t>
            </w:r>
          </w:p>
        </w:tc>
        <w:tc>
          <w:tcPr>
            <w:tcW w:w="867"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178,5</w:t>
            </w:r>
          </w:p>
        </w:tc>
        <w:tc>
          <w:tcPr>
            <w:tcW w:w="997"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1 937,2</w:t>
            </w:r>
          </w:p>
        </w:tc>
        <w:tc>
          <w:tcPr>
            <w:tcW w:w="993"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114 271,2</w:t>
            </w:r>
          </w:p>
        </w:tc>
        <w:tc>
          <w:tcPr>
            <w:tcW w:w="1842"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820 907,6</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291 205,9</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529 701,7</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239 810,7</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232,3</w:t>
            </w:r>
          </w:p>
        </w:tc>
        <w:tc>
          <w:tcPr>
            <w:tcW w:w="99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8 504,8</w:t>
            </w:r>
          </w:p>
        </w:tc>
        <w:tc>
          <w:tcPr>
            <w:tcW w:w="993"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281 153,9</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903 910,6</w:t>
            </w:r>
          </w:p>
        </w:tc>
        <w:tc>
          <w:tcPr>
            <w:tcW w:w="1035"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312 575,2</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591 335,4</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267 562,0</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268,9</w:t>
            </w:r>
          </w:p>
        </w:tc>
        <w:tc>
          <w:tcPr>
            <w:tcW w:w="99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8 368,4</w:t>
            </w:r>
          </w:p>
        </w:tc>
        <w:tc>
          <w:tcPr>
            <w:tcW w:w="993"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315 136,1</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1 028 354,9</w:t>
            </w:r>
          </w:p>
        </w:tc>
        <w:tc>
          <w:tcPr>
            <w:tcW w:w="103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387 529,3</w:t>
            </w:r>
          </w:p>
        </w:tc>
        <w:tc>
          <w:tcPr>
            <w:tcW w:w="946"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640 825,6</w:t>
            </w:r>
          </w:p>
        </w:tc>
        <w:tc>
          <w:tcPr>
            <w:tcW w:w="976"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289 779,8</w:t>
            </w:r>
          </w:p>
        </w:tc>
        <w:tc>
          <w:tcPr>
            <w:tcW w:w="86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288,6</w:t>
            </w:r>
          </w:p>
        </w:tc>
        <w:tc>
          <w:tcPr>
            <w:tcW w:w="99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11 756,4</w:t>
            </w:r>
          </w:p>
        </w:tc>
        <w:tc>
          <w:tcPr>
            <w:tcW w:w="993"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339 000,8</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2235B9">
            <w:pPr>
              <w:pStyle w:val="a9"/>
              <w:rPr>
                <w:rFonts w:ascii="Calibri" w:hAnsi="Calibri" w:cs="Calibri"/>
                <w:szCs w:val="16"/>
              </w:rPr>
            </w:pPr>
            <w:r>
              <w:rPr>
                <w:rFonts w:ascii="Calibri" w:hAnsi="Calibri" w:cs="Calibri"/>
                <w:szCs w:val="16"/>
              </w:rPr>
              <w:t>2020</w:t>
            </w:r>
          </w:p>
        </w:tc>
        <w:tc>
          <w:tcPr>
            <w:tcW w:w="992"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1 318 689,1</w:t>
            </w:r>
          </w:p>
        </w:tc>
        <w:tc>
          <w:tcPr>
            <w:tcW w:w="1035"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205 995,4</w:t>
            </w:r>
          </w:p>
        </w:tc>
        <w:tc>
          <w:tcPr>
            <w:tcW w:w="946"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1 112 693,7</w:t>
            </w:r>
          </w:p>
        </w:tc>
        <w:tc>
          <w:tcPr>
            <w:tcW w:w="976"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329 268,4</w:t>
            </w:r>
          </w:p>
        </w:tc>
        <w:tc>
          <w:tcPr>
            <w:tcW w:w="867"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1 056,6</w:t>
            </w:r>
          </w:p>
        </w:tc>
        <w:tc>
          <w:tcPr>
            <w:tcW w:w="997" w:type="dxa"/>
            <w:gridSpan w:val="2"/>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18 763,2</w:t>
            </w:r>
          </w:p>
        </w:tc>
        <w:tc>
          <w:tcPr>
            <w:tcW w:w="993" w:type="dxa"/>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763 605,5</w:t>
            </w:r>
          </w:p>
        </w:tc>
        <w:tc>
          <w:tcPr>
            <w:tcW w:w="1842" w:type="dxa"/>
            <w:shd w:val="clear" w:color="auto" w:fill="auto"/>
            <w:vAlign w:val="bottom"/>
          </w:tcPr>
          <w:p w:rsidR="00D3157D" w:rsidRPr="00574E25" w:rsidRDefault="00D3157D" w:rsidP="002235B9">
            <w:pPr>
              <w:pStyle w:val="a9"/>
              <w:rPr>
                <w:rFonts w:ascii="Calibri" w:hAnsi="Calibri" w:cs="Calibri"/>
                <w:szCs w:val="16"/>
              </w:rPr>
            </w:pPr>
            <w:r>
              <w:rPr>
                <w:rFonts w:ascii="Calibri" w:hAnsi="Calibri" w:cs="Calibri"/>
                <w:szCs w:val="16"/>
              </w:rPr>
              <w:t>2020</w:t>
            </w:r>
          </w:p>
        </w:tc>
      </w:tr>
      <w:tr w:rsidR="00D3157D" w:rsidRPr="00574E25" w:rsidTr="0022331E">
        <w:tblPrEx>
          <w:tblCellMar>
            <w:left w:w="42" w:type="dxa"/>
            <w:right w:w="42" w:type="dxa"/>
          </w:tblCellMar>
          <w:tblLook w:val="0000"/>
        </w:tblPrEx>
        <w:trPr>
          <w:cantSplit/>
        </w:trPr>
        <w:tc>
          <w:tcPr>
            <w:tcW w:w="1134" w:type="dxa"/>
            <w:vAlign w:val="bottom"/>
          </w:tcPr>
          <w:p w:rsidR="00D3157D" w:rsidRPr="00574E25" w:rsidRDefault="00D3157D" w:rsidP="00491FCF">
            <w:pPr>
              <w:pStyle w:val="a9"/>
              <w:rPr>
                <w:rFonts w:ascii="Calibri" w:hAnsi="Calibri" w:cs="Calibri"/>
                <w:szCs w:val="16"/>
                <w:lang w:val="kk-KZ"/>
              </w:rPr>
            </w:pPr>
            <w:r w:rsidRPr="00574E25">
              <w:rPr>
                <w:rFonts w:ascii="Calibri" w:hAnsi="Calibri" w:cs="Calibri"/>
                <w:szCs w:val="16"/>
                <w:lang w:val="kk-KZ"/>
              </w:rPr>
              <w:t xml:space="preserve">Салалар бойынша </w:t>
            </w:r>
            <w:r w:rsidR="00491FCF">
              <w:rPr>
                <w:rFonts w:ascii="Calibri" w:hAnsi="Calibri" w:cs="Calibri"/>
                <w:szCs w:val="16"/>
                <w:lang w:val="kk-KZ"/>
              </w:rPr>
              <w:t>қорытынды</w:t>
            </w:r>
          </w:p>
        </w:tc>
        <w:tc>
          <w:tcPr>
            <w:tcW w:w="992" w:type="dxa"/>
            <w:vAlign w:val="bottom"/>
          </w:tcPr>
          <w:p w:rsidR="00D3157D" w:rsidRPr="00EA1833" w:rsidRDefault="00D3157D" w:rsidP="002235B9">
            <w:pPr>
              <w:jc w:val="right"/>
              <w:rPr>
                <w:rFonts w:ascii="Calibri" w:hAnsi="Calibri"/>
                <w:sz w:val="16"/>
                <w:szCs w:val="16"/>
              </w:rPr>
            </w:pPr>
          </w:p>
        </w:tc>
        <w:tc>
          <w:tcPr>
            <w:tcW w:w="1035" w:type="dxa"/>
            <w:vAlign w:val="bottom"/>
          </w:tcPr>
          <w:p w:rsidR="00D3157D" w:rsidRPr="00F355C5" w:rsidRDefault="00D3157D" w:rsidP="002235B9">
            <w:pPr>
              <w:jc w:val="right"/>
              <w:rPr>
                <w:rFonts w:ascii="Calibri" w:hAnsi="Calibri"/>
                <w:sz w:val="14"/>
                <w:szCs w:val="16"/>
              </w:rPr>
            </w:pPr>
          </w:p>
        </w:tc>
        <w:tc>
          <w:tcPr>
            <w:tcW w:w="946" w:type="dxa"/>
            <w:vAlign w:val="bottom"/>
          </w:tcPr>
          <w:p w:rsidR="00D3157D" w:rsidRPr="00EA1833" w:rsidRDefault="00D3157D" w:rsidP="002235B9">
            <w:pPr>
              <w:jc w:val="right"/>
              <w:rPr>
                <w:rFonts w:ascii="Calibri" w:hAnsi="Calibri"/>
                <w:sz w:val="16"/>
                <w:szCs w:val="16"/>
              </w:rPr>
            </w:pPr>
          </w:p>
        </w:tc>
        <w:tc>
          <w:tcPr>
            <w:tcW w:w="976" w:type="dxa"/>
            <w:gridSpan w:val="2"/>
            <w:vAlign w:val="bottom"/>
          </w:tcPr>
          <w:p w:rsidR="00D3157D" w:rsidRPr="00EA1833" w:rsidRDefault="00D3157D" w:rsidP="002235B9">
            <w:pPr>
              <w:jc w:val="right"/>
              <w:rPr>
                <w:rFonts w:ascii="Calibri" w:hAnsi="Calibri"/>
                <w:sz w:val="16"/>
                <w:szCs w:val="16"/>
              </w:rPr>
            </w:pPr>
          </w:p>
        </w:tc>
        <w:tc>
          <w:tcPr>
            <w:tcW w:w="867" w:type="dxa"/>
            <w:gridSpan w:val="2"/>
            <w:vAlign w:val="bottom"/>
          </w:tcPr>
          <w:p w:rsidR="00D3157D" w:rsidRPr="00EA1833" w:rsidRDefault="00D3157D" w:rsidP="002235B9">
            <w:pPr>
              <w:jc w:val="right"/>
              <w:rPr>
                <w:rFonts w:ascii="Calibri" w:hAnsi="Calibri"/>
                <w:sz w:val="16"/>
                <w:szCs w:val="16"/>
              </w:rPr>
            </w:pPr>
          </w:p>
        </w:tc>
        <w:tc>
          <w:tcPr>
            <w:tcW w:w="997" w:type="dxa"/>
            <w:gridSpan w:val="2"/>
            <w:vAlign w:val="bottom"/>
          </w:tcPr>
          <w:p w:rsidR="00D3157D" w:rsidRPr="00EA1833" w:rsidRDefault="00D3157D" w:rsidP="002235B9">
            <w:pPr>
              <w:jc w:val="right"/>
              <w:rPr>
                <w:rFonts w:ascii="Calibri" w:hAnsi="Calibri"/>
                <w:sz w:val="16"/>
                <w:szCs w:val="16"/>
              </w:rPr>
            </w:pPr>
          </w:p>
        </w:tc>
        <w:tc>
          <w:tcPr>
            <w:tcW w:w="993" w:type="dxa"/>
            <w:vAlign w:val="bottom"/>
          </w:tcPr>
          <w:p w:rsidR="00D3157D" w:rsidRPr="00EA1833" w:rsidRDefault="00D3157D" w:rsidP="002235B9">
            <w:pPr>
              <w:jc w:val="right"/>
              <w:rPr>
                <w:rFonts w:ascii="Calibri" w:hAnsi="Calibri"/>
                <w:sz w:val="16"/>
                <w:szCs w:val="16"/>
              </w:rPr>
            </w:pPr>
          </w:p>
        </w:tc>
        <w:tc>
          <w:tcPr>
            <w:tcW w:w="1842" w:type="dxa"/>
            <w:vAlign w:val="bottom"/>
          </w:tcPr>
          <w:p w:rsidR="00D3157D" w:rsidRPr="00574E25" w:rsidRDefault="00491FCF" w:rsidP="002235B9">
            <w:pPr>
              <w:pStyle w:val="a9"/>
              <w:rPr>
                <w:rFonts w:ascii="Calibri" w:hAnsi="Calibri" w:cs="Calibri"/>
                <w:szCs w:val="16"/>
              </w:rPr>
            </w:pPr>
            <w:r>
              <w:rPr>
                <w:rFonts w:ascii="Calibri" w:hAnsi="Calibri" w:cs="Calibri"/>
                <w:szCs w:val="16"/>
                <w:lang w:val="kk-KZ"/>
              </w:rPr>
              <w:t>Ито</w:t>
            </w:r>
            <w:r w:rsidR="00D3157D" w:rsidRPr="00574E25">
              <w:rPr>
                <w:rFonts w:ascii="Calibri" w:hAnsi="Calibri" w:cs="Calibri"/>
                <w:szCs w:val="16"/>
              </w:rPr>
              <w:t>го по отраслям</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c>
          <w:tcPr>
            <w:tcW w:w="992"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54 979 489,1</w:t>
            </w:r>
          </w:p>
        </w:tc>
        <w:tc>
          <w:tcPr>
            <w:tcW w:w="1035" w:type="dxa"/>
            <w:shd w:val="clear" w:color="auto" w:fill="auto"/>
            <w:vAlign w:val="bottom"/>
          </w:tcPr>
          <w:p w:rsidR="00D3157D" w:rsidRPr="00197139" w:rsidRDefault="00D3157D" w:rsidP="00E93E65">
            <w:pPr>
              <w:jc w:val="right"/>
              <w:rPr>
                <w:rFonts w:ascii="Calibri" w:hAnsi="Calibri"/>
                <w:sz w:val="16"/>
                <w:szCs w:val="16"/>
              </w:rPr>
            </w:pPr>
            <w:r w:rsidRPr="00197139">
              <w:rPr>
                <w:rFonts w:ascii="Calibri" w:hAnsi="Calibri"/>
                <w:sz w:val="16"/>
                <w:szCs w:val="16"/>
              </w:rPr>
              <w:t>22 464 323,3</w:t>
            </w:r>
          </w:p>
        </w:tc>
        <w:tc>
          <w:tcPr>
            <w:tcW w:w="946"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32 515 165,8</w:t>
            </w:r>
          </w:p>
        </w:tc>
        <w:tc>
          <w:tcPr>
            <w:tcW w:w="976"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11 169 895,0</w:t>
            </w:r>
          </w:p>
        </w:tc>
        <w:tc>
          <w:tcPr>
            <w:tcW w:w="867"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603 295,3</w:t>
            </w:r>
          </w:p>
        </w:tc>
        <w:tc>
          <w:tcPr>
            <w:tcW w:w="997" w:type="dxa"/>
            <w:gridSpan w:val="2"/>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3 869 613,8</w:t>
            </w:r>
          </w:p>
        </w:tc>
        <w:tc>
          <w:tcPr>
            <w:tcW w:w="993" w:type="dxa"/>
            <w:shd w:val="clear" w:color="auto" w:fill="auto"/>
            <w:vAlign w:val="bottom"/>
          </w:tcPr>
          <w:p w:rsidR="00D3157D" w:rsidRPr="00EA1833" w:rsidRDefault="00D3157D" w:rsidP="00E93E65">
            <w:pPr>
              <w:jc w:val="right"/>
              <w:rPr>
                <w:rFonts w:ascii="Calibri" w:hAnsi="Calibri"/>
                <w:sz w:val="16"/>
                <w:szCs w:val="16"/>
              </w:rPr>
            </w:pPr>
            <w:r w:rsidRPr="00EA1833">
              <w:rPr>
                <w:rFonts w:ascii="Calibri" w:hAnsi="Calibri"/>
                <w:sz w:val="16"/>
                <w:szCs w:val="16"/>
              </w:rPr>
              <w:t>16 872 361,7</w:t>
            </w:r>
          </w:p>
        </w:tc>
        <w:tc>
          <w:tcPr>
            <w:tcW w:w="1842" w:type="dxa"/>
            <w:shd w:val="clear" w:color="auto" w:fill="auto"/>
            <w:vAlign w:val="bottom"/>
          </w:tcPr>
          <w:p w:rsidR="00D3157D" w:rsidRPr="00574E25" w:rsidRDefault="00D3157D" w:rsidP="00E93E65">
            <w:pPr>
              <w:pStyle w:val="a9"/>
              <w:rPr>
                <w:rFonts w:ascii="Calibri" w:hAnsi="Calibri" w:cs="Calibri"/>
                <w:szCs w:val="16"/>
              </w:rPr>
            </w:pPr>
            <w:r w:rsidRPr="00574E25">
              <w:rPr>
                <w:rFonts w:ascii="Calibri" w:hAnsi="Calibri" w:cs="Calibri"/>
                <w:szCs w:val="16"/>
              </w:rPr>
              <w:t>2016</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73 042 153,2</w:t>
            </w:r>
          </w:p>
        </w:tc>
        <w:tc>
          <w:tcPr>
            <w:tcW w:w="1035" w:type="dxa"/>
            <w:shd w:val="clear" w:color="auto" w:fill="auto"/>
            <w:vAlign w:val="bottom"/>
          </w:tcPr>
          <w:p w:rsidR="00D3157D" w:rsidRPr="00197139" w:rsidRDefault="00D3157D" w:rsidP="00E93E65">
            <w:pPr>
              <w:jc w:val="right"/>
              <w:rPr>
                <w:rFonts w:ascii="Calibri" w:hAnsi="Calibri"/>
                <w:sz w:val="16"/>
                <w:szCs w:val="16"/>
              </w:rPr>
            </w:pPr>
            <w:r w:rsidRPr="00197139">
              <w:rPr>
                <w:rFonts w:ascii="Calibri" w:hAnsi="Calibri"/>
                <w:sz w:val="16"/>
                <w:szCs w:val="16"/>
              </w:rPr>
              <w:t>34 384 006,6</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38 658 146,6</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13 325 867,9</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537 881,4</w:t>
            </w:r>
          </w:p>
        </w:tc>
        <w:tc>
          <w:tcPr>
            <w:tcW w:w="99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4 553 029,7</w:t>
            </w:r>
          </w:p>
        </w:tc>
        <w:tc>
          <w:tcPr>
            <w:tcW w:w="993"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20 241 367,6</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2017</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c>
          <w:tcPr>
            <w:tcW w:w="992"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79 814 106,8</w:t>
            </w:r>
          </w:p>
        </w:tc>
        <w:tc>
          <w:tcPr>
            <w:tcW w:w="1035" w:type="dxa"/>
            <w:shd w:val="clear" w:color="auto" w:fill="auto"/>
            <w:vAlign w:val="bottom"/>
          </w:tcPr>
          <w:p w:rsidR="00D3157D" w:rsidRPr="00197139" w:rsidRDefault="00D3157D" w:rsidP="00E93E65">
            <w:pPr>
              <w:jc w:val="right"/>
              <w:rPr>
                <w:rFonts w:ascii="Calibri" w:hAnsi="Calibri"/>
                <w:sz w:val="16"/>
                <w:szCs w:val="16"/>
              </w:rPr>
            </w:pPr>
            <w:r w:rsidRPr="00197139">
              <w:rPr>
                <w:rFonts w:ascii="Calibri" w:hAnsi="Calibri"/>
                <w:sz w:val="16"/>
                <w:szCs w:val="16"/>
              </w:rPr>
              <w:t>35 620 208,0</w:t>
            </w:r>
          </w:p>
        </w:tc>
        <w:tc>
          <w:tcPr>
            <w:tcW w:w="946"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44 193 898,8</w:t>
            </w:r>
          </w:p>
        </w:tc>
        <w:tc>
          <w:tcPr>
            <w:tcW w:w="976"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15 154 868,7</w:t>
            </w:r>
          </w:p>
        </w:tc>
        <w:tc>
          <w:tcPr>
            <w:tcW w:w="86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550 216,0</w:t>
            </w:r>
          </w:p>
        </w:tc>
        <w:tc>
          <w:tcPr>
            <w:tcW w:w="997" w:type="dxa"/>
            <w:gridSpan w:val="2"/>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5 211 017,2</w:t>
            </w:r>
          </w:p>
        </w:tc>
        <w:tc>
          <w:tcPr>
            <w:tcW w:w="993" w:type="dxa"/>
            <w:shd w:val="clear" w:color="auto" w:fill="auto"/>
            <w:vAlign w:val="bottom"/>
          </w:tcPr>
          <w:p w:rsidR="00D3157D" w:rsidRDefault="00D3157D" w:rsidP="00E93E65">
            <w:pPr>
              <w:jc w:val="right"/>
              <w:rPr>
                <w:rFonts w:ascii="Calibri" w:hAnsi="Calibri" w:cs="Calibri"/>
                <w:sz w:val="16"/>
                <w:szCs w:val="16"/>
              </w:rPr>
            </w:pPr>
            <w:r>
              <w:rPr>
                <w:rFonts w:ascii="Calibri" w:hAnsi="Calibri" w:cs="Calibri"/>
                <w:sz w:val="16"/>
                <w:szCs w:val="16"/>
              </w:rPr>
              <w:t>23 277 796,9</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rPr>
              <w:t>2018</w:t>
            </w:r>
          </w:p>
        </w:tc>
      </w:tr>
      <w:tr w:rsidR="00D3157D" w:rsidRPr="00574E25" w:rsidTr="0022331E">
        <w:tblPrEx>
          <w:tblCellMar>
            <w:left w:w="42" w:type="dxa"/>
            <w:right w:w="42" w:type="dxa"/>
          </w:tblCellMar>
          <w:tblLook w:val="0000"/>
        </w:tblPrEx>
        <w:trPr>
          <w:cantSplit/>
        </w:trPr>
        <w:tc>
          <w:tcPr>
            <w:tcW w:w="1134"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c>
          <w:tcPr>
            <w:tcW w:w="992"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84 811 713,1</w:t>
            </w:r>
          </w:p>
        </w:tc>
        <w:tc>
          <w:tcPr>
            <w:tcW w:w="1035"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35 640 950,0</w:t>
            </w:r>
          </w:p>
        </w:tc>
        <w:tc>
          <w:tcPr>
            <w:tcW w:w="946"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49 170 763,1</w:t>
            </w:r>
          </w:p>
        </w:tc>
        <w:tc>
          <w:tcPr>
            <w:tcW w:w="976"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16 867 820,5</w:t>
            </w:r>
          </w:p>
        </w:tc>
        <w:tc>
          <w:tcPr>
            <w:tcW w:w="86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644 363,0</w:t>
            </w:r>
          </w:p>
        </w:tc>
        <w:tc>
          <w:tcPr>
            <w:tcW w:w="997" w:type="dxa"/>
            <w:gridSpan w:val="2"/>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5 978 601,9</w:t>
            </w:r>
          </w:p>
        </w:tc>
        <w:tc>
          <w:tcPr>
            <w:tcW w:w="993" w:type="dxa"/>
            <w:shd w:val="clear" w:color="auto" w:fill="auto"/>
            <w:vAlign w:val="bottom"/>
          </w:tcPr>
          <w:p w:rsidR="00D3157D" w:rsidRPr="00614B50" w:rsidRDefault="00D3157D" w:rsidP="00E93E65">
            <w:pPr>
              <w:jc w:val="right"/>
              <w:rPr>
                <w:rFonts w:ascii="Calibri" w:hAnsi="Calibri" w:cs="Calibri"/>
                <w:sz w:val="16"/>
                <w:szCs w:val="16"/>
              </w:rPr>
            </w:pPr>
            <w:r w:rsidRPr="00614B50">
              <w:rPr>
                <w:rFonts w:ascii="Calibri" w:hAnsi="Calibri" w:cs="Calibri"/>
                <w:sz w:val="16"/>
                <w:szCs w:val="16"/>
              </w:rPr>
              <w:t>25 679 977,7</w:t>
            </w:r>
          </w:p>
        </w:tc>
        <w:tc>
          <w:tcPr>
            <w:tcW w:w="1842" w:type="dxa"/>
            <w:shd w:val="clear" w:color="auto" w:fill="auto"/>
            <w:vAlign w:val="bottom"/>
          </w:tcPr>
          <w:p w:rsidR="00D3157D" w:rsidRPr="00574E25" w:rsidRDefault="00D3157D" w:rsidP="00E93E65">
            <w:pPr>
              <w:pStyle w:val="a9"/>
              <w:rPr>
                <w:rFonts w:ascii="Calibri" w:hAnsi="Calibri" w:cs="Calibri"/>
                <w:szCs w:val="16"/>
              </w:rPr>
            </w:pPr>
            <w:r>
              <w:rPr>
                <w:rFonts w:ascii="Calibri" w:hAnsi="Calibri" w:cs="Calibri"/>
                <w:szCs w:val="16"/>
                <w:lang w:val="kk-KZ"/>
              </w:rPr>
              <w:t>2019</w:t>
            </w:r>
          </w:p>
        </w:tc>
      </w:tr>
      <w:tr w:rsidR="00D3157D" w:rsidRPr="00574E25" w:rsidTr="0022331E">
        <w:tblPrEx>
          <w:tblCellMar>
            <w:left w:w="42" w:type="dxa"/>
            <w:right w:w="42" w:type="dxa"/>
          </w:tblCellMar>
          <w:tblLook w:val="0000"/>
        </w:tblPrEx>
        <w:trPr>
          <w:cantSplit/>
        </w:trPr>
        <w:tc>
          <w:tcPr>
            <w:tcW w:w="1134" w:type="dxa"/>
            <w:tcBorders>
              <w:bottom w:val="single" w:sz="4" w:space="0" w:color="auto"/>
            </w:tcBorders>
            <w:shd w:val="clear" w:color="auto" w:fill="auto"/>
            <w:vAlign w:val="bottom"/>
          </w:tcPr>
          <w:p w:rsidR="00D3157D" w:rsidRPr="00574E25" w:rsidRDefault="00D3157D" w:rsidP="002235B9">
            <w:pPr>
              <w:pStyle w:val="a9"/>
              <w:rPr>
                <w:rFonts w:ascii="Calibri" w:hAnsi="Calibri" w:cs="Calibri"/>
                <w:szCs w:val="16"/>
              </w:rPr>
            </w:pPr>
            <w:r>
              <w:rPr>
                <w:rFonts w:ascii="Calibri" w:hAnsi="Calibri" w:cs="Calibri"/>
                <w:szCs w:val="16"/>
              </w:rPr>
              <w:t>2020</w:t>
            </w:r>
          </w:p>
        </w:tc>
        <w:tc>
          <w:tcPr>
            <w:tcW w:w="992" w:type="dxa"/>
            <w:tcBorders>
              <w:bottom w:val="single" w:sz="4" w:space="0" w:color="auto"/>
            </w:tcBorders>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81 622 815,5</w:t>
            </w:r>
          </w:p>
        </w:tc>
        <w:tc>
          <w:tcPr>
            <w:tcW w:w="1035" w:type="dxa"/>
            <w:tcBorders>
              <w:bottom w:val="single" w:sz="4" w:space="0" w:color="auto"/>
            </w:tcBorders>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30 510 862,7</w:t>
            </w:r>
          </w:p>
        </w:tc>
        <w:tc>
          <w:tcPr>
            <w:tcW w:w="946" w:type="dxa"/>
            <w:tcBorders>
              <w:bottom w:val="single" w:sz="4" w:space="0" w:color="auto"/>
            </w:tcBorders>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51 111 952,8</w:t>
            </w:r>
          </w:p>
        </w:tc>
        <w:tc>
          <w:tcPr>
            <w:tcW w:w="976" w:type="dxa"/>
            <w:gridSpan w:val="2"/>
            <w:tcBorders>
              <w:bottom w:val="single" w:sz="4" w:space="0" w:color="auto"/>
            </w:tcBorders>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17 147 152,4</w:t>
            </w:r>
          </w:p>
        </w:tc>
        <w:tc>
          <w:tcPr>
            <w:tcW w:w="867" w:type="dxa"/>
            <w:gridSpan w:val="2"/>
            <w:tcBorders>
              <w:bottom w:val="single" w:sz="4" w:space="0" w:color="auto"/>
            </w:tcBorders>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1 220 832,4</w:t>
            </w:r>
          </w:p>
        </w:tc>
        <w:tc>
          <w:tcPr>
            <w:tcW w:w="997" w:type="dxa"/>
            <w:gridSpan w:val="2"/>
            <w:tcBorders>
              <w:bottom w:val="single" w:sz="4" w:space="0" w:color="auto"/>
            </w:tcBorders>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6 046 531,1</w:t>
            </w:r>
          </w:p>
        </w:tc>
        <w:tc>
          <w:tcPr>
            <w:tcW w:w="993" w:type="dxa"/>
            <w:tcBorders>
              <w:bottom w:val="single" w:sz="4" w:space="0" w:color="auto"/>
            </w:tcBorders>
            <w:shd w:val="clear" w:color="auto" w:fill="auto"/>
            <w:vAlign w:val="bottom"/>
          </w:tcPr>
          <w:p w:rsidR="00D3157D" w:rsidRPr="00D3157D" w:rsidRDefault="00D3157D">
            <w:pPr>
              <w:jc w:val="right"/>
              <w:rPr>
                <w:rFonts w:ascii="Calibri" w:hAnsi="Calibri" w:cs="Calibri"/>
                <w:sz w:val="16"/>
                <w:szCs w:val="16"/>
              </w:rPr>
            </w:pPr>
            <w:r w:rsidRPr="00D3157D">
              <w:rPr>
                <w:rFonts w:ascii="Calibri" w:hAnsi="Calibri" w:cs="Calibri"/>
                <w:sz w:val="16"/>
                <w:szCs w:val="16"/>
              </w:rPr>
              <w:t>26 697 436,9</w:t>
            </w:r>
          </w:p>
        </w:tc>
        <w:tc>
          <w:tcPr>
            <w:tcW w:w="1842" w:type="dxa"/>
            <w:tcBorders>
              <w:bottom w:val="single" w:sz="4" w:space="0" w:color="auto"/>
            </w:tcBorders>
            <w:shd w:val="clear" w:color="auto" w:fill="auto"/>
            <w:vAlign w:val="bottom"/>
          </w:tcPr>
          <w:p w:rsidR="00D3157D" w:rsidRPr="00574E25" w:rsidRDefault="00D3157D" w:rsidP="002235B9">
            <w:pPr>
              <w:pStyle w:val="a9"/>
              <w:rPr>
                <w:rFonts w:ascii="Calibri" w:hAnsi="Calibri" w:cs="Calibri"/>
                <w:szCs w:val="16"/>
              </w:rPr>
            </w:pPr>
            <w:r>
              <w:rPr>
                <w:rFonts w:ascii="Calibri" w:hAnsi="Calibri" w:cs="Calibri"/>
                <w:szCs w:val="16"/>
              </w:rPr>
              <w:t>2020</w:t>
            </w:r>
          </w:p>
        </w:tc>
      </w:tr>
    </w:tbl>
    <w:p w:rsidR="00442CF6" w:rsidRPr="00F752ED" w:rsidRDefault="001D12B9" w:rsidP="00DB5BDE">
      <w:pPr>
        <w:pStyle w:val="3"/>
        <w:pageBreakBefore/>
        <w:spacing w:before="240" w:after="120"/>
        <w:jc w:val="center"/>
        <w:rPr>
          <w:rFonts w:ascii="Calibri" w:hAnsi="Calibri"/>
          <w:sz w:val="20"/>
        </w:rPr>
      </w:pPr>
      <w:bookmarkStart w:id="23" w:name="_Toc462755803"/>
      <w:r w:rsidRPr="00F752ED">
        <w:rPr>
          <w:rFonts w:ascii="Calibri" w:hAnsi="Calibri"/>
          <w:sz w:val="20"/>
        </w:rPr>
        <w:lastRenderedPageBreak/>
        <w:t>1.23</w:t>
      </w:r>
      <w:r w:rsidR="00442CF6" w:rsidRPr="00F752ED">
        <w:rPr>
          <w:rFonts w:ascii="Calibri" w:hAnsi="Calibri"/>
          <w:sz w:val="20"/>
        </w:rPr>
        <w:t xml:space="preserve"> Қаржы</w:t>
      </w:r>
      <w:r w:rsidR="00FC43FB" w:rsidRPr="00F752ED">
        <w:rPr>
          <w:rFonts w:ascii="Calibri" w:hAnsi="Calibri"/>
          <w:sz w:val="20"/>
        </w:rPr>
        <w:t>лық корпорациялар</w:t>
      </w:r>
      <w:r w:rsidR="002C618E" w:rsidRPr="00F752ED">
        <w:rPr>
          <w:rFonts w:ascii="Calibri" w:hAnsi="Calibri"/>
          <w:sz w:val="20"/>
        </w:rPr>
        <w:t xml:space="preserve"> секторындағы </w:t>
      </w:r>
      <w:r w:rsidR="00442CF6" w:rsidRPr="00F752ED">
        <w:rPr>
          <w:rFonts w:ascii="Calibri" w:hAnsi="Calibri"/>
          <w:sz w:val="20"/>
        </w:rPr>
        <w:t>табы</w:t>
      </w:r>
      <w:r w:rsidR="00967D9C" w:rsidRPr="00F752ED">
        <w:rPr>
          <w:rFonts w:ascii="Calibri" w:hAnsi="Calibri"/>
          <w:sz w:val="20"/>
        </w:rPr>
        <w:t>стың өндірілуі мен құрылуы</w:t>
      </w:r>
      <w:r w:rsidR="00967D9C" w:rsidRPr="00F752ED">
        <w:rPr>
          <w:rFonts w:ascii="Calibri" w:hAnsi="Calibri"/>
          <w:sz w:val="20"/>
        </w:rPr>
        <w:br/>
      </w:r>
      <w:r w:rsidR="00442CF6" w:rsidRPr="00F752ED">
        <w:rPr>
          <w:rFonts w:ascii="Calibri" w:hAnsi="Calibri"/>
          <w:sz w:val="20"/>
        </w:rPr>
        <w:t>Производство и образо</w:t>
      </w:r>
      <w:r w:rsidR="002C618E" w:rsidRPr="00F752ED">
        <w:rPr>
          <w:rFonts w:ascii="Calibri" w:hAnsi="Calibri"/>
          <w:sz w:val="20"/>
        </w:rPr>
        <w:t xml:space="preserve">вание доходов </w:t>
      </w:r>
      <w:r w:rsidR="00442CF6" w:rsidRPr="00F752ED">
        <w:rPr>
          <w:rFonts w:ascii="Calibri" w:hAnsi="Calibri"/>
          <w:sz w:val="20"/>
        </w:rPr>
        <w:t xml:space="preserve">в </w:t>
      </w:r>
      <w:r w:rsidR="006622A4" w:rsidRPr="00F752ED">
        <w:rPr>
          <w:rFonts w:ascii="Calibri" w:hAnsi="Calibri"/>
          <w:sz w:val="20"/>
        </w:rPr>
        <w:t>секторе</w:t>
      </w:r>
      <w:r w:rsidR="0087010C">
        <w:rPr>
          <w:rFonts w:ascii="Calibri" w:hAnsi="Calibri"/>
          <w:sz w:val="20"/>
        </w:rPr>
        <w:t xml:space="preserve"> </w:t>
      </w:r>
      <w:r w:rsidR="006622A4" w:rsidRPr="00F752ED">
        <w:rPr>
          <w:rFonts w:ascii="Calibri" w:hAnsi="Calibri"/>
          <w:sz w:val="20"/>
        </w:rPr>
        <w:t>финансовых кор</w:t>
      </w:r>
      <w:r w:rsidR="006C61A2" w:rsidRPr="00F752ED">
        <w:rPr>
          <w:rFonts w:ascii="Calibri" w:hAnsi="Calibri"/>
          <w:sz w:val="20"/>
        </w:rPr>
        <w:t>пораций</w:t>
      </w:r>
      <w:bookmarkEnd w:id="23"/>
    </w:p>
    <w:tbl>
      <w:tblPr>
        <w:tblW w:w="9782" w:type="dxa"/>
        <w:tblInd w:w="108" w:type="dxa"/>
        <w:tblLayout w:type="fixed"/>
        <w:tblLook w:val="04A0"/>
      </w:tblPr>
      <w:tblGrid>
        <w:gridCol w:w="1042"/>
        <w:gridCol w:w="987"/>
        <w:gridCol w:w="1232"/>
        <w:gridCol w:w="851"/>
        <w:gridCol w:w="550"/>
        <w:gridCol w:w="350"/>
        <w:gridCol w:w="1115"/>
        <w:gridCol w:w="71"/>
        <w:gridCol w:w="967"/>
        <w:gridCol w:w="1042"/>
        <w:gridCol w:w="1575"/>
      </w:tblGrid>
      <w:tr w:rsidR="003639C4" w:rsidRPr="00574E25" w:rsidTr="001B10E2">
        <w:tc>
          <w:tcPr>
            <w:tcW w:w="4662" w:type="dxa"/>
            <w:gridSpan w:val="5"/>
          </w:tcPr>
          <w:p w:rsidR="003639C4" w:rsidRPr="00574E25" w:rsidRDefault="003639C4" w:rsidP="004E0822">
            <w:pPr>
              <w:pStyle w:val="a7"/>
              <w:spacing w:after="40"/>
              <w:ind w:left="-108"/>
              <w:jc w:val="left"/>
              <w:rPr>
                <w:rFonts w:ascii="Calibri" w:hAnsi="Calibri"/>
              </w:rPr>
            </w:pPr>
            <w:r w:rsidRPr="00574E25">
              <w:rPr>
                <w:rFonts w:ascii="Calibri" w:hAnsi="Calibri" w:cs="Calibri"/>
                <w:szCs w:val="16"/>
              </w:rPr>
              <w:t>ағымдағы бағаларда, млн. теңге</w:t>
            </w:r>
          </w:p>
        </w:tc>
        <w:tc>
          <w:tcPr>
            <w:tcW w:w="5120" w:type="dxa"/>
            <w:gridSpan w:val="6"/>
          </w:tcPr>
          <w:p w:rsidR="003639C4" w:rsidRPr="00574E25" w:rsidRDefault="003639C4" w:rsidP="004E0822">
            <w:pPr>
              <w:pStyle w:val="a7"/>
              <w:spacing w:after="40"/>
              <w:jc w:val="right"/>
              <w:rPr>
                <w:rFonts w:ascii="Calibri" w:hAnsi="Calibri"/>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442CF6" w:rsidRPr="00574E25" w:rsidTr="001B10E2">
        <w:tblPrEx>
          <w:tblCellMar>
            <w:left w:w="42" w:type="dxa"/>
            <w:right w:w="42" w:type="dxa"/>
          </w:tblCellMar>
          <w:tblLook w:val="0000"/>
        </w:tblPrEx>
        <w:trPr>
          <w:cantSplit/>
          <w:trHeight w:val="188"/>
        </w:trPr>
        <w:tc>
          <w:tcPr>
            <w:tcW w:w="1042" w:type="dxa"/>
            <w:vMerge w:val="restart"/>
            <w:tcBorders>
              <w:top w:val="single" w:sz="4" w:space="0" w:color="auto"/>
              <w:bottom w:val="single" w:sz="4" w:space="0" w:color="auto"/>
              <w:right w:val="single" w:sz="4" w:space="0" w:color="auto"/>
            </w:tcBorders>
            <w:shd w:val="clear" w:color="auto" w:fill="auto"/>
          </w:tcPr>
          <w:p w:rsidR="00442CF6" w:rsidRPr="00574E25" w:rsidRDefault="00442CF6">
            <w:pPr>
              <w:pStyle w:val="a7"/>
              <w:rPr>
                <w:rFonts w:ascii="Calibri" w:hAnsi="Calibri" w:cs="Calibri"/>
                <w:sz w:val="14"/>
                <w:szCs w:val="14"/>
              </w:rPr>
            </w:pPr>
          </w:p>
        </w:tc>
        <w:tc>
          <w:tcPr>
            <w:tcW w:w="987" w:type="dxa"/>
            <w:vMerge w:val="restart"/>
            <w:tcBorders>
              <w:top w:val="single" w:sz="4" w:space="0" w:color="auto"/>
              <w:left w:val="single" w:sz="4" w:space="0" w:color="auto"/>
              <w:bottom w:val="nil"/>
              <w:right w:val="single" w:sz="4" w:space="0" w:color="auto"/>
            </w:tcBorders>
            <w:shd w:val="clear" w:color="auto" w:fill="auto"/>
            <w:vAlign w:val="center"/>
          </w:tcPr>
          <w:p w:rsidR="00442CF6" w:rsidRPr="00574E25" w:rsidRDefault="00442CF6" w:rsidP="004E6D6A">
            <w:pPr>
              <w:pStyle w:val="a7"/>
              <w:rPr>
                <w:rFonts w:ascii="Calibri" w:hAnsi="Calibri" w:cs="Calibri"/>
                <w:szCs w:val="16"/>
                <w:lang w:val="kk-KZ"/>
              </w:rPr>
            </w:pPr>
            <w:r w:rsidRPr="00574E25">
              <w:rPr>
                <w:rFonts w:ascii="Calibri" w:hAnsi="Calibri" w:cs="Calibri"/>
                <w:szCs w:val="16"/>
                <w:lang w:val="kk-KZ"/>
              </w:rPr>
              <w:t>Негізгі бағалардағы шығарылым</w:t>
            </w:r>
          </w:p>
        </w:tc>
        <w:tc>
          <w:tcPr>
            <w:tcW w:w="1232" w:type="dxa"/>
            <w:vMerge w:val="restart"/>
            <w:tcBorders>
              <w:top w:val="single" w:sz="4" w:space="0" w:color="auto"/>
              <w:left w:val="single" w:sz="4" w:space="0" w:color="auto"/>
              <w:bottom w:val="nil"/>
              <w:right w:val="single" w:sz="4" w:space="0" w:color="auto"/>
            </w:tcBorders>
            <w:shd w:val="clear" w:color="auto" w:fill="auto"/>
            <w:vAlign w:val="center"/>
          </w:tcPr>
          <w:p w:rsidR="00442CF6" w:rsidRPr="00574E25" w:rsidRDefault="00442CF6" w:rsidP="004E6D6A">
            <w:pPr>
              <w:pStyle w:val="a7"/>
              <w:rPr>
                <w:rFonts w:ascii="Calibri" w:hAnsi="Calibri" w:cs="Calibri"/>
                <w:szCs w:val="16"/>
                <w:lang w:val="kk-KZ"/>
              </w:rPr>
            </w:pPr>
            <w:r w:rsidRPr="00574E25">
              <w:rPr>
                <w:rFonts w:ascii="Calibri" w:hAnsi="Calibri" w:cs="Calibri"/>
                <w:szCs w:val="16"/>
                <w:lang w:val="kk-KZ"/>
              </w:rPr>
              <w:t>Аралық тұтыну</w:t>
            </w:r>
          </w:p>
        </w:tc>
        <w:tc>
          <w:tcPr>
            <w:tcW w:w="851" w:type="dxa"/>
            <w:vMerge w:val="restart"/>
            <w:tcBorders>
              <w:top w:val="single" w:sz="4" w:space="0" w:color="auto"/>
              <w:left w:val="single" w:sz="4" w:space="0" w:color="auto"/>
              <w:bottom w:val="nil"/>
              <w:right w:val="single" w:sz="4" w:space="0" w:color="auto"/>
            </w:tcBorders>
            <w:shd w:val="clear" w:color="auto" w:fill="auto"/>
            <w:vAlign w:val="center"/>
          </w:tcPr>
          <w:p w:rsidR="00442CF6" w:rsidRPr="00574E25" w:rsidRDefault="00442CF6" w:rsidP="004E6D6A">
            <w:pPr>
              <w:pStyle w:val="a7"/>
              <w:rPr>
                <w:rFonts w:ascii="Calibri" w:hAnsi="Calibri" w:cs="Calibri"/>
                <w:szCs w:val="16"/>
                <w:lang w:val="kk-KZ"/>
              </w:rPr>
            </w:pPr>
            <w:r w:rsidRPr="00574E25">
              <w:rPr>
                <w:rFonts w:ascii="Calibri" w:hAnsi="Calibri" w:cs="Calibri"/>
                <w:szCs w:val="16"/>
                <w:lang w:val="kk-KZ"/>
              </w:rPr>
              <w:t>Жалпы қосылған құн</w:t>
            </w:r>
          </w:p>
        </w:tc>
        <w:tc>
          <w:tcPr>
            <w:tcW w:w="409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F17FD" w:rsidP="004E6D6A">
            <w:pPr>
              <w:pStyle w:val="a7"/>
              <w:rPr>
                <w:rFonts w:ascii="Calibri" w:hAnsi="Calibri" w:cs="Calibri"/>
                <w:szCs w:val="16"/>
                <w:lang w:val="kk-KZ"/>
              </w:rPr>
            </w:pPr>
            <w:r>
              <w:rPr>
                <w:rFonts w:ascii="Calibri" w:hAnsi="Calibri" w:cs="Calibri"/>
                <w:szCs w:val="16"/>
                <w:lang w:val="kk-KZ"/>
              </w:rPr>
              <w:t>О</w:t>
            </w:r>
            <w:r w:rsidR="00442CF6" w:rsidRPr="00574E25">
              <w:rPr>
                <w:rFonts w:ascii="Calibri" w:hAnsi="Calibri" w:cs="Calibri"/>
                <w:szCs w:val="16"/>
                <w:lang w:val="kk-KZ"/>
              </w:rPr>
              <w:t>ның ішінде</w:t>
            </w:r>
          </w:p>
        </w:tc>
        <w:tc>
          <w:tcPr>
            <w:tcW w:w="1575" w:type="dxa"/>
            <w:vMerge w:val="restart"/>
            <w:tcBorders>
              <w:top w:val="single" w:sz="4" w:space="0" w:color="auto"/>
              <w:left w:val="single" w:sz="4" w:space="0" w:color="auto"/>
              <w:bottom w:val="single" w:sz="4" w:space="0" w:color="auto"/>
            </w:tcBorders>
            <w:shd w:val="clear" w:color="auto" w:fill="auto"/>
          </w:tcPr>
          <w:p w:rsidR="00442CF6" w:rsidRPr="00574E25" w:rsidRDefault="00442CF6">
            <w:pPr>
              <w:pStyle w:val="a7"/>
              <w:rPr>
                <w:rFonts w:ascii="Calibri" w:hAnsi="Calibri" w:cs="Calibri"/>
                <w:sz w:val="14"/>
                <w:szCs w:val="14"/>
              </w:rPr>
            </w:pPr>
          </w:p>
        </w:tc>
      </w:tr>
      <w:tr w:rsidR="00442CF6" w:rsidRPr="00574E25" w:rsidTr="001B10E2">
        <w:tblPrEx>
          <w:tblCellMar>
            <w:left w:w="42" w:type="dxa"/>
            <w:right w:w="42" w:type="dxa"/>
          </w:tblCellMar>
          <w:tblLook w:val="0000"/>
        </w:tblPrEx>
        <w:trPr>
          <w:cantSplit/>
          <w:trHeight w:val="187"/>
        </w:trPr>
        <w:tc>
          <w:tcPr>
            <w:tcW w:w="1042" w:type="dxa"/>
            <w:vMerge/>
            <w:tcBorders>
              <w:top w:val="nil"/>
              <w:bottom w:val="single" w:sz="4" w:space="0" w:color="auto"/>
              <w:right w:val="single" w:sz="4" w:space="0" w:color="auto"/>
            </w:tcBorders>
            <w:shd w:val="clear" w:color="auto" w:fill="auto"/>
          </w:tcPr>
          <w:p w:rsidR="00442CF6" w:rsidRPr="00574E25" w:rsidRDefault="00442CF6">
            <w:pPr>
              <w:pStyle w:val="a7"/>
              <w:rPr>
                <w:rFonts w:ascii="Calibri" w:hAnsi="Calibri" w:cs="Calibri"/>
                <w:sz w:val="14"/>
                <w:szCs w:val="14"/>
              </w:rPr>
            </w:pPr>
          </w:p>
        </w:tc>
        <w:tc>
          <w:tcPr>
            <w:tcW w:w="987" w:type="dxa"/>
            <w:vMerge/>
            <w:tcBorders>
              <w:top w:val="nil"/>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p>
        </w:tc>
        <w:tc>
          <w:tcPr>
            <w:tcW w:w="1232" w:type="dxa"/>
            <w:vMerge/>
            <w:tcBorders>
              <w:top w:val="nil"/>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p>
        </w:tc>
        <w:tc>
          <w:tcPr>
            <w:tcW w:w="851" w:type="dxa"/>
            <w:vMerge/>
            <w:tcBorders>
              <w:top w:val="nil"/>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73601B" w:rsidP="0073601B">
            <w:pPr>
              <w:pStyle w:val="a7"/>
              <w:rPr>
                <w:rFonts w:ascii="Calibri" w:hAnsi="Calibri" w:cs="Calibri"/>
                <w:szCs w:val="16"/>
              </w:rPr>
            </w:pPr>
            <w:r>
              <w:rPr>
                <w:rFonts w:ascii="Calibri" w:hAnsi="Calibri" w:cs="Calibri"/>
                <w:szCs w:val="16"/>
                <w:lang w:val="kk-KZ"/>
              </w:rPr>
              <w:t>еңбек</w:t>
            </w:r>
            <w:r w:rsidR="00442CF6" w:rsidRPr="00574E25">
              <w:rPr>
                <w:rFonts w:ascii="Calibri" w:hAnsi="Calibri" w:cs="Calibri"/>
                <w:szCs w:val="16"/>
                <w:lang w:val="kk-KZ"/>
              </w:rPr>
              <w:t>ақы төлеу</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r w:rsidRPr="00574E25">
              <w:rPr>
                <w:rFonts w:ascii="Calibri" w:hAnsi="Calibri" w:cs="Calibri"/>
                <w:szCs w:val="16"/>
                <w:lang w:val="kk-KZ"/>
              </w:rPr>
              <w:t>өндіріске арналған б</w:t>
            </w:r>
            <w:r w:rsidR="008E27B8">
              <w:rPr>
                <w:rFonts w:ascii="Calibri" w:hAnsi="Calibri" w:cs="Calibri"/>
                <w:szCs w:val="16"/>
                <w:lang w:val="kk-KZ"/>
              </w:rPr>
              <w:t>асқа да субсидия-ларды шегерген</w:t>
            </w:r>
            <w:r w:rsidRPr="00574E25">
              <w:rPr>
                <w:rFonts w:ascii="Calibri" w:hAnsi="Calibri" w:cs="Calibri"/>
                <w:szCs w:val="16"/>
                <w:lang w:val="kk-KZ"/>
              </w:rPr>
              <w:t>дегі өндіріске салынатын басқа да салықтар</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r w:rsidRPr="00574E25">
              <w:rPr>
                <w:rFonts w:ascii="Calibri" w:hAnsi="Calibri" w:cs="Calibri"/>
                <w:szCs w:val="16"/>
                <w:lang w:val="kk-KZ"/>
              </w:rPr>
              <w:t>негізгі капиталды тұтыну</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r w:rsidRPr="00574E25">
              <w:rPr>
                <w:rFonts w:ascii="Calibri" w:hAnsi="Calibri" w:cs="Calibri"/>
                <w:szCs w:val="16"/>
                <w:lang w:val="kk-KZ"/>
              </w:rPr>
              <w:t>таза пайда және аралас таза табыс</w:t>
            </w:r>
          </w:p>
        </w:tc>
        <w:tc>
          <w:tcPr>
            <w:tcW w:w="1575" w:type="dxa"/>
            <w:vMerge/>
            <w:tcBorders>
              <w:top w:val="nil"/>
              <w:left w:val="single" w:sz="4" w:space="0" w:color="auto"/>
              <w:bottom w:val="single" w:sz="4" w:space="0" w:color="auto"/>
            </w:tcBorders>
            <w:shd w:val="clear" w:color="auto" w:fill="auto"/>
          </w:tcPr>
          <w:p w:rsidR="00442CF6" w:rsidRPr="00574E25" w:rsidRDefault="00442CF6">
            <w:pPr>
              <w:pStyle w:val="a7"/>
              <w:rPr>
                <w:rFonts w:ascii="Calibri" w:hAnsi="Calibri" w:cs="Calibri"/>
                <w:sz w:val="14"/>
                <w:szCs w:val="14"/>
              </w:rPr>
            </w:pPr>
          </w:p>
        </w:tc>
      </w:tr>
      <w:tr w:rsidR="00442CF6" w:rsidRPr="00574E25" w:rsidTr="001B10E2">
        <w:tblPrEx>
          <w:tblCellMar>
            <w:left w:w="42" w:type="dxa"/>
            <w:right w:w="42" w:type="dxa"/>
          </w:tblCellMar>
          <w:tblLook w:val="0000"/>
        </w:tblPrEx>
        <w:trPr>
          <w:cantSplit/>
        </w:trPr>
        <w:tc>
          <w:tcPr>
            <w:tcW w:w="1042" w:type="dxa"/>
            <w:vMerge/>
            <w:tcBorders>
              <w:top w:val="nil"/>
              <w:bottom w:val="single" w:sz="4" w:space="0" w:color="auto"/>
              <w:right w:val="single" w:sz="4" w:space="0" w:color="auto"/>
            </w:tcBorders>
            <w:shd w:val="clear" w:color="auto" w:fill="auto"/>
          </w:tcPr>
          <w:p w:rsidR="00442CF6" w:rsidRPr="00574E25" w:rsidRDefault="00442CF6">
            <w:pPr>
              <w:pStyle w:val="a7"/>
              <w:rPr>
                <w:rFonts w:ascii="Calibri" w:hAnsi="Calibri" w:cs="Calibri"/>
                <w:sz w:val="14"/>
                <w:szCs w:val="14"/>
              </w:rPr>
            </w:pPr>
          </w:p>
        </w:tc>
        <w:tc>
          <w:tcPr>
            <w:tcW w:w="987" w:type="dxa"/>
            <w:vMerge w:val="restart"/>
            <w:tcBorders>
              <w:top w:val="single" w:sz="4" w:space="0" w:color="auto"/>
              <w:left w:val="single" w:sz="4" w:space="0" w:color="auto"/>
              <w:bottom w:val="nil"/>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r w:rsidRPr="00574E25">
              <w:rPr>
                <w:rFonts w:ascii="Calibri" w:hAnsi="Calibri" w:cs="Calibri"/>
                <w:szCs w:val="16"/>
              </w:rPr>
              <w:t>Выпуск в</w:t>
            </w:r>
            <w:r w:rsidR="00EE2C6E">
              <w:rPr>
                <w:rFonts w:ascii="Calibri" w:hAnsi="Calibri" w:cs="Calibri"/>
                <w:szCs w:val="16"/>
                <w:lang w:val="kk-KZ"/>
              </w:rPr>
              <w:t xml:space="preserve"> </w:t>
            </w:r>
            <w:r w:rsidRPr="00574E25">
              <w:rPr>
                <w:rFonts w:ascii="Calibri" w:hAnsi="Calibri" w:cs="Calibri"/>
                <w:szCs w:val="16"/>
              </w:rPr>
              <w:t>основных ценах</w:t>
            </w:r>
          </w:p>
        </w:tc>
        <w:tc>
          <w:tcPr>
            <w:tcW w:w="1232" w:type="dxa"/>
            <w:vMerge w:val="restart"/>
            <w:tcBorders>
              <w:top w:val="single" w:sz="4" w:space="0" w:color="auto"/>
              <w:left w:val="single" w:sz="4" w:space="0" w:color="auto"/>
              <w:bottom w:val="nil"/>
              <w:right w:val="single" w:sz="4" w:space="0" w:color="auto"/>
            </w:tcBorders>
            <w:shd w:val="clear" w:color="auto" w:fill="auto"/>
            <w:vAlign w:val="center"/>
          </w:tcPr>
          <w:p w:rsidR="00442CF6" w:rsidRPr="00574E25" w:rsidRDefault="00442CF6" w:rsidP="001A7A9A">
            <w:pPr>
              <w:pStyle w:val="a7"/>
              <w:rPr>
                <w:rFonts w:ascii="Calibri" w:hAnsi="Calibri" w:cs="Calibri"/>
                <w:i/>
                <w:szCs w:val="16"/>
              </w:rPr>
            </w:pPr>
            <w:r w:rsidRPr="00574E25">
              <w:rPr>
                <w:rFonts w:ascii="Calibri" w:hAnsi="Calibri" w:cs="Calibri"/>
                <w:szCs w:val="16"/>
              </w:rPr>
              <w:t>Промежуточное потребление</w:t>
            </w:r>
          </w:p>
        </w:tc>
        <w:tc>
          <w:tcPr>
            <w:tcW w:w="851" w:type="dxa"/>
            <w:vMerge w:val="restart"/>
            <w:tcBorders>
              <w:top w:val="single" w:sz="4" w:space="0" w:color="auto"/>
              <w:left w:val="single" w:sz="4" w:space="0" w:color="auto"/>
              <w:bottom w:val="nil"/>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r w:rsidRPr="00574E25">
              <w:rPr>
                <w:rFonts w:ascii="Calibri" w:hAnsi="Calibri" w:cs="Calibri"/>
                <w:szCs w:val="16"/>
              </w:rPr>
              <w:t>Валовая добавлен</w:t>
            </w:r>
            <w:r w:rsidRPr="00574E25">
              <w:rPr>
                <w:rFonts w:ascii="Calibri" w:hAnsi="Calibri" w:cs="Calibri"/>
                <w:szCs w:val="16"/>
                <w:lang w:val="en-US"/>
              </w:rPr>
              <w:t>-</w:t>
            </w:r>
            <w:r w:rsidRPr="00574E25">
              <w:rPr>
                <w:rFonts w:ascii="Calibri" w:hAnsi="Calibri" w:cs="Calibri"/>
                <w:szCs w:val="16"/>
              </w:rPr>
              <w:t>ная стоимость</w:t>
            </w:r>
          </w:p>
        </w:tc>
        <w:tc>
          <w:tcPr>
            <w:tcW w:w="409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F17FD" w:rsidP="00937F63">
            <w:pPr>
              <w:pStyle w:val="a7"/>
              <w:rPr>
                <w:rFonts w:ascii="Calibri" w:hAnsi="Calibri" w:cs="Calibri"/>
                <w:i/>
                <w:szCs w:val="16"/>
              </w:rPr>
            </w:pPr>
            <w:r>
              <w:rPr>
                <w:rFonts w:ascii="Calibri" w:hAnsi="Calibri" w:cs="Calibri"/>
                <w:szCs w:val="16"/>
              </w:rPr>
              <w:t>В</w:t>
            </w:r>
            <w:r w:rsidR="00442CF6" w:rsidRPr="00574E25">
              <w:rPr>
                <w:rFonts w:ascii="Calibri" w:hAnsi="Calibri" w:cs="Calibri"/>
                <w:szCs w:val="16"/>
              </w:rPr>
              <w:t xml:space="preserve"> том числе</w:t>
            </w:r>
          </w:p>
        </w:tc>
        <w:tc>
          <w:tcPr>
            <w:tcW w:w="1575" w:type="dxa"/>
            <w:vMerge/>
            <w:tcBorders>
              <w:top w:val="nil"/>
              <w:left w:val="single" w:sz="4" w:space="0" w:color="auto"/>
              <w:bottom w:val="single" w:sz="4" w:space="0" w:color="auto"/>
            </w:tcBorders>
            <w:shd w:val="clear" w:color="auto" w:fill="auto"/>
          </w:tcPr>
          <w:p w:rsidR="00442CF6" w:rsidRPr="00574E25" w:rsidRDefault="00442CF6">
            <w:pPr>
              <w:pStyle w:val="a7"/>
              <w:rPr>
                <w:rFonts w:ascii="Calibri" w:hAnsi="Calibri" w:cs="Calibri"/>
                <w:sz w:val="14"/>
                <w:szCs w:val="14"/>
                <w:lang w:val="en-US"/>
              </w:rPr>
            </w:pPr>
          </w:p>
        </w:tc>
      </w:tr>
      <w:tr w:rsidR="00442CF6" w:rsidRPr="00574E25" w:rsidTr="001B10E2">
        <w:tblPrEx>
          <w:tblCellMar>
            <w:left w:w="42" w:type="dxa"/>
            <w:right w:w="42" w:type="dxa"/>
          </w:tblCellMar>
          <w:tblLook w:val="0000"/>
        </w:tblPrEx>
        <w:trPr>
          <w:cantSplit/>
        </w:trPr>
        <w:tc>
          <w:tcPr>
            <w:tcW w:w="1042" w:type="dxa"/>
            <w:vMerge/>
            <w:tcBorders>
              <w:top w:val="nil"/>
              <w:bottom w:val="single" w:sz="4" w:space="0" w:color="auto"/>
              <w:right w:val="single" w:sz="4" w:space="0" w:color="auto"/>
            </w:tcBorders>
            <w:shd w:val="clear" w:color="auto" w:fill="auto"/>
          </w:tcPr>
          <w:p w:rsidR="00442CF6" w:rsidRPr="00574E25" w:rsidRDefault="00442CF6">
            <w:pPr>
              <w:pStyle w:val="a7"/>
              <w:rPr>
                <w:rFonts w:ascii="Calibri" w:hAnsi="Calibri" w:cs="Calibri"/>
                <w:sz w:val="14"/>
                <w:szCs w:val="14"/>
              </w:rPr>
            </w:pPr>
          </w:p>
        </w:tc>
        <w:tc>
          <w:tcPr>
            <w:tcW w:w="987" w:type="dxa"/>
            <w:vMerge/>
            <w:tcBorders>
              <w:top w:val="nil"/>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p>
        </w:tc>
        <w:tc>
          <w:tcPr>
            <w:tcW w:w="1232" w:type="dxa"/>
            <w:vMerge/>
            <w:tcBorders>
              <w:top w:val="nil"/>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p>
        </w:tc>
        <w:tc>
          <w:tcPr>
            <w:tcW w:w="851" w:type="dxa"/>
            <w:vMerge/>
            <w:tcBorders>
              <w:top w:val="nil"/>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r w:rsidRPr="00574E25">
              <w:rPr>
                <w:rFonts w:ascii="Calibri" w:hAnsi="Calibri" w:cs="Calibri"/>
                <w:szCs w:val="16"/>
              </w:rPr>
              <w:t>оплата труда</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r w:rsidRPr="00574E25">
              <w:rPr>
                <w:rFonts w:ascii="Calibri" w:hAnsi="Calibri" w:cs="Calibri"/>
                <w:szCs w:val="16"/>
              </w:rPr>
              <w:t>другие налоги на производ-ство за вычетом других субсидий на производство</w:t>
            </w:r>
          </w:p>
        </w:tc>
        <w:tc>
          <w:tcPr>
            <w:tcW w:w="10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r w:rsidRPr="00574E25">
              <w:rPr>
                <w:rFonts w:ascii="Calibri" w:hAnsi="Calibri" w:cs="Calibri"/>
                <w:szCs w:val="16"/>
              </w:rPr>
              <w:t>потребление основного капитала</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r w:rsidRPr="00574E25">
              <w:rPr>
                <w:rFonts w:ascii="Calibri" w:hAnsi="Calibri" w:cs="Calibri"/>
                <w:szCs w:val="16"/>
              </w:rPr>
              <w:t>чистая прибыль и чистые смешанные доходы</w:t>
            </w:r>
          </w:p>
        </w:tc>
        <w:tc>
          <w:tcPr>
            <w:tcW w:w="1575" w:type="dxa"/>
            <w:vMerge/>
            <w:tcBorders>
              <w:top w:val="nil"/>
              <w:left w:val="single" w:sz="4" w:space="0" w:color="auto"/>
              <w:bottom w:val="single" w:sz="4" w:space="0" w:color="auto"/>
            </w:tcBorders>
            <w:shd w:val="clear" w:color="auto" w:fill="auto"/>
          </w:tcPr>
          <w:p w:rsidR="00442CF6" w:rsidRPr="00574E25" w:rsidRDefault="00442CF6">
            <w:pPr>
              <w:pStyle w:val="a7"/>
              <w:rPr>
                <w:rFonts w:ascii="Calibri" w:hAnsi="Calibri" w:cs="Calibri"/>
                <w:sz w:val="14"/>
                <w:szCs w:val="14"/>
              </w:rPr>
            </w:pPr>
          </w:p>
        </w:tc>
      </w:tr>
      <w:tr w:rsidR="00900F30" w:rsidRPr="00574E25" w:rsidTr="001B10E2">
        <w:tblPrEx>
          <w:tblCellMar>
            <w:left w:w="42" w:type="dxa"/>
            <w:right w:w="42" w:type="dxa"/>
          </w:tblCellMar>
          <w:tblLook w:val="0000"/>
        </w:tblPrEx>
        <w:trPr>
          <w:cantSplit/>
          <w:trHeight w:val="70"/>
        </w:trPr>
        <w:tc>
          <w:tcPr>
            <w:tcW w:w="1042" w:type="dxa"/>
            <w:shd w:val="clear" w:color="auto" w:fill="auto"/>
            <w:vAlign w:val="bottom"/>
          </w:tcPr>
          <w:p w:rsidR="00900F30" w:rsidRPr="00574E25" w:rsidRDefault="00900F30" w:rsidP="00900F30">
            <w:pPr>
              <w:pStyle w:val="a9"/>
              <w:rPr>
                <w:rFonts w:ascii="Calibri" w:hAnsi="Calibri" w:cs="Calibri"/>
                <w:szCs w:val="16"/>
                <w:lang w:val="en-US"/>
              </w:rPr>
            </w:pPr>
            <w:r w:rsidRPr="00574E25">
              <w:rPr>
                <w:rFonts w:ascii="Calibri" w:hAnsi="Calibri" w:cs="Calibri"/>
                <w:szCs w:val="16"/>
                <w:lang w:val="en-US"/>
              </w:rPr>
              <w:t>Қаржы қызметі</w:t>
            </w:r>
          </w:p>
        </w:tc>
        <w:tc>
          <w:tcPr>
            <w:tcW w:w="987" w:type="dxa"/>
            <w:shd w:val="clear" w:color="auto" w:fill="auto"/>
            <w:vAlign w:val="bottom"/>
          </w:tcPr>
          <w:p w:rsidR="00900F30" w:rsidRPr="00574E25" w:rsidRDefault="00900F30" w:rsidP="00900F30">
            <w:pPr>
              <w:pStyle w:val="af2"/>
              <w:rPr>
                <w:rFonts w:ascii="Calibri" w:hAnsi="Calibri" w:cs="Calibri"/>
                <w:szCs w:val="16"/>
                <w:lang w:val="en-US"/>
              </w:rPr>
            </w:pPr>
          </w:p>
        </w:tc>
        <w:tc>
          <w:tcPr>
            <w:tcW w:w="1232" w:type="dxa"/>
            <w:shd w:val="clear" w:color="auto" w:fill="auto"/>
            <w:vAlign w:val="bottom"/>
          </w:tcPr>
          <w:p w:rsidR="00900F30" w:rsidRPr="00574E25" w:rsidRDefault="00900F30" w:rsidP="00900F30">
            <w:pPr>
              <w:pStyle w:val="af2"/>
              <w:rPr>
                <w:rFonts w:ascii="Calibri" w:hAnsi="Calibri" w:cs="Calibri"/>
                <w:szCs w:val="16"/>
                <w:lang w:val="en-US"/>
              </w:rPr>
            </w:pPr>
          </w:p>
        </w:tc>
        <w:tc>
          <w:tcPr>
            <w:tcW w:w="851" w:type="dxa"/>
            <w:shd w:val="clear" w:color="auto" w:fill="auto"/>
            <w:vAlign w:val="bottom"/>
          </w:tcPr>
          <w:p w:rsidR="00900F30" w:rsidRPr="00574E25" w:rsidRDefault="00900F30" w:rsidP="00900F30">
            <w:pPr>
              <w:pStyle w:val="af2"/>
              <w:rPr>
                <w:rFonts w:ascii="Calibri" w:hAnsi="Calibri" w:cs="Calibri"/>
                <w:szCs w:val="16"/>
                <w:lang w:val="en-US"/>
              </w:rPr>
            </w:pPr>
          </w:p>
        </w:tc>
        <w:tc>
          <w:tcPr>
            <w:tcW w:w="900" w:type="dxa"/>
            <w:gridSpan w:val="2"/>
            <w:shd w:val="clear" w:color="auto" w:fill="auto"/>
            <w:vAlign w:val="bottom"/>
          </w:tcPr>
          <w:p w:rsidR="00900F30" w:rsidRPr="00574E25" w:rsidRDefault="00900F30" w:rsidP="00900F30">
            <w:pPr>
              <w:pStyle w:val="af2"/>
              <w:rPr>
                <w:rFonts w:ascii="Calibri" w:hAnsi="Calibri" w:cs="Calibri"/>
                <w:szCs w:val="16"/>
                <w:lang w:val="en-US"/>
              </w:rPr>
            </w:pPr>
          </w:p>
        </w:tc>
        <w:tc>
          <w:tcPr>
            <w:tcW w:w="1115" w:type="dxa"/>
            <w:shd w:val="clear" w:color="auto" w:fill="auto"/>
            <w:vAlign w:val="bottom"/>
          </w:tcPr>
          <w:p w:rsidR="00900F30" w:rsidRPr="00574E25" w:rsidRDefault="00900F30" w:rsidP="00900F30">
            <w:pPr>
              <w:pStyle w:val="af2"/>
              <w:rPr>
                <w:rFonts w:ascii="Calibri" w:hAnsi="Calibri" w:cs="Calibri"/>
                <w:szCs w:val="16"/>
                <w:lang w:val="en-US"/>
              </w:rPr>
            </w:pPr>
          </w:p>
        </w:tc>
        <w:tc>
          <w:tcPr>
            <w:tcW w:w="1038" w:type="dxa"/>
            <w:gridSpan w:val="2"/>
            <w:shd w:val="clear" w:color="auto" w:fill="auto"/>
            <w:vAlign w:val="bottom"/>
          </w:tcPr>
          <w:p w:rsidR="00900F30" w:rsidRPr="00574E25" w:rsidRDefault="00900F30" w:rsidP="00900F30">
            <w:pPr>
              <w:pStyle w:val="af2"/>
              <w:rPr>
                <w:rFonts w:ascii="Calibri" w:hAnsi="Calibri" w:cs="Calibri"/>
                <w:szCs w:val="16"/>
                <w:lang w:val="en-US"/>
              </w:rPr>
            </w:pPr>
          </w:p>
        </w:tc>
        <w:tc>
          <w:tcPr>
            <w:tcW w:w="1042" w:type="dxa"/>
            <w:shd w:val="clear" w:color="auto" w:fill="auto"/>
            <w:vAlign w:val="bottom"/>
          </w:tcPr>
          <w:p w:rsidR="00900F30" w:rsidRPr="00574E25" w:rsidRDefault="00900F30" w:rsidP="00900F30">
            <w:pPr>
              <w:pStyle w:val="af2"/>
              <w:rPr>
                <w:rFonts w:ascii="Calibri" w:hAnsi="Calibri" w:cs="Calibri"/>
                <w:szCs w:val="16"/>
                <w:lang w:val="en-US"/>
              </w:rPr>
            </w:pPr>
          </w:p>
        </w:tc>
        <w:tc>
          <w:tcPr>
            <w:tcW w:w="1575" w:type="dxa"/>
            <w:shd w:val="clear" w:color="auto" w:fill="auto"/>
            <w:vAlign w:val="bottom"/>
          </w:tcPr>
          <w:p w:rsidR="00900F30" w:rsidRPr="00574E25" w:rsidRDefault="00900F30" w:rsidP="00900F30">
            <w:pPr>
              <w:pStyle w:val="a9"/>
              <w:rPr>
                <w:rFonts w:ascii="Calibri" w:hAnsi="Calibri" w:cs="Calibri"/>
                <w:szCs w:val="16"/>
              </w:rPr>
            </w:pPr>
            <w:r w:rsidRPr="00574E25">
              <w:rPr>
                <w:rFonts w:ascii="Calibri" w:hAnsi="Calibri" w:cs="Calibri"/>
                <w:szCs w:val="16"/>
              </w:rPr>
              <w:t>Финансовая деятельность</w:t>
            </w:r>
          </w:p>
        </w:tc>
      </w:tr>
      <w:tr w:rsidR="00E93E65" w:rsidRPr="00574E25" w:rsidTr="001B10E2">
        <w:tblPrEx>
          <w:tblCellMar>
            <w:left w:w="42" w:type="dxa"/>
            <w:right w:w="42" w:type="dxa"/>
          </w:tblCellMar>
          <w:tblLook w:val="0000"/>
        </w:tblPrEx>
        <w:trPr>
          <w:cantSplit/>
        </w:trPr>
        <w:tc>
          <w:tcPr>
            <w:tcW w:w="1042" w:type="dxa"/>
            <w:shd w:val="clear" w:color="auto" w:fill="auto"/>
            <w:vAlign w:val="bottom"/>
          </w:tcPr>
          <w:p w:rsidR="00E93E65" w:rsidRPr="00574E25" w:rsidRDefault="00E93E65" w:rsidP="00E93E65">
            <w:pPr>
              <w:pStyle w:val="a9"/>
              <w:rPr>
                <w:rFonts w:ascii="Calibri" w:hAnsi="Calibri" w:cs="Calibri"/>
                <w:szCs w:val="16"/>
              </w:rPr>
            </w:pPr>
            <w:r w:rsidRPr="00574E25">
              <w:rPr>
                <w:rFonts w:ascii="Calibri" w:hAnsi="Calibri" w:cs="Calibri"/>
                <w:szCs w:val="16"/>
              </w:rPr>
              <w:t>2016</w:t>
            </w:r>
          </w:p>
        </w:tc>
        <w:tc>
          <w:tcPr>
            <w:tcW w:w="987" w:type="dxa"/>
            <w:shd w:val="clear" w:color="auto" w:fill="auto"/>
            <w:vAlign w:val="bottom"/>
          </w:tcPr>
          <w:p w:rsidR="00E93E65" w:rsidRPr="001A0B11" w:rsidRDefault="00E93E65" w:rsidP="00E93E65">
            <w:pPr>
              <w:jc w:val="right"/>
              <w:rPr>
                <w:rFonts w:ascii="Calibri" w:hAnsi="Calibri"/>
                <w:sz w:val="16"/>
                <w:szCs w:val="16"/>
              </w:rPr>
            </w:pPr>
            <w:r w:rsidRPr="001A0B11">
              <w:rPr>
                <w:rFonts w:ascii="Calibri" w:hAnsi="Calibri"/>
                <w:sz w:val="16"/>
                <w:szCs w:val="16"/>
              </w:rPr>
              <w:t>2 341 646,1</w:t>
            </w:r>
          </w:p>
        </w:tc>
        <w:tc>
          <w:tcPr>
            <w:tcW w:w="1232" w:type="dxa"/>
            <w:shd w:val="clear" w:color="auto" w:fill="auto"/>
            <w:vAlign w:val="bottom"/>
          </w:tcPr>
          <w:p w:rsidR="00E93E65" w:rsidRPr="001A0B11" w:rsidRDefault="00E93E65" w:rsidP="00E93E65">
            <w:pPr>
              <w:ind w:right="100"/>
              <w:jc w:val="right"/>
              <w:rPr>
                <w:rFonts w:ascii="Calibri" w:hAnsi="Calibri"/>
                <w:sz w:val="16"/>
                <w:szCs w:val="16"/>
              </w:rPr>
            </w:pPr>
            <w:r w:rsidRPr="001A0B11">
              <w:rPr>
                <w:rFonts w:ascii="Calibri" w:hAnsi="Calibri"/>
                <w:sz w:val="16"/>
                <w:szCs w:val="16"/>
              </w:rPr>
              <w:t>672 887,7</w:t>
            </w:r>
          </w:p>
        </w:tc>
        <w:tc>
          <w:tcPr>
            <w:tcW w:w="851" w:type="dxa"/>
            <w:shd w:val="clear" w:color="auto" w:fill="auto"/>
            <w:vAlign w:val="bottom"/>
          </w:tcPr>
          <w:p w:rsidR="00E93E65" w:rsidRPr="001A0B11" w:rsidRDefault="00E93E65" w:rsidP="00E93E65">
            <w:pPr>
              <w:jc w:val="right"/>
              <w:rPr>
                <w:rFonts w:ascii="Calibri" w:hAnsi="Calibri"/>
                <w:sz w:val="16"/>
                <w:szCs w:val="16"/>
              </w:rPr>
            </w:pPr>
            <w:r w:rsidRPr="001A0B11">
              <w:rPr>
                <w:rFonts w:ascii="Calibri" w:hAnsi="Calibri"/>
                <w:sz w:val="16"/>
                <w:szCs w:val="16"/>
              </w:rPr>
              <w:t>1 668 758,4</w:t>
            </w:r>
          </w:p>
        </w:tc>
        <w:tc>
          <w:tcPr>
            <w:tcW w:w="900" w:type="dxa"/>
            <w:gridSpan w:val="2"/>
            <w:shd w:val="clear" w:color="auto" w:fill="auto"/>
            <w:vAlign w:val="bottom"/>
          </w:tcPr>
          <w:p w:rsidR="00E93E65" w:rsidRPr="001A0B11" w:rsidRDefault="00E93E65" w:rsidP="00E93E65">
            <w:pPr>
              <w:jc w:val="right"/>
              <w:rPr>
                <w:rFonts w:ascii="Calibri" w:hAnsi="Calibri"/>
                <w:sz w:val="16"/>
                <w:szCs w:val="16"/>
              </w:rPr>
            </w:pPr>
            <w:r w:rsidRPr="001A0B11">
              <w:rPr>
                <w:rFonts w:ascii="Calibri" w:hAnsi="Calibri"/>
                <w:sz w:val="16"/>
                <w:szCs w:val="16"/>
              </w:rPr>
              <w:t>570 658,4</w:t>
            </w:r>
          </w:p>
        </w:tc>
        <w:tc>
          <w:tcPr>
            <w:tcW w:w="1115" w:type="dxa"/>
            <w:shd w:val="clear" w:color="auto" w:fill="auto"/>
            <w:vAlign w:val="bottom"/>
          </w:tcPr>
          <w:p w:rsidR="00E93E65" w:rsidRPr="001A0B11" w:rsidRDefault="00E93E65" w:rsidP="00E93E65">
            <w:pPr>
              <w:jc w:val="right"/>
              <w:rPr>
                <w:rFonts w:ascii="Calibri" w:hAnsi="Calibri"/>
                <w:sz w:val="16"/>
                <w:szCs w:val="16"/>
              </w:rPr>
            </w:pPr>
            <w:r w:rsidRPr="001A0B11">
              <w:rPr>
                <w:rFonts w:ascii="Calibri" w:hAnsi="Calibri"/>
                <w:sz w:val="16"/>
                <w:szCs w:val="16"/>
              </w:rPr>
              <w:t>25 429,8</w:t>
            </w:r>
          </w:p>
        </w:tc>
        <w:tc>
          <w:tcPr>
            <w:tcW w:w="1038" w:type="dxa"/>
            <w:gridSpan w:val="2"/>
            <w:shd w:val="clear" w:color="auto" w:fill="auto"/>
            <w:vAlign w:val="bottom"/>
          </w:tcPr>
          <w:p w:rsidR="00E93E65" w:rsidRPr="001A0B11" w:rsidRDefault="00E93E65" w:rsidP="00E93E65">
            <w:pPr>
              <w:jc w:val="right"/>
              <w:rPr>
                <w:rFonts w:ascii="Calibri" w:hAnsi="Calibri"/>
                <w:sz w:val="16"/>
                <w:szCs w:val="16"/>
              </w:rPr>
            </w:pPr>
            <w:r w:rsidRPr="001A0B11">
              <w:rPr>
                <w:rFonts w:ascii="Calibri" w:hAnsi="Calibri"/>
                <w:sz w:val="16"/>
                <w:szCs w:val="16"/>
              </w:rPr>
              <w:t>61 561,5</w:t>
            </w:r>
          </w:p>
        </w:tc>
        <w:tc>
          <w:tcPr>
            <w:tcW w:w="1042" w:type="dxa"/>
            <w:shd w:val="clear" w:color="auto" w:fill="auto"/>
            <w:vAlign w:val="bottom"/>
          </w:tcPr>
          <w:p w:rsidR="00E93E65" w:rsidRPr="001A0B11" w:rsidRDefault="00E93E65" w:rsidP="00E93E65">
            <w:pPr>
              <w:jc w:val="right"/>
              <w:rPr>
                <w:rFonts w:ascii="Calibri" w:hAnsi="Calibri"/>
                <w:sz w:val="16"/>
                <w:szCs w:val="16"/>
              </w:rPr>
            </w:pPr>
            <w:r w:rsidRPr="001A0B11">
              <w:rPr>
                <w:rFonts w:ascii="Calibri" w:hAnsi="Calibri"/>
                <w:sz w:val="16"/>
                <w:szCs w:val="16"/>
              </w:rPr>
              <w:t>1 011 108,7</w:t>
            </w:r>
          </w:p>
        </w:tc>
        <w:tc>
          <w:tcPr>
            <w:tcW w:w="1575" w:type="dxa"/>
            <w:shd w:val="clear" w:color="auto" w:fill="auto"/>
            <w:vAlign w:val="bottom"/>
          </w:tcPr>
          <w:p w:rsidR="00E93E65" w:rsidRPr="00574E25" w:rsidRDefault="00E93E65" w:rsidP="00E93E65">
            <w:pPr>
              <w:pStyle w:val="a9"/>
              <w:rPr>
                <w:rFonts w:ascii="Calibri" w:hAnsi="Calibri" w:cs="Calibri"/>
                <w:szCs w:val="16"/>
              </w:rPr>
            </w:pPr>
            <w:r w:rsidRPr="00574E25">
              <w:rPr>
                <w:rFonts w:ascii="Calibri" w:hAnsi="Calibri" w:cs="Calibri"/>
                <w:szCs w:val="16"/>
              </w:rPr>
              <w:t>2016</w:t>
            </w:r>
          </w:p>
        </w:tc>
      </w:tr>
      <w:tr w:rsidR="00E93E65" w:rsidRPr="00574E25" w:rsidTr="001B10E2">
        <w:tblPrEx>
          <w:tblCellMar>
            <w:left w:w="42" w:type="dxa"/>
            <w:right w:w="42" w:type="dxa"/>
          </w:tblCellMar>
          <w:tblLook w:val="0000"/>
        </w:tblPrEx>
        <w:trPr>
          <w:cantSplit/>
        </w:trPr>
        <w:tc>
          <w:tcPr>
            <w:tcW w:w="1042" w:type="dxa"/>
            <w:shd w:val="clear" w:color="auto" w:fill="auto"/>
            <w:vAlign w:val="bottom"/>
          </w:tcPr>
          <w:p w:rsidR="00E93E65" w:rsidRPr="00574E25" w:rsidRDefault="00E93E65" w:rsidP="00E93E65">
            <w:pPr>
              <w:pStyle w:val="a9"/>
              <w:rPr>
                <w:rFonts w:ascii="Calibri" w:hAnsi="Calibri" w:cs="Calibri"/>
                <w:szCs w:val="16"/>
              </w:rPr>
            </w:pPr>
            <w:r>
              <w:rPr>
                <w:rFonts w:ascii="Calibri" w:hAnsi="Calibri" w:cs="Calibri"/>
                <w:szCs w:val="16"/>
                <w:lang w:val="kk-KZ"/>
              </w:rPr>
              <w:t>2017</w:t>
            </w:r>
          </w:p>
        </w:tc>
        <w:tc>
          <w:tcPr>
            <w:tcW w:w="987" w:type="dxa"/>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3 054 695,6</w:t>
            </w:r>
          </w:p>
        </w:tc>
        <w:tc>
          <w:tcPr>
            <w:tcW w:w="1232" w:type="dxa"/>
            <w:shd w:val="clear" w:color="auto" w:fill="auto"/>
            <w:vAlign w:val="bottom"/>
          </w:tcPr>
          <w:p w:rsidR="00E93E65" w:rsidRDefault="00E93E65" w:rsidP="00E93E65">
            <w:pPr>
              <w:ind w:right="100"/>
              <w:jc w:val="right"/>
              <w:rPr>
                <w:rFonts w:ascii="Calibri" w:hAnsi="Calibri"/>
                <w:sz w:val="16"/>
                <w:szCs w:val="16"/>
              </w:rPr>
            </w:pPr>
            <w:r>
              <w:rPr>
                <w:rFonts w:ascii="Calibri" w:hAnsi="Calibri"/>
                <w:sz w:val="16"/>
                <w:szCs w:val="16"/>
              </w:rPr>
              <w:t>1 034 174,0</w:t>
            </w:r>
          </w:p>
        </w:tc>
        <w:tc>
          <w:tcPr>
            <w:tcW w:w="851" w:type="dxa"/>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2 020 521,6</w:t>
            </w:r>
          </w:p>
        </w:tc>
        <w:tc>
          <w:tcPr>
            <w:tcW w:w="900" w:type="dxa"/>
            <w:gridSpan w:val="2"/>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695 206,7</w:t>
            </w:r>
          </w:p>
        </w:tc>
        <w:tc>
          <w:tcPr>
            <w:tcW w:w="1115" w:type="dxa"/>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17 225,8</w:t>
            </w:r>
          </w:p>
        </w:tc>
        <w:tc>
          <w:tcPr>
            <w:tcW w:w="1038" w:type="dxa"/>
            <w:gridSpan w:val="2"/>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75 586,5</w:t>
            </w:r>
          </w:p>
        </w:tc>
        <w:tc>
          <w:tcPr>
            <w:tcW w:w="1042" w:type="dxa"/>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1 232 502,6</w:t>
            </w:r>
          </w:p>
        </w:tc>
        <w:tc>
          <w:tcPr>
            <w:tcW w:w="1575" w:type="dxa"/>
            <w:shd w:val="clear" w:color="auto" w:fill="auto"/>
            <w:vAlign w:val="bottom"/>
          </w:tcPr>
          <w:p w:rsidR="00E93E65" w:rsidRPr="00574E25" w:rsidRDefault="00E93E65" w:rsidP="00E93E65">
            <w:pPr>
              <w:pStyle w:val="a9"/>
              <w:rPr>
                <w:rFonts w:ascii="Calibri" w:hAnsi="Calibri" w:cs="Calibri"/>
                <w:szCs w:val="16"/>
              </w:rPr>
            </w:pPr>
            <w:r>
              <w:rPr>
                <w:rFonts w:ascii="Calibri" w:hAnsi="Calibri" w:cs="Calibri"/>
                <w:szCs w:val="16"/>
                <w:lang w:val="kk-KZ"/>
              </w:rPr>
              <w:t>2017</w:t>
            </w:r>
          </w:p>
        </w:tc>
      </w:tr>
      <w:tr w:rsidR="00E93E65" w:rsidRPr="00574E25" w:rsidTr="001B10E2">
        <w:tblPrEx>
          <w:tblCellMar>
            <w:left w:w="42" w:type="dxa"/>
            <w:right w:w="42" w:type="dxa"/>
          </w:tblCellMar>
          <w:tblLook w:val="0000"/>
        </w:tblPrEx>
        <w:trPr>
          <w:cantSplit/>
        </w:trPr>
        <w:tc>
          <w:tcPr>
            <w:tcW w:w="1042" w:type="dxa"/>
            <w:shd w:val="clear" w:color="auto" w:fill="auto"/>
            <w:vAlign w:val="bottom"/>
          </w:tcPr>
          <w:p w:rsidR="00E93E65" w:rsidRPr="00574E25" w:rsidRDefault="00E93E65" w:rsidP="00E93E65">
            <w:pPr>
              <w:pStyle w:val="a9"/>
              <w:rPr>
                <w:rFonts w:ascii="Calibri" w:hAnsi="Calibri" w:cs="Calibri"/>
                <w:szCs w:val="16"/>
              </w:rPr>
            </w:pPr>
            <w:r>
              <w:rPr>
                <w:rFonts w:ascii="Calibri" w:hAnsi="Calibri" w:cs="Calibri"/>
                <w:szCs w:val="16"/>
              </w:rPr>
              <w:t>2018</w:t>
            </w:r>
          </w:p>
        </w:tc>
        <w:tc>
          <w:tcPr>
            <w:tcW w:w="987" w:type="dxa"/>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3 156 769,6</w:t>
            </w:r>
          </w:p>
        </w:tc>
        <w:tc>
          <w:tcPr>
            <w:tcW w:w="1232" w:type="dxa"/>
            <w:shd w:val="clear" w:color="auto" w:fill="auto"/>
            <w:vAlign w:val="bottom"/>
          </w:tcPr>
          <w:p w:rsidR="00E93E65" w:rsidRDefault="00E93E65" w:rsidP="00E93E65">
            <w:pPr>
              <w:ind w:right="100"/>
              <w:jc w:val="right"/>
              <w:rPr>
                <w:rFonts w:ascii="Calibri" w:hAnsi="Calibri"/>
                <w:sz w:val="16"/>
                <w:szCs w:val="16"/>
              </w:rPr>
            </w:pPr>
            <w:r>
              <w:rPr>
                <w:rFonts w:ascii="Calibri" w:hAnsi="Calibri"/>
                <w:sz w:val="16"/>
                <w:szCs w:val="16"/>
              </w:rPr>
              <w:t>1 108 766,8</w:t>
            </w:r>
          </w:p>
        </w:tc>
        <w:tc>
          <w:tcPr>
            <w:tcW w:w="851" w:type="dxa"/>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2 048 002,8</w:t>
            </w:r>
          </w:p>
        </w:tc>
        <w:tc>
          <w:tcPr>
            <w:tcW w:w="900" w:type="dxa"/>
            <w:gridSpan w:val="2"/>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717 271,8</w:t>
            </w:r>
          </w:p>
        </w:tc>
        <w:tc>
          <w:tcPr>
            <w:tcW w:w="1115" w:type="dxa"/>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17 569,0</w:t>
            </w:r>
          </w:p>
        </w:tc>
        <w:tc>
          <w:tcPr>
            <w:tcW w:w="1038" w:type="dxa"/>
            <w:gridSpan w:val="2"/>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77 259,1</w:t>
            </w:r>
          </w:p>
        </w:tc>
        <w:tc>
          <w:tcPr>
            <w:tcW w:w="1042" w:type="dxa"/>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1 235 902,9</w:t>
            </w:r>
          </w:p>
        </w:tc>
        <w:tc>
          <w:tcPr>
            <w:tcW w:w="1575" w:type="dxa"/>
            <w:shd w:val="clear" w:color="auto" w:fill="auto"/>
            <w:vAlign w:val="bottom"/>
          </w:tcPr>
          <w:p w:rsidR="00E93E65" w:rsidRPr="00574E25" w:rsidRDefault="00E93E65" w:rsidP="00E93E65">
            <w:pPr>
              <w:pStyle w:val="a9"/>
              <w:rPr>
                <w:rFonts w:ascii="Calibri" w:hAnsi="Calibri" w:cs="Calibri"/>
                <w:szCs w:val="16"/>
              </w:rPr>
            </w:pPr>
            <w:r>
              <w:rPr>
                <w:rFonts w:ascii="Calibri" w:hAnsi="Calibri" w:cs="Calibri"/>
                <w:szCs w:val="16"/>
              </w:rPr>
              <w:t>2018</w:t>
            </w:r>
          </w:p>
        </w:tc>
      </w:tr>
      <w:tr w:rsidR="00E93E65" w:rsidRPr="00574E25" w:rsidTr="001B10E2">
        <w:tblPrEx>
          <w:tblCellMar>
            <w:left w:w="42" w:type="dxa"/>
            <w:right w:w="42" w:type="dxa"/>
          </w:tblCellMar>
          <w:tblLook w:val="0000"/>
        </w:tblPrEx>
        <w:trPr>
          <w:cantSplit/>
        </w:trPr>
        <w:tc>
          <w:tcPr>
            <w:tcW w:w="1042" w:type="dxa"/>
            <w:shd w:val="clear" w:color="auto" w:fill="auto"/>
            <w:vAlign w:val="bottom"/>
          </w:tcPr>
          <w:p w:rsidR="00E93E65" w:rsidRPr="00574E25" w:rsidRDefault="00E93E65" w:rsidP="00E93E65">
            <w:pPr>
              <w:pStyle w:val="a9"/>
              <w:rPr>
                <w:rFonts w:ascii="Calibri" w:hAnsi="Calibri" w:cs="Calibri"/>
                <w:szCs w:val="16"/>
              </w:rPr>
            </w:pPr>
            <w:r>
              <w:rPr>
                <w:rFonts w:ascii="Calibri" w:hAnsi="Calibri" w:cs="Calibri"/>
                <w:szCs w:val="16"/>
                <w:lang w:val="kk-KZ"/>
              </w:rPr>
              <w:t>2019</w:t>
            </w:r>
          </w:p>
        </w:tc>
        <w:tc>
          <w:tcPr>
            <w:tcW w:w="987" w:type="dxa"/>
            <w:shd w:val="clear" w:color="auto" w:fill="auto"/>
            <w:vAlign w:val="bottom"/>
          </w:tcPr>
          <w:p w:rsidR="00E93E65" w:rsidRPr="00614B50" w:rsidRDefault="00E93E65" w:rsidP="00E93E65">
            <w:pPr>
              <w:jc w:val="right"/>
              <w:rPr>
                <w:rFonts w:ascii="Calibri" w:hAnsi="Calibri"/>
                <w:sz w:val="16"/>
                <w:szCs w:val="16"/>
              </w:rPr>
            </w:pPr>
            <w:r w:rsidRPr="00614B50">
              <w:rPr>
                <w:rFonts w:ascii="Calibri" w:hAnsi="Calibri"/>
                <w:sz w:val="16"/>
                <w:szCs w:val="16"/>
              </w:rPr>
              <w:t>3 723 067,6</w:t>
            </w:r>
          </w:p>
        </w:tc>
        <w:tc>
          <w:tcPr>
            <w:tcW w:w="1232" w:type="dxa"/>
            <w:shd w:val="clear" w:color="auto" w:fill="auto"/>
            <w:vAlign w:val="bottom"/>
          </w:tcPr>
          <w:p w:rsidR="00E93E65" w:rsidRPr="00614B50" w:rsidRDefault="00E93E65" w:rsidP="00E93E65">
            <w:pPr>
              <w:jc w:val="right"/>
              <w:rPr>
                <w:rFonts w:ascii="Calibri" w:hAnsi="Calibri"/>
                <w:sz w:val="16"/>
                <w:szCs w:val="16"/>
              </w:rPr>
            </w:pPr>
            <w:r w:rsidRPr="00614B50">
              <w:rPr>
                <w:rFonts w:ascii="Calibri" w:hAnsi="Calibri"/>
                <w:sz w:val="16"/>
                <w:szCs w:val="16"/>
              </w:rPr>
              <w:t>1 489 683,4</w:t>
            </w:r>
          </w:p>
        </w:tc>
        <w:tc>
          <w:tcPr>
            <w:tcW w:w="851" w:type="dxa"/>
            <w:shd w:val="clear" w:color="auto" w:fill="auto"/>
            <w:vAlign w:val="bottom"/>
          </w:tcPr>
          <w:p w:rsidR="00E93E65" w:rsidRPr="00614B50" w:rsidRDefault="00E93E65" w:rsidP="00E93E65">
            <w:pPr>
              <w:jc w:val="right"/>
              <w:rPr>
                <w:rFonts w:ascii="Calibri" w:hAnsi="Calibri"/>
                <w:sz w:val="16"/>
                <w:szCs w:val="16"/>
              </w:rPr>
            </w:pPr>
            <w:r w:rsidRPr="00614B50">
              <w:rPr>
                <w:rFonts w:ascii="Calibri" w:hAnsi="Calibri"/>
                <w:sz w:val="16"/>
                <w:szCs w:val="16"/>
              </w:rPr>
              <w:t>2 233 384,2</w:t>
            </w:r>
          </w:p>
        </w:tc>
        <w:tc>
          <w:tcPr>
            <w:tcW w:w="900" w:type="dxa"/>
            <w:gridSpan w:val="2"/>
            <w:shd w:val="clear" w:color="auto" w:fill="auto"/>
            <w:vAlign w:val="bottom"/>
          </w:tcPr>
          <w:p w:rsidR="00E93E65" w:rsidRPr="00614B50" w:rsidRDefault="00E93E65" w:rsidP="00E93E65">
            <w:pPr>
              <w:jc w:val="right"/>
              <w:rPr>
                <w:rFonts w:ascii="Calibri" w:hAnsi="Calibri"/>
                <w:sz w:val="16"/>
                <w:szCs w:val="16"/>
              </w:rPr>
            </w:pPr>
            <w:r w:rsidRPr="00614B50">
              <w:rPr>
                <w:rFonts w:ascii="Calibri" w:hAnsi="Calibri"/>
                <w:sz w:val="16"/>
                <w:szCs w:val="16"/>
              </w:rPr>
              <w:t>824 398,7</w:t>
            </w:r>
          </w:p>
        </w:tc>
        <w:tc>
          <w:tcPr>
            <w:tcW w:w="1115" w:type="dxa"/>
            <w:shd w:val="clear" w:color="auto" w:fill="auto"/>
            <w:vAlign w:val="bottom"/>
          </w:tcPr>
          <w:p w:rsidR="00E93E65" w:rsidRPr="00614B50" w:rsidRDefault="00E93E65" w:rsidP="00E93E65">
            <w:pPr>
              <w:jc w:val="right"/>
              <w:rPr>
                <w:rFonts w:ascii="Calibri" w:hAnsi="Calibri"/>
                <w:sz w:val="16"/>
                <w:szCs w:val="16"/>
              </w:rPr>
            </w:pPr>
            <w:r w:rsidRPr="00614B50">
              <w:rPr>
                <w:rFonts w:ascii="Calibri" w:hAnsi="Calibri"/>
                <w:sz w:val="16"/>
                <w:szCs w:val="16"/>
              </w:rPr>
              <w:t>20 651,1</w:t>
            </w:r>
          </w:p>
        </w:tc>
        <w:tc>
          <w:tcPr>
            <w:tcW w:w="1038" w:type="dxa"/>
            <w:gridSpan w:val="2"/>
            <w:shd w:val="clear" w:color="auto" w:fill="auto"/>
            <w:vAlign w:val="bottom"/>
          </w:tcPr>
          <w:p w:rsidR="00E93E65" w:rsidRPr="00614B50" w:rsidRDefault="00E93E65" w:rsidP="00E93E65">
            <w:pPr>
              <w:jc w:val="right"/>
              <w:rPr>
                <w:rFonts w:ascii="Calibri" w:hAnsi="Calibri"/>
                <w:sz w:val="16"/>
                <w:szCs w:val="16"/>
              </w:rPr>
            </w:pPr>
            <w:r w:rsidRPr="00614B50">
              <w:rPr>
                <w:rFonts w:ascii="Calibri" w:hAnsi="Calibri"/>
                <w:sz w:val="16"/>
                <w:szCs w:val="16"/>
              </w:rPr>
              <w:t>84 337,3</w:t>
            </w:r>
          </w:p>
        </w:tc>
        <w:tc>
          <w:tcPr>
            <w:tcW w:w="1042" w:type="dxa"/>
            <w:shd w:val="clear" w:color="auto" w:fill="auto"/>
            <w:vAlign w:val="bottom"/>
          </w:tcPr>
          <w:p w:rsidR="00E93E65" w:rsidRPr="00614B50" w:rsidRDefault="00E93E65" w:rsidP="00E93E65">
            <w:pPr>
              <w:jc w:val="right"/>
              <w:rPr>
                <w:rFonts w:ascii="Calibri" w:hAnsi="Calibri"/>
                <w:sz w:val="16"/>
                <w:szCs w:val="16"/>
              </w:rPr>
            </w:pPr>
            <w:r w:rsidRPr="00614B50">
              <w:rPr>
                <w:rFonts w:ascii="Calibri" w:hAnsi="Calibri"/>
                <w:sz w:val="16"/>
                <w:szCs w:val="16"/>
              </w:rPr>
              <w:t>1 303 997,1</w:t>
            </w:r>
          </w:p>
        </w:tc>
        <w:tc>
          <w:tcPr>
            <w:tcW w:w="1575" w:type="dxa"/>
            <w:shd w:val="clear" w:color="auto" w:fill="auto"/>
            <w:vAlign w:val="bottom"/>
          </w:tcPr>
          <w:p w:rsidR="00E93E65" w:rsidRPr="00574E25" w:rsidRDefault="00E93E65" w:rsidP="00E93E65">
            <w:pPr>
              <w:pStyle w:val="a9"/>
              <w:rPr>
                <w:rFonts w:ascii="Calibri" w:hAnsi="Calibri" w:cs="Calibri"/>
                <w:szCs w:val="16"/>
              </w:rPr>
            </w:pPr>
            <w:r>
              <w:rPr>
                <w:rFonts w:ascii="Calibri" w:hAnsi="Calibri" w:cs="Calibri"/>
                <w:szCs w:val="16"/>
                <w:lang w:val="kk-KZ"/>
              </w:rPr>
              <w:t>2019</w:t>
            </w:r>
          </w:p>
        </w:tc>
      </w:tr>
      <w:tr w:rsidR="00995624" w:rsidRPr="00574E25" w:rsidTr="001B10E2">
        <w:tblPrEx>
          <w:tblCellMar>
            <w:left w:w="42" w:type="dxa"/>
            <w:right w:w="42" w:type="dxa"/>
          </w:tblCellMar>
          <w:tblLook w:val="0000"/>
        </w:tblPrEx>
        <w:trPr>
          <w:cantSplit/>
        </w:trPr>
        <w:tc>
          <w:tcPr>
            <w:tcW w:w="1042" w:type="dxa"/>
            <w:tcBorders>
              <w:bottom w:val="single" w:sz="4" w:space="0" w:color="auto"/>
            </w:tcBorders>
            <w:shd w:val="clear" w:color="auto" w:fill="auto"/>
            <w:vAlign w:val="bottom"/>
          </w:tcPr>
          <w:p w:rsidR="00995624" w:rsidRPr="00574E25" w:rsidRDefault="00995624" w:rsidP="00685814">
            <w:pPr>
              <w:pStyle w:val="a9"/>
              <w:rPr>
                <w:rFonts w:ascii="Calibri" w:hAnsi="Calibri" w:cs="Calibri"/>
                <w:szCs w:val="16"/>
              </w:rPr>
            </w:pPr>
            <w:r>
              <w:rPr>
                <w:rFonts w:ascii="Calibri" w:hAnsi="Calibri" w:cs="Calibri"/>
                <w:szCs w:val="16"/>
              </w:rPr>
              <w:t>2020</w:t>
            </w:r>
          </w:p>
        </w:tc>
        <w:tc>
          <w:tcPr>
            <w:tcW w:w="987" w:type="dxa"/>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3 804 551,4</w:t>
            </w:r>
          </w:p>
        </w:tc>
        <w:tc>
          <w:tcPr>
            <w:tcW w:w="1232" w:type="dxa"/>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1 428 306,3</w:t>
            </w:r>
          </w:p>
        </w:tc>
        <w:tc>
          <w:tcPr>
            <w:tcW w:w="851" w:type="dxa"/>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2 376 245,1</w:t>
            </w:r>
          </w:p>
        </w:tc>
        <w:tc>
          <w:tcPr>
            <w:tcW w:w="900" w:type="dxa"/>
            <w:gridSpan w:val="2"/>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875 598,1</w:t>
            </w:r>
          </w:p>
        </w:tc>
        <w:tc>
          <w:tcPr>
            <w:tcW w:w="1115" w:type="dxa"/>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37 823,1</w:t>
            </w:r>
          </w:p>
        </w:tc>
        <w:tc>
          <w:tcPr>
            <w:tcW w:w="1038" w:type="dxa"/>
            <w:gridSpan w:val="2"/>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92 533,2</w:t>
            </w:r>
          </w:p>
        </w:tc>
        <w:tc>
          <w:tcPr>
            <w:tcW w:w="1042" w:type="dxa"/>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1 370 290,7</w:t>
            </w:r>
          </w:p>
        </w:tc>
        <w:tc>
          <w:tcPr>
            <w:tcW w:w="1575" w:type="dxa"/>
            <w:tcBorders>
              <w:bottom w:val="single" w:sz="4" w:space="0" w:color="auto"/>
            </w:tcBorders>
            <w:shd w:val="clear" w:color="auto" w:fill="auto"/>
            <w:vAlign w:val="bottom"/>
          </w:tcPr>
          <w:p w:rsidR="00995624" w:rsidRPr="00574E25" w:rsidRDefault="00995624" w:rsidP="002235B9">
            <w:pPr>
              <w:pStyle w:val="a9"/>
              <w:rPr>
                <w:rFonts w:ascii="Calibri" w:hAnsi="Calibri" w:cs="Calibri"/>
                <w:szCs w:val="16"/>
              </w:rPr>
            </w:pPr>
            <w:r>
              <w:rPr>
                <w:rFonts w:ascii="Calibri" w:hAnsi="Calibri" w:cs="Calibri"/>
                <w:szCs w:val="16"/>
              </w:rPr>
              <w:t>2020</w:t>
            </w:r>
          </w:p>
        </w:tc>
      </w:tr>
    </w:tbl>
    <w:p w:rsidR="00442CF6" w:rsidRPr="00574E25" w:rsidRDefault="001D12B9" w:rsidP="00F7133D">
      <w:pPr>
        <w:pStyle w:val="3"/>
        <w:spacing w:before="240" w:after="120"/>
        <w:jc w:val="center"/>
        <w:rPr>
          <w:rFonts w:ascii="Calibri" w:hAnsi="Calibri"/>
          <w:sz w:val="20"/>
        </w:rPr>
      </w:pPr>
      <w:bookmarkStart w:id="24" w:name="_Toc462755804"/>
      <w:r w:rsidRPr="00574E25">
        <w:rPr>
          <w:rFonts w:ascii="Calibri" w:hAnsi="Calibri"/>
          <w:sz w:val="20"/>
        </w:rPr>
        <w:t>1.24</w:t>
      </w:r>
      <w:r w:rsidR="00442CF6" w:rsidRPr="00574E25">
        <w:rPr>
          <w:rFonts w:ascii="Calibri" w:hAnsi="Calibri"/>
          <w:sz w:val="20"/>
        </w:rPr>
        <w:t xml:space="preserve"> Мемлекеттік басқару секторындағы</w:t>
      </w:r>
      <w:r w:rsidR="00995624" w:rsidRPr="00995624">
        <w:rPr>
          <w:rFonts w:ascii="Calibri" w:hAnsi="Calibri"/>
          <w:sz w:val="20"/>
        </w:rPr>
        <w:t xml:space="preserve"> </w:t>
      </w:r>
      <w:r w:rsidR="00442CF6" w:rsidRPr="00574E25">
        <w:rPr>
          <w:rFonts w:ascii="Calibri" w:hAnsi="Calibri"/>
          <w:sz w:val="20"/>
        </w:rPr>
        <w:t>табыст</w:t>
      </w:r>
      <w:r w:rsidR="00967D9C" w:rsidRPr="00574E25">
        <w:rPr>
          <w:rFonts w:ascii="Calibri" w:hAnsi="Calibri"/>
          <w:sz w:val="20"/>
        </w:rPr>
        <w:t>ың</w:t>
      </w:r>
      <w:r w:rsidR="00995624" w:rsidRPr="00995624">
        <w:rPr>
          <w:rFonts w:ascii="Calibri" w:hAnsi="Calibri"/>
          <w:sz w:val="20"/>
        </w:rPr>
        <w:t xml:space="preserve"> </w:t>
      </w:r>
      <w:r w:rsidR="00967D9C" w:rsidRPr="00574E25">
        <w:rPr>
          <w:rFonts w:ascii="Calibri" w:hAnsi="Calibri"/>
          <w:sz w:val="20"/>
        </w:rPr>
        <w:t>өндірілуі және құрылуы</w:t>
      </w:r>
      <w:r w:rsidR="009324E8" w:rsidRPr="009324E8">
        <w:rPr>
          <w:rFonts w:ascii="Calibri" w:hAnsi="Calibri"/>
          <w:sz w:val="20"/>
          <w:vertAlign w:val="superscript"/>
          <w:lang w:val="kk-KZ"/>
        </w:rPr>
        <w:t>*</w:t>
      </w:r>
      <w:r w:rsidR="00967D9C" w:rsidRPr="00574E25">
        <w:rPr>
          <w:rFonts w:ascii="Calibri" w:hAnsi="Calibri"/>
          <w:sz w:val="20"/>
        </w:rPr>
        <w:br/>
      </w:r>
      <w:r w:rsidR="00442CF6" w:rsidRPr="00574E25">
        <w:rPr>
          <w:rFonts w:ascii="Calibri" w:hAnsi="Calibri"/>
          <w:sz w:val="20"/>
        </w:rPr>
        <w:t>Произво</w:t>
      </w:r>
      <w:r w:rsidR="002C618E" w:rsidRPr="00574E25">
        <w:rPr>
          <w:rFonts w:ascii="Calibri" w:hAnsi="Calibri"/>
          <w:sz w:val="20"/>
        </w:rPr>
        <w:t xml:space="preserve">дство и образование доходов </w:t>
      </w:r>
      <w:r w:rsidR="00442CF6" w:rsidRPr="00574E25">
        <w:rPr>
          <w:rFonts w:ascii="Calibri" w:hAnsi="Calibri"/>
          <w:sz w:val="20"/>
        </w:rPr>
        <w:t>в секторе</w:t>
      </w:r>
      <w:r w:rsidR="00995624" w:rsidRPr="00995624">
        <w:rPr>
          <w:rFonts w:ascii="Calibri" w:hAnsi="Calibri"/>
          <w:sz w:val="20"/>
        </w:rPr>
        <w:t xml:space="preserve"> </w:t>
      </w:r>
      <w:r w:rsidR="00442CF6" w:rsidRPr="00574E25">
        <w:rPr>
          <w:rFonts w:ascii="Calibri" w:hAnsi="Calibri"/>
          <w:sz w:val="20"/>
        </w:rPr>
        <w:t>государственного управления</w:t>
      </w:r>
      <w:bookmarkEnd w:id="24"/>
      <w:r w:rsidR="007A4EB9" w:rsidRPr="009324E8">
        <w:rPr>
          <w:rFonts w:ascii="Calibri" w:hAnsi="Calibri"/>
          <w:sz w:val="20"/>
          <w:vertAlign w:val="superscript"/>
        </w:rPr>
        <w:t>*</w:t>
      </w:r>
    </w:p>
    <w:tbl>
      <w:tblPr>
        <w:tblW w:w="9781" w:type="dxa"/>
        <w:tblInd w:w="108" w:type="dxa"/>
        <w:tblLayout w:type="fixed"/>
        <w:tblLook w:val="04A0"/>
      </w:tblPr>
      <w:tblGrid>
        <w:gridCol w:w="1389"/>
        <w:gridCol w:w="957"/>
        <w:gridCol w:w="883"/>
        <w:gridCol w:w="879"/>
        <w:gridCol w:w="11"/>
        <w:gridCol w:w="258"/>
        <w:gridCol w:w="519"/>
        <w:gridCol w:w="66"/>
        <w:gridCol w:w="965"/>
        <w:gridCol w:w="27"/>
        <w:gridCol w:w="949"/>
        <w:gridCol w:w="43"/>
        <w:gridCol w:w="991"/>
        <w:gridCol w:w="1844"/>
      </w:tblGrid>
      <w:tr w:rsidR="003639C4" w:rsidRPr="00574E25" w:rsidTr="006B30F6">
        <w:tc>
          <w:tcPr>
            <w:tcW w:w="4377" w:type="dxa"/>
            <w:gridSpan w:val="6"/>
          </w:tcPr>
          <w:p w:rsidR="003639C4" w:rsidRPr="00574E25" w:rsidRDefault="003639C4" w:rsidP="004E0822">
            <w:pPr>
              <w:pStyle w:val="a7"/>
              <w:spacing w:after="40"/>
              <w:ind w:left="-108"/>
              <w:jc w:val="left"/>
              <w:rPr>
                <w:rFonts w:ascii="Calibri" w:hAnsi="Calibri"/>
                <w:szCs w:val="16"/>
              </w:rPr>
            </w:pPr>
            <w:r w:rsidRPr="00574E25">
              <w:rPr>
                <w:rFonts w:ascii="Calibri" w:hAnsi="Calibri" w:cs="Calibri"/>
                <w:szCs w:val="16"/>
              </w:rPr>
              <w:t>ағымдағы бағаларда, млн. теңге</w:t>
            </w:r>
          </w:p>
        </w:tc>
        <w:tc>
          <w:tcPr>
            <w:tcW w:w="5404" w:type="dxa"/>
            <w:gridSpan w:val="8"/>
          </w:tcPr>
          <w:p w:rsidR="003639C4" w:rsidRPr="00574E25" w:rsidRDefault="003639C4" w:rsidP="004E0822">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442CF6" w:rsidRPr="00574E25" w:rsidTr="006B30F6">
        <w:tblPrEx>
          <w:tblCellMar>
            <w:left w:w="42" w:type="dxa"/>
            <w:right w:w="42" w:type="dxa"/>
          </w:tblCellMar>
          <w:tblLook w:val="0000"/>
        </w:tblPrEx>
        <w:trPr>
          <w:cantSplit/>
          <w:trHeight w:val="188"/>
        </w:trPr>
        <w:tc>
          <w:tcPr>
            <w:tcW w:w="1389" w:type="dxa"/>
            <w:vMerge w:val="restart"/>
            <w:tcBorders>
              <w:top w:val="single" w:sz="4" w:space="0" w:color="auto"/>
              <w:bottom w:val="single" w:sz="4" w:space="0" w:color="auto"/>
              <w:right w:val="single" w:sz="4" w:space="0" w:color="auto"/>
            </w:tcBorders>
            <w:shd w:val="clear" w:color="auto" w:fill="auto"/>
          </w:tcPr>
          <w:p w:rsidR="00442CF6" w:rsidRPr="00574E25" w:rsidRDefault="00442CF6">
            <w:pPr>
              <w:pStyle w:val="a7"/>
              <w:rPr>
                <w:rFonts w:ascii="Calibri" w:hAnsi="Calibri" w:cs="Calibri"/>
                <w:sz w:val="14"/>
                <w:szCs w:val="14"/>
              </w:rPr>
            </w:pPr>
          </w:p>
        </w:tc>
        <w:tc>
          <w:tcPr>
            <w:tcW w:w="957" w:type="dxa"/>
            <w:vMerge w:val="restart"/>
            <w:tcBorders>
              <w:top w:val="single" w:sz="4" w:space="0" w:color="auto"/>
              <w:left w:val="single" w:sz="4" w:space="0" w:color="auto"/>
              <w:bottom w:val="nil"/>
              <w:right w:val="single" w:sz="4" w:space="0" w:color="auto"/>
            </w:tcBorders>
            <w:shd w:val="clear" w:color="auto" w:fill="auto"/>
            <w:vAlign w:val="center"/>
          </w:tcPr>
          <w:p w:rsidR="00442CF6" w:rsidRPr="00574E25" w:rsidRDefault="00442CF6" w:rsidP="004E6D6A">
            <w:pPr>
              <w:pStyle w:val="a7"/>
              <w:rPr>
                <w:rFonts w:ascii="Calibri" w:hAnsi="Calibri" w:cs="Calibri"/>
                <w:szCs w:val="16"/>
                <w:lang w:val="kk-KZ"/>
              </w:rPr>
            </w:pPr>
            <w:r w:rsidRPr="00574E25">
              <w:rPr>
                <w:rFonts w:ascii="Calibri" w:hAnsi="Calibri" w:cs="Calibri"/>
                <w:szCs w:val="16"/>
                <w:lang w:val="kk-KZ"/>
              </w:rPr>
              <w:t>Негізгі бағалардағы шығарылым</w:t>
            </w:r>
          </w:p>
        </w:tc>
        <w:tc>
          <w:tcPr>
            <w:tcW w:w="883" w:type="dxa"/>
            <w:vMerge w:val="restart"/>
            <w:tcBorders>
              <w:top w:val="single" w:sz="4" w:space="0" w:color="auto"/>
              <w:left w:val="single" w:sz="4" w:space="0" w:color="auto"/>
              <w:bottom w:val="nil"/>
              <w:right w:val="single" w:sz="4" w:space="0" w:color="auto"/>
            </w:tcBorders>
            <w:shd w:val="clear" w:color="auto" w:fill="auto"/>
            <w:vAlign w:val="center"/>
          </w:tcPr>
          <w:p w:rsidR="00442CF6" w:rsidRPr="00574E25" w:rsidRDefault="00442CF6" w:rsidP="004E6D6A">
            <w:pPr>
              <w:pStyle w:val="a7"/>
              <w:rPr>
                <w:rFonts w:ascii="Calibri" w:hAnsi="Calibri" w:cs="Calibri"/>
                <w:szCs w:val="16"/>
                <w:lang w:val="kk-KZ"/>
              </w:rPr>
            </w:pPr>
            <w:r w:rsidRPr="00574E25">
              <w:rPr>
                <w:rFonts w:ascii="Calibri" w:hAnsi="Calibri" w:cs="Calibri"/>
                <w:szCs w:val="16"/>
                <w:lang w:val="kk-KZ"/>
              </w:rPr>
              <w:t>Аралық тұтыну</w:t>
            </w:r>
          </w:p>
        </w:tc>
        <w:tc>
          <w:tcPr>
            <w:tcW w:w="890" w:type="dxa"/>
            <w:gridSpan w:val="2"/>
            <w:vMerge w:val="restart"/>
            <w:tcBorders>
              <w:top w:val="single" w:sz="4" w:space="0" w:color="auto"/>
              <w:left w:val="single" w:sz="4" w:space="0" w:color="auto"/>
              <w:bottom w:val="nil"/>
              <w:right w:val="single" w:sz="4" w:space="0" w:color="auto"/>
            </w:tcBorders>
            <w:shd w:val="clear" w:color="auto" w:fill="auto"/>
            <w:vAlign w:val="center"/>
          </w:tcPr>
          <w:p w:rsidR="00442CF6" w:rsidRPr="00574E25" w:rsidRDefault="00442CF6" w:rsidP="004E6D6A">
            <w:pPr>
              <w:pStyle w:val="a7"/>
              <w:rPr>
                <w:rFonts w:ascii="Calibri" w:hAnsi="Calibri" w:cs="Calibri"/>
                <w:szCs w:val="16"/>
                <w:lang w:val="kk-KZ"/>
              </w:rPr>
            </w:pPr>
            <w:r w:rsidRPr="00574E25">
              <w:rPr>
                <w:rFonts w:ascii="Calibri" w:hAnsi="Calibri" w:cs="Calibri"/>
                <w:szCs w:val="16"/>
                <w:lang w:val="kk-KZ"/>
              </w:rPr>
              <w:t>Жалпы қосылған құн</w:t>
            </w:r>
          </w:p>
        </w:tc>
        <w:tc>
          <w:tcPr>
            <w:tcW w:w="381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F17FD" w:rsidP="004E6D6A">
            <w:pPr>
              <w:pStyle w:val="a7"/>
              <w:rPr>
                <w:rFonts w:ascii="Calibri" w:hAnsi="Calibri" w:cs="Calibri"/>
                <w:szCs w:val="16"/>
                <w:lang w:val="kk-KZ"/>
              </w:rPr>
            </w:pPr>
            <w:r>
              <w:rPr>
                <w:rFonts w:ascii="Calibri" w:hAnsi="Calibri" w:cs="Calibri"/>
                <w:szCs w:val="16"/>
                <w:lang w:val="kk-KZ"/>
              </w:rPr>
              <w:t>О</w:t>
            </w:r>
            <w:r w:rsidR="00442CF6" w:rsidRPr="00574E25">
              <w:rPr>
                <w:rFonts w:ascii="Calibri" w:hAnsi="Calibri" w:cs="Calibri"/>
                <w:szCs w:val="16"/>
                <w:lang w:val="kk-KZ"/>
              </w:rPr>
              <w:t>ның ішінде</w:t>
            </w:r>
          </w:p>
        </w:tc>
        <w:tc>
          <w:tcPr>
            <w:tcW w:w="1844" w:type="dxa"/>
            <w:vMerge w:val="restart"/>
            <w:tcBorders>
              <w:top w:val="single" w:sz="4" w:space="0" w:color="auto"/>
              <w:left w:val="single" w:sz="4" w:space="0" w:color="auto"/>
              <w:bottom w:val="single" w:sz="4" w:space="0" w:color="auto"/>
            </w:tcBorders>
            <w:shd w:val="clear" w:color="auto" w:fill="auto"/>
          </w:tcPr>
          <w:p w:rsidR="00442CF6" w:rsidRPr="00574E25" w:rsidRDefault="00442CF6">
            <w:pPr>
              <w:pStyle w:val="a7"/>
              <w:rPr>
                <w:rFonts w:ascii="Calibri" w:hAnsi="Calibri" w:cs="Calibri"/>
                <w:sz w:val="14"/>
                <w:szCs w:val="14"/>
              </w:rPr>
            </w:pPr>
          </w:p>
        </w:tc>
      </w:tr>
      <w:tr w:rsidR="00442CF6" w:rsidRPr="00574E25" w:rsidTr="006B30F6">
        <w:tblPrEx>
          <w:tblCellMar>
            <w:left w:w="42" w:type="dxa"/>
            <w:right w:w="42" w:type="dxa"/>
          </w:tblCellMar>
          <w:tblLook w:val="0000"/>
        </w:tblPrEx>
        <w:trPr>
          <w:cantSplit/>
          <w:trHeight w:val="187"/>
        </w:trPr>
        <w:tc>
          <w:tcPr>
            <w:tcW w:w="1389" w:type="dxa"/>
            <w:vMerge/>
            <w:tcBorders>
              <w:top w:val="nil"/>
              <w:bottom w:val="single" w:sz="4" w:space="0" w:color="auto"/>
              <w:right w:val="single" w:sz="4" w:space="0" w:color="auto"/>
            </w:tcBorders>
            <w:shd w:val="clear" w:color="auto" w:fill="auto"/>
          </w:tcPr>
          <w:p w:rsidR="00442CF6" w:rsidRPr="00574E25" w:rsidRDefault="00442CF6">
            <w:pPr>
              <w:pStyle w:val="a7"/>
              <w:rPr>
                <w:rFonts w:ascii="Calibri" w:hAnsi="Calibri" w:cs="Calibri"/>
                <w:sz w:val="14"/>
                <w:szCs w:val="14"/>
              </w:rPr>
            </w:pPr>
          </w:p>
        </w:tc>
        <w:tc>
          <w:tcPr>
            <w:tcW w:w="957" w:type="dxa"/>
            <w:vMerge/>
            <w:tcBorders>
              <w:top w:val="nil"/>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p>
        </w:tc>
        <w:tc>
          <w:tcPr>
            <w:tcW w:w="883" w:type="dxa"/>
            <w:vMerge/>
            <w:tcBorders>
              <w:top w:val="nil"/>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p>
        </w:tc>
        <w:tc>
          <w:tcPr>
            <w:tcW w:w="890" w:type="dxa"/>
            <w:gridSpan w:val="2"/>
            <w:vMerge/>
            <w:tcBorders>
              <w:top w:val="nil"/>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p>
        </w:tc>
        <w:tc>
          <w:tcPr>
            <w:tcW w:w="7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73601B">
            <w:pPr>
              <w:pStyle w:val="a7"/>
              <w:rPr>
                <w:rFonts w:ascii="Calibri" w:hAnsi="Calibri" w:cs="Calibri"/>
                <w:szCs w:val="16"/>
              </w:rPr>
            </w:pPr>
            <w:r w:rsidRPr="00574E25">
              <w:rPr>
                <w:rFonts w:ascii="Calibri" w:hAnsi="Calibri" w:cs="Calibri"/>
                <w:szCs w:val="16"/>
                <w:lang w:val="kk-KZ"/>
              </w:rPr>
              <w:t>еңбекақы төлеу</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8E27B8">
            <w:pPr>
              <w:pStyle w:val="a7"/>
              <w:rPr>
                <w:rFonts w:ascii="Calibri" w:hAnsi="Calibri" w:cs="Calibri"/>
                <w:szCs w:val="16"/>
              </w:rPr>
            </w:pPr>
            <w:r w:rsidRPr="00574E25">
              <w:rPr>
                <w:rFonts w:ascii="Calibri" w:hAnsi="Calibri" w:cs="Calibri"/>
                <w:szCs w:val="16"/>
                <w:lang w:val="kk-KZ"/>
              </w:rPr>
              <w:t>өндіріске арналған басқа да субсидия-ларды шегергендегі өндіріске салынатын басқа да салықтар</w:t>
            </w:r>
          </w:p>
        </w:tc>
        <w:tc>
          <w:tcPr>
            <w:tcW w:w="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r w:rsidRPr="00574E25">
              <w:rPr>
                <w:rFonts w:ascii="Calibri" w:hAnsi="Calibri" w:cs="Calibri"/>
                <w:szCs w:val="16"/>
                <w:lang w:val="kk-KZ"/>
              </w:rPr>
              <w:t>негізгі капиталды тұтыну</w:t>
            </w:r>
          </w:p>
        </w:tc>
        <w:tc>
          <w:tcPr>
            <w:tcW w:w="10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szCs w:val="16"/>
              </w:rPr>
            </w:pPr>
            <w:r w:rsidRPr="00574E25">
              <w:rPr>
                <w:rFonts w:ascii="Calibri" w:hAnsi="Calibri" w:cs="Calibri"/>
                <w:szCs w:val="16"/>
                <w:lang w:val="kk-KZ"/>
              </w:rPr>
              <w:t>таза пайда және аралас таза табыс</w:t>
            </w:r>
          </w:p>
        </w:tc>
        <w:tc>
          <w:tcPr>
            <w:tcW w:w="1844" w:type="dxa"/>
            <w:vMerge/>
            <w:tcBorders>
              <w:top w:val="nil"/>
              <w:left w:val="single" w:sz="4" w:space="0" w:color="auto"/>
              <w:bottom w:val="single" w:sz="4" w:space="0" w:color="auto"/>
            </w:tcBorders>
            <w:shd w:val="clear" w:color="auto" w:fill="auto"/>
          </w:tcPr>
          <w:p w:rsidR="00442CF6" w:rsidRPr="00574E25" w:rsidRDefault="00442CF6">
            <w:pPr>
              <w:pStyle w:val="a7"/>
              <w:rPr>
                <w:rFonts w:ascii="Calibri" w:hAnsi="Calibri" w:cs="Calibri"/>
                <w:sz w:val="14"/>
                <w:szCs w:val="14"/>
              </w:rPr>
            </w:pPr>
          </w:p>
        </w:tc>
      </w:tr>
      <w:tr w:rsidR="00442CF6" w:rsidRPr="00574E25" w:rsidTr="006B30F6">
        <w:tblPrEx>
          <w:tblCellMar>
            <w:left w:w="42" w:type="dxa"/>
            <w:right w:w="42" w:type="dxa"/>
          </w:tblCellMar>
          <w:tblLook w:val="0000"/>
        </w:tblPrEx>
        <w:trPr>
          <w:cantSplit/>
        </w:trPr>
        <w:tc>
          <w:tcPr>
            <w:tcW w:w="1389" w:type="dxa"/>
            <w:vMerge/>
            <w:tcBorders>
              <w:top w:val="nil"/>
              <w:bottom w:val="single" w:sz="4" w:space="0" w:color="auto"/>
              <w:right w:val="single" w:sz="4" w:space="0" w:color="auto"/>
            </w:tcBorders>
            <w:shd w:val="clear" w:color="auto" w:fill="auto"/>
          </w:tcPr>
          <w:p w:rsidR="00442CF6" w:rsidRPr="00574E25" w:rsidRDefault="00442CF6">
            <w:pPr>
              <w:pStyle w:val="a7"/>
              <w:rPr>
                <w:rFonts w:ascii="Calibri" w:hAnsi="Calibri" w:cs="Calibri"/>
                <w:sz w:val="14"/>
                <w:szCs w:val="14"/>
              </w:rPr>
            </w:pPr>
          </w:p>
        </w:tc>
        <w:tc>
          <w:tcPr>
            <w:tcW w:w="957" w:type="dxa"/>
            <w:vMerge w:val="restart"/>
            <w:tcBorders>
              <w:top w:val="single" w:sz="4" w:space="0" w:color="auto"/>
              <w:left w:val="single" w:sz="4" w:space="0" w:color="auto"/>
              <w:bottom w:val="nil"/>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r w:rsidRPr="00574E25">
              <w:rPr>
                <w:rFonts w:ascii="Calibri" w:hAnsi="Calibri" w:cs="Calibri"/>
                <w:szCs w:val="16"/>
              </w:rPr>
              <w:t>Выпуск в</w:t>
            </w:r>
            <w:r w:rsidR="00EE2C6E">
              <w:rPr>
                <w:rFonts w:ascii="Calibri" w:hAnsi="Calibri" w:cs="Calibri"/>
                <w:szCs w:val="16"/>
                <w:lang w:val="kk-KZ"/>
              </w:rPr>
              <w:t xml:space="preserve"> </w:t>
            </w:r>
            <w:r w:rsidRPr="00574E25">
              <w:rPr>
                <w:rFonts w:ascii="Calibri" w:hAnsi="Calibri" w:cs="Calibri"/>
                <w:szCs w:val="16"/>
              </w:rPr>
              <w:t>основных ценах</w:t>
            </w:r>
          </w:p>
        </w:tc>
        <w:tc>
          <w:tcPr>
            <w:tcW w:w="883" w:type="dxa"/>
            <w:vMerge w:val="restart"/>
            <w:tcBorders>
              <w:top w:val="single" w:sz="4" w:space="0" w:color="auto"/>
              <w:left w:val="single" w:sz="4" w:space="0" w:color="auto"/>
              <w:bottom w:val="nil"/>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r w:rsidRPr="00574E25">
              <w:rPr>
                <w:rFonts w:ascii="Calibri" w:hAnsi="Calibri" w:cs="Calibri"/>
                <w:szCs w:val="16"/>
              </w:rPr>
              <w:t>Промежу-точное потребле</w:t>
            </w:r>
            <w:r w:rsidRPr="00574E25">
              <w:rPr>
                <w:rFonts w:ascii="Calibri" w:hAnsi="Calibri" w:cs="Calibri"/>
                <w:szCs w:val="16"/>
                <w:lang w:val="en-US"/>
              </w:rPr>
              <w:t>-</w:t>
            </w:r>
            <w:r w:rsidRPr="00574E25">
              <w:rPr>
                <w:rFonts w:ascii="Calibri" w:hAnsi="Calibri" w:cs="Calibri"/>
                <w:szCs w:val="16"/>
              </w:rPr>
              <w:t>ние</w:t>
            </w:r>
          </w:p>
        </w:tc>
        <w:tc>
          <w:tcPr>
            <w:tcW w:w="890" w:type="dxa"/>
            <w:gridSpan w:val="2"/>
            <w:vMerge w:val="restart"/>
            <w:tcBorders>
              <w:top w:val="single" w:sz="4" w:space="0" w:color="auto"/>
              <w:left w:val="single" w:sz="4" w:space="0" w:color="auto"/>
              <w:bottom w:val="nil"/>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r w:rsidRPr="00574E25">
              <w:rPr>
                <w:rFonts w:ascii="Calibri" w:hAnsi="Calibri" w:cs="Calibri"/>
                <w:szCs w:val="16"/>
              </w:rPr>
              <w:t>Валовая добавлен</w:t>
            </w:r>
            <w:r w:rsidRPr="00574E25">
              <w:rPr>
                <w:rFonts w:ascii="Calibri" w:hAnsi="Calibri" w:cs="Calibri"/>
                <w:szCs w:val="16"/>
                <w:lang w:val="en-US"/>
              </w:rPr>
              <w:t>-</w:t>
            </w:r>
            <w:r w:rsidRPr="00574E25">
              <w:rPr>
                <w:rFonts w:ascii="Calibri" w:hAnsi="Calibri" w:cs="Calibri"/>
                <w:szCs w:val="16"/>
              </w:rPr>
              <w:t>ная стоимость</w:t>
            </w:r>
          </w:p>
        </w:tc>
        <w:tc>
          <w:tcPr>
            <w:tcW w:w="381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F17FD" w:rsidP="00937F63">
            <w:pPr>
              <w:pStyle w:val="a7"/>
              <w:rPr>
                <w:rFonts w:ascii="Calibri" w:hAnsi="Calibri" w:cs="Calibri"/>
                <w:i/>
                <w:szCs w:val="16"/>
              </w:rPr>
            </w:pPr>
            <w:r>
              <w:rPr>
                <w:rFonts w:ascii="Calibri" w:hAnsi="Calibri" w:cs="Calibri"/>
                <w:szCs w:val="16"/>
              </w:rPr>
              <w:t>В</w:t>
            </w:r>
            <w:r w:rsidR="00442CF6" w:rsidRPr="00574E25">
              <w:rPr>
                <w:rFonts w:ascii="Calibri" w:hAnsi="Calibri" w:cs="Calibri"/>
                <w:szCs w:val="16"/>
              </w:rPr>
              <w:t xml:space="preserve"> том числе</w:t>
            </w:r>
          </w:p>
        </w:tc>
        <w:tc>
          <w:tcPr>
            <w:tcW w:w="1844" w:type="dxa"/>
            <w:vMerge/>
            <w:tcBorders>
              <w:top w:val="nil"/>
              <w:left w:val="single" w:sz="4" w:space="0" w:color="auto"/>
              <w:bottom w:val="single" w:sz="4" w:space="0" w:color="auto"/>
            </w:tcBorders>
            <w:shd w:val="clear" w:color="auto" w:fill="auto"/>
          </w:tcPr>
          <w:p w:rsidR="00442CF6" w:rsidRPr="00574E25" w:rsidRDefault="00442CF6">
            <w:pPr>
              <w:pStyle w:val="a7"/>
              <w:rPr>
                <w:rFonts w:ascii="Calibri" w:hAnsi="Calibri" w:cs="Calibri"/>
                <w:sz w:val="14"/>
                <w:szCs w:val="14"/>
                <w:lang w:val="en-US"/>
              </w:rPr>
            </w:pPr>
          </w:p>
        </w:tc>
      </w:tr>
      <w:tr w:rsidR="00442CF6" w:rsidRPr="00574E25" w:rsidTr="006B30F6">
        <w:tblPrEx>
          <w:tblCellMar>
            <w:left w:w="42" w:type="dxa"/>
            <w:right w:w="42" w:type="dxa"/>
          </w:tblCellMar>
          <w:tblLook w:val="0000"/>
        </w:tblPrEx>
        <w:trPr>
          <w:cantSplit/>
        </w:trPr>
        <w:tc>
          <w:tcPr>
            <w:tcW w:w="1389" w:type="dxa"/>
            <w:vMerge/>
            <w:tcBorders>
              <w:top w:val="nil"/>
              <w:bottom w:val="single" w:sz="4" w:space="0" w:color="auto"/>
              <w:right w:val="single" w:sz="4" w:space="0" w:color="auto"/>
            </w:tcBorders>
            <w:shd w:val="clear" w:color="auto" w:fill="auto"/>
          </w:tcPr>
          <w:p w:rsidR="00442CF6" w:rsidRPr="00574E25" w:rsidRDefault="00442CF6">
            <w:pPr>
              <w:pStyle w:val="a7"/>
              <w:rPr>
                <w:rFonts w:ascii="Calibri" w:hAnsi="Calibri" w:cs="Calibri"/>
                <w:sz w:val="14"/>
                <w:szCs w:val="14"/>
              </w:rPr>
            </w:pPr>
          </w:p>
        </w:tc>
        <w:tc>
          <w:tcPr>
            <w:tcW w:w="957" w:type="dxa"/>
            <w:vMerge/>
            <w:tcBorders>
              <w:top w:val="nil"/>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p>
        </w:tc>
        <w:tc>
          <w:tcPr>
            <w:tcW w:w="883" w:type="dxa"/>
            <w:vMerge/>
            <w:tcBorders>
              <w:top w:val="nil"/>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p>
        </w:tc>
        <w:tc>
          <w:tcPr>
            <w:tcW w:w="890" w:type="dxa"/>
            <w:gridSpan w:val="2"/>
            <w:vMerge/>
            <w:tcBorders>
              <w:top w:val="nil"/>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p>
        </w:tc>
        <w:tc>
          <w:tcPr>
            <w:tcW w:w="7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r w:rsidRPr="00574E25">
              <w:rPr>
                <w:rFonts w:ascii="Calibri" w:hAnsi="Calibri" w:cs="Calibri"/>
                <w:szCs w:val="16"/>
              </w:rPr>
              <w:t>оплата труда</w:t>
            </w:r>
          </w:p>
        </w:tc>
        <w:tc>
          <w:tcPr>
            <w:tcW w:w="10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r w:rsidRPr="00574E25">
              <w:rPr>
                <w:rFonts w:ascii="Calibri" w:hAnsi="Calibri" w:cs="Calibri"/>
                <w:szCs w:val="16"/>
              </w:rPr>
              <w:t>другие налоги на произ</w:t>
            </w:r>
            <w:r w:rsidR="008E27B8">
              <w:rPr>
                <w:rFonts w:ascii="Calibri" w:hAnsi="Calibri" w:cs="Calibri"/>
                <w:szCs w:val="16"/>
              </w:rPr>
              <w:t>вод</w:t>
            </w:r>
            <w:r w:rsidRPr="00574E25">
              <w:rPr>
                <w:rFonts w:ascii="Calibri" w:hAnsi="Calibri" w:cs="Calibri"/>
                <w:szCs w:val="16"/>
              </w:rPr>
              <w:t>ство за вычетом других субсидий на производство</w:t>
            </w:r>
          </w:p>
        </w:tc>
        <w:tc>
          <w:tcPr>
            <w:tcW w:w="9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r w:rsidRPr="00574E25">
              <w:rPr>
                <w:rFonts w:ascii="Calibri" w:hAnsi="Calibri" w:cs="Calibri"/>
                <w:szCs w:val="16"/>
              </w:rPr>
              <w:t>потребление основного капитала</w:t>
            </w:r>
          </w:p>
        </w:tc>
        <w:tc>
          <w:tcPr>
            <w:tcW w:w="10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2CF6" w:rsidRPr="00574E25" w:rsidRDefault="00442CF6" w:rsidP="004E6D6A">
            <w:pPr>
              <w:pStyle w:val="a7"/>
              <w:rPr>
                <w:rFonts w:ascii="Calibri" w:hAnsi="Calibri" w:cs="Calibri"/>
                <w:i/>
                <w:szCs w:val="16"/>
              </w:rPr>
            </w:pPr>
            <w:r w:rsidRPr="00574E25">
              <w:rPr>
                <w:rFonts w:ascii="Calibri" w:hAnsi="Calibri" w:cs="Calibri"/>
                <w:szCs w:val="16"/>
              </w:rPr>
              <w:t>чистая прибыль и чистые смешанные доходы</w:t>
            </w:r>
          </w:p>
        </w:tc>
        <w:tc>
          <w:tcPr>
            <w:tcW w:w="1844" w:type="dxa"/>
            <w:vMerge/>
            <w:tcBorders>
              <w:top w:val="nil"/>
              <w:left w:val="single" w:sz="4" w:space="0" w:color="auto"/>
              <w:bottom w:val="single" w:sz="4" w:space="0" w:color="auto"/>
            </w:tcBorders>
            <w:shd w:val="clear" w:color="auto" w:fill="auto"/>
          </w:tcPr>
          <w:p w:rsidR="00442CF6" w:rsidRPr="00574E25" w:rsidRDefault="00442CF6">
            <w:pPr>
              <w:pStyle w:val="a7"/>
              <w:rPr>
                <w:rFonts w:ascii="Calibri" w:hAnsi="Calibri" w:cs="Calibri"/>
                <w:sz w:val="14"/>
                <w:szCs w:val="14"/>
              </w:rPr>
            </w:pPr>
          </w:p>
        </w:tc>
      </w:tr>
      <w:tr w:rsidR="00900F30" w:rsidRPr="00574E25" w:rsidTr="006B30F6">
        <w:tblPrEx>
          <w:tblCellMar>
            <w:left w:w="42" w:type="dxa"/>
            <w:right w:w="42" w:type="dxa"/>
          </w:tblCellMar>
          <w:tblLook w:val="0000"/>
        </w:tblPrEx>
        <w:trPr>
          <w:cantSplit/>
          <w:trHeight w:val="70"/>
        </w:trPr>
        <w:tc>
          <w:tcPr>
            <w:tcW w:w="1389" w:type="dxa"/>
            <w:shd w:val="clear" w:color="auto" w:fill="auto"/>
            <w:vAlign w:val="bottom"/>
          </w:tcPr>
          <w:p w:rsidR="00900F30" w:rsidRPr="00574E25" w:rsidRDefault="00900F30" w:rsidP="00900F30">
            <w:pPr>
              <w:pStyle w:val="a9"/>
              <w:rPr>
                <w:rFonts w:ascii="Calibri" w:hAnsi="Calibri" w:cs="Calibri"/>
                <w:szCs w:val="16"/>
                <w:lang w:val="kk-KZ"/>
              </w:rPr>
            </w:pPr>
            <w:r w:rsidRPr="00574E25">
              <w:rPr>
                <w:rFonts w:ascii="Calibri" w:hAnsi="Calibri" w:cs="Calibri"/>
                <w:szCs w:val="16"/>
              </w:rPr>
              <w:t>Ауыл</w:t>
            </w:r>
            <w:r w:rsidRPr="00574E25">
              <w:rPr>
                <w:rFonts w:ascii="Calibri" w:hAnsi="Calibri" w:cs="Calibri"/>
                <w:szCs w:val="16"/>
                <w:lang w:val="kk-KZ"/>
              </w:rPr>
              <w:t>, орман және балық</w:t>
            </w:r>
            <w:r w:rsidRPr="00574E25">
              <w:rPr>
                <w:rFonts w:ascii="Calibri" w:hAnsi="Calibri" w:cs="Calibri"/>
                <w:szCs w:val="16"/>
              </w:rPr>
              <w:t xml:space="preserve"> шаруашылығы</w:t>
            </w:r>
          </w:p>
        </w:tc>
        <w:tc>
          <w:tcPr>
            <w:tcW w:w="957" w:type="dxa"/>
            <w:shd w:val="clear" w:color="auto" w:fill="auto"/>
            <w:vAlign w:val="bottom"/>
          </w:tcPr>
          <w:p w:rsidR="00900F30" w:rsidRPr="00574E25" w:rsidRDefault="00900F30" w:rsidP="00900F30">
            <w:pPr>
              <w:pStyle w:val="af2"/>
              <w:rPr>
                <w:rFonts w:ascii="Calibri" w:hAnsi="Calibri" w:cs="Calibri"/>
                <w:szCs w:val="16"/>
              </w:rPr>
            </w:pPr>
          </w:p>
        </w:tc>
        <w:tc>
          <w:tcPr>
            <w:tcW w:w="883" w:type="dxa"/>
            <w:shd w:val="clear" w:color="auto" w:fill="auto"/>
            <w:vAlign w:val="bottom"/>
          </w:tcPr>
          <w:p w:rsidR="00900F30" w:rsidRPr="00574E25" w:rsidRDefault="00900F30" w:rsidP="00900F30">
            <w:pPr>
              <w:pStyle w:val="af2"/>
              <w:rPr>
                <w:rFonts w:ascii="Calibri" w:hAnsi="Calibri" w:cs="Calibri"/>
                <w:szCs w:val="16"/>
              </w:rPr>
            </w:pPr>
          </w:p>
        </w:tc>
        <w:tc>
          <w:tcPr>
            <w:tcW w:w="890" w:type="dxa"/>
            <w:gridSpan w:val="2"/>
            <w:shd w:val="clear" w:color="auto" w:fill="auto"/>
            <w:vAlign w:val="bottom"/>
          </w:tcPr>
          <w:p w:rsidR="00900F30" w:rsidRPr="00574E25" w:rsidRDefault="00900F30" w:rsidP="00900F30">
            <w:pPr>
              <w:pStyle w:val="af2"/>
              <w:rPr>
                <w:rFonts w:ascii="Calibri" w:hAnsi="Calibri" w:cs="Calibri"/>
                <w:szCs w:val="16"/>
              </w:rPr>
            </w:pPr>
          </w:p>
        </w:tc>
        <w:tc>
          <w:tcPr>
            <w:tcW w:w="777" w:type="dxa"/>
            <w:gridSpan w:val="2"/>
            <w:shd w:val="clear" w:color="auto" w:fill="auto"/>
            <w:vAlign w:val="bottom"/>
          </w:tcPr>
          <w:p w:rsidR="00900F30" w:rsidRPr="00574E25" w:rsidRDefault="00900F30" w:rsidP="00900F30">
            <w:pPr>
              <w:pStyle w:val="af2"/>
              <w:rPr>
                <w:rFonts w:ascii="Calibri" w:hAnsi="Calibri" w:cs="Calibri"/>
                <w:szCs w:val="16"/>
              </w:rPr>
            </w:pPr>
          </w:p>
        </w:tc>
        <w:tc>
          <w:tcPr>
            <w:tcW w:w="1031" w:type="dxa"/>
            <w:gridSpan w:val="2"/>
            <w:shd w:val="clear" w:color="auto" w:fill="auto"/>
            <w:vAlign w:val="bottom"/>
          </w:tcPr>
          <w:p w:rsidR="00900F30" w:rsidRPr="00574E25" w:rsidRDefault="00900F30" w:rsidP="00900F30">
            <w:pPr>
              <w:pStyle w:val="af2"/>
              <w:rPr>
                <w:rFonts w:ascii="Calibri" w:hAnsi="Calibri" w:cs="Calibri"/>
                <w:szCs w:val="16"/>
              </w:rPr>
            </w:pPr>
          </w:p>
        </w:tc>
        <w:tc>
          <w:tcPr>
            <w:tcW w:w="976" w:type="dxa"/>
            <w:gridSpan w:val="2"/>
            <w:shd w:val="clear" w:color="auto" w:fill="auto"/>
            <w:vAlign w:val="bottom"/>
          </w:tcPr>
          <w:p w:rsidR="00900F30" w:rsidRPr="00574E25" w:rsidRDefault="00900F30" w:rsidP="00900F30">
            <w:pPr>
              <w:pStyle w:val="af2"/>
              <w:rPr>
                <w:rFonts w:ascii="Calibri" w:hAnsi="Calibri" w:cs="Calibri"/>
                <w:szCs w:val="16"/>
              </w:rPr>
            </w:pPr>
          </w:p>
        </w:tc>
        <w:tc>
          <w:tcPr>
            <w:tcW w:w="1034" w:type="dxa"/>
            <w:gridSpan w:val="2"/>
            <w:shd w:val="clear" w:color="auto" w:fill="auto"/>
            <w:vAlign w:val="bottom"/>
          </w:tcPr>
          <w:p w:rsidR="00900F30" w:rsidRPr="00574E25" w:rsidRDefault="00900F30" w:rsidP="00900F30">
            <w:pPr>
              <w:pStyle w:val="af2"/>
              <w:rPr>
                <w:rFonts w:ascii="Calibri" w:hAnsi="Calibri" w:cs="Calibri"/>
                <w:szCs w:val="16"/>
              </w:rPr>
            </w:pPr>
          </w:p>
        </w:tc>
        <w:tc>
          <w:tcPr>
            <w:tcW w:w="1844" w:type="dxa"/>
            <w:shd w:val="clear" w:color="auto" w:fill="auto"/>
            <w:vAlign w:val="bottom"/>
          </w:tcPr>
          <w:p w:rsidR="00900F30" w:rsidRPr="00574E25" w:rsidRDefault="00900F30" w:rsidP="00900F30">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E93E65" w:rsidRPr="00574E25" w:rsidTr="006B30F6">
        <w:tblPrEx>
          <w:tblCellMar>
            <w:left w:w="42" w:type="dxa"/>
            <w:right w:w="42" w:type="dxa"/>
          </w:tblCellMar>
          <w:tblLook w:val="0000"/>
        </w:tblPrEx>
        <w:trPr>
          <w:cantSplit/>
        </w:trPr>
        <w:tc>
          <w:tcPr>
            <w:tcW w:w="1389" w:type="dxa"/>
            <w:shd w:val="clear" w:color="auto" w:fill="auto"/>
            <w:vAlign w:val="bottom"/>
          </w:tcPr>
          <w:p w:rsidR="00E93E65" w:rsidRPr="00574E25" w:rsidRDefault="00E93E65" w:rsidP="00E93E65">
            <w:pPr>
              <w:pStyle w:val="a9"/>
              <w:rPr>
                <w:rFonts w:ascii="Calibri" w:hAnsi="Calibri" w:cs="Calibri"/>
                <w:szCs w:val="16"/>
              </w:rPr>
            </w:pPr>
            <w:r w:rsidRPr="00574E25">
              <w:rPr>
                <w:rFonts w:ascii="Calibri" w:hAnsi="Calibri" w:cs="Calibri"/>
                <w:szCs w:val="16"/>
              </w:rPr>
              <w:t>2016</w:t>
            </w:r>
          </w:p>
        </w:tc>
        <w:tc>
          <w:tcPr>
            <w:tcW w:w="957" w:type="dxa"/>
            <w:shd w:val="clear" w:color="auto" w:fill="auto"/>
            <w:vAlign w:val="bottom"/>
          </w:tcPr>
          <w:p w:rsidR="00E93E65" w:rsidRPr="002D39C8" w:rsidRDefault="00E93E65" w:rsidP="00E93E65">
            <w:pPr>
              <w:jc w:val="right"/>
              <w:rPr>
                <w:rFonts w:ascii="Calibri" w:hAnsi="Calibri"/>
                <w:sz w:val="16"/>
                <w:szCs w:val="16"/>
              </w:rPr>
            </w:pPr>
            <w:r w:rsidRPr="002D39C8">
              <w:rPr>
                <w:rFonts w:ascii="Calibri" w:hAnsi="Calibri"/>
                <w:sz w:val="16"/>
                <w:szCs w:val="16"/>
              </w:rPr>
              <w:t>158 000,3</w:t>
            </w:r>
          </w:p>
        </w:tc>
        <w:tc>
          <w:tcPr>
            <w:tcW w:w="883" w:type="dxa"/>
            <w:shd w:val="clear" w:color="auto" w:fill="auto"/>
            <w:vAlign w:val="bottom"/>
          </w:tcPr>
          <w:p w:rsidR="00E93E65" w:rsidRPr="002D39C8" w:rsidRDefault="00E93E65" w:rsidP="00E93E65">
            <w:pPr>
              <w:jc w:val="right"/>
              <w:rPr>
                <w:rFonts w:ascii="Calibri" w:hAnsi="Calibri"/>
                <w:sz w:val="16"/>
                <w:szCs w:val="16"/>
              </w:rPr>
            </w:pPr>
            <w:r w:rsidRPr="002D39C8">
              <w:rPr>
                <w:rFonts w:ascii="Calibri" w:hAnsi="Calibri"/>
                <w:sz w:val="16"/>
                <w:szCs w:val="16"/>
              </w:rPr>
              <w:t>68 618,9</w:t>
            </w:r>
          </w:p>
        </w:tc>
        <w:tc>
          <w:tcPr>
            <w:tcW w:w="890" w:type="dxa"/>
            <w:gridSpan w:val="2"/>
            <w:shd w:val="clear" w:color="auto" w:fill="auto"/>
            <w:vAlign w:val="bottom"/>
          </w:tcPr>
          <w:p w:rsidR="00E93E65" w:rsidRPr="002D39C8" w:rsidRDefault="00E93E65" w:rsidP="00E93E65">
            <w:pPr>
              <w:jc w:val="right"/>
              <w:rPr>
                <w:rFonts w:ascii="Calibri" w:hAnsi="Calibri"/>
                <w:sz w:val="16"/>
                <w:szCs w:val="16"/>
              </w:rPr>
            </w:pPr>
            <w:r w:rsidRPr="002D39C8">
              <w:rPr>
                <w:rFonts w:ascii="Calibri" w:hAnsi="Calibri"/>
                <w:sz w:val="16"/>
                <w:szCs w:val="16"/>
              </w:rPr>
              <w:t>89 381,4</w:t>
            </w:r>
          </w:p>
        </w:tc>
        <w:tc>
          <w:tcPr>
            <w:tcW w:w="777" w:type="dxa"/>
            <w:gridSpan w:val="2"/>
            <w:shd w:val="clear" w:color="auto" w:fill="auto"/>
            <w:vAlign w:val="bottom"/>
          </w:tcPr>
          <w:p w:rsidR="00E93E65" w:rsidRPr="002D39C8" w:rsidRDefault="00E93E65" w:rsidP="00E93E65">
            <w:pPr>
              <w:jc w:val="right"/>
              <w:rPr>
                <w:rFonts w:ascii="Calibri" w:hAnsi="Calibri"/>
                <w:sz w:val="16"/>
                <w:szCs w:val="16"/>
              </w:rPr>
            </w:pPr>
            <w:r w:rsidRPr="002D39C8">
              <w:rPr>
                <w:rFonts w:ascii="Calibri" w:hAnsi="Calibri"/>
                <w:sz w:val="16"/>
                <w:szCs w:val="16"/>
              </w:rPr>
              <w:t>38 130,4</w:t>
            </w:r>
          </w:p>
        </w:tc>
        <w:tc>
          <w:tcPr>
            <w:tcW w:w="1031" w:type="dxa"/>
            <w:gridSpan w:val="2"/>
            <w:shd w:val="clear" w:color="auto" w:fill="auto"/>
            <w:vAlign w:val="bottom"/>
          </w:tcPr>
          <w:p w:rsidR="00E93E65" w:rsidRPr="002D39C8" w:rsidRDefault="00E93E65" w:rsidP="00E93E65">
            <w:pPr>
              <w:jc w:val="right"/>
              <w:rPr>
                <w:rFonts w:ascii="Calibri" w:hAnsi="Calibri"/>
                <w:sz w:val="16"/>
                <w:szCs w:val="16"/>
              </w:rPr>
            </w:pPr>
            <w:r w:rsidRPr="002D39C8">
              <w:rPr>
                <w:rFonts w:ascii="Calibri" w:hAnsi="Calibri"/>
                <w:sz w:val="16"/>
                <w:szCs w:val="16"/>
              </w:rPr>
              <w:t>93,2</w:t>
            </w:r>
          </w:p>
        </w:tc>
        <w:tc>
          <w:tcPr>
            <w:tcW w:w="976" w:type="dxa"/>
            <w:gridSpan w:val="2"/>
            <w:shd w:val="clear" w:color="auto" w:fill="auto"/>
            <w:vAlign w:val="bottom"/>
          </w:tcPr>
          <w:p w:rsidR="00E93E65" w:rsidRPr="002D39C8" w:rsidRDefault="00E93E65" w:rsidP="00E93E65">
            <w:pPr>
              <w:jc w:val="right"/>
              <w:rPr>
                <w:rFonts w:ascii="Calibri" w:hAnsi="Calibri"/>
                <w:sz w:val="16"/>
                <w:szCs w:val="16"/>
              </w:rPr>
            </w:pPr>
            <w:r w:rsidRPr="002D39C8">
              <w:rPr>
                <w:rFonts w:ascii="Calibri" w:hAnsi="Calibri"/>
                <w:sz w:val="16"/>
                <w:szCs w:val="16"/>
              </w:rPr>
              <w:t>21 170,6</w:t>
            </w:r>
          </w:p>
        </w:tc>
        <w:tc>
          <w:tcPr>
            <w:tcW w:w="1034" w:type="dxa"/>
            <w:gridSpan w:val="2"/>
            <w:shd w:val="clear" w:color="auto" w:fill="auto"/>
            <w:vAlign w:val="bottom"/>
          </w:tcPr>
          <w:p w:rsidR="00E93E65" w:rsidRPr="002D39C8" w:rsidRDefault="00E93E65" w:rsidP="00E93E65">
            <w:pPr>
              <w:jc w:val="right"/>
              <w:rPr>
                <w:rFonts w:ascii="Calibri" w:hAnsi="Calibri"/>
                <w:sz w:val="16"/>
                <w:szCs w:val="16"/>
              </w:rPr>
            </w:pPr>
            <w:r w:rsidRPr="002D39C8">
              <w:rPr>
                <w:rFonts w:ascii="Calibri" w:hAnsi="Calibri"/>
                <w:sz w:val="16"/>
                <w:szCs w:val="16"/>
              </w:rPr>
              <w:t>29 987,2</w:t>
            </w:r>
          </w:p>
        </w:tc>
        <w:tc>
          <w:tcPr>
            <w:tcW w:w="1844" w:type="dxa"/>
            <w:shd w:val="clear" w:color="auto" w:fill="auto"/>
            <w:vAlign w:val="bottom"/>
          </w:tcPr>
          <w:p w:rsidR="00E93E65" w:rsidRPr="00574E25" w:rsidRDefault="00E93E65" w:rsidP="00E93E65">
            <w:pPr>
              <w:pStyle w:val="a9"/>
              <w:rPr>
                <w:rFonts w:ascii="Calibri" w:hAnsi="Calibri" w:cs="Calibri"/>
                <w:szCs w:val="16"/>
              </w:rPr>
            </w:pPr>
            <w:r w:rsidRPr="00574E25">
              <w:rPr>
                <w:rFonts w:ascii="Calibri" w:hAnsi="Calibri" w:cs="Calibri"/>
                <w:szCs w:val="16"/>
              </w:rPr>
              <w:t>2016</w:t>
            </w:r>
          </w:p>
        </w:tc>
      </w:tr>
      <w:tr w:rsidR="00E93E65" w:rsidRPr="00574E25" w:rsidTr="006B30F6">
        <w:tblPrEx>
          <w:tblCellMar>
            <w:left w:w="42" w:type="dxa"/>
            <w:right w:w="42" w:type="dxa"/>
          </w:tblCellMar>
          <w:tblLook w:val="0000"/>
        </w:tblPrEx>
        <w:trPr>
          <w:cantSplit/>
        </w:trPr>
        <w:tc>
          <w:tcPr>
            <w:tcW w:w="1389" w:type="dxa"/>
            <w:shd w:val="clear" w:color="auto" w:fill="auto"/>
            <w:vAlign w:val="bottom"/>
          </w:tcPr>
          <w:p w:rsidR="00E93E65" w:rsidRPr="00574E25" w:rsidRDefault="00E93E65" w:rsidP="00E93E65">
            <w:pPr>
              <w:pStyle w:val="a9"/>
              <w:rPr>
                <w:rFonts w:ascii="Calibri" w:hAnsi="Calibri" w:cs="Calibri"/>
                <w:szCs w:val="16"/>
              </w:rPr>
            </w:pPr>
            <w:r>
              <w:rPr>
                <w:rFonts w:ascii="Calibri" w:hAnsi="Calibri" w:cs="Calibri"/>
                <w:szCs w:val="16"/>
                <w:lang w:val="kk-KZ"/>
              </w:rPr>
              <w:t>2017</w:t>
            </w:r>
          </w:p>
        </w:tc>
        <w:tc>
          <w:tcPr>
            <w:tcW w:w="957" w:type="dxa"/>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105 422,2</w:t>
            </w:r>
          </w:p>
        </w:tc>
        <w:tc>
          <w:tcPr>
            <w:tcW w:w="883" w:type="dxa"/>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68 931,4</w:t>
            </w:r>
          </w:p>
        </w:tc>
        <w:tc>
          <w:tcPr>
            <w:tcW w:w="890" w:type="dxa"/>
            <w:gridSpan w:val="2"/>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36 490,8</w:t>
            </w:r>
          </w:p>
        </w:tc>
        <w:tc>
          <w:tcPr>
            <w:tcW w:w="777" w:type="dxa"/>
            <w:gridSpan w:val="2"/>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24 362,6</w:t>
            </w:r>
          </w:p>
        </w:tc>
        <w:tc>
          <w:tcPr>
            <w:tcW w:w="1031" w:type="dxa"/>
            <w:gridSpan w:val="2"/>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17,8</w:t>
            </w:r>
          </w:p>
        </w:tc>
        <w:tc>
          <w:tcPr>
            <w:tcW w:w="976" w:type="dxa"/>
            <w:gridSpan w:val="2"/>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12 110,4</w:t>
            </w:r>
          </w:p>
        </w:tc>
        <w:tc>
          <w:tcPr>
            <w:tcW w:w="1034" w:type="dxa"/>
            <w:gridSpan w:val="2"/>
            <w:shd w:val="clear" w:color="auto" w:fill="auto"/>
            <w:vAlign w:val="bottom"/>
          </w:tcPr>
          <w:p w:rsidR="00E93E65" w:rsidRPr="002D39C8" w:rsidRDefault="00E93E65" w:rsidP="00E93E65">
            <w:pPr>
              <w:jc w:val="right"/>
              <w:rPr>
                <w:rFonts w:ascii="Calibri" w:hAnsi="Calibri"/>
                <w:sz w:val="16"/>
                <w:szCs w:val="16"/>
              </w:rPr>
            </w:pPr>
            <w:r>
              <w:rPr>
                <w:rFonts w:ascii="Calibri" w:hAnsi="Calibri"/>
                <w:sz w:val="16"/>
                <w:szCs w:val="16"/>
              </w:rPr>
              <w:t>-</w:t>
            </w:r>
          </w:p>
        </w:tc>
        <w:tc>
          <w:tcPr>
            <w:tcW w:w="1844" w:type="dxa"/>
            <w:shd w:val="clear" w:color="auto" w:fill="auto"/>
            <w:vAlign w:val="bottom"/>
          </w:tcPr>
          <w:p w:rsidR="00E93E65" w:rsidRPr="00574E25" w:rsidRDefault="00E93E65" w:rsidP="00E93E65">
            <w:pPr>
              <w:pStyle w:val="a9"/>
              <w:rPr>
                <w:rFonts w:ascii="Calibri" w:hAnsi="Calibri" w:cs="Calibri"/>
                <w:szCs w:val="16"/>
              </w:rPr>
            </w:pPr>
            <w:r>
              <w:rPr>
                <w:rFonts w:ascii="Calibri" w:hAnsi="Calibri" w:cs="Calibri"/>
                <w:szCs w:val="16"/>
                <w:lang w:val="kk-KZ"/>
              </w:rPr>
              <w:t>2017</w:t>
            </w:r>
          </w:p>
        </w:tc>
      </w:tr>
      <w:tr w:rsidR="00E93E65" w:rsidRPr="00574E25" w:rsidTr="006B30F6">
        <w:tblPrEx>
          <w:tblCellMar>
            <w:left w:w="42" w:type="dxa"/>
            <w:right w:w="42" w:type="dxa"/>
          </w:tblCellMar>
          <w:tblLook w:val="0000"/>
        </w:tblPrEx>
        <w:trPr>
          <w:cantSplit/>
        </w:trPr>
        <w:tc>
          <w:tcPr>
            <w:tcW w:w="1389" w:type="dxa"/>
            <w:shd w:val="clear" w:color="auto" w:fill="auto"/>
            <w:vAlign w:val="bottom"/>
          </w:tcPr>
          <w:p w:rsidR="00E93E65" w:rsidRPr="00574E25" w:rsidRDefault="00E93E65" w:rsidP="00E93E65">
            <w:pPr>
              <w:pStyle w:val="a9"/>
              <w:rPr>
                <w:rFonts w:ascii="Calibri" w:hAnsi="Calibri" w:cs="Calibri"/>
                <w:szCs w:val="16"/>
              </w:rPr>
            </w:pPr>
            <w:r>
              <w:rPr>
                <w:rFonts w:ascii="Calibri" w:hAnsi="Calibri" w:cs="Calibri"/>
                <w:szCs w:val="16"/>
              </w:rPr>
              <w:t>2018</w:t>
            </w:r>
          </w:p>
        </w:tc>
        <w:tc>
          <w:tcPr>
            <w:tcW w:w="957" w:type="dxa"/>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112 130,5</w:t>
            </w:r>
          </w:p>
        </w:tc>
        <w:tc>
          <w:tcPr>
            <w:tcW w:w="883" w:type="dxa"/>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74 852,5</w:t>
            </w:r>
          </w:p>
        </w:tc>
        <w:tc>
          <w:tcPr>
            <w:tcW w:w="890" w:type="dxa"/>
            <w:gridSpan w:val="2"/>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37 278,0</w:t>
            </w:r>
          </w:p>
        </w:tc>
        <w:tc>
          <w:tcPr>
            <w:tcW w:w="777" w:type="dxa"/>
            <w:gridSpan w:val="2"/>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24 378,0</w:t>
            </w:r>
          </w:p>
        </w:tc>
        <w:tc>
          <w:tcPr>
            <w:tcW w:w="1031" w:type="dxa"/>
            <w:gridSpan w:val="2"/>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17,4</w:t>
            </w:r>
          </w:p>
        </w:tc>
        <w:tc>
          <w:tcPr>
            <w:tcW w:w="976" w:type="dxa"/>
            <w:gridSpan w:val="2"/>
            <w:shd w:val="clear" w:color="auto" w:fill="auto"/>
            <w:vAlign w:val="bottom"/>
          </w:tcPr>
          <w:p w:rsidR="00E93E65" w:rsidRDefault="00E93E65" w:rsidP="00E93E65">
            <w:pPr>
              <w:jc w:val="right"/>
              <w:rPr>
                <w:rFonts w:ascii="Calibri" w:hAnsi="Calibri"/>
                <w:sz w:val="16"/>
                <w:szCs w:val="16"/>
              </w:rPr>
            </w:pPr>
            <w:r>
              <w:rPr>
                <w:rFonts w:ascii="Calibri" w:hAnsi="Calibri"/>
                <w:sz w:val="16"/>
                <w:szCs w:val="16"/>
              </w:rPr>
              <w:t>12 882,6</w:t>
            </w:r>
          </w:p>
        </w:tc>
        <w:tc>
          <w:tcPr>
            <w:tcW w:w="1034" w:type="dxa"/>
            <w:gridSpan w:val="2"/>
            <w:shd w:val="clear" w:color="auto" w:fill="auto"/>
            <w:vAlign w:val="bottom"/>
          </w:tcPr>
          <w:p w:rsidR="00E93E65" w:rsidRPr="002D39C8" w:rsidRDefault="00E93E65" w:rsidP="00E93E65">
            <w:pPr>
              <w:jc w:val="right"/>
              <w:rPr>
                <w:rFonts w:ascii="Calibri" w:hAnsi="Calibri"/>
                <w:sz w:val="16"/>
                <w:szCs w:val="16"/>
              </w:rPr>
            </w:pPr>
            <w:r>
              <w:rPr>
                <w:rFonts w:ascii="Calibri" w:hAnsi="Calibri"/>
                <w:sz w:val="16"/>
                <w:szCs w:val="16"/>
              </w:rPr>
              <w:t>-</w:t>
            </w:r>
          </w:p>
        </w:tc>
        <w:tc>
          <w:tcPr>
            <w:tcW w:w="1844" w:type="dxa"/>
            <w:shd w:val="clear" w:color="auto" w:fill="auto"/>
            <w:vAlign w:val="bottom"/>
          </w:tcPr>
          <w:p w:rsidR="00E93E65" w:rsidRPr="00574E25" w:rsidRDefault="00E93E65" w:rsidP="00E93E65">
            <w:pPr>
              <w:pStyle w:val="a9"/>
              <w:rPr>
                <w:rFonts w:ascii="Calibri" w:hAnsi="Calibri" w:cs="Calibri"/>
                <w:szCs w:val="16"/>
              </w:rPr>
            </w:pPr>
            <w:r>
              <w:rPr>
                <w:rFonts w:ascii="Calibri" w:hAnsi="Calibri" w:cs="Calibri"/>
                <w:szCs w:val="16"/>
              </w:rPr>
              <w:t>2018</w:t>
            </w:r>
          </w:p>
        </w:tc>
      </w:tr>
      <w:tr w:rsidR="00E93E65" w:rsidRPr="00574E25" w:rsidTr="006B30F6">
        <w:tblPrEx>
          <w:tblCellMar>
            <w:left w:w="42" w:type="dxa"/>
            <w:right w:w="42" w:type="dxa"/>
          </w:tblCellMar>
          <w:tblLook w:val="0000"/>
        </w:tblPrEx>
        <w:trPr>
          <w:cantSplit/>
        </w:trPr>
        <w:tc>
          <w:tcPr>
            <w:tcW w:w="1389" w:type="dxa"/>
            <w:shd w:val="clear" w:color="auto" w:fill="auto"/>
            <w:vAlign w:val="bottom"/>
          </w:tcPr>
          <w:p w:rsidR="00E93E65" w:rsidRPr="00574E25" w:rsidRDefault="00E93E65" w:rsidP="00E93E65">
            <w:pPr>
              <w:pStyle w:val="a9"/>
              <w:rPr>
                <w:rFonts w:ascii="Calibri" w:hAnsi="Calibri" w:cs="Calibri"/>
                <w:szCs w:val="16"/>
              </w:rPr>
            </w:pPr>
            <w:r>
              <w:rPr>
                <w:rFonts w:ascii="Calibri" w:hAnsi="Calibri" w:cs="Calibri"/>
                <w:szCs w:val="16"/>
                <w:lang w:val="kk-KZ"/>
              </w:rPr>
              <w:t>2019</w:t>
            </w:r>
          </w:p>
        </w:tc>
        <w:tc>
          <w:tcPr>
            <w:tcW w:w="957" w:type="dxa"/>
            <w:shd w:val="clear" w:color="auto" w:fill="auto"/>
            <w:vAlign w:val="bottom"/>
          </w:tcPr>
          <w:p w:rsidR="00E93E65" w:rsidRPr="00614B50" w:rsidRDefault="00E93E65" w:rsidP="00E93E65">
            <w:pPr>
              <w:jc w:val="right"/>
              <w:rPr>
                <w:rFonts w:ascii="Calibri" w:hAnsi="Calibri"/>
                <w:sz w:val="16"/>
                <w:szCs w:val="16"/>
              </w:rPr>
            </w:pPr>
            <w:r w:rsidRPr="00614B50">
              <w:rPr>
                <w:rFonts w:ascii="Calibri" w:hAnsi="Calibri"/>
                <w:sz w:val="16"/>
                <w:szCs w:val="16"/>
              </w:rPr>
              <w:t>124 062,4</w:t>
            </w:r>
          </w:p>
        </w:tc>
        <w:tc>
          <w:tcPr>
            <w:tcW w:w="883" w:type="dxa"/>
            <w:shd w:val="clear" w:color="auto" w:fill="auto"/>
            <w:vAlign w:val="bottom"/>
          </w:tcPr>
          <w:p w:rsidR="00E93E65" w:rsidRPr="00614B50" w:rsidRDefault="00E93E65" w:rsidP="00E93E65">
            <w:pPr>
              <w:jc w:val="right"/>
              <w:rPr>
                <w:rFonts w:ascii="Calibri" w:hAnsi="Calibri"/>
                <w:sz w:val="16"/>
                <w:szCs w:val="16"/>
              </w:rPr>
            </w:pPr>
            <w:r w:rsidRPr="00614B50">
              <w:rPr>
                <w:rFonts w:ascii="Calibri" w:hAnsi="Calibri"/>
                <w:sz w:val="16"/>
                <w:szCs w:val="16"/>
              </w:rPr>
              <w:t>78 757,9</w:t>
            </w:r>
          </w:p>
        </w:tc>
        <w:tc>
          <w:tcPr>
            <w:tcW w:w="890" w:type="dxa"/>
            <w:gridSpan w:val="2"/>
            <w:shd w:val="clear" w:color="auto" w:fill="auto"/>
            <w:vAlign w:val="bottom"/>
          </w:tcPr>
          <w:p w:rsidR="00E93E65" w:rsidRPr="00614B50" w:rsidRDefault="00E93E65" w:rsidP="00E93E65">
            <w:pPr>
              <w:jc w:val="right"/>
              <w:rPr>
                <w:rFonts w:ascii="Calibri" w:hAnsi="Calibri"/>
                <w:sz w:val="16"/>
                <w:szCs w:val="16"/>
              </w:rPr>
            </w:pPr>
            <w:r w:rsidRPr="00614B50">
              <w:rPr>
                <w:rFonts w:ascii="Calibri" w:hAnsi="Calibri"/>
                <w:sz w:val="16"/>
                <w:szCs w:val="16"/>
              </w:rPr>
              <w:t>45 304,5</w:t>
            </w:r>
          </w:p>
        </w:tc>
        <w:tc>
          <w:tcPr>
            <w:tcW w:w="777" w:type="dxa"/>
            <w:gridSpan w:val="2"/>
            <w:shd w:val="clear" w:color="auto" w:fill="auto"/>
            <w:vAlign w:val="bottom"/>
          </w:tcPr>
          <w:p w:rsidR="00E93E65" w:rsidRPr="00614B50" w:rsidRDefault="00E93E65" w:rsidP="00E93E65">
            <w:pPr>
              <w:jc w:val="right"/>
              <w:rPr>
                <w:rFonts w:ascii="Calibri" w:hAnsi="Calibri"/>
                <w:sz w:val="16"/>
                <w:szCs w:val="16"/>
              </w:rPr>
            </w:pPr>
            <w:r w:rsidRPr="00614B50">
              <w:rPr>
                <w:rFonts w:ascii="Calibri" w:hAnsi="Calibri"/>
                <w:sz w:val="16"/>
                <w:szCs w:val="16"/>
              </w:rPr>
              <w:t>31 031,8</w:t>
            </w:r>
          </w:p>
        </w:tc>
        <w:tc>
          <w:tcPr>
            <w:tcW w:w="1031" w:type="dxa"/>
            <w:gridSpan w:val="2"/>
            <w:shd w:val="clear" w:color="auto" w:fill="auto"/>
            <w:vAlign w:val="bottom"/>
          </w:tcPr>
          <w:p w:rsidR="00E93E65" w:rsidRPr="00614B50" w:rsidRDefault="00E93E65" w:rsidP="00E93E65">
            <w:pPr>
              <w:jc w:val="right"/>
              <w:rPr>
                <w:rFonts w:ascii="Calibri" w:hAnsi="Calibri"/>
                <w:sz w:val="16"/>
                <w:szCs w:val="16"/>
              </w:rPr>
            </w:pPr>
            <w:r w:rsidRPr="00614B50">
              <w:rPr>
                <w:rFonts w:ascii="Calibri" w:hAnsi="Calibri"/>
                <w:sz w:val="16"/>
                <w:szCs w:val="16"/>
              </w:rPr>
              <w:t>17,8</w:t>
            </w:r>
          </w:p>
        </w:tc>
        <w:tc>
          <w:tcPr>
            <w:tcW w:w="976" w:type="dxa"/>
            <w:gridSpan w:val="2"/>
            <w:shd w:val="clear" w:color="auto" w:fill="auto"/>
            <w:vAlign w:val="bottom"/>
          </w:tcPr>
          <w:p w:rsidR="00E93E65" w:rsidRPr="00614B50" w:rsidRDefault="00E93E65" w:rsidP="00E93E65">
            <w:pPr>
              <w:jc w:val="right"/>
              <w:rPr>
                <w:rFonts w:ascii="Calibri" w:hAnsi="Calibri"/>
                <w:sz w:val="16"/>
                <w:szCs w:val="16"/>
              </w:rPr>
            </w:pPr>
            <w:r w:rsidRPr="00614B50">
              <w:rPr>
                <w:rFonts w:ascii="Calibri" w:hAnsi="Calibri"/>
                <w:sz w:val="16"/>
                <w:szCs w:val="16"/>
              </w:rPr>
              <w:t>14 254,9</w:t>
            </w:r>
          </w:p>
        </w:tc>
        <w:tc>
          <w:tcPr>
            <w:tcW w:w="1034" w:type="dxa"/>
            <w:gridSpan w:val="2"/>
            <w:shd w:val="clear" w:color="auto" w:fill="auto"/>
            <w:vAlign w:val="bottom"/>
          </w:tcPr>
          <w:p w:rsidR="00E93E65" w:rsidRPr="002D39C8" w:rsidRDefault="00E93E65" w:rsidP="00E93E65">
            <w:pPr>
              <w:jc w:val="right"/>
              <w:rPr>
                <w:rFonts w:ascii="Calibri" w:hAnsi="Calibri"/>
                <w:sz w:val="16"/>
                <w:szCs w:val="16"/>
              </w:rPr>
            </w:pPr>
            <w:r>
              <w:rPr>
                <w:rFonts w:ascii="Calibri" w:hAnsi="Calibri"/>
                <w:sz w:val="16"/>
                <w:szCs w:val="16"/>
              </w:rPr>
              <w:t>-</w:t>
            </w:r>
          </w:p>
        </w:tc>
        <w:tc>
          <w:tcPr>
            <w:tcW w:w="1844" w:type="dxa"/>
            <w:shd w:val="clear" w:color="auto" w:fill="auto"/>
            <w:vAlign w:val="bottom"/>
          </w:tcPr>
          <w:p w:rsidR="00E93E65" w:rsidRPr="00574E25" w:rsidRDefault="00E93E65" w:rsidP="00E93E65">
            <w:pPr>
              <w:pStyle w:val="a9"/>
              <w:rPr>
                <w:rFonts w:ascii="Calibri" w:hAnsi="Calibri" w:cs="Calibri"/>
                <w:szCs w:val="16"/>
              </w:rPr>
            </w:pPr>
            <w:r>
              <w:rPr>
                <w:rFonts w:ascii="Calibri" w:hAnsi="Calibri" w:cs="Calibri"/>
                <w:szCs w:val="16"/>
                <w:lang w:val="kk-KZ"/>
              </w:rPr>
              <w:t>2019</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2235B9">
            <w:pPr>
              <w:pStyle w:val="a9"/>
              <w:rPr>
                <w:rFonts w:ascii="Calibri" w:hAnsi="Calibri" w:cs="Calibri"/>
                <w:szCs w:val="16"/>
              </w:rPr>
            </w:pPr>
            <w:r>
              <w:rPr>
                <w:rFonts w:ascii="Calibri" w:hAnsi="Calibri" w:cs="Calibri"/>
                <w:szCs w:val="16"/>
              </w:rPr>
              <w:t>2020</w:t>
            </w:r>
          </w:p>
        </w:tc>
        <w:tc>
          <w:tcPr>
            <w:tcW w:w="957"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132 823,1</w:t>
            </w:r>
          </w:p>
        </w:tc>
        <w:tc>
          <w:tcPr>
            <w:tcW w:w="883"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84 031,9</w:t>
            </w:r>
          </w:p>
        </w:tc>
        <w:tc>
          <w:tcPr>
            <w:tcW w:w="890"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48 791,2</w:t>
            </w:r>
          </w:p>
        </w:tc>
        <w:tc>
          <w:tcPr>
            <w:tcW w:w="777"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33 510,6</w:t>
            </w:r>
          </w:p>
        </w:tc>
        <w:tc>
          <w:tcPr>
            <w:tcW w:w="1031"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20,4</w:t>
            </w:r>
          </w:p>
        </w:tc>
        <w:tc>
          <w:tcPr>
            <w:tcW w:w="976"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15 260,2</w:t>
            </w:r>
          </w:p>
        </w:tc>
        <w:tc>
          <w:tcPr>
            <w:tcW w:w="1034" w:type="dxa"/>
            <w:gridSpan w:val="2"/>
            <w:shd w:val="clear" w:color="auto" w:fill="auto"/>
            <w:vAlign w:val="bottom"/>
          </w:tcPr>
          <w:p w:rsidR="00995624" w:rsidRPr="00995624" w:rsidRDefault="00995624" w:rsidP="002235B9">
            <w:pPr>
              <w:jc w:val="right"/>
              <w:rPr>
                <w:rFonts w:ascii="Calibri" w:hAnsi="Calibri"/>
                <w:sz w:val="16"/>
                <w:szCs w:val="16"/>
                <w:lang w:val="en-US"/>
              </w:rPr>
            </w:pPr>
            <w:r>
              <w:rPr>
                <w:rFonts w:ascii="Calibri" w:hAnsi="Calibri"/>
                <w:sz w:val="16"/>
                <w:szCs w:val="16"/>
                <w:lang w:val="en-US"/>
              </w:rPr>
              <w:t>-</w:t>
            </w:r>
          </w:p>
        </w:tc>
        <w:tc>
          <w:tcPr>
            <w:tcW w:w="1844" w:type="dxa"/>
            <w:shd w:val="clear" w:color="auto" w:fill="auto"/>
            <w:vAlign w:val="bottom"/>
          </w:tcPr>
          <w:p w:rsidR="00995624" w:rsidRPr="00574E25" w:rsidRDefault="00995624" w:rsidP="002235B9">
            <w:pPr>
              <w:pStyle w:val="a9"/>
              <w:rPr>
                <w:rFonts w:ascii="Calibri" w:hAnsi="Calibri" w:cs="Calibri"/>
                <w:szCs w:val="16"/>
              </w:rPr>
            </w:pPr>
            <w:r>
              <w:rPr>
                <w:rFonts w:ascii="Calibri" w:hAnsi="Calibri" w:cs="Calibri"/>
                <w:szCs w:val="16"/>
              </w:rPr>
              <w:t>2020</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Default="00995624" w:rsidP="002235B9">
            <w:pPr>
              <w:rPr>
                <w:rFonts w:ascii="Calibri" w:hAnsi="Calibri"/>
                <w:color w:val="000000"/>
                <w:sz w:val="16"/>
                <w:szCs w:val="16"/>
              </w:rPr>
            </w:pPr>
            <w:r w:rsidRPr="004C6699">
              <w:rPr>
                <w:rFonts w:ascii="Calibri" w:hAnsi="Calibri"/>
                <w:color w:val="000000"/>
                <w:sz w:val="16"/>
                <w:szCs w:val="16"/>
              </w:rPr>
              <w:t>Электр энергиясымен, газбен, бумен, ыстық сумен және ауаны кондициялаумен жабдықтау</w:t>
            </w:r>
          </w:p>
        </w:tc>
        <w:tc>
          <w:tcPr>
            <w:tcW w:w="957" w:type="dxa"/>
            <w:shd w:val="clear" w:color="auto" w:fill="auto"/>
            <w:vAlign w:val="bottom"/>
          </w:tcPr>
          <w:p w:rsidR="00995624" w:rsidRDefault="00995624" w:rsidP="002235B9">
            <w:pPr>
              <w:jc w:val="right"/>
              <w:rPr>
                <w:rFonts w:ascii="Calibri" w:hAnsi="Calibri"/>
                <w:sz w:val="16"/>
                <w:szCs w:val="16"/>
              </w:rPr>
            </w:pPr>
          </w:p>
        </w:tc>
        <w:tc>
          <w:tcPr>
            <w:tcW w:w="883" w:type="dxa"/>
            <w:shd w:val="clear" w:color="auto" w:fill="auto"/>
            <w:vAlign w:val="bottom"/>
          </w:tcPr>
          <w:p w:rsidR="00995624" w:rsidRDefault="00995624" w:rsidP="002235B9">
            <w:pPr>
              <w:jc w:val="right"/>
              <w:rPr>
                <w:rFonts w:ascii="Calibri" w:hAnsi="Calibri"/>
                <w:sz w:val="16"/>
                <w:szCs w:val="16"/>
              </w:rPr>
            </w:pPr>
          </w:p>
        </w:tc>
        <w:tc>
          <w:tcPr>
            <w:tcW w:w="890" w:type="dxa"/>
            <w:gridSpan w:val="2"/>
            <w:shd w:val="clear" w:color="auto" w:fill="auto"/>
            <w:vAlign w:val="bottom"/>
          </w:tcPr>
          <w:p w:rsidR="00995624" w:rsidRDefault="00995624" w:rsidP="002235B9">
            <w:pPr>
              <w:jc w:val="right"/>
              <w:rPr>
                <w:rFonts w:ascii="Calibri" w:hAnsi="Calibri"/>
                <w:sz w:val="16"/>
                <w:szCs w:val="16"/>
              </w:rPr>
            </w:pPr>
          </w:p>
        </w:tc>
        <w:tc>
          <w:tcPr>
            <w:tcW w:w="777" w:type="dxa"/>
            <w:gridSpan w:val="2"/>
            <w:shd w:val="clear" w:color="auto" w:fill="auto"/>
            <w:vAlign w:val="bottom"/>
          </w:tcPr>
          <w:p w:rsidR="00995624" w:rsidRDefault="00995624" w:rsidP="002235B9">
            <w:pPr>
              <w:jc w:val="right"/>
              <w:rPr>
                <w:rFonts w:ascii="Calibri" w:hAnsi="Calibri"/>
                <w:sz w:val="16"/>
                <w:szCs w:val="16"/>
              </w:rPr>
            </w:pPr>
          </w:p>
        </w:tc>
        <w:tc>
          <w:tcPr>
            <w:tcW w:w="1031" w:type="dxa"/>
            <w:gridSpan w:val="2"/>
            <w:shd w:val="clear" w:color="auto" w:fill="auto"/>
            <w:vAlign w:val="bottom"/>
          </w:tcPr>
          <w:p w:rsidR="00995624" w:rsidRDefault="00995624" w:rsidP="002235B9">
            <w:pPr>
              <w:jc w:val="right"/>
              <w:rPr>
                <w:rFonts w:ascii="Calibri" w:hAnsi="Calibri"/>
                <w:sz w:val="16"/>
                <w:szCs w:val="16"/>
              </w:rPr>
            </w:pPr>
          </w:p>
        </w:tc>
        <w:tc>
          <w:tcPr>
            <w:tcW w:w="976" w:type="dxa"/>
            <w:gridSpan w:val="2"/>
            <w:shd w:val="clear" w:color="auto" w:fill="auto"/>
            <w:vAlign w:val="bottom"/>
          </w:tcPr>
          <w:p w:rsidR="00995624" w:rsidRDefault="00995624" w:rsidP="002235B9">
            <w:pPr>
              <w:jc w:val="right"/>
              <w:rPr>
                <w:rFonts w:ascii="Calibri" w:hAnsi="Calibri"/>
                <w:sz w:val="16"/>
                <w:szCs w:val="16"/>
              </w:rPr>
            </w:pPr>
          </w:p>
        </w:tc>
        <w:tc>
          <w:tcPr>
            <w:tcW w:w="1034" w:type="dxa"/>
            <w:gridSpan w:val="2"/>
            <w:shd w:val="clear" w:color="auto" w:fill="auto"/>
            <w:vAlign w:val="bottom"/>
          </w:tcPr>
          <w:p w:rsidR="00995624" w:rsidRPr="002D39C8" w:rsidRDefault="00995624" w:rsidP="002235B9">
            <w:pPr>
              <w:jc w:val="right"/>
              <w:rPr>
                <w:rFonts w:ascii="Calibri" w:hAnsi="Calibri"/>
                <w:sz w:val="16"/>
                <w:szCs w:val="16"/>
              </w:rPr>
            </w:pPr>
          </w:p>
        </w:tc>
        <w:tc>
          <w:tcPr>
            <w:tcW w:w="1844" w:type="dxa"/>
            <w:shd w:val="clear" w:color="auto" w:fill="auto"/>
            <w:vAlign w:val="bottom"/>
          </w:tcPr>
          <w:p w:rsidR="00995624" w:rsidRDefault="00995624" w:rsidP="002235B9">
            <w:pPr>
              <w:rPr>
                <w:rFonts w:ascii="Calibri" w:hAnsi="Calibri"/>
                <w:color w:val="000000"/>
                <w:sz w:val="16"/>
                <w:szCs w:val="16"/>
              </w:rPr>
            </w:pPr>
            <w:r w:rsidRPr="001F3B68">
              <w:rPr>
                <w:rFonts w:ascii="Calibri" w:hAnsi="Calibri"/>
                <w:color w:val="000000"/>
                <w:sz w:val="16"/>
                <w:szCs w:val="16"/>
              </w:rPr>
              <w:t>Снабжение электроэнергией, газом, паром, горячей водой  и кондиционированным воздухом</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E93E65">
            <w:pPr>
              <w:pStyle w:val="a9"/>
              <w:rPr>
                <w:rFonts w:ascii="Calibri" w:hAnsi="Calibri" w:cs="Calibri"/>
                <w:szCs w:val="16"/>
              </w:rPr>
            </w:pPr>
            <w:r w:rsidRPr="00574E25">
              <w:rPr>
                <w:rFonts w:ascii="Calibri" w:hAnsi="Calibri" w:cs="Calibri"/>
                <w:szCs w:val="16"/>
              </w:rPr>
              <w:t>2016</w:t>
            </w:r>
          </w:p>
        </w:tc>
        <w:tc>
          <w:tcPr>
            <w:tcW w:w="957" w:type="dxa"/>
            <w:shd w:val="clear" w:color="auto" w:fill="auto"/>
            <w:vAlign w:val="bottom"/>
          </w:tcPr>
          <w:p w:rsidR="00995624" w:rsidRPr="00E93E65" w:rsidRDefault="00995624" w:rsidP="00E93E65">
            <w:pPr>
              <w:jc w:val="right"/>
              <w:rPr>
                <w:rFonts w:ascii="Calibri" w:hAnsi="Calibri"/>
                <w:sz w:val="16"/>
                <w:szCs w:val="16"/>
              </w:rPr>
            </w:pPr>
            <w:r w:rsidRPr="00E93E65">
              <w:rPr>
                <w:sz w:val="16"/>
                <w:szCs w:val="16"/>
              </w:rPr>
              <w:t>...</w:t>
            </w:r>
          </w:p>
        </w:tc>
        <w:tc>
          <w:tcPr>
            <w:tcW w:w="883" w:type="dxa"/>
            <w:shd w:val="clear" w:color="auto" w:fill="auto"/>
            <w:vAlign w:val="bottom"/>
          </w:tcPr>
          <w:p w:rsidR="00995624" w:rsidRPr="00E93E65" w:rsidRDefault="00995624" w:rsidP="00E93E65">
            <w:pPr>
              <w:jc w:val="right"/>
              <w:rPr>
                <w:rFonts w:ascii="Calibri" w:hAnsi="Calibri"/>
                <w:sz w:val="16"/>
                <w:szCs w:val="16"/>
              </w:rPr>
            </w:pPr>
            <w:r w:rsidRPr="00E93E65">
              <w:rPr>
                <w:sz w:val="16"/>
                <w:szCs w:val="16"/>
              </w:rPr>
              <w:t>...</w:t>
            </w:r>
          </w:p>
        </w:tc>
        <w:tc>
          <w:tcPr>
            <w:tcW w:w="890" w:type="dxa"/>
            <w:gridSpan w:val="2"/>
            <w:shd w:val="clear" w:color="auto" w:fill="auto"/>
            <w:vAlign w:val="bottom"/>
          </w:tcPr>
          <w:p w:rsidR="00995624" w:rsidRPr="00E93E65" w:rsidRDefault="00995624" w:rsidP="00E93E65">
            <w:pPr>
              <w:jc w:val="right"/>
              <w:rPr>
                <w:rFonts w:ascii="Calibri" w:hAnsi="Calibri"/>
                <w:sz w:val="16"/>
                <w:szCs w:val="16"/>
              </w:rPr>
            </w:pPr>
            <w:r w:rsidRPr="00E93E65">
              <w:rPr>
                <w:sz w:val="16"/>
                <w:szCs w:val="16"/>
              </w:rPr>
              <w:t>...</w:t>
            </w:r>
          </w:p>
        </w:tc>
        <w:tc>
          <w:tcPr>
            <w:tcW w:w="777" w:type="dxa"/>
            <w:gridSpan w:val="2"/>
            <w:shd w:val="clear" w:color="auto" w:fill="auto"/>
            <w:vAlign w:val="bottom"/>
          </w:tcPr>
          <w:p w:rsidR="00995624" w:rsidRPr="00E93E65" w:rsidRDefault="00995624" w:rsidP="00E93E65">
            <w:pPr>
              <w:jc w:val="right"/>
              <w:rPr>
                <w:rFonts w:ascii="Calibri" w:hAnsi="Calibri"/>
                <w:sz w:val="16"/>
                <w:szCs w:val="16"/>
              </w:rPr>
            </w:pPr>
            <w:r w:rsidRPr="00E93E65">
              <w:rPr>
                <w:sz w:val="16"/>
                <w:szCs w:val="16"/>
              </w:rPr>
              <w:t>...</w:t>
            </w:r>
          </w:p>
        </w:tc>
        <w:tc>
          <w:tcPr>
            <w:tcW w:w="1031" w:type="dxa"/>
            <w:gridSpan w:val="2"/>
            <w:shd w:val="clear" w:color="auto" w:fill="auto"/>
            <w:vAlign w:val="bottom"/>
          </w:tcPr>
          <w:p w:rsidR="00995624" w:rsidRPr="00E93E65" w:rsidRDefault="00995624" w:rsidP="00E93E65">
            <w:pPr>
              <w:jc w:val="right"/>
              <w:rPr>
                <w:rFonts w:ascii="Calibri" w:hAnsi="Calibri"/>
                <w:sz w:val="16"/>
                <w:szCs w:val="16"/>
              </w:rPr>
            </w:pPr>
            <w:r w:rsidRPr="00E93E65">
              <w:rPr>
                <w:sz w:val="16"/>
                <w:szCs w:val="16"/>
              </w:rPr>
              <w:t>...</w:t>
            </w:r>
          </w:p>
        </w:tc>
        <w:tc>
          <w:tcPr>
            <w:tcW w:w="976" w:type="dxa"/>
            <w:gridSpan w:val="2"/>
            <w:shd w:val="clear" w:color="auto" w:fill="auto"/>
            <w:vAlign w:val="bottom"/>
          </w:tcPr>
          <w:p w:rsidR="00995624" w:rsidRPr="00E93E65" w:rsidRDefault="00995624" w:rsidP="00E93E65">
            <w:pPr>
              <w:jc w:val="right"/>
              <w:rPr>
                <w:rFonts w:ascii="Calibri" w:hAnsi="Calibri"/>
                <w:sz w:val="16"/>
                <w:szCs w:val="16"/>
              </w:rPr>
            </w:pPr>
            <w:r w:rsidRPr="00E93E65">
              <w:rPr>
                <w:sz w:val="16"/>
                <w:szCs w:val="16"/>
              </w:rPr>
              <w:t>...</w:t>
            </w:r>
          </w:p>
        </w:tc>
        <w:tc>
          <w:tcPr>
            <w:tcW w:w="1034" w:type="dxa"/>
            <w:gridSpan w:val="2"/>
            <w:shd w:val="clear" w:color="auto" w:fill="auto"/>
            <w:vAlign w:val="bottom"/>
          </w:tcPr>
          <w:p w:rsidR="00995624" w:rsidRPr="00E93E65" w:rsidRDefault="00995624" w:rsidP="00E93E65">
            <w:pPr>
              <w:jc w:val="right"/>
              <w:rPr>
                <w:rFonts w:ascii="Calibri" w:hAnsi="Calibri"/>
                <w:sz w:val="16"/>
                <w:szCs w:val="16"/>
              </w:rPr>
            </w:pPr>
            <w:r w:rsidRPr="00E93E65">
              <w:rPr>
                <w:rFonts w:ascii="Calibri" w:hAnsi="Calibri"/>
                <w:sz w:val="16"/>
                <w:szCs w:val="16"/>
              </w:rPr>
              <w:t>-</w:t>
            </w:r>
          </w:p>
        </w:tc>
        <w:tc>
          <w:tcPr>
            <w:tcW w:w="1844" w:type="dxa"/>
            <w:shd w:val="clear" w:color="auto" w:fill="auto"/>
            <w:vAlign w:val="bottom"/>
          </w:tcPr>
          <w:p w:rsidR="00995624" w:rsidRPr="00574E25" w:rsidRDefault="00995624" w:rsidP="00E93E65">
            <w:pPr>
              <w:pStyle w:val="a9"/>
              <w:rPr>
                <w:rFonts w:ascii="Calibri" w:hAnsi="Calibri" w:cs="Calibri"/>
                <w:szCs w:val="16"/>
              </w:rPr>
            </w:pPr>
            <w:r w:rsidRPr="00574E25">
              <w:rPr>
                <w:rFonts w:ascii="Calibri" w:hAnsi="Calibri" w:cs="Calibri"/>
                <w:szCs w:val="16"/>
              </w:rPr>
              <w:t>2016</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Default="00995624" w:rsidP="00E93E65">
            <w:pPr>
              <w:rPr>
                <w:rFonts w:ascii="Calibri" w:hAnsi="Calibri"/>
                <w:color w:val="000000"/>
                <w:sz w:val="16"/>
                <w:szCs w:val="16"/>
              </w:rPr>
            </w:pPr>
            <w:r>
              <w:rPr>
                <w:rFonts w:ascii="Calibri" w:hAnsi="Calibri"/>
                <w:color w:val="000000"/>
                <w:sz w:val="16"/>
                <w:szCs w:val="16"/>
              </w:rPr>
              <w:t>2017</w:t>
            </w:r>
          </w:p>
        </w:tc>
        <w:tc>
          <w:tcPr>
            <w:tcW w:w="957" w:type="dxa"/>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2 913,4</w:t>
            </w:r>
          </w:p>
        </w:tc>
        <w:tc>
          <w:tcPr>
            <w:tcW w:w="883" w:type="dxa"/>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2 728,8</w:t>
            </w:r>
          </w:p>
        </w:tc>
        <w:tc>
          <w:tcPr>
            <w:tcW w:w="890"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184,6</w:t>
            </w:r>
          </w:p>
        </w:tc>
        <w:tc>
          <w:tcPr>
            <w:tcW w:w="777"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110,8</w:t>
            </w:r>
          </w:p>
        </w:tc>
        <w:tc>
          <w:tcPr>
            <w:tcW w:w="1031"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3,2</w:t>
            </w:r>
          </w:p>
        </w:tc>
        <w:tc>
          <w:tcPr>
            <w:tcW w:w="976"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70,6</w:t>
            </w:r>
          </w:p>
        </w:tc>
        <w:tc>
          <w:tcPr>
            <w:tcW w:w="1034" w:type="dxa"/>
            <w:gridSpan w:val="2"/>
            <w:shd w:val="clear" w:color="auto" w:fill="auto"/>
            <w:vAlign w:val="bottom"/>
          </w:tcPr>
          <w:p w:rsidR="00995624" w:rsidRPr="002D39C8" w:rsidRDefault="00995624" w:rsidP="00E93E65">
            <w:pPr>
              <w:jc w:val="right"/>
              <w:rPr>
                <w:rFonts w:ascii="Calibri" w:hAnsi="Calibri"/>
                <w:sz w:val="16"/>
                <w:szCs w:val="16"/>
              </w:rPr>
            </w:pPr>
            <w:r>
              <w:rPr>
                <w:rFonts w:ascii="Calibri" w:hAnsi="Calibri"/>
                <w:sz w:val="16"/>
                <w:szCs w:val="16"/>
              </w:rPr>
              <w:t>-</w:t>
            </w:r>
          </w:p>
        </w:tc>
        <w:tc>
          <w:tcPr>
            <w:tcW w:w="1844" w:type="dxa"/>
            <w:shd w:val="clear" w:color="auto" w:fill="auto"/>
            <w:vAlign w:val="bottom"/>
          </w:tcPr>
          <w:p w:rsidR="00995624" w:rsidRDefault="00995624" w:rsidP="00E93E65">
            <w:pPr>
              <w:rPr>
                <w:rFonts w:ascii="Calibri" w:hAnsi="Calibri"/>
                <w:color w:val="000000"/>
                <w:sz w:val="16"/>
                <w:szCs w:val="16"/>
              </w:rPr>
            </w:pPr>
            <w:r>
              <w:rPr>
                <w:rFonts w:ascii="Calibri" w:hAnsi="Calibri"/>
                <w:color w:val="000000"/>
                <w:sz w:val="16"/>
                <w:szCs w:val="16"/>
              </w:rPr>
              <w:t>2017</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Default="00995624" w:rsidP="00E93E65">
            <w:pPr>
              <w:rPr>
                <w:rFonts w:ascii="Calibri" w:hAnsi="Calibri"/>
                <w:color w:val="000000"/>
                <w:sz w:val="16"/>
                <w:szCs w:val="16"/>
              </w:rPr>
            </w:pPr>
            <w:r>
              <w:rPr>
                <w:rFonts w:ascii="Calibri" w:hAnsi="Calibri"/>
                <w:color w:val="000000"/>
                <w:sz w:val="16"/>
                <w:szCs w:val="16"/>
              </w:rPr>
              <w:lastRenderedPageBreak/>
              <w:t>2018</w:t>
            </w:r>
          </w:p>
        </w:tc>
        <w:tc>
          <w:tcPr>
            <w:tcW w:w="957" w:type="dxa"/>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2 423,6</w:t>
            </w:r>
          </w:p>
        </w:tc>
        <w:tc>
          <w:tcPr>
            <w:tcW w:w="883" w:type="dxa"/>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2 270,3</w:t>
            </w:r>
          </w:p>
        </w:tc>
        <w:tc>
          <w:tcPr>
            <w:tcW w:w="890"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153,3</w:t>
            </w:r>
          </w:p>
        </w:tc>
        <w:tc>
          <w:tcPr>
            <w:tcW w:w="777"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91,9</w:t>
            </w:r>
          </w:p>
        </w:tc>
        <w:tc>
          <w:tcPr>
            <w:tcW w:w="1031"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2,5</w:t>
            </w:r>
          </w:p>
        </w:tc>
        <w:tc>
          <w:tcPr>
            <w:tcW w:w="976"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58,9</w:t>
            </w:r>
          </w:p>
        </w:tc>
        <w:tc>
          <w:tcPr>
            <w:tcW w:w="1034" w:type="dxa"/>
            <w:gridSpan w:val="2"/>
            <w:shd w:val="clear" w:color="auto" w:fill="auto"/>
            <w:vAlign w:val="bottom"/>
          </w:tcPr>
          <w:p w:rsidR="00995624" w:rsidRPr="002D39C8" w:rsidRDefault="00995624" w:rsidP="00E93E65">
            <w:pPr>
              <w:jc w:val="right"/>
              <w:rPr>
                <w:rFonts w:ascii="Calibri" w:hAnsi="Calibri"/>
                <w:sz w:val="16"/>
                <w:szCs w:val="16"/>
              </w:rPr>
            </w:pPr>
            <w:r>
              <w:rPr>
                <w:rFonts w:ascii="Calibri" w:hAnsi="Calibri"/>
                <w:sz w:val="16"/>
                <w:szCs w:val="16"/>
              </w:rPr>
              <w:t>-</w:t>
            </w:r>
          </w:p>
        </w:tc>
        <w:tc>
          <w:tcPr>
            <w:tcW w:w="1844" w:type="dxa"/>
            <w:shd w:val="clear" w:color="auto" w:fill="auto"/>
            <w:vAlign w:val="bottom"/>
          </w:tcPr>
          <w:p w:rsidR="00995624" w:rsidRDefault="00995624" w:rsidP="00E93E65">
            <w:pPr>
              <w:rPr>
                <w:rFonts w:ascii="Calibri" w:hAnsi="Calibri"/>
                <w:color w:val="000000"/>
                <w:sz w:val="16"/>
                <w:szCs w:val="16"/>
              </w:rPr>
            </w:pPr>
            <w:r>
              <w:rPr>
                <w:rFonts w:ascii="Calibri" w:hAnsi="Calibri"/>
                <w:color w:val="000000"/>
                <w:sz w:val="16"/>
                <w:szCs w:val="16"/>
              </w:rPr>
              <w:t>2018</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Default="00995624" w:rsidP="00E93E65">
            <w:pPr>
              <w:rPr>
                <w:rFonts w:ascii="Calibri" w:hAnsi="Calibri"/>
                <w:color w:val="000000"/>
                <w:sz w:val="16"/>
                <w:szCs w:val="16"/>
              </w:rPr>
            </w:pPr>
            <w:r w:rsidRPr="00685814">
              <w:rPr>
                <w:rFonts w:ascii="Calibri" w:hAnsi="Calibri"/>
                <w:color w:val="000000"/>
                <w:sz w:val="16"/>
                <w:szCs w:val="16"/>
              </w:rPr>
              <w:t>2019</w:t>
            </w:r>
          </w:p>
        </w:tc>
        <w:tc>
          <w:tcPr>
            <w:tcW w:w="957" w:type="dxa"/>
            <w:shd w:val="clear" w:color="auto" w:fill="auto"/>
            <w:vAlign w:val="bottom"/>
          </w:tcPr>
          <w:p w:rsidR="00995624" w:rsidRPr="00614B50" w:rsidRDefault="00995624" w:rsidP="00E93E65">
            <w:pPr>
              <w:jc w:val="right"/>
              <w:rPr>
                <w:rFonts w:ascii="Calibri" w:hAnsi="Calibri"/>
                <w:sz w:val="16"/>
                <w:szCs w:val="16"/>
              </w:rPr>
            </w:pPr>
            <w:r w:rsidRPr="00614B50">
              <w:rPr>
                <w:rFonts w:ascii="Calibri" w:hAnsi="Calibri"/>
                <w:sz w:val="16"/>
                <w:szCs w:val="16"/>
              </w:rPr>
              <w:t>2 518,0</w:t>
            </w:r>
          </w:p>
        </w:tc>
        <w:tc>
          <w:tcPr>
            <w:tcW w:w="883" w:type="dxa"/>
            <w:shd w:val="clear" w:color="auto" w:fill="auto"/>
            <w:vAlign w:val="bottom"/>
          </w:tcPr>
          <w:p w:rsidR="00995624" w:rsidRPr="00614B50" w:rsidRDefault="00995624" w:rsidP="00E93E65">
            <w:pPr>
              <w:jc w:val="right"/>
              <w:rPr>
                <w:rFonts w:ascii="Calibri" w:hAnsi="Calibri"/>
                <w:sz w:val="16"/>
                <w:szCs w:val="16"/>
              </w:rPr>
            </w:pPr>
            <w:r w:rsidRPr="00614B50">
              <w:rPr>
                <w:rFonts w:ascii="Calibri" w:hAnsi="Calibri"/>
                <w:sz w:val="16"/>
                <w:szCs w:val="16"/>
              </w:rPr>
              <w:t>2 350,0</w:t>
            </w:r>
          </w:p>
        </w:tc>
        <w:tc>
          <w:tcPr>
            <w:tcW w:w="890" w:type="dxa"/>
            <w:gridSpan w:val="2"/>
            <w:shd w:val="clear" w:color="auto" w:fill="auto"/>
            <w:vAlign w:val="bottom"/>
          </w:tcPr>
          <w:p w:rsidR="00995624" w:rsidRPr="00614B50" w:rsidRDefault="00995624" w:rsidP="00E93E65">
            <w:pPr>
              <w:jc w:val="right"/>
              <w:rPr>
                <w:rFonts w:ascii="Calibri" w:hAnsi="Calibri"/>
                <w:sz w:val="16"/>
                <w:szCs w:val="16"/>
              </w:rPr>
            </w:pPr>
            <w:r w:rsidRPr="00614B50">
              <w:rPr>
                <w:rFonts w:ascii="Calibri" w:hAnsi="Calibri"/>
                <w:sz w:val="16"/>
                <w:szCs w:val="16"/>
              </w:rPr>
              <w:t>168,0</w:t>
            </w:r>
          </w:p>
        </w:tc>
        <w:tc>
          <w:tcPr>
            <w:tcW w:w="777" w:type="dxa"/>
            <w:gridSpan w:val="2"/>
            <w:shd w:val="clear" w:color="auto" w:fill="auto"/>
            <w:vAlign w:val="bottom"/>
          </w:tcPr>
          <w:p w:rsidR="00995624" w:rsidRPr="00614B50" w:rsidRDefault="00995624" w:rsidP="00E93E65">
            <w:pPr>
              <w:jc w:val="right"/>
              <w:rPr>
                <w:rFonts w:ascii="Calibri" w:hAnsi="Calibri"/>
                <w:sz w:val="16"/>
                <w:szCs w:val="16"/>
              </w:rPr>
            </w:pPr>
            <w:r w:rsidRPr="00614B50">
              <w:rPr>
                <w:rFonts w:ascii="Calibri" w:hAnsi="Calibri"/>
                <w:sz w:val="16"/>
                <w:szCs w:val="16"/>
              </w:rPr>
              <w:t>104,2</w:t>
            </w:r>
          </w:p>
        </w:tc>
        <w:tc>
          <w:tcPr>
            <w:tcW w:w="1031" w:type="dxa"/>
            <w:gridSpan w:val="2"/>
            <w:shd w:val="clear" w:color="auto" w:fill="auto"/>
            <w:vAlign w:val="bottom"/>
          </w:tcPr>
          <w:p w:rsidR="00995624" w:rsidRPr="00614B50" w:rsidRDefault="00995624" w:rsidP="00E93E65">
            <w:pPr>
              <w:jc w:val="right"/>
              <w:rPr>
                <w:rFonts w:ascii="Calibri" w:hAnsi="Calibri"/>
                <w:sz w:val="16"/>
                <w:szCs w:val="16"/>
              </w:rPr>
            </w:pPr>
            <w:r w:rsidRPr="00614B50">
              <w:rPr>
                <w:rFonts w:ascii="Calibri" w:hAnsi="Calibri"/>
                <w:sz w:val="16"/>
                <w:szCs w:val="16"/>
              </w:rPr>
              <w:t>3,2</w:t>
            </w:r>
          </w:p>
        </w:tc>
        <w:tc>
          <w:tcPr>
            <w:tcW w:w="976" w:type="dxa"/>
            <w:gridSpan w:val="2"/>
            <w:shd w:val="clear" w:color="auto" w:fill="auto"/>
            <w:vAlign w:val="bottom"/>
          </w:tcPr>
          <w:p w:rsidR="00995624" w:rsidRPr="00614B50" w:rsidRDefault="00995624" w:rsidP="00E93E65">
            <w:pPr>
              <w:jc w:val="right"/>
              <w:rPr>
                <w:rFonts w:ascii="Calibri" w:hAnsi="Calibri"/>
                <w:sz w:val="16"/>
                <w:szCs w:val="16"/>
              </w:rPr>
            </w:pPr>
            <w:r w:rsidRPr="00614B50">
              <w:rPr>
                <w:rFonts w:ascii="Calibri" w:hAnsi="Calibri"/>
                <w:sz w:val="16"/>
                <w:szCs w:val="16"/>
              </w:rPr>
              <w:t>60,6</w:t>
            </w:r>
          </w:p>
        </w:tc>
        <w:tc>
          <w:tcPr>
            <w:tcW w:w="1034" w:type="dxa"/>
            <w:gridSpan w:val="2"/>
            <w:shd w:val="clear" w:color="auto" w:fill="auto"/>
            <w:vAlign w:val="bottom"/>
          </w:tcPr>
          <w:p w:rsidR="00995624" w:rsidRPr="002D39C8" w:rsidRDefault="00995624" w:rsidP="00E93E65">
            <w:pPr>
              <w:jc w:val="right"/>
              <w:rPr>
                <w:rFonts w:ascii="Calibri" w:hAnsi="Calibri"/>
                <w:sz w:val="16"/>
                <w:szCs w:val="16"/>
              </w:rPr>
            </w:pPr>
            <w:r>
              <w:rPr>
                <w:rFonts w:ascii="Calibri" w:hAnsi="Calibri"/>
                <w:sz w:val="16"/>
                <w:szCs w:val="16"/>
              </w:rPr>
              <w:t>-</w:t>
            </w:r>
          </w:p>
        </w:tc>
        <w:tc>
          <w:tcPr>
            <w:tcW w:w="1844" w:type="dxa"/>
            <w:shd w:val="clear" w:color="auto" w:fill="auto"/>
            <w:vAlign w:val="bottom"/>
          </w:tcPr>
          <w:p w:rsidR="00995624" w:rsidRDefault="00995624" w:rsidP="00E93E65">
            <w:pPr>
              <w:rPr>
                <w:rFonts w:ascii="Calibri" w:hAnsi="Calibri"/>
                <w:color w:val="000000"/>
                <w:sz w:val="16"/>
                <w:szCs w:val="16"/>
              </w:rPr>
            </w:pPr>
            <w:r w:rsidRPr="00685814">
              <w:rPr>
                <w:rFonts w:ascii="Calibri" w:hAnsi="Calibri"/>
                <w:color w:val="000000"/>
                <w:sz w:val="16"/>
                <w:szCs w:val="16"/>
              </w:rPr>
              <w:t>2019</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Default="00995624" w:rsidP="002235B9">
            <w:pPr>
              <w:rPr>
                <w:rFonts w:ascii="Calibri" w:hAnsi="Calibri"/>
                <w:color w:val="000000"/>
                <w:sz w:val="16"/>
                <w:szCs w:val="16"/>
              </w:rPr>
            </w:pPr>
            <w:r>
              <w:rPr>
                <w:rFonts w:ascii="Calibri" w:hAnsi="Calibri"/>
                <w:color w:val="000000"/>
                <w:sz w:val="16"/>
                <w:szCs w:val="16"/>
              </w:rPr>
              <w:t>2020</w:t>
            </w:r>
          </w:p>
        </w:tc>
        <w:tc>
          <w:tcPr>
            <w:tcW w:w="957"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3 589,6</w:t>
            </w:r>
          </w:p>
        </w:tc>
        <w:tc>
          <w:tcPr>
            <w:tcW w:w="883"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3 396,8</w:t>
            </w:r>
          </w:p>
        </w:tc>
        <w:tc>
          <w:tcPr>
            <w:tcW w:w="890"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192,8</w:t>
            </w:r>
          </w:p>
        </w:tc>
        <w:tc>
          <w:tcPr>
            <w:tcW w:w="777"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101,8</w:t>
            </w:r>
          </w:p>
        </w:tc>
        <w:tc>
          <w:tcPr>
            <w:tcW w:w="1031"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6,1</w:t>
            </w:r>
          </w:p>
        </w:tc>
        <w:tc>
          <w:tcPr>
            <w:tcW w:w="976"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84,9</w:t>
            </w:r>
          </w:p>
        </w:tc>
        <w:tc>
          <w:tcPr>
            <w:tcW w:w="1034" w:type="dxa"/>
            <w:gridSpan w:val="2"/>
            <w:shd w:val="clear" w:color="auto" w:fill="auto"/>
            <w:vAlign w:val="bottom"/>
          </w:tcPr>
          <w:p w:rsidR="00995624" w:rsidRPr="00995624" w:rsidRDefault="00995624" w:rsidP="002235B9">
            <w:pPr>
              <w:jc w:val="right"/>
              <w:rPr>
                <w:rFonts w:ascii="Calibri" w:hAnsi="Calibri"/>
                <w:sz w:val="16"/>
                <w:szCs w:val="16"/>
                <w:lang w:val="en-US"/>
              </w:rPr>
            </w:pPr>
            <w:r>
              <w:rPr>
                <w:rFonts w:ascii="Calibri" w:hAnsi="Calibri"/>
                <w:sz w:val="16"/>
                <w:szCs w:val="16"/>
                <w:lang w:val="en-US"/>
              </w:rPr>
              <w:t>-</w:t>
            </w:r>
          </w:p>
        </w:tc>
        <w:tc>
          <w:tcPr>
            <w:tcW w:w="1844" w:type="dxa"/>
            <w:shd w:val="clear" w:color="auto" w:fill="auto"/>
            <w:vAlign w:val="bottom"/>
          </w:tcPr>
          <w:p w:rsidR="00995624" w:rsidRDefault="00995624" w:rsidP="002235B9">
            <w:pPr>
              <w:rPr>
                <w:rFonts w:ascii="Calibri" w:hAnsi="Calibri"/>
                <w:color w:val="000000"/>
                <w:sz w:val="16"/>
                <w:szCs w:val="16"/>
              </w:rPr>
            </w:pPr>
            <w:r>
              <w:rPr>
                <w:rFonts w:ascii="Calibri" w:hAnsi="Calibri"/>
                <w:color w:val="000000"/>
                <w:sz w:val="16"/>
                <w:szCs w:val="16"/>
              </w:rPr>
              <w:t>2020</w:t>
            </w:r>
          </w:p>
        </w:tc>
      </w:tr>
      <w:tr w:rsidR="00995624" w:rsidRPr="009E4279" w:rsidTr="006B30F6">
        <w:tblPrEx>
          <w:tblCellMar>
            <w:left w:w="42" w:type="dxa"/>
            <w:right w:w="42" w:type="dxa"/>
          </w:tblCellMar>
          <w:tblLook w:val="0000"/>
        </w:tblPrEx>
        <w:trPr>
          <w:cantSplit/>
        </w:trPr>
        <w:tc>
          <w:tcPr>
            <w:tcW w:w="1389" w:type="dxa"/>
            <w:shd w:val="clear" w:color="auto" w:fill="auto"/>
            <w:vAlign w:val="bottom"/>
          </w:tcPr>
          <w:p w:rsidR="00995624" w:rsidRPr="000D6674" w:rsidRDefault="00995624" w:rsidP="002235B9">
            <w:pPr>
              <w:rPr>
                <w:rFonts w:ascii="Calibri" w:hAnsi="Calibri"/>
                <w:color w:val="000000"/>
                <w:sz w:val="16"/>
                <w:szCs w:val="16"/>
              </w:rPr>
            </w:pPr>
            <w:r w:rsidRPr="004C6699">
              <w:rPr>
                <w:rFonts w:ascii="Calibri" w:hAnsi="Calibri"/>
                <w:color w:val="000000"/>
                <w:sz w:val="16"/>
                <w:szCs w:val="16"/>
              </w:rPr>
              <w:t>Сумен жабдықтау; қалдықтарды жинау, өңдеу және жою, ластануды жою бойынша қызмет</w:t>
            </w:r>
          </w:p>
        </w:tc>
        <w:tc>
          <w:tcPr>
            <w:tcW w:w="957" w:type="dxa"/>
            <w:shd w:val="clear" w:color="auto" w:fill="auto"/>
            <w:vAlign w:val="bottom"/>
          </w:tcPr>
          <w:p w:rsidR="00995624" w:rsidRPr="009E4279" w:rsidRDefault="00995624" w:rsidP="002235B9">
            <w:pPr>
              <w:jc w:val="right"/>
              <w:rPr>
                <w:rFonts w:ascii="Calibri" w:hAnsi="Calibri"/>
                <w:sz w:val="16"/>
                <w:szCs w:val="16"/>
              </w:rPr>
            </w:pPr>
          </w:p>
        </w:tc>
        <w:tc>
          <w:tcPr>
            <w:tcW w:w="883" w:type="dxa"/>
            <w:shd w:val="clear" w:color="auto" w:fill="auto"/>
            <w:vAlign w:val="bottom"/>
          </w:tcPr>
          <w:p w:rsidR="00995624" w:rsidRPr="009E4279" w:rsidRDefault="00995624" w:rsidP="002235B9">
            <w:pPr>
              <w:jc w:val="right"/>
              <w:rPr>
                <w:rFonts w:ascii="Calibri" w:hAnsi="Calibri"/>
                <w:sz w:val="16"/>
                <w:szCs w:val="16"/>
              </w:rPr>
            </w:pPr>
          </w:p>
        </w:tc>
        <w:tc>
          <w:tcPr>
            <w:tcW w:w="890" w:type="dxa"/>
            <w:gridSpan w:val="2"/>
            <w:shd w:val="clear" w:color="auto" w:fill="auto"/>
            <w:vAlign w:val="bottom"/>
          </w:tcPr>
          <w:p w:rsidR="00995624" w:rsidRPr="009E4279" w:rsidRDefault="00995624" w:rsidP="002235B9">
            <w:pPr>
              <w:jc w:val="right"/>
              <w:rPr>
                <w:rFonts w:ascii="Calibri" w:hAnsi="Calibri"/>
                <w:sz w:val="16"/>
                <w:szCs w:val="16"/>
              </w:rPr>
            </w:pPr>
          </w:p>
        </w:tc>
        <w:tc>
          <w:tcPr>
            <w:tcW w:w="777" w:type="dxa"/>
            <w:gridSpan w:val="2"/>
            <w:shd w:val="clear" w:color="auto" w:fill="auto"/>
            <w:vAlign w:val="bottom"/>
          </w:tcPr>
          <w:p w:rsidR="00995624" w:rsidRPr="009E4279" w:rsidRDefault="00995624" w:rsidP="002235B9">
            <w:pPr>
              <w:jc w:val="right"/>
              <w:rPr>
                <w:rFonts w:ascii="Calibri" w:hAnsi="Calibri"/>
                <w:sz w:val="16"/>
                <w:szCs w:val="16"/>
              </w:rPr>
            </w:pPr>
          </w:p>
        </w:tc>
        <w:tc>
          <w:tcPr>
            <w:tcW w:w="1031" w:type="dxa"/>
            <w:gridSpan w:val="2"/>
            <w:shd w:val="clear" w:color="auto" w:fill="auto"/>
            <w:vAlign w:val="bottom"/>
          </w:tcPr>
          <w:p w:rsidR="00995624" w:rsidRPr="009E4279" w:rsidRDefault="00995624" w:rsidP="002235B9">
            <w:pPr>
              <w:jc w:val="right"/>
              <w:rPr>
                <w:rFonts w:ascii="Calibri" w:hAnsi="Calibri"/>
                <w:sz w:val="16"/>
                <w:szCs w:val="16"/>
              </w:rPr>
            </w:pPr>
          </w:p>
        </w:tc>
        <w:tc>
          <w:tcPr>
            <w:tcW w:w="976" w:type="dxa"/>
            <w:gridSpan w:val="2"/>
            <w:shd w:val="clear" w:color="auto" w:fill="auto"/>
            <w:vAlign w:val="bottom"/>
          </w:tcPr>
          <w:p w:rsidR="00995624" w:rsidRPr="009E4279" w:rsidRDefault="00995624" w:rsidP="002235B9">
            <w:pPr>
              <w:jc w:val="right"/>
              <w:rPr>
                <w:rFonts w:ascii="Calibri" w:hAnsi="Calibri"/>
                <w:sz w:val="16"/>
                <w:szCs w:val="16"/>
              </w:rPr>
            </w:pPr>
          </w:p>
        </w:tc>
        <w:tc>
          <w:tcPr>
            <w:tcW w:w="1034" w:type="dxa"/>
            <w:gridSpan w:val="2"/>
            <w:shd w:val="clear" w:color="auto" w:fill="auto"/>
            <w:vAlign w:val="bottom"/>
          </w:tcPr>
          <w:p w:rsidR="00995624" w:rsidRPr="000D6674" w:rsidRDefault="00995624" w:rsidP="002235B9">
            <w:pPr>
              <w:jc w:val="right"/>
              <w:rPr>
                <w:rFonts w:ascii="Calibri" w:hAnsi="Calibri"/>
                <w:sz w:val="16"/>
                <w:szCs w:val="16"/>
              </w:rPr>
            </w:pPr>
          </w:p>
          <w:p w:rsidR="00995624" w:rsidRPr="000D6674" w:rsidRDefault="00995624" w:rsidP="002235B9">
            <w:pPr>
              <w:jc w:val="right"/>
              <w:rPr>
                <w:rFonts w:ascii="Calibri" w:hAnsi="Calibri"/>
                <w:sz w:val="16"/>
                <w:szCs w:val="16"/>
              </w:rPr>
            </w:pPr>
          </w:p>
        </w:tc>
        <w:tc>
          <w:tcPr>
            <w:tcW w:w="1844" w:type="dxa"/>
            <w:shd w:val="clear" w:color="auto" w:fill="auto"/>
            <w:vAlign w:val="bottom"/>
          </w:tcPr>
          <w:p w:rsidR="00995624" w:rsidRPr="00A278DD" w:rsidRDefault="00995624" w:rsidP="002235B9">
            <w:pPr>
              <w:rPr>
                <w:rFonts w:ascii="Calibri" w:hAnsi="Calibri"/>
                <w:color w:val="000000"/>
                <w:sz w:val="16"/>
                <w:szCs w:val="16"/>
              </w:rPr>
            </w:pPr>
            <w:r w:rsidRPr="00847FAC">
              <w:rPr>
                <w:rFonts w:ascii="Calibri" w:hAnsi="Calibri"/>
                <w:color w:val="000000"/>
                <w:sz w:val="16"/>
                <w:szCs w:val="16"/>
              </w:rPr>
              <w:t xml:space="preserve">Водоснабжение; сбор, обработка и удаление отходов, деятельность по ликвидации загрязнений </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Pr="000D6674" w:rsidRDefault="00995624" w:rsidP="00E93E65">
            <w:pPr>
              <w:rPr>
                <w:rFonts w:ascii="Calibri" w:hAnsi="Calibri"/>
                <w:color w:val="000000"/>
                <w:sz w:val="16"/>
                <w:szCs w:val="16"/>
                <w:lang w:val="en-US"/>
              </w:rPr>
            </w:pPr>
            <w:r>
              <w:rPr>
                <w:rFonts w:ascii="Calibri" w:hAnsi="Calibri"/>
                <w:color w:val="000000"/>
                <w:sz w:val="16"/>
                <w:szCs w:val="16"/>
                <w:lang w:val="en-US"/>
              </w:rPr>
              <w:t>2016</w:t>
            </w:r>
          </w:p>
        </w:tc>
        <w:tc>
          <w:tcPr>
            <w:tcW w:w="957" w:type="dxa"/>
            <w:shd w:val="clear" w:color="auto" w:fill="auto"/>
            <w:vAlign w:val="bottom"/>
          </w:tcPr>
          <w:p w:rsidR="00995624" w:rsidRDefault="00995624" w:rsidP="00E93E65">
            <w:pPr>
              <w:jc w:val="right"/>
              <w:rPr>
                <w:rFonts w:ascii="Calibri" w:hAnsi="Calibri"/>
                <w:sz w:val="16"/>
                <w:szCs w:val="16"/>
              </w:rPr>
            </w:pPr>
            <w:r>
              <w:rPr>
                <w:sz w:val="16"/>
                <w:szCs w:val="16"/>
              </w:rPr>
              <w:t>...</w:t>
            </w:r>
          </w:p>
        </w:tc>
        <w:tc>
          <w:tcPr>
            <w:tcW w:w="883" w:type="dxa"/>
            <w:shd w:val="clear" w:color="auto" w:fill="auto"/>
            <w:vAlign w:val="bottom"/>
          </w:tcPr>
          <w:p w:rsidR="00995624" w:rsidRDefault="00995624" w:rsidP="00E93E65">
            <w:pPr>
              <w:jc w:val="right"/>
              <w:rPr>
                <w:rFonts w:ascii="Calibri" w:hAnsi="Calibri"/>
                <w:sz w:val="16"/>
                <w:szCs w:val="16"/>
              </w:rPr>
            </w:pPr>
            <w:r>
              <w:rPr>
                <w:sz w:val="16"/>
                <w:szCs w:val="16"/>
              </w:rPr>
              <w:t>...</w:t>
            </w:r>
          </w:p>
        </w:tc>
        <w:tc>
          <w:tcPr>
            <w:tcW w:w="890" w:type="dxa"/>
            <w:gridSpan w:val="2"/>
            <w:shd w:val="clear" w:color="auto" w:fill="auto"/>
            <w:vAlign w:val="bottom"/>
          </w:tcPr>
          <w:p w:rsidR="00995624" w:rsidRDefault="00995624" w:rsidP="00E93E65">
            <w:pPr>
              <w:jc w:val="right"/>
              <w:rPr>
                <w:rFonts w:ascii="Calibri" w:hAnsi="Calibri"/>
                <w:sz w:val="16"/>
                <w:szCs w:val="16"/>
              </w:rPr>
            </w:pPr>
            <w:r>
              <w:rPr>
                <w:sz w:val="16"/>
                <w:szCs w:val="16"/>
              </w:rPr>
              <w:t>...</w:t>
            </w:r>
          </w:p>
        </w:tc>
        <w:tc>
          <w:tcPr>
            <w:tcW w:w="777" w:type="dxa"/>
            <w:gridSpan w:val="2"/>
            <w:shd w:val="clear" w:color="auto" w:fill="auto"/>
            <w:vAlign w:val="bottom"/>
          </w:tcPr>
          <w:p w:rsidR="00995624" w:rsidRDefault="00995624" w:rsidP="00E93E65">
            <w:pPr>
              <w:jc w:val="right"/>
              <w:rPr>
                <w:rFonts w:ascii="Calibri" w:hAnsi="Calibri"/>
                <w:sz w:val="16"/>
                <w:szCs w:val="16"/>
              </w:rPr>
            </w:pPr>
            <w:r>
              <w:rPr>
                <w:sz w:val="16"/>
                <w:szCs w:val="16"/>
              </w:rPr>
              <w:t>...</w:t>
            </w:r>
          </w:p>
        </w:tc>
        <w:tc>
          <w:tcPr>
            <w:tcW w:w="1031" w:type="dxa"/>
            <w:gridSpan w:val="2"/>
            <w:shd w:val="clear" w:color="auto" w:fill="auto"/>
            <w:vAlign w:val="bottom"/>
          </w:tcPr>
          <w:p w:rsidR="00995624" w:rsidRDefault="00995624" w:rsidP="00E93E65">
            <w:pPr>
              <w:jc w:val="right"/>
              <w:rPr>
                <w:rFonts w:ascii="Calibri" w:hAnsi="Calibri"/>
                <w:sz w:val="16"/>
                <w:szCs w:val="16"/>
              </w:rPr>
            </w:pPr>
            <w:r>
              <w:rPr>
                <w:sz w:val="16"/>
                <w:szCs w:val="16"/>
              </w:rPr>
              <w:t>...</w:t>
            </w:r>
          </w:p>
        </w:tc>
        <w:tc>
          <w:tcPr>
            <w:tcW w:w="976" w:type="dxa"/>
            <w:gridSpan w:val="2"/>
            <w:shd w:val="clear" w:color="auto" w:fill="auto"/>
            <w:vAlign w:val="bottom"/>
          </w:tcPr>
          <w:p w:rsidR="00995624" w:rsidRDefault="00995624" w:rsidP="00E93E65">
            <w:pPr>
              <w:jc w:val="right"/>
              <w:rPr>
                <w:rFonts w:ascii="Calibri" w:hAnsi="Calibri"/>
                <w:sz w:val="16"/>
                <w:szCs w:val="16"/>
              </w:rPr>
            </w:pPr>
            <w:r>
              <w:rPr>
                <w:sz w:val="16"/>
                <w:szCs w:val="16"/>
              </w:rPr>
              <w:t>...</w:t>
            </w:r>
          </w:p>
        </w:tc>
        <w:tc>
          <w:tcPr>
            <w:tcW w:w="1034" w:type="dxa"/>
            <w:gridSpan w:val="2"/>
            <w:shd w:val="clear" w:color="auto" w:fill="auto"/>
            <w:vAlign w:val="bottom"/>
          </w:tcPr>
          <w:p w:rsidR="00995624" w:rsidRPr="00784DEB" w:rsidRDefault="00995624" w:rsidP="00E93E65">
            <w:pPr>
              <w:jc w:val="right"/>
              <w:rPr>
                <w:rFonts w:ascii="Calibri" w:hAnsi="Calibri"/>
                <w:sz w:val="16"/>
                <w:szCs w:val="16"/>
              </w:rPr>
            </w:pPr>
            <w:r w:rsidRPr="00784DEB">
              <w:rPr>
                <w:sz w:val="16"/>
                <w:szCs w:val="16"/>
              </w:rPr>
              <w:t>-</w:t>
            </w:r>
          </w:p>
        </w:tc>
        <w:tc>
          <w:tcPr>
            <w:tcW w:w="1844" w:type="dxa"/>
            <w:shd w:val="clear" w:color="auto" w:fill="auto"/>
            <w:vAlign w:val="bottom"/>
          </w:tcPr>
          <w:p w:rsidR="00995624" w:rsidRPr="000D6674" w:rsidRDefault="00995624" w:rsidP="00E93E65">
            <w:pPr>
              <w:rPr>
                <w:rFonts w:ascii="Calibri" w:hAnsi="Calibri"/>
                <w:color w:val="000000"/>
                <w:sz w:val="16"/>
                <w:szCs w:val="16"/>
                <w:lang w:val="en-US"/>
              </w:rPr>
            </w:pPr>
            <w:r>
              <w:rPr>
                <w:rFonts w:ascii="Calibri" w:hAnsi="Calibri"/>
                <w:color w:val="000000"/>
                <w:sz w:val="16"/>
                <w:szCs w:val="16"/>
                <w:lang w:val="en-US"/>
              </w:rPr>
              <w:t>2016</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Default="00995624" w:rsidP="00E93E65">
            <w:pPr>
              <w:rPr>
                <w:rFonts w:ascii="Calibri" w:hAnsi="Calibri"/>
                <w:color w:val="000000"/>
                <w:sz w:val="16"/>
                <w:szCs w:val="16"/>
              </w:rPr>
            </w:pPr>
            <w:r>
              <w:rPr>
                <w:rFonts w:ascii="Calibri" w:hAnsi="Calibri"/>
                <w:color w:val="000000"/>
                <w:sz w:val="16"/>
                <w:szCs w:val="16"/>
              </w:rPr>
              <w:t>2017</w:t>
            </w:r>
          </w:p>
        </w:tc>
        <w:tc>
          <w:tcPr>
            <w:tcW w:w="957" w:type="dxa"/>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3 611,4</w:t>
            </w:r>
          </w:p>
        </w:tc>
        <w:tc>
          <w:tcPr>
            <w:tcW w:w="883" w:type="dxa"/>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3 382,6</w:t>
            </w:r>
          </w:p>
        </w:tc>
        <w:tc>
          <w:tcPr>
            <w:tcW w:w="890"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228,8</w:t>
            </w:r>
          </w:p>
        </w:tc>
        <w:tc>
          <w:tcPr>
            <w:tcW w:w="777"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137,3</w:t>
            </w:r>
          </w:p>
        </w:tc>
        <w:tc>
          <w:tcPr>
            <w:tcW w:w="1031"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5,0</w:t>
            </w:r>
          </w:p>
        </w:tc>
        <w:tc>
          <w:tcPr>
            <w:tcW w:w="976"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86,5</w:t>
            </w:r>
          </w:p>
        </w:tc>
        <w:tc>
          <w:tcPr>
            <w:tcW w:w="1034" w:type="dxa"/>
            <w:gridSpan w:val="2"/>
            <w:shd w:val="clear" w:color="auto" w:fill="auto"/>
            <w:vAlign w:val="bottom"/>
          </w:tcPr>
          <w:p w:rsidR="00995624" w:rsidRPr="002D39C8" w:rsidRDefault="00995624" w:rsidP="00E93E65">
            <w:pPr>
              <w:jc w:val="right"/>
              <w:rPr>
                <w:rFonts w:ascii="Calibri" w:hAnsi="Calibri"/>
                <w:sz w:val="16"/>
                <w:szCs w:val="16"/>
              </w:rPr>
            </w:pPr>
            <w:r>
              <w:rPr>
                <w:rFonts w:ascii="Calibri" w:hAnsi="Calibri"/>
                <w:sz w:val="16"/>
                <w:szCs w:val="16"/>
              </w:rPr>
              <w:t>-</w:t>
            </w:r>
          </w:p>
        </w:tc>
        <w:tc>
          <w:tcPr>
            <w:tcW w:w="1844" w:type="dxa"/>
            <w:shd w:val="clear" w:color="auto" w:fill="auto"/>
            <w:vAlign w:val="bottom"/>
          </w:tcPr>
          <w:p w:rsidR="00995624" w:rsidRDefault="00995624" w:rsidP="00E93E65">
            <w:pPr>
              <w:rPr>
                <w:rFonts w:ascii="Calibri" w:hAnsi="Calibri"/>
                <w:color w:val="000000"/>
                <w:sz w:val="16"/>
                <w:szCs w:val="16"/>
              </w:rPr>
            </w:pPr>
            <w:r>
              <w:rPr>
                <w:rFonts w:ascii="Calibri" w:hAnsi="Calibri"/>
                <w:color w:val="000000"/>
                <w:sz w:val="16"/>
                <w:szCs w:val="16"/>
              </w:rPr>
              <w:t>2017</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Default="00995624" w:rsidP="00E93E65">
            <w:pPr>
              <w:rPr>
                <w:rFonts w:ascii="Calibri" w:hAnsi="Calibri"/>
                <w:color w:val="000000"/>
                <w:sz w:val="16"/>
                <w:szCs w:val="16"/>
              </w:rPr>
            </w:pPr>
            <w:r>
              <w:rPr>
                <w:rFonts w:ascii="Calibri" w:hAnsi="Calibri"/>
                <w:color w:val="000000"/>
                <w:sz w:val="16"/>
                <w:szCs w:val="16"/>
              </w:rPr>
              <w:t>2018</w:t>
            </w:r>
          </w:p>
        </w:tc>
        <w:tc>
          <w:tcPr>
            <w:tcW w:w="957" w:type="dxa"/>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2 950,9</w:t>
            </w:r>
          </w:p>
        </w:tc>
        <w:tc>
          <w:tcPr>
            <w:tcW w:w="883" w:type="dxa"/>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2 764,2</w:t>
            </w:r>
          </w:p>
        </w:tc>
        <w:tc>
          <w:tcPr>
            <w:tcW w:w="890"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186,7</w:t>
            </w:r>
          </w:p>
        </w:tc>
        <w:tc>
          <w:tcPr>
            <w:tcW w:w="777"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111,9</w:t>
            </w:r>
          </w:p>
        </w:tc>
        <w:tc>
          <w:tcPr>
            <w:tcW w:w="1031"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3,8</w:t>
            </w:r>
          </w:p>
        </w:tc>
        <w:tc>
          <w:tcPr>
            <w:tcW w:w="976"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71,0</w:t>
            </w:r>
          </w:p>
        </w:tc>
        <w:tc>
          <w:tcPr>
            <w:tcW w:w="1034" w:type="dxa"/>
            <w:gridSpan w:val="2"/>
            <w:shd w:val="clear" w:color="auto" w:fill="auto"/>
            <w:vAlign w:val="bottom"/>
          </w:tcPr>
          <w:p w:rsidR="00995624" w:rsidRPr="002D39C8" w:rsidRDefault="00995624" w:rsidP="00E93E65">
            <w:pPr>
              <w:jc w:val="right"/>
              <w:rPr>
                <w:rFonts w:ascii="Calibri" w:hAnsi="Calibri"/>
                <w:sz w:val="16"/>
                <w:szCs w:val="16"/>
              </w:rPr>
            </w:pPr>
            <w:r>
              <w:rPr>
                <w:rFonts w:ascii="Calibri" w:hAnsi="Calibri"/>
                <w:sz w:val="16"/>
                <w:szCs w:val="16"/>
              </w:rPr>
              <w:t>-</w:t>
            </w:r>
          </w:p>
        </w:tc>
        <w:tc>
          <w:tcPr>
            <w:tcW w:w="1844" w:type="dxa"/>
            <w:shd w:val="clear" w:color="auto" w:fill="auto"/>
            <w:vAlign w:val="bottom"/>
          </w:tcPr>
          <w:p w:rsidR="00995624" w:rsidRDefault="00995624" w:rsidP="00E93E65">
            <w:pPr>
              <w:rPr>
                <w:rFonts w:ascii="Calibri" w:hAnsi="Calibri"/>
                <w:color w:val="000000"/>
                <w:sz w:val="16"/>
                <w:szCs w:val="16"/>
              </w:rPr>
            </w:pPr>
            <w:r>
              <w:rPr>
                <w:rFonts w:ascii="Calibri" w:hAnsi="Calibri"/>
                <w:color w:val="000000"/>
                <w:sz w:val="16"/>
                <w:szCs w:val="16"/>
              </w:rPr>
              <w:t>2018</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Default="00995624" w:rsidP="00E93E65">
            <w:pPr>
              <w:rPr>
                <w:rFonts w:ascii="Calibri" w:hAnsi="Calibri"/>
                <w:color w:val="000000"/>
                <w:sz w:val="16"/>
                <w:szCs w:val="16"/>
              </w:rPr>
            </w:pPr>
            <w:r w:rsidRPr="00685814">
              <w:rPr>
                <w:rFonts w:ascii="Calibri" w:hAnsi="Calibri"/>
                <w:color w:val="000000"/>
                <w:sz w:val="16"/>
                <w:szCs w:val="16"/>
              </w:rPr>
              <w:t>2019</w:t>
            </w:r>
          </w:p>
        </w:tc>
        <w:tc>
          <w:tcPr>
            <w:tcW w:w="957" w:type="dxa"/>
            <w:shd w:val="clear" w:color="auto" w:fill="auto"/>
            <w:vAlign w:val="bottom"/>
          </w:tcPr>
          <w:p w:rsidR="00995624" w:rsidRPr="00463BAA" w:rsidRDefault="00995624" w:rsidP="00E93E65">
            <w:pPr>
              <w:jc w:val="right"/>
              <w:rPr>
                <w:rFonts w:ascii="Calibri" w:hAnsi="Calibri"/>
                <w:sz w:val="16"/>
                <w:szCs w:val="16"/>
              </w:rPr>
            </w:pPr>
            <w:r w:rsidRPr="00463BAA">
              <w:rPr>
                <w:rFonts w:ascii="Calibri" w:hAnsi="Calibri"/>
                <w:sz w:val="16"/>
                <w:szCs w:val="16"/>
              </w:rPr>
              <w:t>3 469,3</w:t>
            </w:r>
          </w:p>
        </w:tc>
        <w:tc>
          <w:tcPr>
            <w:tcW w:w="883" w:type="dxa"/>
            <w:shd w:val="clear" w:color="auto" w:fill="auto"/>
            <w:vAlign w:val="bottom"/>
          </w:tcPr>
          <w:p w:rsidR="00995624" w:rsidRPr="00463BAA" w:rsidRDefault="00995624" w:rsidP="00E93E65">
            <w:pPr>
              <w:jc w:val="right"/>
              <w:rPr>
                <w:rFonts w:ascii="Calibri" w:hAnsi="Calibri"/>
                <w:sz w:val="16"/>
                <w:szCs w:val="16"/>
              </w:rPr>
            </w:pPr>
            <w:r w:rsidRPr="00463BAA">
              <w:rPr>
                <w:rFonts w:ascii="Calibri" w:hAnsi="Calibri"/>
                <w:sz w:val="16"/>
                <w:szCs w:val="16"/>
              </w:rPr>
              <w:t>3 237,9</w:t>
            </w:r>
          </w:p>
        </w:tc>
        <w:tc>
          <w:tcPr>
            <w:tcW w:w="890" w:type="dxa"/>
            <w:gridSpan w:val="2"/>
            <w:shd w:val="clear" w:color="auto" w:fill="auto"/>
            <w:vAlign w:val="bottom"/>
          </w:tcPr>
          <w:p w:rsidR="00995624" w:rsidRPr="00463BAA" w:rsidRDefault="00995624" w:rsidP="00E93E65">
            <w:pPr>
              <w:jc w:val="right"/>
              <w:rPr>
                <w:rFonts w:ascii="Calibri" w:hAnsi="Calibri"/>
                <w:sz w:val="16"/>
                <w:szCs w:val="16"/>
              </w:rPr>
            </w:pPr>
            <w:r w:rsidRPr="00463BAA">
              <w:rPr>
                <w:rFonts w:ascii="Calibri" w:hAnsi="Calibri"/>
                <w:sz w:val="16"/>
                <w:szCs w:val="16"/>
              </w:rPr>
              <w:t>231,4</w:t>
            </w:r>
          </w:p>
        </w:tc>
        <w:tc>
          <w:tcPr>
            <w:tcW w:w="777" w:type="dxa"/>
            <w:gridSpan w:val="2"/>
            <w:shd w:val="clear" w:color="auto" w:fill="auto"/>
            <w:vAlign w:val="bottom"/>
          </w:tcPr>
          <w:p w:rsidR="00995624" w:rsidRPr="00463BAA" w:rsidRDefault="00995624" w:rsidP="00E93E65">
            <w:pPr>
              <w:jc w:val="right"/>
              <w:rPr>
                <w:rFonts w:ascii="Calibri" w:hAnsi="Calibri"/>
                <w:sz w:val="16"/>
                <w:szCs w:val="16"/>
              </w:rPr>
            </w:pPr>
            <w:r w:rsidRPr="00463BAA">
              <w:rPr>
                <w:rFonts w:ascii="Calibri" w:hAnsi="Calibri"/>
                <w:sz w:val="16"/>
                <w:szCs w:val="16"/>
              </w:rPr>
              <w:t>143,5</w:t>
            </w:r>
          </w:p>
        </w:tc>
        <w:tc>
          <w:tcPr>
            <w:tcW w:w="1031" w:type="dxa"/>
            <w:gridSpan w:val="2"/>
            <w:shd w:val="clear" w:color="auto" w:fill="auto"/>
            <w:vAlign w:val="bottom"/>
          </w:tcPr>
          <w:p w:rsidR="00995624" w:rsidRPr="00463BAA" w:rsidRDefault="00995624" w:rsidP="00E93E65">
            <w:pPr>
              <w:jc w:val="right"/>
              <w:rPr>
                <w:rFonts w:ascii="Calibri" w:hAnsi="Calibri"/>
                <w:sz w:val="16"/>
                <w:szCs w:val="16"/>
              </w:rPr>
            </w:pPr>
            <w:r w:rsidRPr="00463BAA">
              <w:rPr>
                <w:rFonts w:ascii="Calibri" w:hAnsi="Calibri"/>
                <w:sz w:val="16"/>
                <w:szCs w:val="16"/>
              </w:rPr>
              <w:t>5,1</w:t>
            </w:r>
          </w:p>
        </w:tc>
        <w:tc>
          <w:tcPr>
            <w:tcW w:w="976" w:type="dxa"/>
            <w:gridSpan w:val="2"/>
            <w:shd w:val="clear" w:color="auto" w:fill="auto"/>
            <w:vAlign w:val="bottom"/>
          </w:tcPr>
          <w:p w:rsidR="00995624" w:rsidRPr="00463BAA" w:rsidRDefault="00995624" w:rsidP="00E93E65">
            <w:pPr>
              <w:jc w:val="right"/>
              <w:rPr>
                <w:rFonts w:ascii="Calibri" w:hAnsi="Calibri"/>
                <w:sz w:val="16"/>
                <w:szCs w:val="16"/>
              </w:rPr>
            </w:pPr>
            <w:r w:rsidRPr="00463BAA">
              <w:rPr>
                <w:rFonts w:ascii="Calibri" w:hAnsi="Calibri"/>
                <w:sz w:val="16"/>
                <w:szCs w:val="16"/>
              </w:rPr>
              <w:t>82,8</w:t>
            </w:r>
          </w:p>
        </w:tc>
        <w:tc>
          <w:tcPr>
            <w:tcW w:w="1034" w:type="dxa"/>
            <w:gridSpan w:val="2"/>
            <w:shd w:val="clear" w:color="auto" w:fill="auto"/>
            <w:vAlign w:val="bottom"/>
          </w:tcPr>
          <w:p w:rsidR="00995624" w:rsidRPr="002D39C8" w:rsidRDefault="00995624" w:rsidP="00E93E65">
            <w:pPr>
              <w:jc w:val="right"/>
              <w:rPr>
                <w:rFonts w:ascii="Calibri" w:hAnsi="Calibri"/>
                <w:sz w:val="16"/>
                <w:szCs w:val="16"/>
              </w:rPr>
            </w:pPr>
            <w:r>
              <w:rPr>
                <w:rFonts w:ascii="Calibri" w:hAnsi="Calibri"/>
                <w:sz w:val="16"/>
                <w:szCs w:val="16"/>
              </w:rPr>
              <w:t>-</w:t>
            </w:r>
          </w:p>
        </w:tc>
        <w:tc>
          <w:tcPr>
            <w:tcW w:w="1844" w:type="dxa"/>
            <w:shd w:val="clear" w:color="auto" w:fill="auto"/>
            <w:vAlign w:val="bottom"/>
          </w:tcPr>
          <w:p w:rsidR="00995624" w:rsidRDefault="00995624" w:rsidP="00E93E65">
            <w:pPr>
              <w:rPr>
                <w:rFonts w:ascii="Calibri" w:hAnsi="Calibri"/>
                <w:color w:val="000000"/>
                <w:sz w:val="16"/>
                <w:szCs w:val="16"/>
              </w:rPr>
            </w:pPr>
            <w:r w:rsidRPr="00685814">
              <w:rPr>
                <w:rFonts w:ascii="Calibri" w:hAnsi="Calibri"/>
                <w:color w:val="000000"/>
                <w:sz w:val="16"/>
                <w:szCs w:val="16"/>
              </w:rPr>
              <w:t>2019</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Default="00995624" w:rsidP="002235B9">
            <w:pPr>
              <w:rPr>
                <w:rFonts w:ascii="Calibri" w:hAnsi="Calibri"/>
                <w:color w:val="000000"/>
                <w:sz w:val="16"/>
                <w:szCs w:val="16"/>
              </w:rPr>
            </w:pPr>
            <w:r>
              <w:rPr>
                <w:rFonts w:ascii="Calibri" w:hAnsi="Calibri"/>
                <w:color w:val="000000"/>
                <w:sz w:val="16"/>
                <w:szCs w:val="16"/>
              </w:rPr>
              <w:t>2020</w:t>
            </w:r>
          </w:p>
        </w:tc>
        <w:tc>
          <w:tcPr>
            <w:tcW w:w="957"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6 215,9</w:t>
            </w:r>
          </w:p>
        </w:tc>
        <w:tc>
          <w:tcPr>
            <w:tcW w:w="883"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5 882,1</w:t>
            </w:r>
          </w:p>
        </w:tc>
        <w:tc>
          <w:tcPr>
            <w:tcW w:w="890"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333,8</w:t>
            </w:r>
          </w:p>
        </w:tc>
        <w:tc>
          <w:tcPr>
            <w:tcW w:w="777"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176,3</w:t>
            </w:r>
          </w:p>
        </w:tc>
        <w:tc>
          <w:tcPr>
            <w:tcW w:w="1031"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13,4</w:t>
            </w:r>
          </w:p>
        </w:tc>
        <w:tc>
          <w:tcPr>
            <w:tcW w:w="976"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144,1</w:t>
            </w:r>
          </w:p>
        </w:tc>
        <w:tc>
          <w:tcPr>
            <w:tcW w:w="1034" w:type="dxa"/>
            <w:gridSpan w:val="2"/>
            <w:shd w:val="clear" w:color="auto" w:fill="auto"/>
            <w:vAlign w:val="bottom"/>
          </w:tcPr>
          <w:p w:rsidR="00995624" w:rsidRPr="00995624" w:rsidRDefault="00995624" w:rsidP="002235B9">
            <w:pPr>
              <w:jc w:val="right"/>
              <w:rPr>
                <w:rFonts w:ascii="Calibri" w:hAnsi="Calibri"/>
                <w:sz w:val="16"/>
                <w:szCs w:val="16"/>
                <w:lang w:val="en-US"/>
              </w:rPr>
            </w:pPr>
            <w:r>
              <w:rPr>
                <w:rFonts w:ascii="Calibri" w:hAnsi="Calibri"/>
                <w:sz w:val="16"/>
                <w:szCs w:val="16"/>
                <w:lang w:val="en-US"/>
              </w:rPr>
              <w:t>-</w:t>
            </w:r>
          </w:p>
        </w:tc>
        <w:tc>
          <w:tcPr>
            <w:tcW w:w="1844" w:type="dxa"/>
            <w:shd w:val="clear" w:color="auto" w:fill="auto"/>
            <w:vAlign w:val="bottom"/>
          </w:tcPr>
          <w:p w:rsidR="00995624" w:rsidRDefault="00995624" w:rsidP="002235B9">
            <w:pPr>
              <w:rPr>
                <w:rFonts w:ascii="Calibri" w:hAnsi="Calibri"/>
                <w:color w:val="000000"/>
                <w:sz w:val="16"/>
                <w:szCs w:val="16"/>
              </w:rPr>
            </w:pPr>
            <w:r>
              <w:rPr>
                <w:rFonts w:ascii="Calibri" w:hAnsi="Calibri"/>
                <w:color w:val="000000"/>
                <w:sz w:val="16"/>
                <w:szCs w:val="16"/>
              </w:rPr>
              <w:t>2020</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Pr="00974B5D" w:rsidRDefault="00995624" w:rsidP="002235B9">
            <w:pPr>
              <w:pStyle w:val="a9"/>
              <w:rPr>
                <w:rFonts w:ascii="Calibri" w:hAnsi="Calibri" w:cs="Calibri"/>
                <w:szCs w:val="16"/>
                <w:lang w:val="kk-KZ"/>
              </w:rPr>
            </w:pPr>
            <w:r w:rsidRPr="00974B5D">
              <w:rPr>
                <w:rFonts w:ascii="Calibri" w:hAnsi="Calibri" w:cs="Calibri"/>
                <w:szCs w:val="16"/>
                <w:lang w:val="kk-KZ"/>
              </w:rPr>
              <w:t>Құрылыс</w:t>
            </w:r>
          </w:p>
        </w:tc>
        <w:tc>
          <w:tcPr>
            <w:tcW w:w="957" w:type="dxa"/>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883" w:type="dxa"/>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890" w:type="dxa"/>
            <w:gridSpan w:val="2"/>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777" w:type="dxa"/>
            <w:gridSpan w:val="2"/>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1031" w:type="dxa"/>
            <w:gridSpan w:val="2"/>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976" w:type="dxa"/>
            <w:gridSpan w:val="2"/>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1034" w:type="dxa"/>
            <w:gridSpan w:val="2"/>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1844" w:type="dxa"/>
            <w:shd w:val="clear" w:color="auto" w:fill="auto"/>
            <w:vAlign w:val="bottom"/>
          </w:tcPr>
          <w:p w:rsidR="00995624" w:rsidRPr="00574E25" w:rsidRDefault="00995624" w:rsidP="002235B9">
            <w:pPr>
              <w:pStyle w:val="a9"/>
              <w:rPr>
                <w:rFonts w:ascii="Calibri" w:hAnsi="Calibri" w:cs="Calibri"/>
                <w:szCs w:val="16"/>
              </w:rPr>
            </w:pPr>
            <w:r w:rsidRPr="00574E25">
              <w:rPr>
                <w:rFonts w:ascii="Calibri" w:hAnsi="Calibri" w:cs="Calibri"/>
                <w:szCs w:val="16"/>
              </w:rPr>
              <w:t>Строительство</w:t>
            </w:r>
          </w:p>
        </w:tc>
      </w:tr>
      <w:tr w:rsidR="00995624" w:rsidRPr="00574E25" w:rsidTr="00E93E6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E93E65">
            <w:pPr>
              <w:pStyle w:val="a9"/>
              <w:rPr>
                <w:rFonts w:ascii="Calibri" w:hAnsi="Calibri" w:cs="Calibri"/>
                <w:szCs w:val="16"/>
              </w:rPr>
            </w:pPr>
            <w:r w:rsidRPr="00574E25">
              <w:rPr>
                <w:rFonts w:ascii="Calibri" w:hAnsi="Calibri" w:cs="Calibri"/>
                <w:szCs w:val="16"/>
              </w:rPr>
              <w:t>2016</w:t>
            </w:r>
          </w:p>
        </w:tc>
        <w:tc>
          <w:tcPr>
            <w:tcW w:w="957" w:type="dxa"/>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20 134,1</w:t>
            </w:r>
          </w:p>
        </w:tc>
        <w:tc>
          <w:tcPr>
            <w:tcW w:w="883" w:type="dxa"/>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6 889,2</w:t>
            </w:r>
          </w:p>
        </w:tc>
        <w:tc>
          <w:tcPr>
            <w:tcW w:w="890" w:type="dxa"/>
            <w:gridSpan w:val="2"/>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13 244,9</w:t>
            </w:r>
          </w:p>
        </w:tc>
        <w:tc>
          <w:tcPr>
            <w:tcW w:w="777" w:type="dxa"/>
            <w:gridSpan w:val="2"/>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5 166,6</w:t>
            </w:r>
          </w:p>
        </w:tc>
        <w:tc>
          <w:tcPr>
            <w:tcW w:w="1031" w:type="dxa"/>
            <w:gridSpan w:val="2"/>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65,5</w:t>
            </w:r>
          </w:p>
        </w:tc>
        <w:tc>
          <w:tcPr>
            <w:tcW w:w="976" w:type="dxa"/>
            <w:gridSpan w:val="2"/>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2 410,4</w:t>
            </w:r>
          </w:p>
        </w:tc>
        <w:tc>
          <w:tcPr>
            <w:tcW w:w="1034" w:type="dxa"/>
            <w:gridSpan w:val="2"/>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5 602,4</w:t>
            </w:r>
          </w:p>
        </w:tc>
        <w:tc>
          <w:tcPr>
            <w:tcW w:w="1844" w:type="dxa"/>
            <w:shd w:val="clear" w:color="auto" w:fill="auto"/>
            <w:vAlign w:val="bottom"/>
          </w:tcPr>
          <w:p w:rsidR="00995624" w:rsidRPr="00574E25" w:rsidRDefault="00995624" w:rsidP="00E93E65">
            <w:pPr>
              <w:pStyle w:val="a9"/>
              <w:rPr>
                <w:rFonts w:ascii="Calibri" w:hAnsi="Calibri" w:cs="Calibri"/>
                <w:szCs w:val="16"/>
              </w:rPr>
            </w:pPr>
            <w:r w:rsidRPr="00574E25">
              <w:rPr>
                <w:rFonts w:ascii="Calibri" w:hAnsi="Calibri" w:cs="Calibri"/>
                <w:szCs w:val="16"/>
              </w:rPr>
              <w:t>2016</w:t>
            </w:r>
          </w:p>
        </w:tc>
      </w:tr>
      <w:tr w:rsidR="00995624" w:rsidRPr="00574E25" w:rsidTr="00E93E6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E93E65">
            <w:pPr>
              <w:pStyle w:val="a9"/>
              <w:rPr>
                <w:rFonts w:ascii="Calibri" w:hAnsi="Calibri" w:cs="Calibri"/>
                <w:szCs w:val="16"/>
              </w:rPr>
            </w:pPr>
            <w:r>
              <w:rPr>
                <w:rFonts w:ascii="Calibri" w:hAnsi="Calibri" w:cs="Calibri"/>
                <w:szCs w:val="16"/>
                <w:lang w:val="kk-KZ"/>
              </w:rPr>
              <w:t>2017</w:t>
            </w:r>
          </w:p>
        </w:tc>
        <w:tc>
          <w:tcPr>
            <w:tcW w:w="957" w:type="dxa"/>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17 435,8</w:t>
            </w:r>
          </w:p>
        </w:tc>
        <w:tc>
          <w:tcPr>
            <w:tcW w:w="883" w:type="dxa"/>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15 748,4</w:t>
            </w:r>
          </w:p>
        </w:tc>
        <w:tc>
          <w:tcPr>
            <w:tcW w:w="890"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1 687,4</w:t>
            </w:r>
          </w:p>
        </w:tc>
        <w:tc>
          <w:tcPr>
            <w:tcW w:w="777"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1 245,6</w:t>
            </w:r>
          </w:p>
        </w:tc>
        <w:tc>
          <w:tcPr>
            <w:tcW w:w="1031"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6,4</w:t>
            </w:r>
          </w:p>
        </w:tc>
        <w:tc>
          <w:tcPr>
            <w:tcW w:w="976"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435,4</w:t>
            </w:r>
          </w:p>
        </w:tc>
        <w:tc>
          <w:tcPr>
            <w:tcW w:w="1034" w:type="dxa"/>
            <w:gridSpan w:val="2"/>
            <w:shd w:val="clear" w:color="auto" w:fill="auto"/>
            <w:vAlign w:val="bottom"/>
          </w:tcPr>
          <w:p w:rsidR="00995624" w:rsidRPr="002D39C8" w:rsidRDefault="00995624" w:rsidP="00E93E65">
            <w:pPr>
              <w:jc w:val="right"/>
              <w:rPr>
                <w:rFonts w:ascii="Calibri" w:hAnsi="Calibri"/>
                <w:sz w:val="16"/>
                <w:szCs w:val="16"/>
              </w:rPr>
            </w:pPr>
            <w:r>
              <w:rPr>
                <w:rFonts w:ascii="Calibri" w:hAnsi="Calibri"/>
                <w:sz w:val="16"/>
                <w:szCs w:val="16"/>
              </w:rPr>
              <w:t>-</w:t>
            </w:r>
          </w:p>
        </w:tc>
        <w:tc>
          <w:tcPr>
            <w:tcW w:w="1844" w:type="dxa"/>
            <w:shd w:val="clear" w:color="auto" w:fill="auto"/>
            <w:vAlign w:val="bottom"/>
          </w:tcPr>
          <w:p w:rsidR="00995624" w:rsidRPr="00574E25" w:rsidRDefault="00995624" w:rsidP="00E93E65">
            <w:pPr>
              <w:pStyle w:val="a9"/>
              <w:rPr>
                <w:rFonts w:ascii="Calibri" w:hAnsi="Calibri" w:cs="Calibri"/>
                <w:szCs w:val="16"/>
              </w:rPr>
            </w:pPr>
            <w:r>
              <w:rPr>
                <w:rFonts w:ascii="Calibri" w:hAnsi="Calibri" w:cs="Calibri"/>
                <w:szCs w:val="16"/>
                <w:lang w:val="kk-KZ"/>
              </w:rPr>
              <w:t>2017</w:t>
            </w:r>
          </w:p>
        </w:tc>
      </w:tr>
      <w:tr w:rsidR="00995624" w:rsidRPr="00574E25" w:rsidTr="00E93E6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E93E65">
            <w:pPr>
              <w:pStyle w:val="a9"/>
              <w:rPr>
                <w:rFonts w:ascii="Calibri" w:hAnsi="Calibri" w:cs="Calibri"/>
                <w:szCs w:val="16"/>
              </w:rPr>
            </w:pPr>
            <w:r>
              <w:rPr>
                <w:rFonts w:ascii="Calibri" w:hAnsi="Calibri" w:cs="Calibri"/>
                <w:szCs w:val="16"/>
              </w:rPr>
              <w:t>2018</w:t>
            </w:r>
          </w:p>
        </w:tc>
        <w:tc>
          <w:tcPr>
            <w:tcW w:w="957" w:type="dxa"/>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35 484,0</w:t>
            </w:r>
          </w:p>
        </w:tc>
        <w:tc>
          <w:tcPr>
            <w:tcW w:w="883" w:type="dxa"/>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33 315,2</w:t>
            </w:r>
          </w:p>
        </w:tc>
        <w:tc>
          <w:tcPr>
            <w:tcW w:w="890"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2 168,8</w:t>
            </w:r>
          </w:p>
        </w:tc>
        <w:tc>
          <w:tcPr>
            <w:tcW w:w="777"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1 269,6</w:t>
            </w:r>
          </w:p>
        </w:tc>
        <w:tc>
          <w:tcPr>
            <w:tcW w:w="1031"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7,8</w:t>
            </w:r>
          </w:p>
        </w:tc>
        <w:tc>
          <w:tcPr>
            <w:tcW w:w="976"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891,4</w:t>
            </w:r>
          </w:p>
        </w:tc>
        <w:tc>
          <w:tcPr>
            <w:tcW w:w="1034" w:type="dxa"/>
            <w:gridSpan w:val="2"/>
            <w:shd w:val="clear" w:color="auto" w:fill="auto"/>
            <w:vAlign w:val="bottom"/>
          </w:tcPr>
          <w:p w:rsidR="00995624" w:rsidRPr="002D39C8" w:rsidRDefault="00995624" w:rsidP="00E93E65">
            <w:pPr>
              <w:jc w:val="right"/>
              <w:rPr>
                <w:rFonts w:ascii="Calibri" w:hAnsi="Calibri"/>
                <w:sz w:val="16"/>
                <w:szCs w:val="16"/>
              </w:rPr>
            </w:pPr>
            <w:r>
              <w:rPr>
                <w:rFonts w:ascii="Calibri" w:hAnsi="Calibri"/>
                <w:sz w:val="16"/>
                <w:szCs w:val="16"/>
              </w:rPr>
              <w:t>-</w:t>
            </w:r>
          </w:p>
        </w:tc>
        <w:tc>
          <w:tcPr>
            <w:tcW w:w="1844" w:type="dxa"/>
            <w:shd w:val="clear" w:color="auto" w:fill="auto"/>
            <w:vAlign w:val="bottom"/>
          </w:tcPr>
          <w:p w:rsidR="00995624" w:rsidRPr="00574E25" w:rsidRDefault="00995624" w:rsidP="00E93E65">
            <w:pPr>
              <w:pStyle w:val="a9"/>
              <w:rPr>
                <w:rFonts w:ascii="Calibri" w:hAnsi="Calibri" w:cs="Calibri"/>
                <w:szCs w:val="16"/>
              </w:rPr>
            </w:pPr>
            <w:r>
              <w:rPr>
                <w:rFonts w:ascii="Calibri" w:hAnsi="Calibri" w:cs="Calibri"/>
                <w:szCs w:val="16"/>
              </w:rPr>
              <w:t>2018</w:t>
            </w:r>
          </w:p>
        </w:tc>
      </w:tr>
      <w:tr w:rsidR="00995624" w:rsidRPr="00574E25" w:rsidTr="00E93E6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E93E65">
            <w:pPr>
              <w:pStyle w:val="a9"/>
              <w:rPr>
                <w:rFonts w:ascii="Calibri" w:hAnsi="Calibri" w:cs="Calibri"/>
                <w:szCs w:val="16"/>
              </w:rPr>
            </w:pPr>
            <w:r w:rsidRPr="00685814">
              <w:rPr>
                <w:rFonts w:ascii="Calibri" w:hAnsi="Calibri"/>
                <w:color w:val="000000"/>
                <w:szCs w:val="16"/>
              </w:rPr>
              <w:t>2019</w:t>
            </w:r>
          </w:p>
        </w:tc>
        <w:tc>
          <w:tcPr>
            <w:tcW w:w="957" w:type="dxa"/>
            <w:shd w:val="clear" w:color="auto" w:fill="auto"/>
            <w:vAlign w:val="bottom"/>
          </w:tcPr>
          <w:p w:rsidR="00995624" w:rsidRPr="00463BAA" w:rsidRDefault="00995624" w:rsidP="00E93E65">
            <w:pPr>
              <w:jc w:val="right"/>
              <w:rPr>
                <w:rFonts w:ascii="Calibri" w:hAnsi="Calibri"/>
                <w:sz w:val="16"/>
                <w:szCs w:val="16"/>
              </w:rPr>
            </w:pPr>
            <w:r w:rsidRPr="00463BAA">
              <w:rPr>
                <w:rFonts w:ascii="Calibri" w:hAnsi="Calibri"/>
                <w:sz w:val="16"/>
                <w:szCs w:val="16"/>
              </w:rPr>
              <w:t>24 890,8</w:t>
            </w:r>
          </w:p>
        </w:tc>
        <w:tc>
          <w:tcPr>
            <w:tcW w:w="883" w:type="dxa"/>
            <w:shd w:val="clear" w:color="auto" w:fill="auto"/>
            <w:vAlign w:val="bottom"/>
          </w:tcPr>
          <w:p w:rsidR="00995624" w:rsidRPr="00463BAA" w:rsidRDefault="00995624" w:rsidP="00E93E65">
            <w:pPr>
              <w:jc w:val="right"/>
              <w:rPr>
                <w:rFonts w:ascii="Calibri" w:hAnsi="Calibri"/>
                <w:sz w:val="16"/>
                <w:szCs w:val="16"/>
              </w:rPr>
            </w:pPr>
            <w:r w:rsidRPr="00463BAA">
              <w:rPr>
                <w:rFonts w:ascii="Calibri" w:hAnsi="Calibri"/>
                <w:sz w:val="16"/>
                <w:szCs w:val="16"/>
              </w:rPr>
              <w:t>22 803,8</w:t>
            </w:r>
          </w:p>
        </w:tc>
        <w:tc>
          <w:tcPr>
            <w:tcW w:w="890" w:type="dxa"/>
            <w:gridSpan w:val="2"/>
            <w:shd w:val="clear" w:color="auto" w:fill="auto"/>
            <w:vAlign w:val="bottom"/>
          </w:tcPr>
          <w:p w:rsidR="00995624" w:rsidRPr="00463BAA" w:rsidRDefault="00995624" w:rsidP="00E93E65">
            <w:pPr>
              <w:jc w:val="right"/>
              <w:rPr>
                <w:rFonts w:ascii="Calibri" w:hAnsi="Calibri"/>
                <w:sz w:val="16"/>
                <w:szCs w:val="16"/>
              </w:rPr>
            </w:pPr>
            <w:r w:rsidRPr="00463BAA">
              <w:rPr>
                <w:rFonts w:ascii="Calibri" w:hAnsi="Calibri"/>
                <w:sz w:val="16"/>
                <w:szCs w:val="16"/>
              </w:rPr>
              <w:t>2 087,0</w:t>
            </w:r>
          </w:p>
        </w:tc>
        <w:tc>
          <w:tcPr>
            <w:tcW w:w="777" w:type="dxa"/>
            <w:gridSpan w:val="2"/>
            <w:shd w:val="clear" w:color="auto" w:fill="auto"/>
            <w:vAlign w:val="bottom"/>
          </w:tcPr>
          <w:p w:rsidR="00995624" w:rsidRPr="00463BAA" w:rsidRDefault="00995624" w:rsidP="00E93E65">
            <w:pPr>
              <w:jc w:val="right"/>
              <w:rPr>
                <w:rFonts w:ascii="Calibri" w:hAnsi="Calibri"/>
                <w:sz w:val="16"/>
                <w:szCs w:val="16"/>
              </w:rPr>
            </w:pPr>
            <w:r w:rsidRPr="00463BAA">
              <w:rPr>
                <w:rFonts w:ascii="Calibri" w:hAnsi="Calibri"/>
                <w:sz w:val="16"/>
                <w:szCs w:val="16"/>
              </w:rPr>
              <w:t>1 456,2</w:t>
            </w:r>
          </w:p>
        </w:tc>
        <w:tc>
          <w:tcPr>
            <w:tcW w:w="1031" w:type="dxa"/>
            <w:gridSpan w:val="2"/>
            <w:shd w:val="clear" w:color="auto" w:fill="auto"/>
            <w:vAlign w:val="bottom"/>
          </w:tcPr>
          <w:p w:rsidR="00995624" w:rsidRPr="00463BAA" w:rsidRDefault="00995624" w:rsidP="00E93E65">
            <w:pPr>
              <w:jc w:val="right"/>
              <w:rPr>
                <w:rFonts w:ascii="Calibri" w:hAnsi="Calibri"/>
                <w:sz w:val="16"/>
                <w:szCs w:val="16"/>
              </w:rPr>
            </w:pPr>
            <w:r w:rsidRPr="00463BAA">
              <w:rPr>
                <w:rFonts w:ascii="Calibri" w:hAnsi="Calibri"/>
                <w:sz w:val="16"/>
                <w:szCs w:val="16"/>
              </w:rPr>
              <w:t>7,6</w:t>
            </w:r>
          </w:p>
        </w:tc>
        <w:tc>
          <w:tcPr>
            <w:tcW w:w="976" w:type="dxa"/>
            <w:gridSpan w:val="2"/>
            <w:shd w:val="clear" w:color="auto" w:fill="auto"/>
            <w:vAlign w:val="bottom"/>
          </w:tcPr>
          <w:p w:rsidR="00995624" w:rsidRPr="00463BAA" w:rsidRDefault="00995624" w:rsidP="00E93E65">
            <w:pPr>
              <w:jc w:val="right"/>
              <w:rPr>
                <w:rFonts w:ascii="Calibri" w:hAnsi="Calibri"/>
                <w:sz w:val="16"/>
                <w:szCs w:val="16"/>
              </w:rPr>
            </w:pPr>
            <w:r w:rsidRPr="00463BAA">
              <w:rPr>
                <w:rFonts w:ascii="Calibri" w:hAnsi="Calibri"/>
                <w:sz w:val="16"/>
                <w:szCs w:val="16"/>
              </w:rPr>
              <w:t>623,2</w:t>
            </w:r>
          </w:p>
        </w:tc>
        <w:tc>
          <w:tcPr>
            <w:tcW w:w="1034" w:type="dxa"/>
            <w:gridSpan w:val="2"/>
            <w:shd w:val="clear" w:color="auto" w:fill="auto"/>
            <w:vAlign w:val="bottom"/>
          </w:tcPr>
          <w:p w:rsidR="00995624" w:rsidRPr="002D39C8" w:rsidRDefault="00995624" w:rsidP="00E93E65">
            <w:pPr>
              <w:jc w:val="right"/>
              <w:rPr>
                <w:rFonts w:ascii="Calibri" w:hAnsi="Calibri"/>
                <w:sz w:val="16"/>
                <w:szCs w:val="16"/>
              </w:rPr>
            </w:pPr>
            <w:r>
              <w:rPr>
                <w:rFonts w:ascii="Calibri" w:hAnsi="Calibri"/>
                <w:sz w:val="16"/>
                <w:szCs w:val="16"/>
              </w:rPr>
              <w:t>-</w:t>
            </w:r>
          </w:p>
        </w:tc>
        <w:tc>
          <w:tcPr>
            <w:tcW w:w="1844" w:type="dxa"/>
            <w:shd w:val="clear" w:color="auto" w:fill="auto"/>
            <w:vAlign w:val="bottom"/>
          </w:tcPr>
          <w:p w:rsidR="00995624" w:rsidRPr="00574E25" w:rsidRDefault="00995624" w:rsidP="00E93E65">
            <w:pPr>
              <w:pStyle w:val="a9"/>
              <w:rPr>
                <w:rFonts w:ascii="Calibri" w:hAnsi="Calibri" w:cs="Calibri"/>
                <w:szCs w:val="16"/>
              </w:rPr>
            </w:pPr>
            <w:r w:rsidRPr="00685814">
              <w:rPr>
                <w:rFonts w:ascii="Calibri" w:hAnsi="Calibri"/>
                <w:color w:val="000000"/>
                <w:szCs w:val="16"/>
              </w:rPr>
              <w:t>2019</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2235B9">
            <w:pPr>
              <w:pStyle w:val="a9"/>
              <w:rPr>
                <w:rFonts w:ascii="Calibri" w:hAnsi="Calibri" w:cs="Calibri"/>
                <w:szCs w:val="16"/>
              </w:rPr>
            </w:pPr>
            <w:r>
              <w:rPr>
                <w:rFonts w:ascii="Calibri" w:hAnsi="Calibri" w:cs="Calibri"/>
                <w:szCs w:val="16"/>
              </w:rPr>
              <w:t>2020</w:t>
            </w:r>
          </w:p>
        </w:tc>
        <w:tc>
          <w:tcPr>
            <w:tcW w:w="957"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40 260,7</w:t>
            </w:r>
          </w:p>
        </w:tc>
        <w:tc>
          <w:tcPr>
            <w:tcW w:w="883"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37 117,8</w:t>
            </w:r>
          </w:p>
        </w:tc>
        <w:tc>
          <w:tcPr>
            <w:tcW w:w="890"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3 142,9</w:t>
            </w:r>
          </w:p>
        </w:tc>
        <w:tc>
          <w:tcPr>
            <w:tcW w:w="777"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2 122,6</w:t>
            </w:r>
          </w:p>
        </w:tc>
        <w:tc>
          <w:tcPr>
            <w:tcW w:w="1031"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18,6</w:t>
            </w:r>
          </w:p>
        </w:tc>
        <w:tc>
          <w:tcPr>
            <w:tcW w:w="976"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1 001,7</w:t>
            </w:r>
          </w:p>
        </w:tc>
        <w:tc>
          <w:tcPr>
            <w:tcW w:w="1034" w:type="dxa"/>
            <w:gridSpan w:val="2"/>
            <w:shd w:val="clear" w:color="auto" w:fill="auto"/>
            <w:vAlign w:val="bottom"/>
          </w:tcPr>
          <w:p w:rsidR="00995624" w:rsidRPr="00995624" w:rsidRDefault="00995624" w:rsidP="002235B9">
            <w:pPr>
              <w:jc w:val="right"/>
              <w:rPr>
                <w:rFonts w:ascii="Calibri" w:hAnsi="Calibri"/>
                <w:sz w:val="16"/>
                <w:szCs w:val="16"/>
                <w:lang w:val="en-US"/>
              </w:rPr>
            </w:pPr>
            <w:r>
              <w:rPr>
                <w:rFonts w:ascii="Calibri" w:hAnsi="Calibri"/>
                <w:sz w:val="16"/>
                <w:szCs w:val="16"/>
                <w:lang w:val="en-US"/>
              </w:rPr>
              <w:t>-</w:t>
            </w:r>
          </w:p>
        </w:tc>
        <w:tc>
          <w:tcPr>
            <w:tcW w:w="1844" w:type="dxa"/>
            <w:shd w:val="clear" w:color="auto" w:fill="auto"/>
            <w:vAlign w:val="bottom"/>
          </w:tcPr>
          <w:p w:rsidR="00995624" w:rsidRPr="00574E25" w:rsidRDefault="00995624" w:rsidP="002235B9">
            <w:pPr>
              <w:pStyle w:val="a9"/>
              <w:rPr>
                <w:rFonts w:ascii="Calibri" w:hAnsi="Calibri" w:cs="Calibri"/>
                <w:szCs w:val="16"/>
              </w:rPr>
            </w:pPr>
            <w:r>
              <w:rPr>
                <w:rFonts w:ascii="Calibri" w:hAnsi="Calibri" w:cs="Calibri"/>
                <w:szCs w:val="16"/>
              </w:rPr>
              <w:t>2020</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2235B9">
            <w:pPr>
              <w:pStyle w:val="a9"/>
              <w:rPr>
                <w:rFonts w:ascii="Calibri" w:hAnsi="Calibri" w:cs="Calibri"/>
                <w:szCs w:val="16"/>
                <w:lang w:val="en-US"/>
              </w:rPr>
            </w:pPr>
            <w:r w:rsidRPr="00574E25">
              <w:rPr>
                <w:rFonts w:ascii="Calibri" w:hAnsi="Calibri" w:cs="Calibri"/>
                <w:szCs w:val="16"/>
                <w:lang w:val="en-US"/>
              </w:rPr>
              <w:t xml:space="preserve">Көлік және </w:t>
            </w:r>
            <w:r w:rsidRPr="004C6699">
              <w:rPr>
                <w:rFonts w:ascii="Calibri" w:hAnsi="Calibri" w:cs="Calibri"/>
                <w:szCs w:val="16"/>
                <w:lang w:val="en-US"/>
              </w:rPr>
              <w:t>жинақтау</w:t>
            </w:r>
          </w:p>
        </w:tc>
        <w:tc>
          <w:tcPr>
            <w:tcW w:w="957" w:type="dxa"/>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883" w:type="dxa"/>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890" w:type="dxa"/>
            <w:gridSpan w:val="2"/>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777" w:type="dxa"/>
            <w:gridSpan w:val="2"/>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1031" w:type="dxa"/>
            <w:gridSpan w:val="2"/>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976" w:type="dxa"/>
            <w:gridSpan w:val="2"/>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1034" w:type="dxa"/>
            <w:gridSpan w:val="2"/>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1844" w:type="dxa"/>
            <w:shd w:val="clear" w:color="auto" w:fill="auto"/>
            <w:vAlign w:val="bottom"/>
          </w:tcPr>
          <w:p w:rsidR="00995624" w:rsidRPr="00574E25" w:rsidRDefault="00995624" w:rsidP="002235B9">
            <w:pPr>
              <w:pStyle w:val="a9"/>
              <w:rPr>
                <w:rFonts w:ascii="Calibri" w:hAnsi="Calibri" w:cs="Calibri"/>
                <w:szCs w:val="16"/>
              </w:rPr>
            </w:pPr>
            <w:r w:rsidRPr="00574E25">
              <w:rPr>
                <w:rFonts w:ascii="Calibri" w:hAnsi="Calibri" w:cs="Calibri"/>
                <w:szCs w:val="16"/>
              </w:rPr>
              <w:t>Транспорт и складирование</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E93E65">
            <w:pPr>
              <w:pStyle w:val="a9"/>
              <w:rPr>
                <w:rFonts w:ascii="Calibri" w:hAnsi="Calibri" w:cs="Calibri"/>
                <w:szCs w:val="16"/>
              </w:rPr>
            </w:pPr>
            <w:r w:rsidRPr="00574E25">
              <w:rPr>
                <w:rFonts w:ascii="Calibri" w:hAnsi="Calibri" w:cs="Calibri"/>
                <w:szCs w:val="16"/>
              </w:rPr>
              <w:t>2016</w:t>
            </w:r>
          </w:p>
        </w:tc>
        <w:tc>
          <w:tcPr>
            <w:tcW w:w="957" w:type="dxa"/>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413 728,4</w:t>
            </w:r>
          </w:p>
        </w:tc>
        <w:tc>
          <w:tcPr>
            <w:tcW w:w="883" w:type="dxa"/>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170 551,2</w:t>
            </w:r>
          </w:p>
        </w:tc>
        <w:tc>
          <w:tcPr>
            <w:tcW w:w="890" w:type="dxa"/>
            <w:gridSpan w:val="2"/>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243 177,2</w:t>
            </w:r>
          </w:p>
        </w:tc>
        <w:tc>
          <w:tcPr>
            <w:tcW w:w="777" w:type="dxa"/>
            <w:gridSpan w:val="2"/>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2 246,6</w:t>
            </w:r>
          </w:p>
        </w:tc>
        <w:tc>
          <w:tcPr>
            <w:tcW w:w="1031" w:type="dxa"/>
            <w:gridSpan w:val="2"/>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3 578,6</w:t>
            </w:r>
          </w:p>
        </w:tc>
        <w:tc>
          <w:tcPr>
            <w:tcW w:w="976" w:type="dxa"/>
            <w:gridSpan w:val="2"/>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48 522,3</w:t>
            </w:r>
          </w:p>
        </w:tc>
        <w:tc>
          <w:tcPr>
            <w:tcW w:w="1034" w:type="dxa"/>
            <w:gridSpan w:val="2"/>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188 829,7</w:t>
            </w:r>
          </w:p>
        </w:tc>
        <w:tc>
          <w:tcPr>
            <w:tcW w:w="1844" w:type="dxa"/>
            <w:shd w:val="clear" w:color="auto" w:fill="auto"/>
            <w:vAlign w:val="bottom"/>
          </w:tcPr>
          <w:p w:rsidR="00995624" w:rsidRPr="00574E25" w:rsidRDefault="00995624" w:rsidP="00E93E65">
            <w:pPr>
              <w:pStyle w:val="a9"/>
              <w:rPr>
                <w:rFonts w:ascii="Calibri" w:hAnsi="Calibri" w:cs="Calibri"/>
                <w:szCs w:val="16"/>
              </w:rPr>
            </w:pPr>
            <w:r w:rsidRPr="00574E25">
              <w:rPr>
                <w:rFonts w:ascii="Calibri" w:hAnsi="Calibri" w:cs="Calibri"/>
                <w:szCs w:val="16"/>
              </w:rPr>
              <w:t>2016</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E93E65">
            <w:pPr>
              <w:pStyle w:val="a9"/>
              <w:rPr>
                <w:rFonts w:ascii="Calibri" w:hAnsi="Calibri" w:cs="Calibri"/>
                <w:szCs w:val="16"/>
              </w:rPr>
            </w:pPr>
            <w:r>
              <w:rPr>
                <w:rFonts w:ascii="Calibri" w:hAnsi="Calibri" w:cs="Calibri"/>
                <w:szCs w:val="16"/>
                <w:lang w:val="kk-KZ"/>
              </w:rPr>
              <w:t>2017</w:t>
            </w:r>
          </w:p>
        </w:tc>
        <w:tc>
          <w:tcPr>
            <w:tcW w:w="957" w:type="dxa"/>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537 940,8</w:t>
            </w:r>
          </w:p>
        </w:tc>
        <w:tc>
          <w:tcPr>
            <w:tcW w:w="883" w:type="dxa"/>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479 037,8</w:t>
            </w:r>
          </w:p>
        </w:tc>
        <w:tc>
          <w:tcPr>
            <w:tcW w:w="890"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58 903,0</w:t>
            </w:r>
          </w:p>
        </w:tc>
        <w:tc>
          <w:tcPr>
            <w:tcW w:w="777"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410,3</w:t>
            </w:r>
          </w:p>
        </w:tc>
        <w:tc>
          <w:tcPr>
            <w:tcW w:w="1031"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615,4</w:t>
            </w:r>
          </w:p>
        </w:tc>
        <w:tc>
          <w:tcPr>
            <w:tcW w:w="976"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57 877,3</w:t>
            </w:r>
          </w:p>
        </w:tc>
        <w:tc>
          <w:tcPr>
            <w:tcW w:w="1034" w:type="dxa"/>
            <w:gridSpan w:val="2"/>
            <w:shd w:val="clear" w:color="auto" w:fill="auto"/>
            <w:vAlign w:val="bottom"/>
          </w:tcPr>
          <w:p w:rsidR="00995624" w:rsidRPr="002D39C8" w:rsidRDefault="00995624" w:rsidP="00E93E65">
            <w:pPr>
              <w:jc w:val="right"/>
              <w:rPr>
                <w:rFonts w:ascii="Calibri" w:hAnsi="Calibri"/>
                <w:sz w:val="16"/>
                <w:szCs w:val="16"/>
              </w:rPr>
            </w:pPr>
            <w:r>
              <w:rPr>
                <w:rFonts w:ascii="Calibri" w:hAnsi="Calibri"/>
                <w:sz w:val="16"/>
                <w:szCs w:val="16"/>
              </w:rPr>
              <w:t>-</w:t>
            </w:r>
          </w:p>
        </w:tc>
        <w:tc>
          <w:tcPr>
            <w:tcW w:w="1844" w:type="dxa"/>
            <w:shd w:val="clear" w:color="auto" w:fill="auto"/>
            <w:vAlign w:val="bottom"/>
          </w:tcPr>
          <w:p w:rsidR="00995624" w:rsidRPr="00574E25" w:rsidRDefault="00995624" w:rsidP="00E93E65">
            <w:pPr>
              <w:pStyle w:val="a9"/>
              <w:rPr>
                <w:rFonts w:ascii="Calibri" w:hAnsi="Calibri" w:cs="Calibri"/>
                <w:szCs w:val="16"/>
              </w:rPr>
            </w:pPr>
            <w:r>
              <w:rPr>
                <w:rFonts w:ascii="Calibri" w:hAnsi="Calibri" w:cs="Calibri"/>
                <w:szCs w:val="16"/>
                <w:lang w:val="kk-KZ"/>
              </w:rPr>
              <w:t>2017</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E93E65">
            <w:pPr>
              <w:pStyle w:val="a9"/>
              <w:rPr>
                <w:rFonts w:ascii="Calibri" w:hAnsi="Calibri" w:cs="Calibri"/>
                <w:szCs w:val="16"/>
              </w:rPr>
            </w:pPr>
            <w:r>
              <w:rPr>
                <w:rFonts w:ascii="Calibri" w:hAnsi="Calibri" w:cs="Calibri"/>
                <w:szCs w:val="16"/>
              </w:rPr>
              <w:t>2018</w:t>
            </w:r>
          </w:p>
        </w:tc>
        <w:tc>
          <w:tcPr>
            <w:tcW w:w="957" w:type="dxa"/>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483 085,3</w:t>
            </w:r>
          </w:p>
        </w:tc>
        <w:tc>
          <w:tcPr>
            <w:tcW w:w="883" w:type="dxa"/>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429 945,2</w:t>
            </w:r>
          </w:p>
        </w:tc>
        <w:tc>
          <w:tcPr>
            <w:tcW w:w="890"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53 140,1</w:t>
            </w:r>
          </w:p>
        </w:tc>
        <w:tc>
          <w:tcPr>
            <w:tcW w:w="777"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612,2</w:t>
            </w:r>
          </w:p>
        </w:tc>
        <w:tc>
          <w:tcPr>
            <w:tcW w:w="1031"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472,7</w:t>
            </w:r>
          </w:p>
        </w:tc>
        <w:tc>
          <w:tcPr>
            <w:tcW w:w="976" w:type="dxa"/>
            <w:gridSpan w:val="2"/>
            <w:shd w:val="clear" w:color="auto" w:fill="auto"/>
            <w:vAlign w:val="bottom"/>
          </w:tcPr>
          <w:p w:rsidR="00995624" w:rsidRDefault="00995624" w:rsidP="00E93E65">
            <w:pPr>
              <w:jc w:val="right"/>
              <w:rPr>
                <w:rFonts w:ascii="Calibri" w:hAnsi="Calibri"/>
                <w:sz w:val="16"/>
                <w:szCs w:val="16"/>
              </w:rPr>
            </w:pPr>
            <w:r>
              <w:rPr>
                <w:rFonts w:ascii="Calibri" w:hAnsi="Calibri"/>
                <w:sz w:val="16"/>
                <w:szCs w:val="16"/>
              </w:rPr>
              <w:t>52 055,2</w:t>
            </w:r>
          </w:p>
        </w:tc>
        <w:tc>
          <w:tcPr>
            <w:tcW w:w="1034" w:type="dxa"/>
            <w:gridSpan w:val="2"/>
            <w:shd w:val="clear" w:color="auto" w:fill="auto"/>
            <w:vAlign w:val="bottom"/>
          </w:tcPr>
          <w:p w:rsidR="00995624" w:rsidRPr="002D39C8" w:rsidRDefault="00995624" w:rsidP="00E93E65">
            <w:pPr>
              <w:jc w:val="right"/>
              <w:rPr>
                <w:rFonts w:ascii="Calibri" w:hAnsi="Calibri"/>
                <w:sz w:val="16"/>
                <w:szCs w:val="16"/>
              </w:rPr>
            </w:pPr>
            <w:r>
              <w:rPr>
                <w:rFonts w:ascii="Calibri" w:hAnsi="Calibri"/>
                <w:sz w:val="16"/>
                <w:szCs w:val="16"/>
              </w:rPr>
              <w:t>-</w:t>
            </w:r>
          </w:p>
        </w:tc>
        <w:tc>
          <w:tcPr>
            <w:tcW w:w="1844" w:type="dxa"/>
            <w:shd w:val="clear" w:color="auto" w:fill="auto"/>
            <w:vAlign w:val="bottom"/>
          </w:tcPr>
          <w:p w:rsidR="00995624" w:rsidRPr="00574E25" w:rsidRDefault="00995624" w:rsidP="00E93E65">
            <w:pPr>
              <w:pStyle w:val="a9"/>
              <w:rPr>
                <w:rFonts w:ascii="Calibri" w:hAnsi="Calibri" w:cs="Calibri"/>
                <w:szCs w:val="16"/>
              </w:rPr>
            </w:pPr>
            <w:r>
              <w:rPr>
                <w:rFonts w:ascii="Calibri" w:hAnsi="Calibri" w:cs="Calibri"/>
                <w:szCs w:val="16"/>
              </w:rPr>
              <w:t>2018</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E93E65">
            <w:pPr>
              <w:pStyle w:val="a9"/>
              <w:rPr>
                <w:rFonts w:ascii="Calibri" w:hAnsi="Calibri" w:cs="Calibri"/>
                <w:szCs w:val="16"/>
              </w:rPr>
            </w:pPr>
            <w:r w:rsidRPr="00685814">
              <w:rPr>
                <w:rFonts w:ascii="Calibri" w:hAnsi="Calibri"/>
                <w:color w:val="000000"/>
                <w:szCs w:val="16"/>
              </w:rPr>
              <w:t>2019</w:t>
            </w:r>
          </w:p>
        </w:tc>
        <w:tc>
          <w:tcPr>
            <w:tcW w:w="957" w:type="dxa"/>
            <w:shd w:val="clear" w:color="auto" w:fill="auto"/>
            <w:vAlign w:val="bottom"/>
          </w:tcPr>
          <w:p w:rsidR="00995624" w:rsidRPr="00463BAA" w:rsidRDefault="00995624" w:rsidP="00E93E65">
            <w:pPr>
              <w:jc w:val="right"/>
              <w:rPr>
                <w:rFonts w:ascii="Calibri" w:hAnsi="Calibri"/>
                <w:sz w:val="16"/>
                <w:szCs w:val="16"/>
              </w:rPr>
            </w:pPr>
            <w:r w:rsidRPr="00463BAA">
              <w:rPr>
                <w:rFonts w:ascii="Calibri" w:hAnsi="Calibri"/>
                <w:sz w:val="16"/>
                <w:szCs w:val="16"/>
              </w:rPr>
              <w:t>474 320,1</w:t>
            </w:r>
          </w:p>
        </w:tc>
        <w:tc>
          <w:tcPr>
            <w:tcW w:w="883" w:type="dxa"/>
            <w:shd w:val="clear" w:color="auto" w:fill="auto"/>
            <w:vAlign w:val="bottom"/>
          </w:tcPr>
          <w:p w:rsidR="00995624" w:rsidRPr="00463BAA" w:rsidRDefault="00995624" w:rsidP="00E93E65">
            <w:pPr>
              <w:jc w:val="right"/>
              <w:rPr>
                <w:rFonts w:ascii="Calibri" w:hAnsi="Calibri"/>
                <w:sz w:val="16"/>
                <w:szCs w:val="16"/>
              </w:rPr>
            </w:pPr>
            <w:r w:rsidRPr="00463BAA">
              <w:rPr>
                <w:rFonts w:ascii="Calibri" w:hAnsi="Calibri"/>
                <w:sz w:val="16"/>
                <w:szCs w:val="16"/>
              </w:rPr>
              <w:t>422 354,3</w:t>
            </w:r>
          </w:p>
        </w:tc>
        <w:tc>
          <w:tcPr>
            <w:tcW w:w="890" w:type="dxa"/>
            <w:gridSpan w:val="2"/>
            <w:shd w:val="clear" w:color="auto" w:fill="auto"/>
            <w:vAlign w:val="bottom"/>
          </w:tcPr>
          <w:p w:rsidR="00995624" w:rsidRPr="00463BAA" w:rsidRDefault="00995624" w:rsidP="00E93E65">
            <w:pPr>
              <w:jc w:val="right"/>
              <w:rPr>
                <w:rFonts w:ascii="Calibri" w:hAnsi="Calibri"/>
                <w:sz w:val="16"/>
                <w:szCs w:val="16"/>
              </w:rPr>
            </w:pPr>
            <w:r w:rsidRPr="00463BAA">
              <w:rPr>
                <w:rFonts w:ascii="Calibri" w:hAnsi="Calibri"/>
                <w:sz w:val="16"/>
                <w:szCs w:val="16"/>
              </w:rPr>
              <w:t>51 965,8</w:t>
            </w:r>
          </w:p>
        </w:tc>
        <w:tc>
          <w:tcPr>
            <w:tcW w:w="777" w:type="dxa"/>
            <w:gridSpan w:val="2"/>
            <w:shd w:val="clear" w:color="auto" w:fill="auto"/>
            <w:vAlign w:val="bottom"/>
          </w:tcPr>
          <w:p w:rsidR="00995624" w:rsidRPr="00463BAA" w:rsidRDefault="00995624" w:rsidP="00E93E65">
            <w:pPr>
              <w:jc w:val="right"/>
              <w:rPr>
                <w:rFonts w:ascii="Calibri" w:hAnsi="Calibri"/>
                <w:sz w:val="16"/>
                <w:szCs w:val="16"/>
              </w:rPr>
            </w:pPr>
            <w:r w:rsidRPr="00463BAA">
              <w:rPr>
                <w:rFonts w:ascii="Calibri" w:hAnsi="Calibri"/>
                <w:sz w:val="16"/>
                <w:szCs w:val="16"/>
              </w:rPr>
              <w:t>390,8</w:t>
            </w:r>
          </w:p>
        </w:tc>
        <w:tc>
          <w:tcPr>
            <w:tcW w:w="1031" w:type="dxa"/>
            <w:gridSpan w:val="2"/>
            <w:shd w:val="clear" w:color="auto" w:fill="auto"/>
            <w:vAlign w:val="bottom"/>
          </w:tcPr>
          <w:p w:rsidR="00995624" w:rsidRPr="00463BAA" w:rsidRDefault="00995624" w:rsidP="00E93E65">
            <w:pPr>
              <w:jc w:val="right"/>
              <w:rPr>
                <w:rFonts w:ascii="Calibri" w:hAnsi="Calibri"/>
                <w:sz w:val="16"/>
                <w:szCs w:val="16"/>
              </w:rPr>
            </w:pPr>
            <w:r w:rsidRPr="00463BAA">
              <w:rPr>
                <w:rFonts w:ascii="Calibri" w:hAnsi="Calibri"/>
                <w:sz w:val="16"/>
                <w:szCs w:val="16"/>
              </w:rPr>
              <w:t>509,3</w:t>
            </w:r>
          </w:p>
        </w:tc>
        <w:tc>
          <w:tcPr>
            <w:tcW w:w="976" w:type="dxa"/>
            <w:gridSpan w:val="2"/>
            <w:shd w:val="clear" w:color="auto" w:fill="auto"/>
            <w:vAlign w:val="bottom"/>
          </w:tcPr>
          <w:p w:rsidR="00995624" w:rsidRPr="00463BAA" w:rsidRDefault="00995624" w:rsidP="00E93E65">
            <w:pPr>
              <w:jc w:val="right"/>
              <w:rPr>
                <w:rFonts w:ascii="Calibri" w:hAnsi="Calibri"/>
                <w:sz w:val="16"/>
                <w:szCs w:val="16"/>
              </w:rPr>
            </w:pPr>
            <w:r w:rsidRPr="00463BAA">
              <w:rPr>
                <w:rFonts w:ascii="Calibri" w:hAnsi="Calibri"/>
                <w:sz w:val="16"/>
                <w:szCs w:val="16"/>
              </w:rPr>
              <w:t>51 065,7</w:t>
            </w:r>
          </w:p>
        </w:tc>
        <w:tc>
          <w:tcPr>
            <w:tcW w:w="1034" w:type="dxa"/>
            <w:gridSpan w:val="2"/>
            <w:shd w:val="clear" w:color="auto" w:fill="auto"/>
            <w:vAlign w:val="bottom"/>
          </w:tcPr>
          <w:p w:rsidR="00995624" w:rsidRPr="002D39C8" w:rsidRDefault="00995624" w:rsidP="00E93E65">
            <w:pPr>
              <w:jc w:val="right"/>
              <w:rPr>
                <w:rFonts w:ascii="Calibri" w:hAnsi="Calibri"/>
                <w:sz w:val="16"/>
                <w:szCs w:val="16"/>
              </w:rPr>
            </w:pPr>
            <w:r>
              <w:rPr>
                <w:rFonts w:ascii="Calibri" w:hAnsi="Calibri"/>
                <w:sz w:val="16"/>
                <w:szCs w:val="16"/>
              </w:rPr>
              <w:t>-</w:t>
            </w:r>
          </w:p>
        </w:tc>
        <w:tc>
          <w:tcPr>
            <w:tcW w:w="1844" w:type="dxa"/>
            <w:shd w:val="clear" w:color="auto" w:fill="auto"/>
            <w:vAlign w:val="bottom"/>
          </w:tcPr>
          <w:p w:rsidR="00995624" w:rsidRPr="00574E25" w:rsidRDefault="00995624" w:rsidP="00E93E65">
            <w:pPr>
              <w:pStyle w:val="a9"/>
              <w:rPr>
                <w:rFonts w:ascii="Calibri" w:hAnsi="Calibri" w:cs="Calibri"/>
                <w:szCs w:val="16"/>
              </w:rPr>
            </w:pPr>
            <w:r w:rsidRPr="00685814">
              <w:rPr>
                <w:rFonts w:ascii="Calibri" w:hAnsi="Calibri"/>
                <w:color w:val="000000"/>
                <w:szCs w:val="16"/>
              </w:rPr>
              <w:t>2019</w:t>
            </w:r>
          </w:p>
        </w:tc>
      </w:tr>
      <w:tr w:rsidR="00995624" w:rsidRPr="00574E25" w:rsidTr="006B30F6">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2235B9">
            <w:pPr>
              <w:pStyle w:val="a9"/>
              <w:rPr>
                <w:rFonts w:ascii="Calibri" w:hAnsi="Calibri" w:cs="Calibri"/>
                <w:szCs w:val="16"/>
              </w:rPr>
            </w:pPr>
            <w:r>
              <w:rPr>
                <w:rFonts w:ascii="Calibri" w:hAnsi="Calibri" w:cs="Calibri"/>
                <w:szCs w:val="16"/>
              </w:rPr>
              <w:t>2020</w:t>
            </w:r>
          </w:p>
        </w:tc>
        <w:tc>
          <w:tcPr>
            <w:tcW w:w="957"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647 687,8</w:t>
            </w:r>
          </w:p>
        </w:tc>
        <w:tc>
          <w:tcPr>
            <w:tcW w:w="883"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576 916,5</w:t>
            </w:r>
          </w:p>
        </w:tc>
        <w:tc>
          <w:tcPr>
            <w:tcW w:w="890"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70 771,3</w:t>
            </w:r>
          </w:p>
        </w:tc>
        <w:tc>
          <w:tcPr>
            <w:tcW w:w="777"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345,3</w:t>
            </w:r>
          </w:p>
        </w:tc>
        <w:tc>
          <w:tcPr>
            <w:tcW w:w="1031"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4 405,0</w:t>
            </w:r>
          </w:p>
        </w:tc>
        <w:tc>
          <w:tcPr>
            <w:tcW w:w="976"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66 021,0</w:t>
            </w:r>
          </w:p>
        </w:tc>
        <w:tc>
          <w:tcPr>
            <w:tcW w:w="1034" w:type="dxa"/>
            <w:gridSpan w:val="2"/>
            <w:shd w:val="clear" w:color="auto" w:fill="auto"/>
            <w:vAlign w:val="bottom"/>
          </w:tcPr>
          <w:p w:rsidR="00995624" w:rsidRPr="00995624" w:rsidRDefault="00995624" w:rsidP="002235B9">
            <w:pPr>
              <w:jc w:val="right"/>
              <w:rPr>
                <w:rFonts w:ascii="Calibri" w:hAnsi="Calibri"/>
                <w:sz w:val="16"/>
                <w:szCs w:val="16"/>
                <w:lang w:val="en-US"/>
              </w:rPr>
            </w:pPr>
            <w:r>
              <w:rPr>
                <w:rFonts w:ascii="Calibri" w:hAnsi="Calibri"/>
                <w:sz w:val="16"/>
                <w:szCs w:val="16"/>
                <w:lang w:val="en-US"/>
              </w:rPr>
              <w:t>-</w:t>
            </w:r>
          </w:p>
        </w:tc>
        <w:tc>
          <w:tcPr>
            <w:tcW w:w="1844" w:type="dxa"/>
            <w:shd w:val="clear" w:color="auto" w:fill="auto"/>
            <w:vAlign w:val="bottom"/>
          </w:tcPr>
          <w:p w:rsidR="00995624" w:rsidRPr="00574E25" w:rsidRDefault="00995624" w:rsidP="002235B9">
            <w:pPr>
              <w:pStyle w:val="a9"/>
              <w:rPr>
                <w:rFonts w:ascii="Calibri" w:hAnsi="Calibri" w:cs="Calibri"/>
                <w:szCs w:val="16"/>
              </w:rPr>
            </w:pPr>
            <w:r>
              <w:rPr>
                <w:rFonts w:ascii="Calibri" w:hAnsi="Calibri" w:cs="Calibri"/>
                <w:szCs w:val="16"/>
              </w:rPr>
              <w:t>2020</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2235B9">
            <w:pPr>
              <w:pStyle w:val="a9"/>
              <w:rPr>
                <w:rFonts w:ascii="Calibri" w:hAnsi="Calibri" w:cs="Calibri"/>
                <w:szCs w:val="16"/>
                <w:lang w:val="en-US"/>
              </w:rPr>
            </w:pPr>
            <w:r w:rsidRPr="00574E25">
              <w:rPr>
                <w:rFonts w:ascii="Calibri" w:hAnsi="Calibri" w:cs="Calibri"/>
                <w:szCs w:val="16"/>
              </w:rPr>
              <w:t>Ақпарат және байланыс</w:t>
            </w:r>
          </w:p>
        </w:tc>
        <w:tc>
          <w:tcPr>
            <w:tcW w:w="957" w:type="dxa"/>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883" w:type="dxa"/>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890" w:type="dxa"/>
            <w:gridSpan w:val="2"/>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843" w:type="dxa"/>
            <w:gridSpan w:val="3"/>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992" w:type="dxa"/>
            <w:gridSpan w:val="2"/>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992" w:type="dxa"/>
            <w:gridSpan w:val="2"/>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991" w:type="dxa"/>
            <w:shd w:val="clear" w:color="auto" w:fill="auto"/>
            <w:vAlign w:val="bottom"/>
          </w:tcPr>
          <w:p w:rsidR="00995624" w:rsidRPr="002D39C8" w:rsidRDefault="00995624" w:rsidP="002235B9">
            <w:pPr>
              <w:jc w:val="right"/>
              <w:rPr>
                <w:rFonts w:ascii="Calibri" w:hAnsi="Calibri"/>
                <w:sz w:val="16"/>
                <w:szCs w:val="16"/>
              </w:rPr>
            </w:pPr>
            <w:r w:rsidRPr="002D39C8">
              <w:rPr>
                <w:rFonts w:ascii="Calibri" w:hAnsi="Calibri"/>
                <w:sz w:val="16"/>
                <w:szCs w:val="16"/>
              </w:rPr>
              <w:t> </w:t>
            </w:r>
          </w:p>
        </w:tc>
        <w:tc>
          <w:tcPr>
            <w:tcW w:w="1844" w:type="dxa"/>
            <w:shd w:val="clear" w:color="auto" w:fill="auto"/>
            <w:vAlign w:val="bottom"/>
          </w:tcPr>
          <w:p w:rsidR="00995624" w:rsidRPr="00574E25" w:rsidRDefault="00995624" w:rsidP="002235B9">
            <w:pPr>
              <w:pStyle w:val="a9"/>
              <w:rPr>
                <w:rFonts w:ascii="Calibri" w:hAnsi="Calibri" w:cs="Calibri"/>
                <w:szCs w:val="16"/>
              </w:rPr>
            </w:pPr>
            <w:r w:rsidRPr="00574E25">
              <w:rPr>
                <w:rFonts w:ascii="Calibri" w:hAnsi="Calibri" w:cs="Calibri"/>
                <w:szCs w:val="16"/>
              </w:rPr>
              <w:t>Информация и связь</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E93E65">
            <w:pPr>
              <w:pStyle w:val="a9"/>
              <w:rPr>
                <w:rFonts w:ascii="Calibri" w:hAnsi="Calibri" w:cs="Calibri"/>
                <w:szCs w:val="16"/>
              </w:rPr>
            </w:pPr>
            <w:r w:rsidRPr="00574E25">
              <w:rPr>
                <w:rFonts w:ascii="Calibri" w:hAnsi="Calibri" w:cs="Calibri"/>
                <w:szCs w:val="16"/>
              </w:rPr>
              <w:t>2016</w:t>
            </w:r>
          </w:p>
        </w:tc>
        <w:tc>
          <w:tcPr>
            <w:tcW w:w="957" w:type="dxa"/>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32 517,3</w:t>
            </w:r>
          </w:p>
        </w:tc>
        <w:tc>
          <w:tcPr>
            <w:tcW w:w="883" w:type="dxa"/>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7 515,0</w:t>
            </w:r>
          </w:p>
        </w:tc>
        <w:tc>
          <w:tcPr>
            <w:tcW w:w="890" w:type="dxa"/>
            <w:gridSpan w:val="2"/>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25 002,3</w:t>
            </w:r>
          </w:p>
        </w:tc>
        <w:tc>
          <w:tcPr>
            <w:tcW w:w="843" w:type="dxa"/>
            <w:gridSpan w:val="3"/>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5 051,9</w:t>
            </w:r>
          </w:p>
        </w:tc>
        <w:tc>
          <w:tcPr>
            <w:tcW w:w="992" w:type="dxa"/>
            <w:gridSpan w:val="2"/>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407,2</w:t>
            </w:r>
          </w:p>
        </w:tc>
        <w:tc>
          <w:tcPr>
            <w:tcW w:w="992" w:type="dxa"/>
            <w:gridSpan w:val="2"/>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3 053,9</w:t>
            </w:r>
          </w:p>
        </w:tc>
        <w:tc>
          <w:tcPr>
            <w:tcW w:w="991" w:type="dxa"/>
            <w:shd w:val="clear" w:color="auto" w:fill="auto"/>
            <w:vAlign w:val="bottom"/>
          </w:tcPr>
          <w:p w:rsidR="00995624" w:rsidRPr="002D39C8" w:rsidRDefault="00995624" w:rsidP="00E93E65">
            <w:pPr>
              <w:jc w:val="right"/>
              <w:rPr>
                <w:rFonts w:ascii="Calibri" w:hAnsi="Calibri"/>
                <w:sz w:val="16"/>
                <w:szCs w:val="16"/>
              </w:rPr>
            </w:pPr>
            <w:r w:rsidRPr="002D39C8">
              <w:rPr>
                <w:rFonts w:ascii="Calibri" w:hAnsi="Calibri"/>
                <w:sz w:val="16"/>
                <w:szCs w:val="16"/>
              </w:rPr>
              <w:t>16 489,3</w:t>
            </w:r>
          </w:p>
        </w:tc>
        <w:tc>
          <w:tcPr>
            <w:tcW w:w="1844" w:type="dxa"/>
            <w:shd w:val="clear" w:color="auto" w:fill="auto"/>
            <w:vAlign w:val="bottom"/>
          </w:tcPr>
          <w:p w:rsidR="00995624" w:rsidRPr="00574E25" w:rsidRDefault="00995624" w:rsidP="00E93E65">
            <w:pPr>
              <w:pStyle w:val="a9"/>
              <w:rPr>
                <w:rFonts w:ascii="Calibri" w:hAnsi="Calibri" w:cs="Calibri"/>
                <w:szCs w:val="16"/>
              </w:rPr>
            </w:pPr>
            <w:r w:rsidRPr="00574E25">
              <w:rPr>
                <w:rFonts w:ascii="Calibri" w:hAnsi="Calibri" w:cs="Calibri"/>
                <w:szCs w:val="16"/>
              </w:rPr>
              <w:t>2016</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E93E65">
            <w:pPr>
              <w:pStyle w:val="a9"/>
              <w:rPr>
                <w:rFonts w:ascii="Calibri" w:hAnsi="Calibri" w:cs="Calibri"/>
                <w:szCs w:val="16"/>
              </w:rPr>
            </w:pPr>
            <w:r>
              <w:rPr>
                <w:rFonts w:ascii="Calibri" w:hAnsi="Calibri" w:cs="Calibri"/>
                <w:szCs w:val="16"/>
                <w:lang w:val="kk-KZ"/>
              </w:rPr>
              <w:t>2017</w:t>
            </w:r>
          </w:p>
        </w:tc>
        <w:tc>
          <w:tcPr>
            <w:tcW w:w="957" w:type="dxa"/>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883" w:type="dxa"/>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890" w:type="dxa"/>
            <w:gridSpan w:val="2"/>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843" w:type="dxa"/>
            <w:gridSpan w:val="3"/>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992" w:type="dxa"/>
            <w:gridSpan w:val="2"/>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992" w:type="dxa"/>
            <w:gridSpan w:val="2"/>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991" w:type="dxa"/>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E93E65">
            <w:pPr>
              <w:pStyle w:val="a9"/>
              <w:rPr>
                <w:rFonts w:ascii="Calibri" w:hAnsi="Calibri" w:cs="Calibri"/>
                <w:szCs w:val="16"/>
              </w:rPr>
            </w:pPr>
            <w:r>
              <w:rPr>
                <w:rFonts w:ascii="Calibri" w:hAnsi="Calibri" w:cs="Calibri"/>
                <w:szCs w:val="16"/>
                <w:lang w:val="kk-KZ"/>
              </w:rPr>
              <w:t>2017</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E93E65">
            <w:pPr>
              <w:pStyle w:val="a9"/>
              <w:rPr>
                <w:rFonts w:ascii="Calibri" w:hAnsi="Calibri" w:cs="Calibri"/>
                <w:szCs w:val="16"/>
              </w:rPr>
            </w:pPr>
            <w:r>
              <w:rPr>
                <w:rFonts w:ascii="Calibri" w:hAnsi="Calibri" w:cs="Calibri"/>
                <w:szCs w:val="16"/>
              </w:rPr>
              <w:t>2018</w:t>
            </w:r>
          </w:p>
        </w:tc>
        <w:tc>
          <w:tcPr>
            <w:tcW w:w="957" w:type="dxa"/>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883" w:type="dxa"/>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890" w:type="dxa"/>
            <w:gridSpan w:val="2"/>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843" w:type="dxa"/>
            <w:gridSpan w:val="3"/>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992" w:type="dxa"/>
            <w:gridSpan w:val="2"/>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992" w:type="dxa"/>
            <w:gridSpan w:val="2"/>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991" w:type="dxa"/>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E93E65">
            <w:pPr>
              <w:pStyle w:val="a9"/>
              <w:rPr>
                <w:rFonts w:ascii="Calibri" w:hAnsi="Calibri" w:cs="Calibri"/>
                <w:szCs w:val="16"/>
              </w:rPr>
            </w:pPr>
            <w:r>
              <w:rPr>
                <w:rFonts w:ascii="Calibri" w:hAnsi="Calibri" w:cs="Calibri"/>
                <w:szCs w:val="16"/>
              </w:rPr>
              <w:t>2018</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E93E65">
            <w:pPr>
              <w:pStyle w:val="a9"/>
              <w:rPr>
                <w:rFonts w:ascii="Calibri" w:hAnsi="Calibri" w:cs="Calibri"/>
                <w:szCs w:val="16"/>
              </w:rPr>
            </w:pPr>
            <w:r w:rsidRPr="00685814">
              <w:rPr>
                <w:rFonts w:ascii="Calibri" w:hAnsi="Calibri"/>
                <w:color w:val="000000"/>
                <w:szCs w:val="16"/>
              </w:rPr>
              <w:t>2019</w:t>
            </w:r>
          </w:p>
        </w:tc>
        <w:tc>
          <w:tcPr>
            <w:tcW w:w="957" w:type="dxa"/>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883" w:type="dxa"/>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890" w:type="dxa"/>
            <w:gridSpan w:val="2"/>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843" w:type="dxa"/>
            <w:gridSpan w:val="3"/>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992" w:type="dxa"/>
            <w:gridSpan w:val="2"/>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992" w:type="dxa"/>
            <w:gridSpan w:val="2"/>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991" w:type="dxa"/>
            <w:shd w:val="clear" w:color="auto" w:fill="auto"/>
            <w:vAlign w:val="bottom"/>
          </w:tcPr>
          <w:p w:rsidR="00995624" w:rsidRPr="00FC4509" w:rsidRDefault="00995624" w:rsidP="00E93E65">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E93E65">
            <w:pPr>
              <w:pStyle w:val="a9"/>
              <w:rPr>
                <w:rFonts w:ascii="Calibri" w:hAnsi="Calibri" w:cs="Calibri"/>
                <w:szCs w:val="16"/>
              </w:rPr>
            </w:pPr>
            <w:r w:rsidRPr="00685814">
              <w:rPr>
                <w:rFonts w:ascii="Calibri" w:hAnsi="Calibri"/>
                <w:color w:val="000000"/>
                <w:szCs w:val="16"/>
              </w:rPr>
              <w:t>2019</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2235B9">
            <w:pPr>
              <w:pStyle w:val="a9"/>
              <w:rPr>
                <w:rFonts w:ascii="Calibri" w:hAnsi="Calibri" w:cs="Calibri"/>
                <w:szCs w:val="16"/>
              </w:rPr>
            </w:pPr>
            <w:r>
              <w:rPr>
                <w:rFonts w:ascii="Calibri" w:hAnsi="Calibri" w:cs="Calibri"/>
                <w:szCs w:val="16"/>
              </w:rPr>
              <w:t>2020</w:t>
            </w:r>
          </w:p>
        </w:tc>
        <w:tc>
          <w:tcPr>
            <w:tcW w:w="957" w:type="dxa"/>
            <w:shd w:val="clear" w:color="auto" w:fill="auto"/>
            <w:vAlign w:val="bottom"/>
          </w:tcPr>
          <w:p w:rsidR="00995624" w:rsidRPr="00FC4509" w:rsidRDefault="00995624" w:rsidP="00995624">
            <w:pPr>
              <w:jc w:val="right"/>
              <w:rPr>
                <w:rFonts w:ascii="Calibri" w:hAnsi="Calibri"/>
                <w:sz w:val="16"/>
                <w:szCs w:val="16"/>
                <w:lang w:val="kk-KZ"/>
              </w:rPr>
            </w:pPr>
            <w:r>
              <w:rPr>
                <w:rFonts w:ascii="Calibri" w:hAnsi="Calibri"/>
                <w:sz w:val="16"/>
                <w:szCs w:val="16"/>
                <w:lang w:val="kk-KZ"/>
              </w:rPr>
              <w:t>-</w:t>
            </w:r>
          </w:p>
        </w:tc>
        <w:tc>
          <w:tcPr>
            <w:tcW w:w="883" w:type="dxa"/>
            <w:shd w:val="clear" w:color="auto" w:fill="auto"/>
            <w:vAlign w:val="bottom"/>
          </w:tcPr>
          <w:p w:rsidR="00995624" w:rsidRPr="00FC4509" w:rsidRDefault="00995624" w:rsidP="00995624">
            <w:pPr>
              <w:jc w:val="right"/>
              <w:rPr>
                <w:rFonts w:ascii="Calibri" w:hAnsi="Calibri"/>
                <w:sz w:val="16"/>
                <w:szCs w:val="16"/>
                <w:lang w:val="kk-KZ"/>
              </w:rPr>
            </w:pPr>
            <w:r>
              <w:rPr>
                <w:rFonts w:ascii="Calibri" w:hAnsi="Calibri"/>
                <w:sz w:val="16"/>
                <w:szCs w:val="16"/>
                <w:lang w:val="kk-KZ"/>
              </w:rPr>
              <w:t>-</w:t>
            </w:r>
          </w:p>
        </w:tc>
        <w:tc>
          <w:tcPr>
            <w:tcW w:w="890" w:type="dxa"/>
            <w:gridSpan w:val="2"/>
            <w:shd w:val="clear" w:color="auto" w:fill="auto"/>
            <w:vAlign w:val="bottom"/>
          </w:tcPr>
          <w:p w:rsidR="00995624" w:rsidRPr="00FC4509" w:rsidRDefault="00995624" w:rsidP="00995624">
            <w:pPr>
              <w:jc w:val="right"/>
              <w:rPr>
                <w:rFonts w:ascii="Calibri" w:hAnsi="Calibri"/>
                <w:sz w:val="16"/>
                <w:szCs w:val="16"/>
                <w:lang w:val="kk-KZ"/>
              </w:rPr>
            </w:pPr>
            <w:r>
              <w:rPr>
                <w:rFonts w:ascii="Calibri" w:hAnsi="Calibri"/>
                <w:sz w:val="16"/>
                <w:szCs w:val="16"/>
                <w:lang w:val="kk-KZ"/>
              </w:rPr>
              <w:t>-</w:t>
            </w:r>
          </w:p>
        </w:tc>
        <w:tc>
          <w:tcPr>
            <w:tcW w:w="843" w:type="dxa"/>
            <w:gridSpan w:val="3"/>
            <w:shd w:val="clear" w:color="auto" w:fill="auto"/>
            <w:vAlign w:val="bottom"/>
          </w:tcPr>
          <w:p w:rsidR="00995624" w:rsidRPr="00FC4509" w:rsidRDefault="00995624" w:rsidP="00995624">
            <w:pPr>
              <w:jc w:val="right"/>
              <w:rPr>
                <w:rFonts w:ascii="Calibri" w:hAnsi="Calibri"/>
                <w:sz w:val="16"/>
                <w:szCs w:val="16"/>
                <w:lang w:val="kk-KZ"/>
              </w:rPr>
            </w:pPr>
            <w:r>
              <w:rPr>
                <w:rFonts w:ascii="Calibri" w:hAnsi="Calibri"/>
                <w:sz w:val="16"/>
                <w:szCs w:val="16"/>
                <w:lang w:val="kk-KZ"/>
              </w:rPr>
              <w:t>-</w:t>
            </w:r>
          </w:p>
        </w:tc>
        <w:tc>
          <w:tcPr>
            <w:tcW w:w="992" w:type="dxa"/>
            <w:gridSpan w:val="2"/>
            <w:shd w:val="clear" w:color="auto" w:fill="auto"/>
            <w:vAlign w:val="bottom"/>
          </w:tcPr>
          <w:p w:rsidR="00995624" w:rsidRPr="00FC4509" w:rsidRDefault="00995624" w:rsidP="00995624">
            <w:pPr>
              <w:jc w:val="right"/>
              <w:rPr>
                <w:rFonts w:ascii="Calibri" w:hAnsi="Calibri"/>
                <w:sz w:val="16"/>
                <w:szCs w:val="16"/>
                <w:lang w:val="kk-KZ"/>
              </w:rPr>
            </w:pPr>
            <w:r>
              <w:rPr>
                <w:rFonts w:ascii="Calibri" w:hAnsi="Calibri"/>
                <w:sz w:val="16"/>
                <w:szCs w:val="16"/>
                <w:lang w:val="kk-KZ"/>
              </w:rPr>
              <w:t>-</w:t>
            </w:r>
          </w:p>
        </w:tc>
        <w:tc>
          <w:tcPr>
            <w:tcW w:w="992" w:type="dxa"/>
            <w:gridSpan w:val="2"/>
            <w:shd w:val="clear" w:color="auto" w:fill="auto"/>
            <w:vAlign w:val="bottom"/>
          </w:tcPr>
          <w:p w:rsidR="00995624" w:rsidRPr="00FC4509" w:rsidRDefault="00995624" w:rsidP="00995624">
            <w:pPr>
              <w:jc w:val="right"/>
              <w:rPr>
                <w:rFonts w:ascii="Calibri" w:hAnsi="Calibri"/>
                <w:sz w:val="16"/>
                <w:szCs w:val="16"/>
                <w:lang w:val="kk-KZ"/>
              </w:rPr>
            </w:pPr>
            <w:r>
              <w:rPr>
                <w:rFonts w:ascii="Calibri" w:hAnsi="Calibri"/>
                <w:sz w:val="16"/>
                <w:szCs w:val="16"/>
                <w:lang w:val="kk-KZ"/>
              </w:rPr>
              <w:t>-</w:t>
            </w:r>
          </w:p>
        </w:tc>
        <w:tc>
          <w:tcPr>
            <w:tcW w:w="991" w:type="dxa"/>
            <w:shd w:val="clear" w:color="auto" w:fill="auto"/>
            <w:vAlign w:val="bottom"/>
          </w:tcPr>
          <w:p w:rsidR="00995624" w:rsidRPr="00FC4509" w:rsidRDefault="00995624" w:rsidP="00995624">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2235B9">
            <w:pPr>
              <w:pStyle w:val="a9"/>
              <w:rPr>
                <w:rFonts w:ascii="Calibri" w:hAnsi="Calibri" w:cs="Calibri"/>
                <w:szCs w:val="16"/>
              </w:rPr>
            </w:pPr>
            <w:r>
              <w:rPr>
                <w:rFonts w:ascii="Calibri" w:hAnsi="Calibri" w:cs="Calibri"/>
                <w:szCs w:val="16"/>
              </w:rPr>
              <w:t>2020</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Default="00995624" w:rsidP="002235B9">
            <w:pPr>
              <w:pStyle w:val="a9"/>
              <w:rPr>
                <w:rFonts w:ascii="Calibri" w:hAnsi="Calibri" w:cs="Calibri"/>
                <w:szCs w:val="16"/>
                <w:lang w:val="kk-KZ"/>
              </w:rPr>
            </w:pPr>
            <w:r w:rsidRPr="008A0E6B">
              <w:rPr>
                <w:rFonts w:ascii="Calibri" w:hAnsi="Calibri" w:cs="Calibri"/>
                <w:szCs w:val="16"/>
                <w:lang w:val="kk-KZ"/>
              </w:rPr>
              <w:t>Кәсіби, ғылыми және техникалық қызмет</w:t>
            </w:r>
          </w:p>
        </w:tc>
        <w:tc>
          <w:tcPr>
            <w:tcW w:w="957" w:type="dxa"/>
            <w:shd w:val="clear" w:color="auto" w:fill="auto"/>
            <w:vAlign w:val="bottom"/>
          </w:tcPr>
          <w:p w:rsidR="00995624" w:rsidRPr="002D39C8" w:rsidRDefault="00995624" w:rsidP="002235B9">
            <w:pPr>
              <w:jc w:val="right"/>
              <w:rPr>
                <w:rFonts w:ascii="Calibri" w:hAnsi="Calibri"/>
                <w:sz w:val="16"/>
                <w:szCs w:val="16"/>
              </w:rPr>
            </w:pPr>
          </w:p>
        </w:tc>
        <w:tc>
          <w:tcPr>
            <w:tcW w:w="883" w:type="dxa"/>
            <w:shd w:val="clear" w:color="auto" w:fill="auto"/>
            <w:vAlign w:val="bottom"/>
          </w:tcPr>
          <w:p w:rsidR="00995624" w:rsidRPr="002D39C8" w:rsidRDefault="00995624" w:rsidP="002235B9">
            <w:pPr>
              <w:jc w:val="right"/>
              <w:rPr>
                <w:rFonts w:ascii="Calibri" w:hAnsi="Calibri"/>
                <w:sz w:val="16"/>
                <w:szCs w:val="16"/>
              </w:rPr>
            </w:pPr>
          </w:p>
        </w:tc>
        <w:tc>
          <w:tcPr>
            <w:tcW w:w="890" w:type="dxa"/>
            <w:gridSpan w:val="2"/>
            <w:shd w:val="clear" w:color="auto" w:fill="auto"/>
            <w:vAlign w:val="bottom"/>
          </w:tcPr>
          <w:p w:rsidR="00995624" w:rsidRPr="002D39C8" w:rsidRDefault="00995624" w:rsidP="002235B9">
            <w:pPr>
              <w:jc w:val="right"/>
              <w:rPr>
                <w:rFonts w:ascii="Calibri" w:hAnsi="Calibri"/>
                <w:sz w:val="16"/>
                <w:szCs w:val="16"/>
              </w:rPr>
            </w:pPr>
          </w:p>
        </w:tc>
        <w:tc>
          <w:tcPr>
            <w:tcW w:w="843" w:type="dxa"/>
            <w:gridSpan w:val="3"/>
            <w:shd w:val="clear" w:color="auto" w:fill="auto"/>
            <w:vAlign w:val="bottom"/>
          </w:tcPr>
          <w:p w:rsidR="00995624" w:rsidRPr="002D39C8" w:rsidRDefault="00995624" w:rsidP="002235B9">
            <w:pPr>
              <w:jc w:val="right"/>
              <w:rPr>
                <w:rFonts w:ascii="Calibri" w:hAnsi="Calibri"/>
                <w:sz w:val="16"/>
                <w:szCs w:val="16"/>
              </w:rPr>
            </w:pPr>
          </w:p>
        </w:tc>
        <w:tc>
          <w:tcPr>
            <w:tcW w:w="992" w:type="dxa"/>
            <w:gridSpan w:val="2"/>
            <w:shd w:val="clear" w:color="auto" w:fill="auto"/>
            <w:vAlign w:val="bottom"/>
          </w:tcPr>
          <w:p w:rsidR="00995624" w:rsidRPr="002D39C8" w:rsidRDefault="00995624" w:rsidP="002235B9">
            <w:pPr>
              <w:jc w:val="right"/>
              <w:rPr>
                <w:rFonts w:ascii="Calibri" w:hAnsi="Calibri"/>
                <w:sz w:val="16"/>
                <w:szCs w:val="16"/>
              </w:rPr>
            </w:pPr>
          </w:p>
        </w:tc>
        <w:tc>
          <w:tcPr>
            <w:tcW w:w="992" w:type="dxa"/>
            <w:gridSpan w:val="2"/>
            <w:shd w:val="clear" w:color="auto" w:fill="auto"/>
            <w:vAlign w:val="bottom"/>
          </w:tcPr>
          <w:p w:rsidR="00995624" w:rsidRPr="002D39C8" w:rsidRDefault="00995624" w:rsidP="002235B9">
            <w:pPr>
              <w:jc w:val="right"/>
              <w:rPr>
                <w:rFonts w:ascii="Calibri" w:hAnsi="Calibri"/>
                <w:sz w:val="16"/>
                <w:szCs w:val="16"/>
              </w:rPr>
            </w:pPr>
          </w:p>
        </w:tc>
        <w:tc>
          <w:tcPr>
            <w:tcW w:w="991" w:type="dxa"/>
            <w:shd w:val="clear" w:color="auto" w:fill="auto"/>
            <w:vAlign w:val="bottom"/>
          </w:tcPr>
          <w:p w:rsidR="00995624" w:rsidRPr="002D39C8" w:rsidRDefault="00995624" w:rsidP="002235B9">
            <w:pPr>
              <w:jc w:val="right"/>
              <w:rPr>
                <w:rFonts w:ascii="Calibri" w:hAnsi="Calibri"/>
                <w:sz w:val="16"/>
                <w:szCs w:val="16"/>
              </w:rPr>
            </w:pPr>
          </w:p>
        </w:tc>
        <w:tc>
          <w:tcPr>
            <w:tcW w:w="1844" w:type="dxa"/>
            <w:shd w:val="clear" w:color="auto" w:fill="auto"/>
            <w:vAlign w:val="bottom"/>
          </w:tcPr>
          <w:p w:rsidR="00995624" w:rsidRDefault="00995624" w:rsidP="002235B9">
            <w:pPr>
              <w:pStyle w:val="a9"/>
              <w:rPr>
                <w:rFonts w:ascii="Calibri" w:hAnsi="Calibri" w:cs="Calibri"/>
                <w:szCs w:val="16"/>
                <w:lang w:val="kk-KZ"/>
              </w:rPr>
            </w:pPr>
            <w:r w:rsidRPr="008A0E6B">
              <w:rPr>
                <w:rFonts w:ascii="Calibri" w:hAnsi="Calibri" w:cs="Calibri"/>
                <w:szCs w:val="16"/>
                <w:lang w:val="kk-KZ"/>
              </w:rPr>
              <w:t>Профессиональная, научная и техническая деятельность</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8A0E6B" w:rsidRDefault="00995624" w:rsidP="00F71131">
            <w:pPr>
              <w:pStyle w:val="a9"/>
              <w:rPr>
                <w:rFonts w:ascii="Calibri" w:hAnsi="Calibri" w:cs="Calibri"/>
                <w:szCs w:val="16"/>
                <w:lang w:val="kk-KZ"/>
              </w:rPr>
            </w:pPr>
            <w:r w:rsidRPr="008A0E6B">
              <w:rPr>
                <w:rFonts w:ascii="Calibri" w:hAnsi="Calibri" w:cs="Calibri"/>
                <w:szCs w:val="16"/>
                <w:lang w:val="kk-KZ"/>
              </w:rPr>
              <w:t>2016</w:t>
            </w:r>
          </w:p>
        </w:tc>
        <w:tc>
          <w:tcPr>
            <w:tcW w:w="957" w:type="dxa"/>
            <w:shd w:val="clear" w:color="auto" w:fill="auto"/>
            <w:vAlign w:val="bottom"/>
          </w:tcPr>
          <w:p w:rsidR="00995624" w:rsidRDefault="00995624" w:rsidP="00F71131">
            <w:pPr>
              <w:jc w:val="right"/>
              <w:rPr>
                <w:sz w:val="16"/>
                <w:szCs w:val="16"/>
              </w:rPr>
            </w:pPr>
            <w:r>
              <w:rPr>
                <w:sz w:val="16"/>
                <w:szCs w:val="16"/>
              </w:rPr>
              <w:t>... </w:t>
            </w:r>
          </w:p>
        </w:tc>
        <w:tc>
          <w:tcPr>
            <w:tcW w:w="883" w:type="dxa"/>
            <w:shd w:val="clear" w:color="auto" w:fill="auto"/>
            <w:vAlign w:val="bottom"/>
          </w:tcPr>
          <w:p w:rsidR="00995624" w:rsidRDefault="00995624" w:rsidP="00F71131">
            <w:pPr>
              <w:jc w:val="right"/>
              <w:rPr>
                <w:sz w:val="16"/>
                <w:szCs w:val="16"/>
              </w:rPr>
            </w:pPr>
            <w:r>
              <w:rPr>
                <w:sz w:val="16"/>
                <w:szCs w:val="16"/>
              </w:rPr>
              <w:t>... </w:t>
            </w:r>
          </w:p>
        </w:tc>
        <w:tc>
          <w:tcPr>
            <w:tcW w:w="890" w:type="dxa"/>
            <w:gridSpan w:val="2"/>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843" w:type="dxa"/>
            <w:gridSpan w:val="3"/>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992" w:type="dxa"/>
            <w:gridSpan w:val="2"/>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992" w:type="dxa"/>
            <w:gridSpan w:val="2"/>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8A0E6B" w:rsidRDefault="00995624" w:rsidP="00F71131">
            <w:pPr>
              <w:pStyle w:val="a9"/>
              <w:rPr>
                <w:rFonts w:ascii="Calibri" w:hAnsi="Calibri" w:cs="Calibri"/>
                <w:szCs w:val="16"/>
                <w:lang w:val="kk-KZ"/>
              </w:rPr>
            </w:pPr>
            <w:r w:rsidRPr="008A0E6B">
              <w:rPr>
                <w:rFonts w:ascii="Calibri" w:hAnsi="Calibri" w:cs="Calibri"/>
                <w:szCs w:val="16"/>
                <w:lang w:val="kk-KZ"/>
              </w:rPr>
              <w:t>2016</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8A0E6B" w:rsidRDefault="00995624" w:rsidP="00F71131">
            <w:pPr>
              <w:pStyle w:val="a9"/>
              <w:rPr>
                <w:rFonts w:ascii="Calibri" w:hAnsi="Calibri" w:cs="Calibri"/>
                <w:szCs w:val="16"/>
                <w:lang w:val="kk-KZ"/>
              </w:rPr>
            </w:pPr>
            <w:r w:rsidRPr="008A0E6B">
              <w:rPr>
                <w:rFonts w:ascii="Calibri" w:hAnsi="Calibri" w:cs="Calibri"/>
                <w:szCs w:val="16"/>
                <w:lang w:val="kk-KZ"/>
              </w:rPr>
              <w:t>2017</w:t>
            </w:r>
          </w:p>
        </w:tc>
        <w:tc>
          <w:tcPr>
            <w:tcW w:w="957"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36 236,9</w:t>
            </w:r>
          </w:p>
        </w:tc>
        <w:tc>
          <w:tcPr>
            <w:tcW w:w="883"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32 446,9</w:t>
            </w:r>
          </w:p>
        </w:tc>
        <w:tc>
          <w:tcPr>
            <w:tcW w:w="89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3 790,0</w:t>
            </w:r>
          </w:p>
        </w:tc>
        <w:tc>
          <w:tcPr>
            <w:tcW w:w="843" w:type="dxa"/>
            <w:gridSpan w:val="3"/>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140,2</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21,2</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3 628,6</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8A0E6B" w:rsidRDefault="00995624" w:rsidP="00F71131">
            <w:pPr>
              <w:pStyle w:val="a9"/>
              <w:rPr>
                <w:rFonts w:ascii="Calibri" w:hAnsi="Calibri" w:cs="Calibri"/>
                <w:szCs w:val="16"/>
                <w:lang w:val="kk-KZ"/>
              </w:rPr>
            </w:pPr>
            <w:r w:rsidRPr="008A0E6B">
              <w:rPr>
                <w:rFonts w:ascii="Calibri" w:hAnsi="Calibri" w:cs="Calibri"/>
                <w:szCs w:val="16"/>
                <w:lang w:val="kk-KZ"/>
              </w:rPr>
              <w:t>2017</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8A0E6B" w:rsidRDefault="00995624" w:rsidP="00F71131">
            <w:pPr>
              <w:pStyle w:val="a9"/>
              <w:rPr>
                <w:rFonts w:ascii="Calibri" w:hAnsi="Calibri" w:cs="Calibri"/>
                <w:szCs w:val="16"/>
                <w:lang w:val="kk-KZ"/>
              </w:rPr>
            </w:pPr>
            <w:r>
              <w:rPr>
                <w:rFonts w:ascii="Calibri" w:hAnsi="Calibri" w:cs="Calibri"/>
                <w:szCs w:val="16"/>
              </w:rPr>
              <w:t>2018</w:t>
            </w:r>
          </w:p>
        </w:tc>
        <w:tc>
          <w:tcPr>
            <w:tcW w:w="957"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35 964,2</w:t>
            </w:r>
          </w:p>
        </w:tc>
        <w:tc>
          <w:tcPr>
            <w:tcW w:w="883"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32 198,0</w:t>
            </w:r>
          </w:p>
        </w:tc>
        <w:tc>
          <w:tcPr>
            <w:tcW w:w="89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3 766,2</w:t>
            </w:r>
          </w:p>
        </w:tc>
        <w:tc>
          <w:tcPr>
            <w:tcW w:w="843" w:type="dxa"/>
            <w:gridSpan w:val="3"/>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143,9</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21,4</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3 600,9</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8A0E6B" w:rsidRDefault="00995624" w:rsidP="00F71131">
            <w:pPr>
              <w:pStyle w:val="a9"/>
              <w:rPr>
                <w:rFonts w:ascii="Calibri" w:hAnsi="Calibri" w:cs="Calibri"/>
                <w:szCs w:val="16"/>
                <w:lang w:val="kk-KZ"/>
              </w:rPr>
            </w:pPr>
            <w:r>
              <w:rPr>
                <w:rFonts w:ascii="Calibri" w:hAnsi="Calibri" w:cs="Calibri"/>
                <w:szCs w:val="16"/>
              </w:rPr>
              <w:t>2018</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8A0E6B" w:rsidRDefault="00995624" w:rsidP="00F71131">
            <w:pPr>
              <w:pStyle w:val="a9"/>
              <w:rPr>
                <w:rFonts w:ascii="Calibri" w:hAnsi="Calibri" w:cs="Calibri"/>
                <w:szCs w:val="16"/>
                <w:lang w:val="kk-KZ"/>
              </w:rPr>
            </w:pPr>
            <w:r w:rsidRPr="00685814">
              <w:rPr>
                <w:rFonts w:ascii="Calibri" w:hAnsi="Calibri"/>
                <w:color w:val="000000"/>
                <w:szCs w:val="16"/>
              </w:rPr>
              <w:t>2019</w:t>
            </w:r>
          </w:p>
        </w:tc>
        <w:tc>
          <w:tcPr>
            <w:tcW w:w="957" w:type="dxa"/>
            <w:shd w:val="clear" w:color="auto" w:fill="auto"/>
            <w:vAlign w:val="bottom"/>
          </w:tcPr>
          <w:p w:rsidR="00995624" w:rsidRPr="00463BAA" w:rsidRDefault="00995624" w:rsidP="00F71131">
            <w:pPr>
              <w:jc w:val="right"/>
              <w:rPr>
                <w:rFonts w:ascii="Calibri" w:hAnsi="Calibri"/>
                <w:sz w:val="16"/>
                <w:szCs w:val="16"/>
              </w:rPr>
            </w:pPr>
            <w:r w:rsidRPr="00463BAA">
              <w:rPr>
                <w:rFonts w:ascii="Calibri" w:hAnsi="Calibri"/>
                <w:sz w:val="16"/>
                <w:szCs w:val="16"/>
              </w:rPr>
              <w:t>36 321,7</w:t>
            </w:r>
          </w:p>
        </w:tc>
        <w:tc>
          <w:tcPr>
            <w:tcW w:w="883" w:type="dxa"/>
            <w:shd w:val="clear" w:color="auto" w:fill="auto"/>
            <w:vAlign w:val="bottom"/>
          </w:tcPr>
          <w:p w:rsidR="00995624" w:rsidRPr="00463BAA" w:rsidRDefault="00995624" w:rsidP="00F71131">
            <w:pPr>
              <w:jc w:val="right"/>
              <w:rPr>
                <w:rFonts w:ascii="Calibri" w:hAnsi="Calibri"/>
                <w:sz w:val="16"/>
                <w:szCs w:val="16"/>
              </w:rPr>
            </w:pPr>
            <w:r w:rsidRPr="00463BAA">
              <w:rPr>
                <w:rFonts w:ascii="Calibri" w:hAnsi="Calibri"/>
                <w:sz w:val="16"/>
                <w:szCs w:val="16"/>
              </w:rPr>
              <w:t>32 516,5</w:t>
            </w:r>
          </w:p>
        </w:tc>
        <w:tc>
          <w:tcPr>
            <w:tcW w:w="890" w:type="dxa"/>
            <w:gridSpan w:val="2"/>
            <w:shd w:val="clear" w:color="auto" w:fill="auto"/>
            <w:vAlign w:val="bottom"/>
          </w:tcPr>
          <w:p w:rsidR="00995624" w:rsidRPr="00463BAA" w:rsidRDefault="00995624" w:rsidP="00F71131">
            <w:pPr>
              <w:jc w:val="right"/>
              <w:rPr>
                <w:rFonts w:ascii="Calibri" w:hAnsi="Calibri"/>
                <w:sz w:val="16"/>
                <w:szCs w:val="16"/>
              </w:rPr>
            </w:pPr>
            <w:r w:rsidRPr="00463BAA">
              <w:rPr>
                <w:rFonts w:ascii="Calibri" w:hAnsi="Calibri"/>
                <w:sz w:val="16"/>
                <w:szCs w:val="16"/>
              </w:rPr>
              <w:t>3 805,2</w:t>
            </w:r>
          </w:p>
        </w:tc>
        <w:tc>
          <w:tcPr>
            <w:tcW w:w="843" w:type="dxa"/>
            <w:gridSpan w:val="3"/>
            <w:shd w:val="clear" w:color="auto" w:fill="auto"/>
            <w:vAlign w:val="bottom"/>
          </w:tcPr>
          <w:p w:rsidR="00995624" w:rsidRPr="00463BAA" w:rsidRDefault="00995624" w:rsidP="00F71131">
            <w:pPr>
              <w:jc w:val="right"/>
              <w:rPr>
                <w:rFonts w:ascii="Calibri" w:hAnsi="Calibri"/>
                <w:sz w:val="16"/>
                <w:szCs w:val="16"/>
              </w:rPr>
            </w:pPr>
            <w:r w:rsidRPr="00463BAA">
              <w:rPr>
                <w:rFonts w:ascii="Calibri" w:hAnsi="Calibri"/>
                <w:sz w:val="16"/>
                <w:szCs w:val="16"/>
              </w:rPr>
              <w:t>146,9</w:t>
            </w:r>
          </w:p>
        </w:tc>
        <w:tc>
          <w:tcPr>
            <w:tcW w:w="992" w:type="dxa"/>
            <w:gridSpan w:val="2"/>
            <w:shd w:val="clear" w:color="auto" w:fill="auto"/>
            <w:vAlign w:val="bottom"/>
          </w:tcPr>
          <w:p w:rsidR="00995624" w:rsidRPr="00463BAA" w:rsidRDefault="00995624" w:rsidP="00F71131">
            <w:pPr>
              <w:jc w:val="right"/>
              <w:rPr>
                <w:rFonts w:ascii="Calibri" w:hAnsi="Calibri"/>
                <w:sz w:val="16"/>
                <w:szCs w:val="16"/>
              </w:rPr>
            </w:pPr>
            <w:r w:rsidRPr="00463BAA">
              <w:rPr>
                <w:rFonts w:ascii="Calibri" w:hAnsi="Calibri"/>
                <w:sz w:val="16"/>
                <w:szCs w:val="16"/>
              </w:rPr>
              <w:t>21,7</w:t>
            </w:r>
          </w:p>
        </w:tc>
        <w:tc>
          <w:tcPr>
            <w:tcW w:w="992" w:type="dxa"/>
            <w:gridSpan w:val="2"/>
            <w:shd w:val="clear" w:color="auto" w:fill="auto"/>
            <w:vAlign w:val="bottom"/>
          </w:tcPr>
          <w:p w:rsidR="00995624" w:rsidRPr="00463BAA" w:rsidRDefault="00995624" w:rsidP="00F71131">
            <w:pPr>
              <w:jc w:val="right"/>
              <w:rPr>
                <w:rFonts w:ascii="Calibri" w:hAnsi="Calibri"/>
                <w:sz w:val="16"/>
                <w:szCs w:val="16"/>
              </w:rPr>
            </w:pPr>
            <w:r w:rsidRPr="00463BAA">
              <w:rPr>
                <w:rFonts w:ascii="Calibri" w:hAnsi="Calibri"/>
                <w:sz w:val="16"/>
                <w:szCs w:val="16"/>
              </w:rPr>
              <w:t>3 636,6</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8A0E6B" w:rsidRDefault="00995624" w:rsidP="00F71131">
            <w:pPr>
              <w:pStyle w:val="a9"/>
              <w:rPr>
                <w:rFonts w:ascii="Calibri" w:hAnsi="Calibri" w:cs="Calibri"/>
                <w:szCs w:val="16"/>
                <w:lang w:val="kk-KZ"/>
              </w:rPr>
            </w:pPr>
            <w:r w:rsidRPr="00685814">
              <w:rPr>
                <w:rFonts w:ascii="Calibri" w:hAnsi="Calibri"/>
                <w:color w:val="000000"/>
                <w:szCs w:val="16"/>
              </w:rPr>
              <w:t>2019</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8A0E6B" w:rsidRDefault="00995624" w:rsidP="004F2363">
            <w:pPr>
              <w:pStyle w:val="a9"/>
              <w:rPr>
                <w:rFonts w:ascii="Calibri" w:hAnsi="Calibri" w:cs="Calibri"/>
                <w:szCs w:val="16"/>
                <w:lang w:val="kk-KZ"/>
              </w:rPr>
            </w:pPr>
            <w:r>
              <w:rPr>
                <w:rFonts w:ascii="Calibri" w:hAnsi="Calibri" w:cs="Calibri"/>
                <w:szCs w:val="16"/>
                <w:lang w:val="kk-KZ"/>
              </w:rPr>
              <w:t>2020</w:t>
            </w:r>
          </w:p>
        </w:tc>
        <w:tc>
          <w:tcPr>
            <w:tcW w:w="957"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45 317,2</w:t>
            </w:r>
          </w:p>
        </w:tc>
        <w:tc>
          <w:tcPr>
            <w:tcW w:w="883"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40 595,9</w:t>
            </w:r>
          </w:p>
        </w:tc>
        <w:tc>
          <w:tcPr>
            <w:tcW w:w="890"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4 721,3</w:t>
            </w:r>
          </w:p>
        </w:tc>
        <w:tc>
          <w:tcPr>
            <w:tcW w:w="843" w:type="dxa"/>
            <w:gridSpan w:val="3"/>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157,0</w:t>
            </w:r>
          </w:p>
        </w:tc>
        <w:tc>
          <w:tcPr>
            <w:tcW w:w="992"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57,6</w:t>
            </w:r>
          </w:p>
        </w:tc>
        <w:tc>
          <w:tcPr>
            <w:tcW w:w="992"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4 506,7</w:t>
            </w:r>
          </w:p>
        </w:tc>
        <w:tc>
          <w:tcPr>
            <w:tcW w:w="991" w:type="dxa"/>
            <w:shd w:val="clear" w:color="auto" w:fill="auto"/>
            <w:vAlign w:val="bottom"/>
          </w:tcPr>
          <w:p w:rsidR="00995624" w:rsidRPr="00995624" w:rsidRDefault="00995624" w:rsidP="004F2363">
            <w:pPr>
              <w:jc w:val="right"/>
              <w:rPr>
                <w:rFonts w:ascii="Calibri" w:hAnsi="Calibri"/>
                <w:sz w:val="16"/>
                <w:szCs w:val="16"/>
                <w:lang w:val="en-US"/>
              </w:rPr>
            </w:pPr>
            <w:r>
              <w:rPr>
                <w:rFonts w:ascii="Calibri" w:hAnsi="Calibri"/>
                <w:sz w:val="16"/>
                <w:szCs w:val="16"/>
                <w:lang w:val="en-US"/>
              </w:rPr>
              <w:t>-</w:t>
            </w:r>
          </w:p>
        </w:tc>
        <w:tc>
          <w:tcPr>
            <w:tcW w:w="1844" w:type="dxa"/>
            <w:shd w:val="clear" w:color="auto" w:fill="auto"/>
            <w:vAlign w:val="bottom"/>
          </w:tcPr>
          <w:p w:rsidR="00995624" w:rsidRPr="008A0E6B" w:rsidRDefault="00995624" w:rsidP="004F2363">
            <w:pPr>
              <w:pStyle w:val="a9"/>
              <w:rPr>
                <w:rFonts w:ascii="Calibri" w:hAnsi="Calibri" w:cs="Calibri"/>
                <w:szCs w:val="16"/>
                <w:lang w:val="kk-KZ"/>
              </w:rPr>
            </w:pPr>
            <w:r>
              <w:rPr>
                <w:rFonts w:ascii="Calibri" w:hAnsi="Calibri" w:cs="Calibri"/>
                <w:szCs w:val="16"/>
                <w:lang w:val="kk-KZ"/>
              </w:rPr>
              <w:t>2020</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974B5D" w:rsidRDefault="00995624" w:rsidP="004F2363">
            <w:pPr>
              <w:rPr>
                <w:rFonts w:ascii="Calibri" w:hAnsi="Calibri"/>
                <w:color w:val="000000"/>
                <w:sz w:val="16"/>
                <w:szCs w:val="16"/>
              </w:rPr>
            </w:pPr>
            <w:r w:rsidRPr="00974B5D">
              <w:rPr>
                <w:rFonts w:ascii="Calibri" w:hAnsi="Calibri"/>
                <w:color w:val="000000"/>
                <w:sz w:val="16"/>
                <w:szCs w:val="16"/>
              </w:rPr>
              <w:t>Әкімшілік және қосалқы қызмет көрсету саласындағы қызмет</w:t>
            </w:r>
          </w:p>
        </w:tc>
        <w:tc>
          <w:tcPr>
            <w:tcW w:w="957" w:type="dxa"/>
            <w:shd w:val="clear" w:color="auto" w:fill="auto"/>
            <w:vAlign w:val="bottom"/>
          </w:tcPr>
          <w:p w:rsidR="00995624" w:rsidRDefault="00995624" w:rsidP="004F2363">
            <w:pPr>
              <w:jc w:val="right"/>
              <w:rPr>
                <w:rFonts w:ascii="Calibri" w:hAnsi="Calibri"/>
                <w:sz w:val="16"/>
                <w:szCs w:val="16"/>
              </w:rPr>
            </w:pPr>
          </w:p>
        </w:tc>
        <w:tc>
          <w:tcPr>
            <w:tcW w:w="883" w:type="dxa"/>
            <w:shd w:val="clear" w:color="auto" w:fill="auto"/>
            <w:vAlign w:val="bottom"/>
          </w:tcPr>
          <w:p w:rsidR="00995624" w:rsidRDefault="00995624" w:rsidP="004F2363">
            <w:pPr>
              <w:jc w:val="right"/>
              <w:rPr>
                <w:rFonts w:ascii="Calibri" w:hAnsi="Calibri"/>
                <w:sz w:val="16"/>
                <w:szCs w:val="16"/>
              </w:rPr>
            </w:pPr>
          </w:p>
        </w:tc>
        <w:tc>
          <w:tcPr>
            <w:tcW w:w="890" w:type="dxa"/>
            <w:gridSpan w:val="2"/>
            <w:shd w:val="clear" w:color="auto" w:fill="auto"/>
            <w:vAlign w:val="bottom"/>
          </w:tcPr>
          <w:p w:rsidR="00995624" w:rsidRDefault="00995624" w:rsidP="004F2363">
            <w:pPr>
              <w:jc w:val="right"/>
              <w:rPr>
                <w:rFonts w:ascii="Calibri" w:hAnsi="Calibri"/>
                <w:sz w:val="16"/>
                <w:szCs w:val="16"/>
              </w:rPr>
            </w:pPr>
          </w:p>
        </w:tc>
        <w:tc>
          <w:tcPr>
            <w:tcW w:w="843" w:type="dxa"/>
            <w:gridSpan w:val="3"/>
            <w:shd w:val="clear" w:color="auto" w:fill="auto"/>
            <w:vAlign w:val="bottom"/>
          </w:tcPr>
          <w:p w:rsidR="00995624" w:rsidRDefault="00995624" w:rsidP="004F2363">
            <w:pPr>
              <w:jc w:val="right"/>
              <w:rPr>
                <w:rFonts w:ascii="Calibri" w:hAnsi="Calibri"/>
                <w:sz w:val="16"/>
                <w:szCs w:val="16"/>
              </w:rPr>
            </w:pPr>
          </w:p>
        </w:tc>
        <w:tc>
          <w:tcPr>
            <w:tcW w:w="992" w:type="dxa"/>
            <w:gridSpan w:val="2"/>
            <w:shd w:val="clear" w:color="auto" w:fill="auto"/>
            <w:vAlign w:val="bottom"/>
          </w:tcPr>
          <w:p w:rsidR="00995624" w:rsidRDefault="00995624" w:rsidP="004F2363">
            <w:pPr>
              <w:jc w:val="right"/>
              <w:rPr>
                <w:rFonts w:ascii="Calibri" w:hAnsi="Calibri"/>
                <w:sz w:val="16"/>
                <w:szCs w:val="16"/>
              </w:rPr>
            </w:pPr>
          </w:p>
        </w:tc>
        <w:tc>
          <w:tcPr>
            <w:tcW w:w="992" w:type="dxa"/>
            <w:gridSpan w:val="2"/>
            <w:shd w:val="clear" w:color="auto" w:fill="auto"/>
            <w:vAlign w:val="bottom"/>
          </w:tcPr>
          <w:p w:rsidR="00995624" w:rsidRDefault="00995624" w:rsidP="004F2363">
            <w:pPr>
              <w:jc w:val="right"/>
              <w:rPr>
                <w:rFonts w:ascii="Calibri" w:hAnsi="Calibri"/>
                <w:sz w:val="16"/>
                <w:szCs w:val="16"/>
              </w:rPr>
            </w:pPr>
          </w:p>
        </w:tc>
        <w:tc>
          <w:tcPr>
            <w:tcW w:w="991" w:type="dxa"/>
            <w:shd w:val="clear" w:color="auto" w:fill="auto"/>
            <w:vAlign w:val="bottom"/>
          </w:tcPr>
          <w:p w:rsidR="00995624" w:rsidRPr="002D39C8" w:rsidRDefault="00995624" w:rsidP="004F2363">
            <w:pPr>
              <w:jc w:val="right"/>
              <w:rPr>
                <w:rFonts w:ascii="Calibri" w:hAnsi="Calibri"/>
                <w:sz w:val="16"/>
                <w:szCs w:val="16"/>
              </w:rPr>
            </w:pPr>
          </w:p>
        </w:tc>
        <w:tc>
          <w:tcPr>
            <w:tcW w:w="1844" w:type="dxa"/>
            <w:shd w:val="clear" w:color="auto" w:fill="auto"/>
            <w:vAlign w:val="bottom"/>
          </w:tcPr>
          <w:p w:rsidR="00995624" w:rsidRPr="00974B5D" w:rsidRDefault="00995624" w:rsidP="004F2363">
            <w:pPr>
              <w:rPr>
                <w:rFonts w:ascii="Calibri" w:hAnsi="Calibri"/>
                <w:color w:val="000000"/>
                <w:sz w:val="16"/>
                <w:szCs w:val="16"/>
              </w:rPr>
            </w:pPr>
            <w:r w:rsidRPr="00974B5D">
              <w:rPr>
                <w:rFonts w:ascii="Calibri" w:hAnsi="Calibri"/>
                <w:color w:val="000000"/>
                <w:sz w:val="16"/>
                <w:szCs w:val="16"/>
              </w:rPr>
              <w:t>Деятельность в области административного и вспомогательного обслуживания</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8A0E6B" w:rsidRDefault="00995624" w:rsidP="00F71131">
            <w:pPr>
              <w:pStyle w:val="a9"/>
              <w:rPr>
                <w:rFonts w:ascii="Calibri" w:hAnsi="Calibri" w:cs="Calibri"/>
                <w:szCs w:val="16"/>
                <w:lang w:val="kk-KZ"/>
              </w:rPr>
            </w:pPr>
            <w:r w:rsidRPr="008A0E6B">
              <w:rPr>
                <w:rFonts w:ascii="Calibri" w:hAnsi="Calibri" w:cs="Calibri"/>
                <w:szCs w:val="16"/>
                <w:lang w:val="kk-KZ"/>
              </w:rPr>
              <w:t>2016</w:t>
            </w:r>
          </w:p>
        </w:tc>
        <w:tc>
          <w:tcPr>
            <w:tcW w:w="957" w:type="dxa"/>
            <w:shd w:val="clear" w:color="auto" w:fill="auto"/>
            <w:vAlign w:val="bottom"/>
          </w:tcPr>
          <w:p w:rsidR="00995624" w:rsidRDefault="00995624" w:rsidP="00F71131">
            <w:pPr>
              <w:jc w:val="right"/>
              <w:rPr>
                <w:rFonts w:ascii="Calibri" w:hAnsi="Calibri"/>
                <w:sz w:val="16"/>
                <w:szCs w:val="16"/>
              </w:rPr>
            </w:pPr>
            <w:r>
              <w:rPr>
                <w:sz w:val="16"/>
                <w:szCs w:val="16"/>
              </w:rPr>
              <w:t>...</w:t>
            </w:r>
          </w:p>
        </w:tc>
        <w:tc>
          <w:tcPr>
            <w:tcW w:w="883" w:type="dxa"/>
            <w:shd w:val="clear" w:color="auto" w:fill="auto"/>
            <w:vAlign w:val="bottom"/>
          </w:tcPr>
          <w:p w:rsidR="00995624" w:rsidRDefault="00995624" w:rsidP="00F71131">
            <w:pPr>
              <w:jc w:val="right"/>
              <w:rPr>
                <w:rFonts w:ascii="Calibri" w:hAnsi="Calibri"/>
                <w:sz w:val="16"/>
                <w:szCs w:val="16"/>
              </w:rPr>
            </w:pPr>
            <w:r>
              <w:rPr>
                <w:sz w:val="16"/>
                <w:szCs w:val="16"/>
              </w:rPr>
              <w:t>...</w:t>
            </w:r>
          </w:p>
        </w:tc>
        <w:tc>
          <w:tcPr>
            <w:tcW w:w="890" w:type="dxa"/>
            <w:gridSpan w:val="2"/>
            <w:shd w:val="clear" w:color="auto" w:fill="auto"/>
            <w:vAlign w:val="bottom"/>
          </w:tcPr>
          <w:p w:rsidR="00995624" w:rsidRDefault="00995624" w:rsidP="00F71131">
            <w:pPr>
              <w:jc w:val="right"/>
              <w:rPr>
                <w:rFonts w:ascii="Calibri" w:hAnsi="Calibri"/>
                <w:sz w:val="16"/>
                <w:szCs w:val="16"/>
              </w:rPr>
            </w:pPr>
            <w:r>
              <w:rPr>
                <w:sz w:val="16"/>
                <w:szCs w:val="16"/>
              </w:rPr>
              <w:t>...</w:t>
            </w:r>
          </w:p>
        </w:tc>
        <w:tc>
          <w:tcPr>
            <w:tcW w:w="843" w:type="dxa"/>
            <w:gridSpan w:val="3"/>
            <w:shd w:val="clear" w:color="auto" w:fill="auto"/>
            <w:vAlign w:val="bottom"/>
          </w:tcPr>
          <w:p w:rsidR="00995624" w:rsidRDefault="00995624" w:rsidP="00F71131">
            <w:pPr>
              <w:jc w:val="right"/>
              <w:rPr>
                <w:rFonts w:ascii="Calibri" w:hAnsi="Calibri"/>
                <w:sz w:val="16"/>
                <w:szCs w:val="16"/>
              </w:rPr>
            </w:pPr>
            <w:r>
              <w:rPr>
                <w:sz w:val="16"/>
                <w:szCs w:val="16"/>
              </w:rPr>
              <w:t>...</w:t>
            </w:r>
          </w:p>
        </w:tc>
        <w:tc>
          <w:tcPr>
            <w:tcW w:w="992" w:type="dxa"/>
            <w:gridSpan w:val="2"/>
            <w:shd w:val="clear" w:color="auto" w:fill="auto"/>
            <w:vAlign w:val="bottom"/>
          </w:tcPr>
          <w:p w:rsidR="00995624" w:rsidRDefault="00995624" w:rsidP="00F71131">
            <w:pPr>
              <w:jc w:val="right"/>
              <w:rPr>
                <w:rFonts w:ascii="Calibri" w:hAnsi="Calibri"/>
                <w:sz w:val="16"/>
                <w:szCs w:val="16"/>
              </w:rPr>
            </w:pPr>
            <w:r>
              <w:rPr>
                <w:sz w:val="16"/>
                <w:szCs w:val="16"/>
              </w:rPr>
              <w:t>...</w:t>
            </w:r>
          </w:p>
        </w:tc>
        <w:tc>
          <w:tcPr>
            <w:tcW w:w="992" w:type="dxa"/>
            <w:gridSpan w:val="2"/>
            <w:shd w:val="clear" w:color="auto" w:fill="auto"/>
            <w:vAlign w:val="bottom"/>
          </w:tcPr>
          <w:p w:rsidR="00995624" w:rsidRDefault="00995624" w:rsidP="00F71131">
            <w:pPr>
              <w:jc w:val="right"/>
              <w:rPr>
                <w:rFonts w:ascii="Calibri" w:hAnsi="Calibri"/>
                <w:sz w:val="16"/>
                <w:szCs w:val="16"/>
              </w:rPr>
            </w:pPr>
            <w:r>
              <w:rPr>
                <w:sz w:val="16"/>
                <w:szCs w:val="16"/>
              </w:rPr>
              <w:t>...</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8A0E6B" w:rsidRDefault="00995624" w:rsidP="00F71131">
            <w:pPr>
              <w:pStyle w:val="a9"/>
              <w:rPr>
                <w:rFonts w:ascii="Calibri" w:hAnsi="Calibri" w:cs="Calibri"/>
                <w:szCs w:val="16"/>
                <w:lang w:val="kk-KZ"/>
              </w:rPr>
            </w:pPr>
            <w:r w:rsidRPr="008A0E6B">
              <w:rPr>
                <w:rFonts w:ascii="Calibri" w:hAnsi="Calibri" w:cs="Calibri"/>
                <w:szCs w:val="16"/>
                <w:lang w:val="kk-KZ"/>
              </w:rPr>
              <w:t>2016</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Default="00995624" w:rsidP="00F71131">
            <w:pPr>
              <w:rPr>
                <w:rFonts w:ascii="Calibri" w:hAnsi="Calibri"/>
                <w:color w:val="000000"/>
                <w:sz w:val="16"/>
                <w:szCs w:val="16"/>
              </w:rPr>
            </w:pPr>
            <w:r>
              <w:rPr>
                <w:rFonts w:ascii="Calibri" w:hAnsi="Calibri"/>
                <w:color w:val="000000"/>
                <w:sz w:val="16"/>
                <w:szCs w:val="16"/>
              </w:rPr>
              <w:t>2017</w:t>
            </w:r>
          </w:p>
        </w:tc>
        <w:tc>
          <w:tcPr>
            <w:tcW w:w="957"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72 609,1</w:t>
            </w:r>
          </w:p>
        </w:tc>
        <w:tc>
          <w:tcPr>
            <w:tcW w:w="883"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70 765,5</w:t>
            </w:r>
          </w:p>
        </w:tc>
        <w:tc>
          <w:tcPr>
            <w:tcW w:w="89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1 843,6</w:t>
            </w:r>
          </w:p>
        </w:tc>
        <w:tc>
          <w:tcPr>
            <w:tcW w:w="843" w:type="dxa"/>
            <w:gridSpan w:val="3"/>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3,6</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6,7</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1 833,3</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Default="00995624" w:rsidP="00F71131">
            <w:pPr>
              <w:rPr>
                <w:rFonts w:ascii="Calibri" w:hAnsi="Calibri"/>
                <w:color w:val="000000"/>
                <w:sz w:val="16"/>
                <w:szCs w:val="16"/>
              </w:rPr>
            </w:pPr>
            <w:r>
              <w:rPr>
                <w:rFonts w:ascii="Calibri" w:hAnsi="Calibri"/>
                <w:color w:val="000000"/>
                <w:sz w:val="16"/>
                <w:szCs w:val="16"/>
              </w:rPr>
              <w:t>2017</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Default="00995624" w:rsidP="00F71131">
            <w:pPr>
              <w:rPr>
                <w:rFonts w:ascii="Calibri" w:hAnsi="Calibri"/>
                <w:color w:val="000000"/>
                <w:sz w:val="16"/>
                <w:szCs w:val="16"/>
              </w:rPr>
            </w:pPr>
            <w:r>
              <w:rPr>
                <w:rFonts w:ascii="Calibri" w:hAnsi="Calibri"/>
                <w:color w:val="000000"/>
                <w:sz w:val="16"/>
                <w:szCs w:val="16"/>
              </w:rPr>
              <w:t>2018</w:t>
            </w:r>
          </w:p>
        </w:tc>
        <w:tc>
          <w:tcPr>
            <w:tcW w:w="957"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130 786,3</w:t>
            </w:r>
          </w:p>
        </w:tc>
        <w:tc>
          <w:tcPr>
            <w:tcW w:w="883"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127 375,6</w:t>
            </w:r>
          </w:p>
        </w:tc>
        <w:tc>
          <w:tcPr>
            <w:tcW w:w="89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3 410,7</w:t>
            </w:r>
          </w:p>
        </w:tc>
        <w:tc>
          <w:tcPr>
            <w:tcW w:w="843" w:type="dxa"/>
            <w:gridSpan w:val="3"/>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96,4</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11,8</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3 302,5</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Default="00995624" w:rsidP="00F71131">
            <w:pPr>
              <w:rPr>
                <w:rFonts w:ascii="Calibri" w:hAnsi="Calibri"/>
                <w:color w:val="000000"/>
                <w:sz w:val="16"/>
                <w:szCs w:val="16"/>
              </w:rPr>
            </w:pPr>
            <w:r>
              <w:rPr>
                <w:rFonts w:ascii="Calibri" w:hAnsi="Calibri"/>
                <w:color w:val="000000"/>
                <w:sz w:val="16"/>
                <w:szCs w:val="16"/>
              </w:rPr>
              <w:t>2018</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Default="00995624" w:rsidP="00F71131">
            <w:pPr>
              <w:rPr>
                <w:rFonts w:ascii="Calibri" w:hAnsi="Calibri"/>
                <w:color w:val="000000"/>
                <w:sz w:val="16"/>
                <w:szCs w:val="16"/>
              </w:rPr>
            </w:pPr>
            <w:r w:rsidRPr="00685814">
              <w:rPr>
                <w:rFonts w:ascii="Calibri" w:hAnsi="Calibri"/>
                <w:color w:val="000000"/>
                <w:sz w:val="16"/>
                <w:szCs w:val="16"/>
              </w:rPr>
              <w:t>2019</w:t>
            </w:r>
          </w:p>
        </w:tc>
        <w:tc>
          <w:tcPr>
            <w:tcW w:w="957"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92 085,4</w:t>
            </w:r>
          </w:p>
        </w:tc>
        <w:tc>
          <w:tcPr>
            <w:tcW w:w="883"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89 495,7</w:t>
            </w:r>
          </w:p>
        </w:tc>
        <w:tc>
          <w:tcPr>
            <w:tcW w:w="890"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2 589,7</w:t>
            </w:r>
          </w:p>
        </w:tc>
        <w:tc>
          <w:tcPr>
            <w:tcW w:w="843" w:type="dxa"/>
            <w:gridSpan w:val="3"/>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256,2</w:t>
            </w:r>
          </w:p>
        </w:tc>
        <w:tc>
          <w:tcPr>
            <w:tcW w:w="992"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8,7</w:t>
            </w:r>
          </w:p>
        </w:tc>
        <w:tc>
          <w:tcPr>
            <w:tcW w:w="992"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2 324,8</w:t>
            </w:r>
          </w:p>
        </w:tc>
        <w:tc>
          <w:tcPr>
            <w:tcW w:w="991" w:type="dxa"/>
            <w:shd w:val="clear" w:color="auto" w:fill="auto"/>
            <w:vAlign w:val="bottom"/>
          </w:tcPr>
          <w:p w:rsidR="00995624" w:rsidRPr="004D467E" w:rsidRDefault="00995624" w:rsidP="00F71131">
            <w:pPr>
              <w:jc w:val="right"/>
              <w:rPr>
                <w:rFonts w:ascii="Calibri" w:hAnsi="Calibri"/>
                <w:sz w:val="16"/>
                <w:szCs w:val="16"/>
              </w:rPr>
            </w:pPr>
            <w:r>
              <w:rPr>
                <w:rFonts w:ascii="Calibri" w:hAnsi="Calibri"/>
                <w:sz w:val="16"/>
                <w:szCs w:val="16"/>
              </w:rPr>
              <w:t>-</w:t>
            </w:r>
          </w:p>
        </w:tc>
        <w:tc>
          <w:tcPr>
            <w:tcW w:w="1844" w:type="dxa"/>
            <w:shd w:val="clear" w:color="auto" w:fill="auto"/>
            <w:vAlign w:val="bottom"/>
          </w:tcPr>
          <w:p w:rsidR="00995624" w:rsidRDefault="00995624" w:rsidP="00F71131">
            <w:pPr>
              <w:rPr>
                <w:rFonts w:ascii="Calibri" w:hAnsi="Calibri"/>
                <w:color w:val="000000"/>
                <w:sz w:val="16"/>
                <w:szCs w:val="16"/>
              </w:rPr>
            </w:pPr>
            <w:r w:rsidRPr="00685814">
              <w:rPr>
                <w:rFonts w:ascii="Calibri" w:hAnsi="Calibri"/>
                <w:color w:val="000000"/>
                <w:sz w:val="16"/>
                <w:szCs w:val="16"/>
              </w:rPr>
              <w:t>2019</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Default="00995624" w:rsidP="004F2363">
            <w:pPr>
              <w:rPr>
                <w:rFonts w:ascii="Calibri" w:hAnsi="Calibri"/>
                <w:color w:val="000000"/>
                <w:sz w:val="16"/>
                <w:szCs w:val="16"/>
              </w:rPr>
            </w:pPr>
            <w:r>
              <w:rPr>
                <w:rFonts w:ascii="Calibri" w:hAnsi="Calibri"/>
                <w:color w:val="000000"/>
                <w:sz w:val="16"/>
                <w:szCs w:val="16"/>
              </w:rPr>
              <w:t>2020</w:t>
            </w:r>
          </w:p>
        </w:tc>
        <w:tc>
          <w:tcPr>
            <w:tcW w:w="957"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152 714,6</w:t>
            </w:r>
          </w:p>
        </w:tc>
        <w:tc>
          <w:tcPr>
            <w:tcW w:w="883"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148 395,6</w:t>
            </w:r>
          </w:p>
        </w:tc>
        <w:tc>
          <w:tcPr>
            <w:tcW w:w="890"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4 319,0</w:t>
            </w:r>
          </w:p>
        </w:tc>
        <w:tc>
          <w:tcPr>
            <w:tcW w:w="843" w:type="dxa"/>
            <w:gridSpan w:val="3"/>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449,0</w:t>
            </w:r>
          </w:p>
        </w:tc>
        <w:tc>
          <w:tcPr>
            <w:tcW w:w="992"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29,1</w:t>
            </w:r>
          </w:p>
        </w:tc>
        <w:tc>
          <w:tcPr>
            <w:tcW w:w="992"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3 840,9</w:t>
            </w:r>
          </w:p>
        </w:tc>
        <w:tc>
          <w:tcPr>
            <w:tcW w:w="991" w:type="dxa"/>
            <w:shd w:val="clear" w:color="auto" w:fill="auto"/>
            <w:vAlign w:val="bottom"/>
          </w:tcPr>
          <w:p w:rsidR="00995624" w:rsidRPr="00995624" w:rsidRDefault="00995624" w:rsidP="004F2363">
            <w:pPr>
              <w:jc w:val="right"/>
              <w:rPr>
                <w:rFonts w:ascii="Calibri" w:hAnsi="Calibri"/>
                <w:sz w:val="16"/>
                <w:szCs w:val="16"/>
                <w:lang w:val="en-US"/>
              </w:rPr>
            </w:pPr>
            <w:r>
              <w:rPr>
                <w:rFonts w:ascii="Calibri" w:hAnsi="Calibri"/>
                <w:sz w:val="16"/>
                <w:szCs w:val="16"/>
                <w:lang w:val="en-US"/>
              </w:rPr>
              <w:t>-</w:t>
            </w:r>
          </w:p>
        </w:tc>
        <w:tc>
          <w:tcPr>
            <w:tcW w:w="1844" w:type="dxa"/>
            <w:shd w:val="clear" w:color="auto" w:fill="auto"/>
            <w:vAlign w:val="bottom"/>
          </w:tcPr>
          <w:p w:rsidR="00995624" w:rsidRDefault="00995624" w:rsidP="004F2363">
            <w:pPr>
              <w:rPr>
                <w:rFonts w:ascii="Calibri" w:hAnsi="Calibri"/>
                <w:color w:val="000000"/>
                <w:sz w:val="16"/>
                <w:szCs w:val="16"/>
              </w:rPr>
            </w:pPr>
            <w:r>
              <w:rPr>
                <w:rFonts w:ascii="Calibri" w:hAnsi="Calibri"/>
                <w:color w:val="000000"/>
                <w:sz w:val="16"/>
                <w:szCs w:val="16"/>
              </w:rPr>
              <w:t>2020</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1933AC" w:rsidRDefault="00995624" w:rsidP="004F2363">
            <w:pPr>
              <w:pStyle w:val="a9"/>
              <w:rPr>
                <w:rFonts w:ascii="Calibri" w:hAnsi="Calibri" w:cs="Calibri"/>
                <w:szCs w:val="16"/>
                <w:lang w:val="kk-KZ"/>
              </w:rPr>
            </w:pPr>
            <w:r>
              <w:rPr>
                <w:rFonts w:ascii="Calibri" w:hAnsi="Calibri" w:cs="Calibri"/>
                <w:szCs w:val="16"/>
                <w:lang w:val="kk-KZ"/>
              </w:rPr>
              <w:t>Мемлекеттік басқару және қорғаныс</w:t>
            </w:r>
            <w:r>
              <w:rPr>
                <w:rFonts w:ascii="Calibri" w:hAnsi="Calibri" w:cs="Calibri"/>
                <w:szCs w:val="16"/>
              </w:rPr>
              <w:t>; м</w:t>
            </w:r>
            <w:r>
              <w:rPr>
                <w:rFonts w:ascii="Calibri" w:hAnsi="Calibri" w:cs="Calibri"/>
                <w:szCs w:val="16"/>
                <w:lang w:val="kk-KZ"/>
              </w:rPr>
              <w:t>індетті әлеуметтік қамсыздандыру</w:t>
            </w:r>
          </w:p>
        </w:tc>
        <w:tc>
          <w:tcPr>
            <w:tcW w:w="957" w:type="dxa"/>
            <w:shd w:val="clear" w:color="auto" w:fill="auto"/>
            <w:vAlign w:val="bottom"/>
          </w:tcPr>
          <w:p w:rsidR="00995624" w:rsidRPr="00722C13" w:rsidRDefault="00995624" w:rsidP="004F2363">
            <w:pPr>
              <w:jc w:val="right"/>
              <w:rPr>
                <w:rFonts w:ascii="Calibri" w:hAnsi="Calibri"/>
                <w:sz w:val="16"/>
                <w:szCs w:val="16"/>
              </w:rPr>
            </w:pPr>
          </w:p>
        </w:tc>
        <w:tc>
          <w:tcPr>
            <w:tcW w:w="883" w:type="dxa"/>
            <w:shd w:val="clear" w:color="auto" w:fill="auto"/>
            <w:vAlign w:val="bottom"/>
          </w:tcPr>
          <w:p w:rsidR="00995624" w:rsidRPr="00722C13" w:rsidRDefault="00995624" w:rsidP="004F2363">
            <w:pPr>
              <w:jc w:val="right"/>
              <w:rPr>
                <w:rFonts w:ascii="Calibri" w:hAnsi="Calibri"/>
                <w:sz w:val="16"/>
                <w:szCs w:val="16"/>
              </w:rPr>
            </w:pPr>
          </w:p>
        </w:tc>
        <w:tc>
          <w:tcPr>
            <w:tcW w:w="890" w:type="dxa"/>
            <w:gridSpan w:val="2"/>
            <w:shd w:val="clear" w:color="auto" w:fill="auto"/>
            <w:vAlign w:val="bottom"/>
          </w:tcPr>
          <w:p w:rsidR="00995624" w:rsidRPr="00722C13" w:rsidRDefault="00995624" w:rsidP="004F2363">
            <w:pPr>
              <w:jc w:val="right"/>
              <w:rPr>
                <w:rFonts w:ascii="Calibri" w:hAnsi="Calibri"/>
                <w:sz w:val="16"/>
                <w:szCs w:val="16"/>
              </w:rPr>
            </w:pPr>
          </w:p>
        </w:tc>
        <w:tc>
          <w:tcPr>
            <w:tcW w:w="843" w:type="dxa"/>
            <w:gridSpan w:val="3"/>
            <w:shd w:val="clear" w:color="auto" w:fill="auto"/>
            <w:vAlign w:val="bottom"/>
          </w:tcPr>
          <w:p w:rsidR="00995624" w:rsidRPr="00722C13" w:rsidRDefault="00995624" w:rsidP="004F2363">
            <w:pPr>
              <w:jc w:val="right"/>
              <w:rPr>
                <w:rFonts w:ascii="Calibri" w:hAnsi="Calibri"/>
                <w:sz w:val="16"/>
                <w:szCs w:val="16"/>
              </w:rPr>
            </w:pPr>
          </w:p>
        </w:tc>
        <w:tc>
          <w:tcPr>
            <w:tcW w:w="992" w:type="dxa"/>
            <w:gridSpan w:val="2"/>
            <w:shd w:val="clear" w:color="auto" w:fill="auto"/>
            <w:vAlign w:val="bottom"/>
          </w:tcPr>
          <w:p w:rsidR="00995624" w:rsidRPr="00722C13" w:rsidRDefault="00995624" w:rsidP="004F2363">
            <w:pPr>
              <w:jc w:val="right"/>
              <w:rPr>
                <w:rFonts w:ascii="Calibri" w:hAnsi="Calibri"/>
                <w:sz w:val="16"/>
                <w:szCs w:val="16"/>
              </w:rPr>
            </w:pPr>
          </w:p>
        </w:tc>
        <w:tc>
          <w:tcPr>
            <w:tcW w:w="992" w:type="dxa"/>
            <w:gridSpan w:val="2"/>
            <w:shd w:val="clear" w:color="auto" w:fill="auto"/>
            <w:vAlign w:val="bottom"/>
          </w:tcPr>
          <w:p w:rsidR="00995624" w:rsidRPr="00722C13" w:rsidRDefault="00995624" w:rsidP="004F2363">
            <w:pPr>
              <w:jc w:val="right"/>
              <w:rPr>
                <w:rFonts w:ascii="Calibri" w:hAnsi="Calibri"/>
                <w:sz w:val="16"/>
                <w:szCs w:val="16"/>
              </w:rPr>
            </w:pPr>
          </w:p>
        </w:tc>
        <w:tc>
          <w:tcPr>
            <w:tcW w:w="991" w:type="dxa"/>
            <w:shd w:val="clear" w:color="auto" w:fill="auto"/>
            <w:vAlign w:val="bottom"/>
          </w:tcPr>
          <w:p w:rsidR="00995624" w:rsidRPr="00423461" w:rsidRDefault="00995624" w:rsidP="004F2363">
            <w:pPr>
              <w:jc w:val="right"/>
              <w:rPr>
                <w:rFonts w:ascii="Calibri" w:hAnsi="Calibri"/>
                <w:sz w:val="16"/>
                <w:szCs w:val="16"/>
              </w:rPr>
            </w:pPr>
          </w:p>
        </w:tc>
        <w:tc>
          <w:tcPr>
            <w:tcW w:w="1844" w:type="dxa"/>
            <w:shd w:val="clear" w:color="auto" w:fill="auto"/>
            <w:vAlign w:val="bottom"/>
          </w:tcPr>
          <w:p w:rsidR="00995624" w:rsidRPr="00574E25" w:rsidRDefault="00995624" w:rsidP="004F2363">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c>
          <w:tcPr>
            <w:tcW w:w="957" w:type="dxa"/>
            <w:shd w:val="clear" w:color="auto" w:fill="auto"/>
            <w:vAlign w:val="bottom"/>
          </w:tcPr>
          <w:p w:rsidR="00995624" w:rsidRPr="00722C13" w:rsidRDefault="00995624" w:rsidP="00F71131">
            <w:pPr>
              <w:jc w:val="right"/>
              <w:rPr>
                <w:rFonts w:ascii="Calibri" w:hAnsi="Calibri"/>
                <w:sz w:val="16"/>
                <w:szCs w:val="16"/>
              </w:rPr>
            </w:pPr>
            <w:r w:rsidRPr="00722C13">
              <w:rPr>
                <w:rFonts w:ascii="Calibri" w:hAnsi="Calibri"/>
                <w:sz w:val="16"/>
                <w:szCs w:val="16"/>
              </w:rPr>
              <w:t>2 294 269,7</w:t>
            </w:r>
          </w:p>
        </w:tc>
        <w:tc>
          <w:tcPr>
            <w:tcW w:w="883" w:type="dxa"/>
            <w:shd w:val="clear" w:color="auto" w:fill="auto"/>
            <w:vAlign w:val="bottom"/>
          </w:tcPr>
          <w:p w:rsidR="00995624" w:rsidRPr="00722C13" w:rsidRDefault="00995624" w:rsidP="00F71131">
            <w:pPr>
              <w:jc w:val="right"/>
              <w:rPr>
                <w:rFonts w:ascii="Calibri" w:hAnsi="Calibri"/>
                <w:sz w:val="16"/>
                <w:szCs w:val="16"/>
              </w:rPr>
            </w:pPr>
            <w:r w:rsidRPr="00722C13">
              <w:rPr>
                <w:rFonts w:ascii="Calibri" w:hAnsi="Calibri"/>
                <w:sz w:val="16"/>
                <w:szCs w:val="16"/>
              </w:rPr>
              <w:t>1 438 143,4</w:t>
            </w:r>
          </w:p>
        </w:tc>
        <w:tc>
          <w:tcPr>
            <w:tcW w:w="890" w:type="dxa"/>
            <w:gridSpan w:val="2"/>
            <w:shd w:val="clear" w:color="auto" w:fill="auto"/>
            <w:vAlign w:val="bottom"/>
          </w:tcPr>
          <w:p w:rsidR="00995624" w:rsidRPr="00722C13" w:rsidRDefault="00995624" w:rsidP="00F71131">
            <w:pPr>
              <w:jc w:val="right"/>
              <w:rPr>
                <w:rFonts w:ascii="Calibri" w:hAnsi="Calibri"/>
                <w:sz w:val="16"/>
                <w:szCs w:val="16"/>
              </w:rPr>
            </w:pPr>
            <w:r w:rsidRPr="00722C13">
              <w:rPr>
                <w:rFonts w:ascii="Calibri" w:hAnsi="Calibri"/>
                <w:sz w:val="16"/>
                <w:szCs w:val="16"/>
              </w:rPr>
              <w:t>856 126,3</w:t>
            </w:r>
          </w:p>
        </w:tc>
        <w:tc>
          <w:tcPr>
            <w:tcW w:w="843" w:type="dxa"/>
            <w:gridSpan w:val="3"/>
            <w:shd w:val="clear" w:color="auto" w:fill="auto"/>
            <w:vAlign w:val="bottom"/>
          </w:tcPr>
          <w:p w:rsidR="00995624" w:rsidRPr="00722C13" w:rsidRDefault="00995624" w:rsidP="00F71131">
            <w:pPr>
              <w:jc w:val="right"/>
              <w:rPr>
                <w:rFonts w:ascii="Calibri" w:hAnsi="Calibri"/>
                <w:sz w:val="16"/>
                <w:szCs w:val="16"/>
              </w:rPr>
            </w:pPr>
            <w:r w:rsidRPr="00722C13">
              <w:rPr>
                <w:rFonts w:ascii="Calibri" w:hAnsi="Calibri"/>
                <w:sz w:val="16"/>
                <w:szCs w:val="16"/>
              </w:rPr>
              <w:t>552 523,4</w:t>
            </w:r>
          </w:p>
        </w:tc>
        <w:tc>
          <w:tcPr>
            <w:tcW w:w="992" w:type="dxa"/>
            <w:gridSpan w:val="2"/>
            <w:shd w:val="clear" w:color="auto" w:fill="auto"/>
            <w:vAlign w:val="bottom"/>
          </w:tcPr>
          <w:p w:rsidR="00995624" w:rsidRPr="00722C13" w:rsidRDefault="00995624" w:rsidP="00F71131">
            <w:pPr>
              <w:jc w:val="right"/>
              <w:rPr>
                <w:rFonts w:ascii="Calibri" w:hAnsi="Calibri"/>
                <w:sz w:val="16"/>
                <w:szCs w:val="16"/>
              </w:rPr>
            </w:pPr>
            <w:r w:rsidRPr="00722C13">
              <w:rPr>
                <w:rFonts w:ascii="Calibri" w:hAnsi="Calibri"/>
                <w:sz w:val="16"/>
                <w:szCs w:val="16"/>
              </w:rPr>
              <w:t>721,1</w:t>
            </w:r>
          </w:p>
        </w:tc>
        <w:tc>
          <w:tcPr>
            <w:tcW w:w="992" w:type="dxa"/>
            <w:gridSpan w:val="2"/>
            <w:shd w:val="clear" w:color="auto" w:fill="auto"/>
            <w:vAlign w:val="bottom"/>
          </w:tcPr>
          <w:p w:rsidR="00995624" w:rsidRPr="00722C13" w:rsidRDefault="00995624" w:rsidP="00F71131">
            <w:pPr>
              <w:jc w:val="right"/>
              <w:rPr>
                <w:rFonts w:ascii="Calibri" w:hAnsi="Calibri"/>
                <w:sz w:val="16"/>
                <w:szCs w:val="16"/>
              </w:rPr>
            </w:pPr>
            <w:r w:rsidRPr="00722C13">
              <w:rPr>
                <w:rFonts w:ascii="Calibri" w:hAnsi="Calibri"/>
                <w:sz w:val="16"/>
                <w:szCs w:val="16"/>
              </w:rPr>
              <w:t>302 881,8</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c>
          <w:tcPr>
            <w:tcW w:w="957"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2 244 750,9</w:t>
            </w:r>
          </w:p>
        </w:tc>
        <w:tc>
          <w:tcPr>
            <w:tcW w:w="883"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1 330 221,3</w:t>
            </w:r>
          </w:p>
        </w:tc>
        <w:tc>
          <w:tcPr>
            <w:tcW w:w="89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914 529,6</w:t>
            </w:r>
          </w:p>
        </w:tc>
        <w:tc>
          <w:tcPr>
            <w:tcW w:w="843" w:type="dxa"/>
            <w:gridSpan w:val="3"/>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672 672,7</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721,8</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241 135,1</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c>
          <w:tcPr>
            <w:tcW w:w="957"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2 250 232,1</w:t>
            </w:r>
          </w:p>
        </w:tc>
        <w:tc>
          <w:tcPr>
            <w:tcW w:w="883"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1 316 214,5</w:t>
            </w:r>
          </w:p>
        </w:tc>
        <w:tc>
          <w:tcPr>
            <w:tcW w:w="89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934 017,6</w:t>
            </w:r>
          </w:p>
        </w:tc>
        <w:tc>
          <w:tcPr>
            <w:tcW w:w="843" w:type="dxa"/>
            <w:gridSpan w:val="3"/>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744 643,7</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870,6</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188 503,3</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c>
          <w:tcPr>
            <w:tcW w:w="957"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3 235 577,8</w:t>
            </w:r>
          </w:p>
        </w:tc>
        <w:tc>
          <w:tcPr>
            <w:tcW w:w="883"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2 060 237,4</w:t>
            </w:r>
          </w:p>
        </w:tc>
        <w:tc>
          <w:tcPr>
            <w:tcW w:w="890"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1 175 340,4</w:t>
            </w:r>
          </w:p>
        </w:tc>
        <w:tc>
          <w:tcPr>
            <w:tcW w:w="843" w:type="dxa"/>
            <w:gridSpan w:val="3"/>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854 621,1</w:t>
            </w:r>
          </w:p>
        </w:tc>
        <w:tc>
          <w:tcPr>
            <w:tcW w:w="992"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958,3</w:t>
            </w:r>
          </w:p>
        </w:tc>
        <w:tc>
          <w:tcPr>
            <w:tcW w:w="992"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319 761,0</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c>
          <w:tcPr>
            <w:tcW w:w="957"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3 499 620,9</w:t>
            </w:r>
          </w:p>
        </w:tc>
        <w:tc>
          <w:tcPr>
            <w:tcW w:w="883"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2 156 627,2</w:t>
            </w:r>
          </w:p>
        </w:tc>
        <w:tc>
          <w:tcPr>
            <w:tcW w:w="890"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1 342 993,7</w:t>
            </w:r>
          </w:p>
        </w:tc>
        <w:tc>
          <w:tcPr>
            <w:tcW w:w="843" w:type="dxa"/>
            <w:gridSpan w:val="3"/>
            <w:shd w:val="clear" w:color="auto" w:fill="auto"/>
            <w:vAlign w:val="bottom"/>
          </w:tcPr>
          <w:p w:rsidR="00995624" w:rsidRPr="00995624" w:rsidRDefault="00995624">
            <w:pPr>
              <w:jc w:val="right"/>
              <w:rPr>
                <w:rFonts w:ascii="Calibri" w:hAnsi="Calibri"/>
                <w:sz w:val="15"/>
                <w:szCs w:val="15"/>
              </w:rPr>
            </w:pPr>
            <w:r w:rsidRPr="00995624">
              <w:rPr>
                <w:rFonts w:ascii="Calibri" w:hAnsi="Calibri"/>
                <w:sz w:val="15"/>
                <w:szCs w:val="15"/>
              </w:rPr>
              <w:t>1 005 585,6</w:t>
            </w:r>
          </w:p>
        </w:tc>
        <w:tc>
          <w:tcPr>
            <w:tcW w:w="992"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1 755,2</w:t>
            </w:r>
          </w:p>
        </w:tc>
        <w:tc>
          <w:tcPr>
            <w:tcW w:w="992"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335 652,9</w:t>
            </w:r>
          </w:p>
        </w:tc>
        <w:tc>
          <w:tcPr>
            <w:tcW w:w="991" w:type="dxa"/>
            <w:shd w:val="clear" w:color="auto" w:fill="auto"/>
            <w:vAlign w:val="bottom"/>
          </w:tcPr>
          <w:p w:rsidR="00995624" w:rsidRPr="00995624" w:rsidRDefault="00995624" w:rsidP="004F2363">
            <w:pPr>
              <w:jc w:val="right"/>
              <w:rPr>
                <w:rFonts w:ascii="Calibri" w:hAnsi="Calibri"/>
                <w:sz w:val="16"/>
                <w:szCs w:val="16"/>
                <w:lang w:val="en-US"/>
              </w:rPr>
            </w:pPr>
            <w:r>
              <w:rPr>
                <w:rFonts w:ascii="Calibri" w:hAnsi="Calibri"/>
                <w:sz w:val="16"/>
                <w:szCs w:val="16"/>
                <w:lang w:val="en-US"/>
              </w:rPr>
              <w:t>-</w:t>
            </w:r>
          </w:p>
        </w:tc>
        <w:tc>
          <w:tcPr>
            <w:tcW w:w="1844" w:type="dxa"/>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4F2363">
            <w:pPr>
              <w:pStyle w:val="a9"/>
              <w:rPr>
                <w:rFonts w:ascii="Calibri" w:hAnsi="Calibri" w:cs="Calibri"/>
                <w:szCs w:val="16"/>
                <w:lang w:val="en-US"/>
              </w:rPr>
            </w:pPr>
            <w:r w:rsidRPr="00574E25">
              <w:rPr>
                <w:rFonts w:ascii="Calibri" w:hAnsi="Calibri" w:cs="Calibri"/>
                <w:szCs w:val="16"/>
                <w:lang w:val="en-US"/>
              </w:rPr>
              <w:t>Білім беру</w:t>
            </w:r>
          </w:p>
        </w:tc>
        <w:tc>
          <w:tcPr>
            <w:tcW w:w="957" w:type="dxa"/>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883" w:type="dxa"/>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890" w:type="dxa"/>
            <w:gridSpan w:val="2"/>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843" w:type="dxa"/>
            <w:gridSpan w:val="3"/>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992" w:type="dxa"/>
            <w:gridSpan w:val="2"/>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992" w:type="dxa"/>
            <w:gridSpan w:val="2"/>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991" w:type="dxa"/>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1844" w:type="dxa"/>
            <w:shd w:val="clear" w:color="auto" w:fill="auto"/>
            <w:vAlign w:val="bottom"/>
          </w:tcPr>
          <w:p w:rsidR="00995624" w:rsidRPr="00574E25" w:rsidRDefault="00995624" w:rsidP="004F2363">
            <w:pPr>
              <w:pStyle w:val="a9"/>
              <w:rPr>
                <w:rFonts w:ascii="Calibri" w:hAnsi="Calibri" w:cs="Calibri"/>
                <w:szCs w:val="16"/>
              </w:rPr>
            </w:pPr>
            <w:r w:rsidRPr="00574E25">
              <w:rPr>
                <w:rFonts w:ascii="Calibri" w:hAnsi="Calibri" w:cs="Calibri"/>
                <w:szCs w:val="16"/>
              </w:rPr>
              <w:t>Образование</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c>
          <w:tcPr>
            <w:tcW w:w="957" w:type="dxa"/>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1 402 691,7</w:t>
            </w:r>
          </w:p>
        </w:tc>
        <w:tc>
          <w:tcPr>
            <w:tcW w:w="883" w:type="dxa"/>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608 987,3</w:t>
            </w:r>
          </w:p>
        </w:tc>
        <w:tc>
          <w:tcPr>
            <w:tcW w:w="890" w:type="dxa"/>
            <w:gridSpan w:val="2"/>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793 704,4</w:t>
            </w:r>
          </w:p>
        </w:tc>
        <w:tc>
          <w:tcPr>
            <w:tcW w:w="843" w:type="dxa"/>
            <w:gridSpan w:val="3"/>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746 919,5</w:t>
            </w:r>
          </w:p>
        </w:tc>
        <w:tc>
          <w:tcPr>
            <w:tcW w:w="992" w:type="dxa"/>
            <w:gridSpan w:val="2"/>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1 492,3</w:t>
            </w:r>
          </w:p>
        </w:tc>
        <w:tc>
          <w:tcPr>
            <w:tcW w:w="992" w:type="dxa"/>
            <w:gridSpan w:val="2"/>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45 292,6</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c>
          <w:tcPr>
            <w:tcW w:w="957"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1 446 536,1</w:t>
            </w:r>
          </w:p>
        </w:tc>
        <w:tc>
          <w:tcPr>
            <w:tcW w:w="883"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643 551,4</w:t>
            </w:r>
          </w:p>
        </w:tc>
        <w:tc>
          <w:tcPr>
            <w:tcW w:w="89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802 984,7</w:t>
            </w:r>
          </w:p>
        </w:tc>
        <w:tc>
          <w:tcPr>
            <w:tcW w:w="843" w:type="dxa"/>
            <w:gridSpan w:val="3"/>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744 679,0</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1 466,3</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56 839,4</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c>
          <w:tcPr>
            <w:tcW w:w="957"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1 600 451,2</w:t>
            </w:r>
          </w:p>
        </w:tc>
        <w:tc>
          <w:tcPr>
            <w:tcW w:w="883"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713 061,1</w:t>
            </w:r>
          </w:p>
        </w:tc>
        <w:tc>
          <w:tcPr>
            <w:tcW w:w="89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887 390,1</w:t>
            </w:r>
          </w:p>
        </w:tc>
        <w:tc>
          <w:tcPr>
            <w:tcW w:w="843" w:type="dxa"/>
            <w:gridSpan w:val="3"/>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822 848,1</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1 202,5</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63 339,5</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c>
          <w:tcPr>
            <w:tcW w:w="957"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1 976 872,6</w:t>
            </w:r>
          </w:p>
        </w:tc>
        <w:tc>
          <w:tcPr>
            <w:tcW w:w="883"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833 233,2</w:t>
            </w:r>
          </w:p>
        </w:tc>
        <w:tc>
          <w:tcPr>
            <w:tcW w:w="890"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1 143 639,4</w:t>
            </w:r>
          </w:p>
        </w:tc>
        <w:tc>
          <w:tcPr>
            <w:tcW w:w="843" w:type="dxa"/>
            <w:gridSpan w:val="3"/>
            <w:shd w:val="clear" w:color="auto" w:fill="auto"/>
            <w:vAlign w:val="bottom"/>
          </w:tcPr>
          <w:p w:rsidR="00995624" w:rsidRPr="004D467E" w:rsidRDefault="00995624" w:rsidP="00F71131">
            <w:pPr>
              <w:jc w:val="right"/>
              <w:rPr>
                <w:rFonts w:ascii="Calibri" w:hAnsi="Calibri"/>
                <w:sz w:val="15"/>
                <w:szCs w:val="15"/>
              </w:rPr>
            </w:pPr>
            <w:r w:rsidRPr="004D467E">
              <w:rPr>
                <w:rFonts w:ascii="Calibri" w:hAnsi="Calibri"/>
                <w:sz w:val="15"/>
                <w:szCs w:val="15"/>
              </w:rPr>
              <w:t>1 063 957,4</w:t>
            </w:r>
          </w:p>
        </w:tc>
        <w:tc>
          <w:tcPr>
            <w:tcW w:w="992"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1 624,1</w:t>
            </w:r>
          </w:p>
        </w:tc>
        <w:tc>
          <w:tcPr>
            <w:tcW w:w="992"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78 057,9</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c>
          <w:tcPr>
            <w:tcW w:w="957"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2 585 210,1</w:t>
            </w:r>
          </w:p>
        </w:tc>
        <w:tc>
          <w:tcPr>
            <w:tcW w:w="883"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980 451,8</w:t>
            </w:r>
          </w:p>
        </w:tc>
        <w:tc>
          <w:tcPr>
            <w:tcW w:w="890"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1 604 758,3</w:t>
            </w:r>
          </w:p>
        </w:tc>
        <w:tc>
          <w:tcPr>
            <w:tcW w:w="843" w:type="dxa"/>
            <w:gridSpan w:val="3"/>
            <w:shd w:val="clear" w:color="auto" w:fill="auto"/>
            <w:vAlign w:val="bottom"/>
          </w:tcPr>
          <w:p w:rsidR="00995624" w:rsidRPr="00995624" w:rsidRDefault="00995624">
            <w:pPr>
              <w:jc w:val="right"/>
              <w:rPr>
                <w:rFonts w:ascii="Calibri" w:hAnsi="Calibri"/>
                <w:sz w:val="15"/>
                <w:szCs w:val="15"/>
              </w:rPr>
            </w:pPr>
            <w:r w:rsidRPr="00995624">
              <w:rPr>
                <w:rFonts w:ascii="Calibri" w:hAnsi="Calibri"/>
                <w:sz w:val="15"/>
                <w:szCs w:val="15"/>
              </w:rPr>
              <w:t>1 500 556,0</w:t>
            </w:r>
          </w:p>
        </w:tc>
        <w:tc>
          <w:tcPr>
            <w:tcW w:w="992"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2 823,3</w:t>
            </w:r>
          </w:p>
        </w:tc>
        <w:tc>
          <w:tcPr>
            <w:tcW w:w="992"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101 379,0</w:t>
            </w:r>
          </w:p>
        </w:tc>
        <w:tc>
          <w:tcPr>
            <w:tcW w:w="991" w:type="dxa"/>
            <w:shd w:val="clear" w:color="auto" w:fill="auto"/>
            <w:vAlign w:val="bottom"/>
          </w:tcPr>
          <w:p w:rsidR="00995624" w:rsidRPr="00724C46" w:rsidRDefault="00995624" w:rsidP="004F2363">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4F2363">
            <w:pPr>
              <w:pStyle w:val="a9"/>
              <w:rPr>
                <w:rFonts w:ascii="Calibri" w:hAnsi="Calibri" w:cs="Calibri"/>
                <w:szCs w:val="16"/>
              </w:rPr>
            </w:pPr>
            <w:r w:rsidRPr="00574E25">
              <w:rPr>
                <w:rFonts w:ascii="Calibri" w:hAnsi="Calibri" w:cs="Calibri"/>
                <w:szCs w:val="16"/>
                <w:lang w:val="kk-KZ"/>
              </w:rPr>
              <w:t xml:space="preserve">Денсаулық сақтау және </w:t>
            </w:r>
            <w:r w:rsidRPr="004C6699">
              <w:rPr>
                <w:rFonts w:ascii="Calibri" w:hAnsi="Calibri" w:cs="Calibri"/>
                <w:szCs w:val="16"/>
                <w:lang w:val="kk-KZ"/>
              </w:rPr>
              <w:t>халыққа әлеуметтік қызмет көрсету</w:t>
            </w:r>
          </w:p>
        </w:tc>
        <w:tc>
          <w:tcPr>
            <w:tcW w:w="957" w:type="dxa"/>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883" w:type="dxa"/>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879" w:type="dxa"/>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854" w:type="dxa"/>
            <w:gridSpan w:val="4"/>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992" w:type="dxa"/>
            <w:gridSpan w:val="2"/>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992" w:type="dxa"/>
            <w:gridSpan w:val="2"/>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991" w:type="dxa"/>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1844" w:type="dxa"/>
            <w:shd w:val="clear" w:color="auto" w:fill="auto"/>
            <w:vAlign w:val="bottom"/>
          </w:tcPr>
          <w:p w:rsidR="00995624" w:rsidRPr="00574E25" w:rsidRDefault="00995624" w:rsidP="004F2363">
            <w:pPr>
              <w:pStyle w:val="a9"/>
              <w:rPr>
                <w:rFonts w:ascii="Calibri" w:hAnsi="Calibri" w:cs="Calibri"/>
                <w:szCs w:val="16"/>
              </w:rPr>
            </w:pPr>
            <w:r w:rsidRPr="00574E25">
              <w:rPr>
                <w:rFonts w:ascii="Calibri" w:hAnsi="Calibri" w:cs="Calibri"/>
                <w:szCs w:val="16"/>
              </w:rPr>
              <w:t xml:space="preserve">Здравоохранение и </w:t>
            </w:r>
            <w:r w:rsidRPr="00847FAC">
              <w:rPr>
                <w:rFonts w:ascii="Calibri" w:hAnsi="Calibri" w:cs="Calibri"/>
                <w:szCs w:val="16"/>
              </w:rPr>
              <w:t>социальное обслуживание населения</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c>
          <w:tcPr>
            <w:tcW w:w="957" w:type="dxa"/>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1 153 123,3</w:t>
            </w:r>
          </w:p>
        </w:tc>
        <w:tc>
          <w:tcPr>
            <w:tcW w:w="883" w:type="dxa"/>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1 012 952,8</w:t>
            </w:r>
          </w:p>
        </w:tc>
        <w:tc>
          <w:tcPr>
            <w:tcW w:w="879" w:type="dxa"/>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140 170,5</w:t>
            </w:r>
          </w:p>
        </w:tc>
        <w:tc>
          <w:tcPr>
            <w:tcW w:w="854" w:type="dxa"/>
            <w:gridSpan w:val="4"/>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79 315,4</w:t>
            </w:r>
          </w:p>
        </w:tc>
        <w:tc>
          <w:tcPr>
            <w:tcW w:w="992" w:type="dxa"/>
            <w:gridSpan w:val="2"/>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352,2</w:t>
            </w:r>
          </w:p>
        </w:tc>
        <w:tc>
          <w:tcPr>
            <w:tcW w:w="992" w:type="dxa"/>
            <w:gridSpan w:val="2"/>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60 502,9</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lastRenderedPageBreak/>
              <w:t>2017</w:t>
            </w:r>
          </w:p>
        </w:tc>
        <w:tc>
          <w:tcPr>
            <w:tcW w:w="957"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1 054 521,2</w:t>
            </w:r>
          </w:p>
        </w:tc>
        <w:tc>
          <w:tcPr>
            <w:tcW w:w="883"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973 319,0</w:t>
            </w:r>
          </w:p>
        </w:tc>
        <w:tc>
          <w:tcPr>
            <w:tcW w:w="879"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81 202,2</w:t>
            </w:r>
          </w:p>
        </w:tc>
        <w:tc>
          <w:tcPr>
            <w:tcW w:w="854" w:type="dxa"/>
            <w:gridSpan w:val="4"/>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19 238,4</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139,6</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61 824,2</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c>
          <w:tcPr>
            <w:tcW w:w="957"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252 165,9</w:t>
            </w:r>
          </w:p>
        </w:tc>
        <w:tc>
          <w:tcPr>
            <w:tcW w:w="883"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182 471,6</w:t>
            </w:r>
          </w:p>
        </w:tc>
        <w:tc>
          <w:tcPr>
            <w:tcW w:w="879"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69 694,3</w:t>
            </w:r>
          </w:p>
        </w:tc>
        <w:tc>
          <w:tcPr>
            <w:tcW w:w="854" w:type="dxa"/>
            <w:gridSpan w:val="4"/>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16 316,8</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171,1</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53 206,4</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c>
          <w:tcPr>
            <w:tcW w:w="957"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138 300,1</w:t>
            </w:r>
          </w:p>
        </w:tc>
        <w:tc>
          <w:tcPr>
            <w:tcW w:w="883"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111 460,7</w:t>
            </w:r>
          </w:p>
        </w:tc>
        <w:tc>
          <w:tcPr>
            <w:tcW w:w="879"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26 839,4</w:t>
            </w:r>
          </w:p>
        </w:tc>
        <w:tc>
          <w:tcPr>
            <w:tcW w:w="854" w:type="dxa"/>
            <w:gridSpan w:val="4"/>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16 525,2</w:t>
            </w:r>
          </w:p>
        </w:tc>
        <w:tc>
          <w:tcPr>
            <w:tcW w:w="992"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30,2</w:t>
            </w:r>
          </w:p>
        </w:tc>
        <w:tc>
          <w:tcPr>
            <w:tcW w:w="992"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10 284,0</w:t>
            </w:r>
          </w:p>
        </w:tc>
        <w:tc>
          <w:tcPr>
            <w:tcW w:w="991"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c>
          <w:tcPr>
            <w:tcW w:w="957"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1 468 656,4</w:t>
            </w:r>
          </w:p>
        </w:tc>
        <w:tc>
          <w:tcPr>
            <w:tcW w:w="883"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1 360 218,9</w:t>
            </w:r>
          </w:p>
        </w:tc>
        <w:tc>
          <w:tcPr>
            <w:tcW w:w="879"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108 437,5</w:t>
            </w:r>
          </w:p>
        </w:tc>
        <w:tc>
          <w:tcPr>
            <w:tcW w:w="854" w:type="dxa"/>
            <w:gridSpan w:val="4"/>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95 730,7</w:t>
            </w:r>
          </w:p>
        </w:tc>
        <w:tc>
          <w:tcPr>
            <w:tcW w:w="992"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244,0</w:t>
            </w:r>
          </w:p>
        </w:tc>
        <w:tc>
          <w:tcPr>
            <w:tcW w:w="992"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12 462,8</w:t>
            </w:r>
          </w:p>
        </w:tc>
        <w:tc>
          <w:tcPr>
            <w:tcW w:w="991" w:type="dxa"/>
            <w:shd w:val="clear" w:color="auto" w:fill="auto"/>
            <w:vAlign w:val="bottom"/>
          </w:tcPr>
          <w:p w:rsidR="00995624" w:rsidRPr="004D467E" w:rsidRDefault="00995624" w:rsidP="004F2363">
            <w:pPr>
              <w:jc w:val="right"/>
              <w:rPr>
                <w:rFonts w:ascii="Calibri" w:hAnsi="Calibri"/>
                <w:sz w:val="16"/>
                <w:szCs w:val="16"/>
              </w:rPr>
            </w:pPr>
            <w:r>
              <w:rPr>
                <w:rFonts w:ascii="Calibri" w:hAnsi="Calibri"/>
                <w:sz w:val="16"/>
                <w:szCs w:val="16"/>
              </w:rPr>
              <w:t>-</w:t>
            </w:r>
          </w:p>
        </w:tc>
        <w:tc>
          <w:tcPr>
            <w:tcW w:w="1844" w:type="dxa"/>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Default="00995624" w:rsidP="004F2363">
            <w:pPr>
              <w:pStyle w:val="a9"/>
              <w:rPr>
                <w:rFonts w:ascii="Calibri" w:hAnsi="Calibri" w:cs="Calibri"/>
                <w:szCs w:val="16"/>
                <w:lang w:val="kk-KZ"/>
              </w:rPr>
            </w:pPr>
            <w:r w:rsidRPr="00423461">
              <w:rPr>
                <w:rFonts w:ascii="Calibri" w:hAnsi="Calibri" w:cs="Calibri"/>
                <w:szCs w:val="16"/>
                <w:lang w:val="kk-KZ"/>
              </w:rPr>
              <w:t>Өнер, ойын-сауық  және демалыс</w:t>
            </w:r>
          </w:p>
        </w:tc>
        <w:tc>
          <w:tcPr>
            <w:tcW w:w="957" w:type="dxa"/>
            <w:shd w:val="clear" w:color="auto" w:fill="auto"/>
            <w:vAlign w:val="bottom"/>
          </w:tcPr>
          <w:p w:rsidR="00995624" w:rsidRPr="00107FBD" w:rsidRDefault="00995624" w:rsidP="004F2363">
            <w:pPr>
              <w:jc w:val="right"/>
              <w:rPr>
                <w:rFonts w:ascii="Calibri" w:hAnsi="Calibri"/>
                <w:sz w:val="16"/>
                <w:szCs w:val="16"/>
              </w:rPr>
            </w:pPr>
          </w:p>
        </w:tc>
        <w:tc>
          <w:tcPr>
            <w:tcW w:w="883" w:type="dxa"/>
            <w:shd w:val="clear" w:color="auto" w:fill="auto"/>
            <w:vAlign w:val="bottom"/>
          </w:tcPr>
          <w:p w:rsidR="00995624" w:rsidRPr="00107FBD" w:rsidRDefault="00995624" w:rsidP="004F2363">
            <w:pPr>
              <w:jc w:val="right"/>
              <w:rPr>
                <w:rFonts w:ascii="Calibri" w:hAnsi="Calibri"/>
                <w:sz w:val="16"/>
                <w:szCs w:val="16"/>
              </w:rPr>
            </w:pPr>
          </w:p>
        </w:tc>
        <w:tc>
          <w:tcPr>
            <w:tcW w:w="879" w:type="dxa"/>
            <w:shd w:val="clear" w:color="auto" w:fill="auto"/>
            <w:vAlign w:val="bottom"/>
          </w:tcPr>
          <w:p w:rsidR="00995624" w:rsidRPr="00107FBD" w:rsidRDefault="00995624" w:rsidP="004F2363">
            <w:pPr>
              <w:jc w:val="right"/>
              <w:rPr>
                <w:rFonts w:ascii="Calibri" w:hAnsi="Calibri"/>
                <w:sz w:val="16"/>
                <w:szCs w:val="16"/>
              </w:rPr>
            </w:pPr>
          </w:p>
        </w:tc>
        <w:tc>
          <w:tcPr>
            <w:tcW w:w="854" w:type="dxa"/>
            <w:gridSpan w:val="4"/>
            <w:shd w:val="clear" w:color="auto" w:fill="auto"/>
            <w:vAlign w:val="bottom"/>
          </w:tcPr>
          <w:p w:rsidR="00995624" w:rsidRPr="00107FBD" w:rsidRDefault="00995624" w:rsidP="004F2363">
            <w:pPr>
              <w:jc w:val="right"/>
              <w:rPr>
                <w:rFonts w:ascii="Calibri" w:hAnsi="Calibri"/>
                <w:sz w:val="16"/>
                <w:szCs w:val="16"/>
              </w:rPr>
            </w:pPr>
          </w:p>
        </w:tc>
        <w:tc>
          <w:tcPr>
            <w:tcW w:w="992" w:type="dxa"/>
            <w:gridSpan w:val="2"/>
            <w:shd w:val="clear" w:color="auto" w:fill="auto"/>
            <w:vAlign w:val="bottom"/>
          </w:tcPr>
          <w:p w:rsidR="00995624" w:rsidRPr="00107FBD" w:rsidRDefault="00995624" w:rsidP="004F2363">
            <w:pPr>
              <w:jc w:val="right"/>
              <w:rPr>
                <w:rFonts w:ascii="Calibri" w:hAnsi="Calibri"/>
                <w:sz w:val="16"/>
                <w:szCs w:val="16"/>
              </w:rPr>
            </w:pPr>
          </w:p>
        </w:tc>
        <w:tc>
          <w:tcPr>
            <w:tcW w:w="992" w:type="dxa"/>
            <w:gridSpan w:val="2"/>
            <w:shd w:val="clear" w:color="auto" w:fill="auto"/>
            <w:vAlign w:val="bottom"/>
          </w:tcPr>
          <w:p w:rsidR="00995624" w:rsidRPr="00107FBD" w:rsidRDefault="00995624" w:rsidP="004F2363">
            <w:pPr>
              <w:jc w:val="right"/>
              <w:rPr>
                <w:rFonts w:ascii="Calibri" w:hAnsi="Calibri"/>
                <w:sz w:val="16"/>
                <w:szCs w:val="16"/>
              </w:rPr>
            </w:pPr>
          </w:p>
        </w:tc>
        <w:tc>
          <w:tcPr>
            <w:tcW w:w="991" w:type="dxa"/>
            <w:shd w:val="clear" w:color="auto" w:fill="auto"/>
            <w:vAlign w:val="bottom"/>
          </w:tcPr>
          <w:p w:rsidR="00995624" w:rsidRPr="00107FBD" w:rsidRDefault="00995624" w:rsidP="004F2363">
            <w:pPr>
              <w:jc w:val="right"/>
              <w:rPr>
                <w:rFonts w:ascii="Calibri" w:hAnsi="Calibri"/>
                <w:sz w:val="16"/>
                <w:szCs w:val="16"/>
              </w:rPr>
            </w:pPr>
          </w:p>
        </w:tc>
        <w:tc>
          <w:tcPr>
            <w:tcW w:w="1844" w:type="dxa"/>
            <w:shd w:val="clear" w:color="auto" w:fill="auto"/>
            <w:vAlign w:val="bottom"/>
          </w:tcPr>
          <w:p w:rsidR="00995624" w:rsidRDefault="00995624" w:rsidP="004F2363">
            <w:pPr>
              <w:pStyle w:val="a9"/>
              <w:rPr>
                <w:rFonts w:ascii="Calibri" w:hAnsi="Calibri" w:cs="Calibri"/>
                <w:szCs w:val="16"/>
                <w:lang w:val="kk-KZ"/>
              </w:rPr>
            </w:pPr>
            <w:r w:rsidRPr="00423461">
              <w:rPr>
                <w:rFonts w:ascii="Calibri" w:hAnsi="Calibri" w:cs="Calibri"/>
                <w:szCs w:val="16"/>
                <w:lang w:val="kk-KZ"/>
              </w:rPr>
              <w:t>Искусство, развлечения и отдых</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c>
          <w:tcPr>
            <w:tcW w:w="957" w:type="dxa"/>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883" w:type="dxa"/>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879" w:type="dxa"/>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854" w:type="dxa"/>
            <w:gridSpan w:val="4"/>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992" w:type="dxa"/>
            <w:gridSpan w:val="2"/>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992" w:type="dxa"/>
            <w:gridSpan w:val="2"/>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c>
          <w:tcPr>
            <w:tcW w:w="957"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199 129,5</w:t>
            </w:r>
          </w:p>
        </w:tc>
        <w:tc>
          <w:tcPr>
            <w:tcW w:w="883"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170 221,4</w:t>
            </w:r>
          </w:p>
        </w:tc>
        <w:tc>
          <w:tcPr>
            <w:tcW w:w="879"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28 908,1</w:t>
            </w:r>
          </w:p>
        </w:tc>
        <w:tc>
          <w:tcPr>
            <w:tcW w:w="854" w:type="dxa"/>
            <w:gridSpan w:val="4"/>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14 157,7</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47,9</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14 702,5</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c>
          <w:tcPr>
            <w:tcW w:w="957"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220 062,4</w:t>
            </w:r>
          </w:p>
        </w:tc>
        <w:tc>
          <w:tcPr>
            <w:tcW w:w="883"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188 535,7</w:t>
            </w:r>
          </w:p>
        </w:tc>
        <w:tc>
          <w:tcPr>
            <w:tcW w:w="879"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31 526,7</w:t>
            </w:r>
          </w:p>
        </w:tc>
        <w:tc>
          <w:tcPr>
            <w:tcW w:w="854" w:type="dxa"/>
            <w:gridSpan w:val="4"/>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15 225,8</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47,7</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16 253,2</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c>
          <w:tcPr>
            <w:tcW w:w="957"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214 453,1</w:t>
            </w:r>
          </w:p>
        </w:tc>
        <w:tc>
          <w:tcPr>
            <w:tcW w:w="883"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180 537,0</w:t>
            </w:r>
          </w:p>
        </w:tc>
        <w:tc>
          <w:tcPr>
            <w:tcW w:w="879"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33 916,1</w:t>
            </w:r>
          </w:p>
        </w:tc>
        <w:tc>
          <w:tcPr>
            <w:tcW w:w="854" w:type="dxa"/>
            <w:gridSpan w:val="4"/>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18 030,7</w:t>
            </w:r>
          </w:p>
        </w:tc>
        <w:tc>
          <w:tcPr>
            <w:tcW w:w="992"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52,0</w:t>
            </w:r>
          </w:p>
        </w:tc>
        <w:tc>
          <w:tcPr>
            <w:tcW w:w="992"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15 833,4</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c>
          <w:tcPr>
            <w:tcW w:w="957"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193 691,0</w:t>
            </w:r>
          </w:p>
        </w:tc>
        <w:tc>
          <w:tcPr>
            <w:tcW w:w="883"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156 587,1</w:t>
            </w:r>
          </w:p>
        </w:tc>
        <w:tc>
          <w:tcPr>
            <w:tcW w:w="879"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37 103,9</w:t>
            </w:r>
          </w:p>
        </w:tc>
        <w:tc>
          <w:tcPr>
            <w:tcW w:w="854" w:type="dxa"/>
            <w:gridSpan w:val="4"/>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22 756,4</w:t>
            </w:r>
          </w:p>
        </w:tc>
        <w:tc>
          <w:tcPr>
            <w:tcW w:w="992"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106,4</w:t>
            </w:r>
          </w:p>
        </w:tc>
        <w:tc>
          <w:tcPr>
            <w:tcW w:w="992"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14 241,1</w:t>
            </w:r>
          </w:p>
        </w:tc>
        <w:tc>
          <w:tcPr>
            <w:tcW w:w="991" w:type="dxa"/>
            <w:shd w:val="clear" w:color="auto" w:fill="auto"/>
            <w:vAlign w:val="bottom"/>
          </w:tcPr>
          <w:p w:rsidR="00995624" w:rsidRPr="00724C46" w:rsidRDefault="00995624" w:rsidP="004F2363">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Default="00995624" w:rsidP="004F2363">
            <w:pPr>
              <w:pStyle w:val="a9"/>
              <w:rPr>
                <w:rFonts w:ascii="Calibri" w:hAnsi="Calibri" w:cs="Calibri"/>
                <w:szCs w:val="16"/>
                <w:lang w:val="kk-KZ"/>
              </w:rPr>
            </w:pPr>
            <w:r w:rsidRPr="004C6699">
              <w:rPr>
                <w:rFonts w:ascii="Calibri" w:hAnsi="Calibri" w:cs="Calibri"/>
                <w:szCs w:val="16"/>
                <w:lang w:val="kk-KZ"/>
              </w:rPr>
              <w:t>Көрсетілетін қызметтердің өзге де түрлерін ұсыну</w:t>
            </w:r>
          </w:p>
        </w:tc>
        <w:tc>
          <w:tcPr>
            <w:tcW w:w="957" w:type="dxa"/>
            <w:shd w:val="clear" w:color="auto" w:fill="auto"/>
            <w:vAlign w:val="bottom"/>
          </w:tcPr>
          <w:p w:rsidR="00995624" w:rsidRPr="00423461" w:rsidRDefault="00995624" w:rsidP="004F2363">
            <w:pPr>
              <w:jc w:val="right"/>
              <w:rPr>
                <w:rFonts w:ascii="Calibri" w:hAnsi="Calibri"/>
                <w:sz w:val="16"/>
                <w:szCs w:val="16"/>
              </w:rPr>
            </w:pPr>
          </w:p>
        </w:tc>
        <w:tc>
          <w:tcPr>
            <w:tcW w:w="883" w:type="dxa"/>
            <w:shd w:val="clear" w:color="auto" w:fill="auto"/>
            <w:vAlign w:val="bottom"/>
          </w:tcPr>
          <w:p w:rsidR="00995624" w:rsidRPr="00423461" w:rsidRDefault="00995624" w:rsidP="004F2363">
            <w:pPr>
              <w:jc w:val="right"/>
              <w:rPr>
                <w:rFonts w:ascii="Calibri" w:hAnsi="Calibri"/>
                <w:sz w:val="16"/>
                <w:szCs w:val="16"/>
              </w:rPr>
            </w:pPr>
          </w:p>
        </w:tc>
        <w:tc>
          <w:tcPr>
            <w:tcW w:w="879" w:type="dxa"/>
            <w:shd w:val="clear" w:color="auto" w:fill="auto"/>
            <w:vAlign w:val="bottom"/>
          </w:tcPr>
          <w:p w:rsidR="00995624" w:rsidRPr="00423461" w:rsidRDefault="00995624" w:rsidP="004F2363">
            <w:pPr>
              <w:jc w:val="right"/>
              <w:rPr>
                <w:rFonts w:ascii="Calibri" w:hAnsi="Calibri"/>
                <w:sz w:val="16"/>
                <w:szCs w:val="16"/>
              </w:rPr>
            </w:pPr>
          </w:p>
        </w:tc>
        <w:tc>
          <w:tcPr>
            <w:tcW w:w="854" w:type="dxa"/>
            <w:gridSpan w:val="4"/>
            <w:shd w:val="clear" w:color="auto" w:fill="auto"/>
            <w:vAlign w:val="bottom"/>
          </w:tcPr>
          <w:p w:rsidR="00995624" w:rsidRPr="00423461" w:rsidRDefault="00995624" w:rsidP="004F2363">
            <w:pPr>
              <w:jc w:val="right"/>
              <w:rPr>
                <w:rFonts w:ascii="Calibri" w:hAnsi="Calibri"/>
                <w:sz w:val="16"/>
                <w:szCs w:val="16"/>
              </w:rPr>
            </w:pPr>
          </w:p>
        </w:tc>
        <w:tc>
          <w:tcPr>
            <w:tcW w:w="992" w:type="dxa"/>
            <w:gridSpan w:val="2"/>
            <w:shd w:val="clear" w:color="auto" w:fill="auto"/>
            <w:vAlign w:val="bottom"/>
          </w:tcPr>
          <w:p w:rsidR="00995624" w:rsidRPr="00423461" w:rsidRDefault="00995624" w:rsidP="004F2363">
            <w:pPr>
              <w:jc w:val="right"/>
              <w:rPr>
                <w:rFonts w:ascii="Calibri" w:hAnsi="Calibri"/>
                <w:sz w:val="16"/>
                <w:szCs w:val="16"/>
              </w:rPr>
            </w:pPr>
          </w:p>
        </w:tc>
        <w:tc>
          <w:tcPr>
            <w:tcW w:w="992" w:type="dxa"/>
            <w:gridSpan w:val="2"/>
            <w:shd w:val="clear" w:color="auto" w:fill="auto"/>
            <w:vAlign w:val="bottom"/>
          </w:tcPr>
          <w:p w:rsidR="00995624" w:rsidRPr="00423461" w:rsidRDefault="00995624" w:rsidP="004F2363">
            <w:pPr>
              <w:jc w:val="right"/>
              <w:rPr>
                <w:rFonts w:ascii="Calibri" w:hAnsi="Calibri"/>
                <w:sz w:val="16"/>
                <w:szCs w:val="16"/>
              </w:rPr>
            </w:pPr>
          </w:p>
        </w:tc>
        <w:tc>
          <w:tcPr>
            <w:tcW w:w="991" w:type="dxa"/>
            <w:shd w:val="clear" w:color="auto" w:fill="auto"/>
            <w:vAlign w:val="bottom"/>
          </w:tcPr>
          <w:p w:rsidR="00995624" w:rsidRPr="00423461" w:rsidRDefault="00995624" w:rsidP="004F2363">
            <w:pPr>
              <w:jc w:val="right"/>
              <w:rPr>
                <w:rFonts w:ascii="Calibri" w:hAnsi="Calibri"/>
                <w:sz w:val="16"/>
                <w:szCs w:val="16"/>
              </w:rPr>
            </w:pPr>
          </w:p>
        </w:tc>
        <w:tc>
          <w:tcPr>
            <w:tcW w:w="1844" w:type="dxa"/>
            <w:shd w:val="clear" w:color="auto" w:fill="auto"/>
            <w:vAlign w:val="bottom"/>
          </w:tcPr>
          <w:p w:rsidR="00995624" w:rsidRDefault="00995624" w:rsidP="004F2363">
            <w:pPr>
              <w:pStyle w:val="a9"/>
              <w:rPr>
                <w:rFonts w:ascii="Calibri" w:hAnsi="Calibri" w:cs="Calibri"/>
                <w:szCs w:val="16"/>
                <w:lang w:val="kk-KZ"/>
              </w:rPr>
            </w:pPr>
            <w:r w:rsidRPr="00423461">
              <w:rPr>
                <w:rFonts w:ascii="Calibri" w:hAnsi="Calibri" w:cs="Calibri"/>
                <w:szCs w:val="16"/>
                <w:lang w:val="kk-KZ"/>
              </w:rPr>
              <w:t>Предоставление прочих видов услуг</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c>
          <w:tcPr>
            <w:tcW w:w="957" w:type="dxa"/>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883" w:type="dxa"/>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879" w:type="dxa"/>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854" w:type="dxa"/>
            <w:gridSpan w:val="4"/>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992" w:type="dxa"/>
            <w:gridSpan w:val="2"/>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992" w:type="dxa"/>
            <w:gridSpan w:val="2"/>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c>
          <w:tcPr>
            <w:tcW w:w="957" w:type="dxa"/>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883" w:type="dxa"/>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879" w:type="dxa"/>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854" w:type="dxa"/>
            <w:gridSpan w:val="4"/>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992" w:type="dxa"/>
            <w:gridSpan w:val="2"/>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992" w:type="dxa"/>
            <w:gridSpan w:val="2"/>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c>
          <w:tcPr>
            <w:tcW w:w="957" w:type="dxa"/>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883" w:type="dxa"/>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879" w:type="dxa"/>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854" w:type="dxa"/>
            <w:gridSpan w:val="4"/>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992" w:type="dxa"/>
            <w:gridSpan w:val="2"/>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992" w:type="dxa"/>
            <w:gridSpan w:val="2"/>
            <w:shd w:val="clear" w:color="auto" w:fill="auto"/>
            <w:vAlign w:val="bottom"/>
          </w:tcPr>
          <w:p w:rsidR="00995624" w:rsidRPr="00423461" w:rsidRDefault="00995624" w:rsidP="00F71131">
            <w:pPr>
              <w:jc w:val="right"/>
              <w:rPr>
                <w:rFonts w:ascii="Calibri" w:hAnsi="Calibri"/>
                <w:sz w:val="16"/>
                <w:szCs w:val="16"/>
              </w:rPr>
            </w:pPr>
            <w:r>
              <w:rPr>
                <w:sz w:val="16"/>
                <w:szCs w:val="16"/>
              </w:rPr>
              <w:t>...</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c>
          <w:tcPr>
            <w:tcW w:w="957" w:type="dxa"/>
            <w:shd w:val="clear" w:color="auto" w:fill="auto"/>
            <w:vAlign w:val="bottom"/>
          </w:tcPr>
          <w:p w:rsidR="00995624" w:rsidRPr="00423461" w:rsidRDefault="00995624" w:rsidP="00F71131">
            <w:pPr>
              <w:jc w:val="right"/>
              <w:rPr>
                <w:rFonts w:ascii="Calibri" w:hAnsi="Calibri"/>
                <w:sz w:val="16"/>
                <w:szCs w:val="16"/>
              </w:rPr>
            </w:pPr>
            <w:r>
              <w:rPr>
                <w:rFonts w:ascii="Calibri" w:hAnsi="Calibri"/>
                <w:sz w:val="16"/>
                <w:szCs w:val="16"/>
              </w:rPr>
              <w:t>…</w:t>
            </w:r>
          </w:p>
        </w:tc>
        <w:tc>
          <w:tcPr>
            <w:tcW w:w="883" w:type="dxa"/>
            <w:shd w:val="clear" w:color="auto" w:fill="auto"/>
            <w:vAlign w:val="bottom"/>
          </w:tcPr>
          <w:p w:rsidR="00995624" w:rsidRPr="00423461" w:rsidRDefault="00995624" w:rsidP="00F71131">
            <w:pPr>
              <w:jc w:val="right"/>
              <w:rPr>
                <w:rFonts w:ascii="Calibri" w:hAnsi="Calibri"/>
                <w:sz w:val="16"/>
                <w:szCs w:val="16"/>
              </w:rPr>
            </w:pPr>
            <w:r>
              <w:rPr>
                <w:rFonts w:ascii="Calibri" w:hAnsi="Calibri"/>
                <w:sz w:val="16"/>
                <w:szCs w:val="16"/>
              </w:rPr>
              <w:t>…</w:t>
            </w:r>
          </w:p>
        </w:tc>
        <w:tc>
          <w:tcPr>
            <w:tcW w:w="879" w:type="dxa"/>
            <w:shd w:val="clear" w:color="auto" w:fill="auto"/>
            <w:vAlign w:val="bottom"/>
          </w:tcPr>
          <w:p w:rsidR="00995624" w:rsidRPr="00423461" w:rsidRDefault="00995624" w:rsidP="00F71131">
            <w:pPr>
              <w:jc w:val="right"/>
              <w:rPr>
                <w:rFonts w:ascii="Calibri" w:hAnsi="Calibri"/>
                <w:sz w:val="16"/>
                <w:szCs w:val="16"/>
              </w:rPr>
            </w:pPr>
            <w:r>
              <w:rPr>
                <w:rFonts w:ascii="Calibri" w:hAnsi="Calibri"/>
                <w:sz w:val="16"/>
                <w:szCs w:val="16"/>
              </w:rPr>
              <w:t>…</w:t>
            </w:r>
          </w:p>
        </w:tc>
        <w:tc>
          <w:tcPr>
            <w:tcW w:w="854" w:type="dxa"/>
            <w:gridSpan w:val="4"/>
            <w:shd w:val="clear" w:color="auto" w:fill="auto"/>
            <w:vAlign w:val="bottom"/>
          </w:tcPr>
          <w:p w:rsidR="00995624" w:rsidRPr="00423461" w:rsidRDefault="00995624" w:rsidP="00F71131">
            <w:pPr>
              <w:jc w:val="right"/>
              <w:rPr>
                <w:rFonts w:ascii="Calibri" w:hAnsi="Calibri"/>
                <w:sz w:val="16"/>
                <w:szCs w:val="16"/>
              </w:rPr>
            </w:pPr>
            <w:r>
              <w:rPr>
                <w:rFonts w:ascii="Calibri" w:hAnsi="Calibri"/>
                <w:sz w:val="16"/>
                <w:szCs w:val="16"/>
              </w:rPr>
              <w:t>…</w:t>
            </w:r>
          </w:p>
        </w:tc>
        <w:tc>
          <w:tcPr>
            <w:tcW w:w="992" w:type="dxa"/>
            <w:gridSpan w:val="2"/>
            <w:shd w:val="clear" w:color="auto" w:fill="auto"/>
            <w:vAlign w:val="bottom"/>
          </w:tcPr>
          <w:p w:rsidR="00995624" w:rsidRPr="00423461" w:rsidRDefault="00995624" w:rsidP="00F71131">
            <w:pPr>
              <w:jc w:val="right"/>
              <w:rPr>
                <w:rFonts w:ascii="Calibri" w:hAnsi="Calibri"/>
                <w:sz w:val="16"/>
                <w:szCs w:val="16"/>
              </w:rPr>
            </w:pPr>
            <w:r>
              <w:rPr>
                <w:rFonts w:ascii="Calibri" w:hAnsi="Calibri"/>
                <w:sz w:val="16"/>
                <w:szCs w:val="16"/>
              </w:rPr>
              <w:t>…</w:t>
            </w:r>
          </w:p>
        </w:tc>
        <w:tc>
          <w:tcPr>
            <w:tcW w:w="992" w:type="dxa"/>
            <w:gridSpan w:val="2"/>
            <w:shd w:val="clear" w:color="auto" w:fill="auto"/>
            <w:vAlign w:val="bottom"/>
          </w:tcPr>
          <w:p w:rsidR="00995624" w:rsidRPr="00423461" w:rsidRDefault="00995624" w:rsidP="00F71131">
            <w:pPr>
              <w:jc w:val="right"/>
              <w:rPr>
                <w:rFonts w:ascii="Calibri" w:hAnsi="Calibri"/>
                <w:sz w:val="16"/>
                <w:szCs w:val="16"/>
              </w:rPr>
            </w:pPr>
            <w:r>
              <w:rPr>
                <w:rFonts w:ascii="Calibri" w:hAnsi="Calibri"/>
                <w:sz w:val="16"/>
                <w:szCs w:val="16"/>
              </w:rPr>
              <w:t>…</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c>
          <w:tcPr>
            <w:tcW w:w="957" w:type="dxa"/>
            <w:shd w:val="clear" w:color="auto" w:fill="auto"/>
            <w:vAlign w:val="bottom"/>
          </w:tcPr>
          <w:p w:rsidR="00995624" w:rsidRPr="00423461" w:rsidRDefault="00995624" w:rsidP="00995624">
            <w:pPr>
              <w:jc w:val="right"/>
              <w:rPr>
                <w:rFonts w:ascii="Calibri" w:hAnsi="Calibri"/>
                <w:sz w:val="16"/>
                <w:szCs w:val="16"/>
              </w:rPr>
            </w:pPr>
            <w:r>
              <w:rPr>
                <w:rFonts w:ascii="Calibri" w:hAnsi="Calibri"/>
                <w:sz w:val="16"/>
                <w:szCs w:val="16"/>
              </w:rPr>
              <w:t>…</w:t>
            </w:r>
          </w:p>
        </w:tc>
        <w:tc>
          <w:tcPr>
            <w:tcW w:w="883" w:type="dxa"/>
            <w:shd w:val="clear" w:color="auto" w:fill="auto"/>
            <w:vAlign w:val="bottom"/>
          </w:tcPr>
          <w:p w:rsidR="00995624" w:rsidRPr="00423461" w:rsidRDefault="00995624" w:rsidP="00995624">
            <w:pPr>
              <w:jc w:val="right"/>
              <w:rPr>
                <w:rFonts w:ascii="Calibri" w:hAnsi="Calibri"/>
                <w:sz w:val="16"/>
                <w:szCs w:val="16"/>
              </w:rPr>
            </w:pPr>
            <w:r>
              <w:rPr>
                <w:rFonts w:ascii="Calibri" w:hAnsi="Calibri"/>
                <w:sz w:val="16"/>
                <w:szCs w:val="16"/>
              </w:rPr>
              <w:t>…</w:t>
            </w:r>
          </w:p>
        </w:tc>
        <w:tc>
          <w:tcPr>
            <w:tcW w:w="879" w:type="dxa"/>
            <w:shd w:val="clear" w:color="auto" w:fill="auto"/>
            <w:vAlign w:val="bottom"/>
          </w:tcPr>
          <w:p w:rsidR="00995624" w:rsidRPr="00423461" w:rsidRDefault="00995624" w:rsidP="00995624">
            <w:pPr>
              <w:jc w:val="right"/>
              <w:rPr>
                <w:rFonts w:ascii="Calibri" w:hAnsi="Calibri"/>
                <w:sz w:val="16"/>
                <w:szCs w:val="16"/>
              </w:rPr>
            </w:pPr>
            <w:r>
              <w:rPr>
                <w:rFonts w:ascii="Calibri" w:hAnsi="Calibri"/>
                <w:sz w:val="16"/>
                <w:szCs w:val="16"/>
              </w:rPr>
              <w:t>…</w:t>
            </w:r>
          </w:p>
        </w:tc>
        <w:tc>
          <w:tcPr>
            <w:tcW w:w="854" w:type="dxa"/>
            <w:gridSpan w:val="4"/>
            <w:shd w:val="clear" w:color="auto" w:fill="auto"/>
            <w:vAlign w:val="bottom"/>
          </w:tcPr>
          <w:p w:rsidR="00995624" w:rsidRPr="00423461" w:rsidRDefault="00995624" w:rsidP="00995624">
            <w:pPr>
              <w:jc w:val="right"/>
              <w:rPr>
                <w:rFonts w:ascii="Calibri" w:hAnsi="Calibri"/>
                <w:sz w:val="16"/>
                <w:szCs w:val="16"/>
              </w:rPr>
            </w:pPr>
            <w:r>
              <w:rPr>
                <w:rFonts w:ascii="Calibri" w:hAnsi="Calibri"/>
                <w:sz w:val="16"/>
                <w:szCs w:val="16"/>
              </w:rPr>
              <w:t>…</w:t>
            </w:r>
          </w:p>
        </w:tc>
        <w:tc>
          <w:tcPr>
            <w:tcW w:w="992" w:type="dxa"/>
            <w:gridSpan w:val="2"/>
            <w:shd w:val="clear" w:color="auto" w:fill="auto"/>
            <w:vAlign w:val="bottom"/>
          </w:tcPr>
          <w:p w:rsidR="00995624" w:rsidRPr="00423461" w:rsidRDefault="00995624" w:rsidP="00995624">
            <w:pPr>
              <w:jc w:val="right"/>
              <w:rPr>
                <w:rFonts w:ascii="Calibri" w:hAnsi="Calibri"/>
                <w:sz w:val="16"/>
                <w:szCs w:val="16"/>
              </w:rPr>
            </w:pPr>
            <w:r>
              <w:rPr>
                <w:rFonts w:ascii="Calibri" w:hAnsi="Calibri"/>
                <w:sz w:val="16"/>
                <w:szCs w:val="16"/>
              </w:rPr>
              <w:t>…</w:t>
            </w:r>
          </w:p>
        </w:tc>
        <w:tc>
          <w:tcPr>
            <w:tcW w:w="992" w:type="dxa"/>
            <w:gridSpan w:val="2"/>
            <w:shd w:val="clear" w:color="auto" w:fill="auto"/>
            <w:vAlign w:val="bottom"/>
          </w:tcPr>
          <w:p w:rsidR="00995624" w:rsidRPr="00423461" w:rsidRDefault="00995624" w:rsidP="00995624">
            <w:pPr>
              <w:jc w:val="right"/>
              <w:rPr>
                <w:rFonts w:ascii="Calibri" w:hAnsi="Calibri"/>
                <w:sz w:val="16"/>
                <w:szCs w:val="16"/>
              </w:rPr>
            </w:pPr>
            <w:r>
              <w:rPr>
                <w:rFonts w:ascii="Calibri" w:hAnsi="Calibri"/>
                <w:sz w:val="16"/>
                <w:szCs w:val="16"/>
              </w:rPr>
              <w:t>…</w:t>
            </w:r>
          </w:p>
        </w:tc>
        <w:tc>
          <w:tcPr>
            <w:tcW w:w="991" w:type="dxa"/>
            <w:shd w:val="clear" w:color="auto" w:fill="auto"/>
            <w:vAlign w:val="bottom"/>
          </w:tcPr>
          <w:p w:rsidR="00995624" w:rsidRPr="00724C46" w:rsidRDefault="00995624" w:rsidP="00995624">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4F2363">
            <w:pPr>
              <w:pStyle w:val="a9"/>
              <w:rPr>
                <w:rFonts w:ascii="Calibri" w:hAnsi="Calibri" w:cs="Calibri"/>
                <w:szCs w:val="16"/>
                <w:lang w:val="kk-KZ"/>
              </w:rPr>
            </w:pPr>
            <w:r w:rsidRPr="00574E25">
              <w:rPr>
                <w:rFonts w:ascii="Calibri" w:hAnsi="Calibri" w:cs="Calibri"/>
                <w:szCs w:val="16"/>
                <w:lang w:val="kk-KZ"/>
              </w:rPr>
              <w:t>Салалар бойынша қорытынды</w:t>
            </w:r>
          </w:p>
        </w:tc>
        <w:tc>
          <w:tcPr>
            <w:tcW w:w="957" w:type="dxa"/>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883" w:type="dxa"/>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879" w:type="dxa"/>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854" w:type="dxa"/>
            <w:gridSpan w:val="4"/>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992" w:type="dxa"/>
            <w:gridSpan w:val="2"/>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992" w:type="dxa"/>
            <w:gridSpan w:val="2"/>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991" w:type="dxa"/>
            <w:shd w:val="clear" w:color="auto" w:fill="auto"/>
            <w:vAlign w:val="bottom"/>
          </w:tcPr>
          <w:p w:rsidR="00995624" w:rsidRPr="002D39C8" w:rsidRDefault="00995624" w:rsidP="004F2363">
            <w:pPr>
              <w:jc w:val="right"/>
              <w:rPr>
                <w:rFonts w:ascii="Calibri" w:hAnsi="Calibri"/>
                <w:sz w:val="16"/>
                <w:szCs w:val="16"/>
              </w:rPr>
            </w:pPr>
            <w:r w:rsidRPr="002D39C8">
              <w:rPr>
                <w:rFonts w:ascii="Calibri" w:hAnsi="Calibri"/>
                <w:sz w:val="16"/>
                <w:szCs w:val="16"/>
              </w:rPr>
              <w:t> </w:t>
            </w:r>
          </w:p>
        </w:tc>
        <w:tc>
          <w:tcPr>
            <w:tcW w:w="1844" w:type="dxa"/>
            <w:shd w:val="clear" w:color="auto" w:fill="auto"/>
            <w:vAlign w:val="bottom"/>
          </w:tcPr>
          <w:p w:rsidR="00995624" w:rsidRPr="00574E25" w:rsidRDefault="00995624" w:rsidP="004F2363">
            <w:pPr>
              <w:pStyle w:val="a9"/>
              <w:rPr>
                <w:rFonts w:ascii="Calibri" w:hAnsi="Calibri" w:cs="Calibri"/>
                <w:szCs w:val="16"/>
              </w:rPr>
            </w:pPr>
            <w:r w:rsidRPr="00574E25">
              <w:rPr>
                <w:rFonts w:ascii="Calibri" w:hAnsi="Calibri" w:cs="Calibri"/>
                <w:szCs w:val="16"/>
              </w:rPr>
              <w:t>Итого по отраслям</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c>
          <w:tcPr>
            <w:tcW w:w="957" w:type="dxa"/>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5 474 464,8</w:t>
            </w:r>
          </w:p>
        </w:tc>
        <w:tc>
          <w:tcPr>
            <w:tcW w:w="883" w:type="dxa"/>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3 313 657,8</w:t>
            </w:r>
          </w:p>
        </w:tc>
        <w:tc>
          <w:tcPr>
            <w:tcW w:w="879" w:type="dxa"/>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2 160 807,0</w:t>
            </w:r>
          </w:p>
        </w:tc>
        <w:tc>
          <w:tcPr>
            <w:tcW w:w="854" w:type="dxa"/>
            <w:gridSpan w:val="4"/>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1 429 353,8</w:t>
            </w:r>
          </w:p>
        </w:tc>
        <w:tc>
          <w:tcPr>
            <w:tcW w:w="992" w:type="dxa"/>
            <w:gridSpan w:val="2"/>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6 710,1</w:t>
            </w:r>
          </w:p>
        </w:tc>
        <w:tc>
          <w:tcPr>
            <w:tcW w:w="992" w:type="dxa"/>
            <w:gridSpan w:val="2"/>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483 834,5</w:t>
            </w:r>
          </w:p>
        </w:tc>
        <w:tc>
          <w:tcPr>
            <w:tcW w:w="991" w:type="dxa"/>
            <w:shd w:val="clear" w:color="auto" w:fill="auto"/>
            <w:vAlign w:val="bottom"/>
          </w:tcPr>
          <w:p w:rsidR="00995624" w:rsidRPr="00107FBD" w:rsidRDefault="00995624" w:rsidP="00F71131">
            <w:pPr>
              <w:jc w:val="right"/>
              <w:rPr>
                <w:rFonts w:ascii="Calibri" w:hAnsi="Calibri"/>
                <w:sz w:val="16"/>
                <w:szCs w:val="16"/>
              </w:rPr>
            </w:pPr>
            <w:r w:rsidRPr="00107FBD">
              <w:rPr>
                <w:rFonts w:ascii="Calibri" w:hAnsi="Calibri"/>
                <w:sz w:val="16"/>
                <w:szCs w:val="16"/>
              </w:rPr>
              <w:t>240 908,6</w:t>
            </w:r>
          </w:p>
        </w:tc>
        <w:tc>
          <w:tcPr>
            <w:tcW w:w="1844"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c>
          <w:tcPr>
            <w:tcW w:w="957"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5 721 107,3</w:t>
            </w:r>
          </w:p>
        </w:tc>
        <w:tc>
          <w:tcPr>
            <w:tcW w:w="883"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3 790 354,5</w:t>
            </w:r>
          </w:p>
        </w:tc>
        <w:tc>
          <w:tcPr>
            <w:tcW w:w="879"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1 930 752,8</w:t>
            </w:r>
          </w:p>
        </w:tc>
        <w:tc>
          <w:tcPr>
            <w:tcW w:w="854" w:type="dxa"/>
            <w:gridSpan w:val="4"/>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1 477 158,2</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3 051,3</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450 543,3</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c>
          <w:tcPr>
            <w:tcW w:w="957"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5 125 736,4</w:t>
            </w:r>
          </w:p>
        </w:tc>
        <w:tc>
          <w:tcPr>
            <w:tcW w:w="883"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3 103 003,9</w:t>
            </w:r>
          </w:p>
        </w:tc>
        <w:tc>
          <w:tcPr>
            <w:tcW w:w="879"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2 022 732,5</w:t>
            </w:r>
          </w:p>
        </w:tc>
        <w:tc>
          <w:tcPr>
            <w:tcW w:w="854" w:type="dxa"/>
            <w:gridSpan w:val="4"/>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1 625 738,3</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2 829,3</w:t>
            </w:r>
          </w:p>
        </w:tc>
        <w:tc>
          <w:tcPr>
            <w:tcW w:w="992"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394 164,9</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r>
      <w:tr w:rsidR="00995624" w:rsidRPr="00574E25" w:rsidTr="00B90925">
        <w:tblPrEx>
          <w:tblCellMar>
            <w:left w:w="42" w:type="dxa"/>
            <w:right w:w="42" w:type="dxa"/>
          </w:tblCellMar>
          <w:tblLook w:val="0000"/>
        </w:tblPrEx>
        <w:trPr>
          <w:cantSplit/>
        </w:trPr>
        <w:tc>
          <w:tcPr>
            <w:tcW w:w="1389"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c>
          <w:tcPr>
            <w:tcW w:w="957"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6 322 871,3</w:t>
            </w:r>
          </w:p>
        </w:tc>
        <w:tc>
          <w:tcPr>
            <w:tcW w:w="883"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3 836 984,4</w:t>
            </w:r>
          </w:p>
        </w:tc>
        <w:tc>
          <w:tcPr>
            <w:tcW w:w="879"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2 485 886,9</w:t>
            </w:r>
          </w:p>
        </w:tc>
        <w:tc>
          <w:tcPr>
            <w:tcW w:w="854" w:type="dxa"/>
            <w:gridSpan w:val="4"/>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1 986 664,0</w:t>
            </w:r>
          </w:p>
        </w:tc>
        <w:tc>
          <w:tcPr>
            <w:tcW w:w="992"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3 238,0</w:t>
            </w:r>
          </w:p>
        </w:tc>
        <w:tc>
          <w:tcPr>
            <w:tcW w:w="992"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495 984,9</w:t>
            </w:r>
          </w:p>
        </w:tc>
        <w:tc>
          <w:tcPr>
            <w:tcW w:w="991" w:type="dxa"/>
            <w:shd w:val="clear" w:color="auto" w:fill="auto"/>
            <w:vAlign w:val="bottom"/>
          </w:tcPr>
          <w:p w:rsidR="00995624" w:rsidRPr="00724C46" w:rsidRDefault="00995624" w:rsidP="00F71131">
            <w:pPr>
              <w:jc w:val="right"/>
              <w:rPr>
                <w:rFonts w:ascii="Calibri" w:hAnsi="Calibri"/>
                <w:sz w:val="16"/>
                <w:szCs w:val="16"/>
                <w:lang w:val="kk-KZ"/>
              </w:rPr>
            </w:pPr>
            <w:r>
              <w:rPr>
                <w:rFonts w:ascii="Calibri" w:hAnsi="Calibri"/>
                <w:sz w:val="16"/>
                <w:szCs w:val="16"/>
                <w:lang w:val="kk-KZ"/>
              </w:rPr>
              <w:t>-</w:t>
            </w:r>
          </w:p>
        </w:tc>
        <w:tc>
          <w:tcPr>
            <w:tcW w:w="1844"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r>
      <w:tr w:rsidR="00995624" w:rsidRPr="00574E25" w:rsidTr="00B90925">
        <w:tblPrEx>
          <w:tblCellMar>
            <w:left w:w="42" w:type="dxa"/>
            <w:right w:w="42" w:type="dxa"/>
          </w:tblCellMar>
          <w:tblLook w:val="0000"/>
        </w:tblPrEx>
        <w:trPr>
          <w:cantSplit/>
        </w:trPr>
        <w:tc>
          <w:tcPr>
            <w:tcW w:w="1389" w:type="dxa"/>
            <w:tcBorders>
              <w:bottom w:val="single" w:sz="4" w:space="0" w:color="auto"/>
            </w:tcBorders>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c>
          <w:tcPr>
            <w:tcW w:w="957" w:type="dxa"/>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8 775 787,3</w:t>
            </w:r>
          </w:p>
        </w:tc>
        <w:tc>
          <w:tcPr>
            <w:tcW w:w="883" w:type="dxa"/>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5 550 221,6</w:t>
            </w:r>
          </w:p>
        </w:tc>
        <w:tc>
          <w:tcPr>
            <w:tcW w:w="879" w:type="dxa"/>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3 225 565,7</w:t>
            </w:r>
          </w:p>
        </w:tc>
        <w:tc>
          <w:tcPr>
            <w:tcW w:w="854" w:type="dxa"/>
            <w:gridSpan w:val="4"/>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2 661 491,3</w:t>
            </w:r>
          </w:p>
        </w:tc>
        <w:tc>
          <w:tcPr>
            <w:tcW w:w="992" w:type="dxa"/>
            <w:gridSpan w:val="2"/>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9 479,1</w:t>
            </w:r>
          </w:p>
        </w:tc>
        <w:tc>
          <w:tcPr>
            <w:tcW w:w="992" w:type="dxa"/>
            <w:gridSpan w:val="2"/>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554 595,3</w:t>
            </w:r>
          </w:p>
        </w:tc>
        <w:tc>
          <w:tcPr>
            <w:tcW w:w="991" w:type="dxa"/>
            <w:tcBorders>
              <w:bottom w:val="single" w:sz="4" w:space="0" w:color="auto"/>
            </w:tcBorders>
            <w:shd w:val="clear" w:color="auto" w:fill="auto"/>
            <w:vAlign w:val="bottom"/>
          </w:tcPr>
          <w:p w:rsidR="00995624" w:rsidRPr="00724C46" w:rsidRDefault="00995624" w:rsidP="004F2363">
            <w:pPr>
              <w:jc w:val="right"/>
              <w:rPr>
                <w:rFonts w:ascii="Calibri" w:hAnsi="Calibri"/>
                <w:sz w:val="16"/>
                <w:szCs w:val="16"/>
                <w:lang w:val="kk-KZ"/>
              </w:rPr>
            </w:pPr>
            <w:r>
              <w:rPr>
                <w:rFonts w:ascii="Calibri" w:hAnsi="Calibri"/>
                <w:sz w:val="16"/>
                <w:szCs w:val="16"/>
                <w:lang w:val="kk-KZ"/>
              </w:rPr>
              <w:t>-</w:t>
            </w:r>
          </w:p>
        </w:tc>
        <w:tc>
          <w:tcPr>
            <w:tcW w:w="1844" w:type="dxa"/>
            <w:tcBorders>
              <w:bottom w:val="single" w:sz="4" w:space="0" w:color="auto"/>
            </w:tcBorders>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r>
    </w:tbl>
    <w:p w:rsidR="00F13261" w:rsidRPr="00724C46" w:rsidRDefault="007A4EB9" w:rsidP="00CD3509">
      <w:pPr>
        <w:spacing w:before="60"/>
        <w:ind w:firstLine="284"/>
        <w:rPr>
          <w:rFonts w:ascii="Calibri" w:hAnsi="Calibri"/>
          <w:i/>
          <w:sz w:val="14"/>
          <w:szCs w:val="16"/>
          <w:lang w:val="kk-KZ"/>
        </w:rPr>
      </w:pPr>
      <w:bookmarkStart w:id="25" w:name="_Toc462755805"/>
      <w:r w:rsidRPr="00764E34">
        <w:rPr>
          <w:rFonts w:ascii="Calibri" w:hAnsi="Calibri"/>
          <w:i/>
          <w:sz w:val="14"/>
          <w:szCs w:val="16"/>
          <w:lang w:val="kk-KZ"/>
        </w:rPr>
        <w:t>*</w:t>
      </w:r>
      <w:r w:rsidRPr="00724C46">
        <w:rPr>
          <w:rFonts w:ascii="Calibri" w:hAnsi="Calibri"/>
          <w:i/>
          <w:sz w:val="14"/>
          <w:szCs w:val="16"/>
          <w:lang w:val="kk-KZ"/>
        </w:rPr>
        <w:t xml:space="preserve">2017 жылдан бастап мемлекетік басқару секторының классификациясы өзгерді. </w:t>
      </w:r>
    </w:p>
    <w:p w:rsidR="007A4EB9" w:rsidRPr="00724C46" w:rsidRDefault="007A4EB9" w:rsidP="00B84B23">
      <w:pPr>
        <w:spacing w:after="120"/>
        <w:ind w:firstLine="284"/>
        <w:rPr>
          <w:rFonts w:ascii="Calibri" w:hAnsi="Calibri"/>
          <w:i/>
          <w:sz w:val="14"/>
          <w:szCs w:val="16"/>
          <w:lang w:val="kk-KZ"/>
        </w:rPr>
      </w:pPr>
      <w:r w:rsidRPr="00724C46">
        <w:rPr>
          <w:rFonts w:ascii="Calibri" w:hAnsi="Calibri"/>
          <w:i/>
          <w:sz w:val="14"/>
          <w:szCs w:val="16"/>
          <w:lang w:val="kk-KZ"/>
        </w:rPr>
        <w:t>С 2017 года изменена классификация сектора государственного управления по отраслям.</w:t>
      </w:r>
    </w:p>
    <w:p w:rsidR="00442CF6" w:rsidRPr="004D2C1C" w:rsidRDefault="001D12B9" w:rsidP="00B84B23">
      <w:pPr>
        <w:pStyle w:val="3"/>
        <w:spacing w:before="0" w:after="120"/>
        <w:jc w:val="center"/>
        <w:rPr>
          <w:rFonts w:ascii="Calibri" w:hAnsi="Calibri"/>
          <w:sz w:val="20"/>
        </w:rPr>
      </w:pPr>
      <w:r w:rsidRPr="00574E25">
        <w:rPr>
          <w:rFonts w:ascii="Calibri" w:hAnsi="Calibri"/>
          <w:sz w:val="20"/>
        </w:rPr>
        <w:t>1.25</w:t>
      </w:r>
      <w:r w:rsidR="00442CF6" w:rsidRPr="00574E25">
        <w:rPr>
          <w:rFonts w:ascii="Calibri" w:hAnsi="Calibri"/>
          <w:sz w:val="20"/>
        </w:rPr>
        <w:t xml:space="preserve"> ҮШҚКЕҰ секторындағы табыстың өндірілуі</w:t>
      </w:r>
      <w:r w:rsidR="0087010C">
        <w:rPr>
          <w:rFonts w:ascii="Calibri" w:hAnsi="Calibri"/>
          <w:sz w:val="20"/>
        </w:rPr>
        <w:t xml:space="preserve"> </w:t>
      </w:r>
      <w:r w:rsidR="00967D9C" w:rsidRPr="00574E25">
        <w:rPr>
          <w:rFonts w:ascii="Calibri" w:hAnsi="Calibri"/>
          <w:sz w:val="20"/>
        </w:rPr>
        <w:t>және құрылуы</w:t>
      </w:r>
      <w:r w:rsidR="00967D9C" w:rsidRPr="00574E25">
        <w:rPr>
          <w:rFonts w:ascii="Calibri" w:hAnsi="Calibri"/>
          <w:sz w:val="20"/>
        </w:rPr>
        <w:br/>
      </w:r>
      <w:r w:rsidR="00442CF6" w:rsidRPr="00574E25">
        <w:rPr>
          <w:rFonts w:ascii="Calibri" w:hAnsi="Calibri"/>
          <w:sz w:val="20"/>
        </w:rPr>
        <w:t>Производ</w:t>
      </w:r>
      <w:r w:rsidR="00FA12B1" w:rsidRPr="00574E25">
        <w:rPr>
          <w:rFonts w:ascii="Calibri" w:hAnsi="Calibri"/>
          <w:sz w:val="20"/>
        </w:rPr>
        <w:t xml:space="preserve">ство и образование доходов </w:t>
      </w:r>
      <w:r w:rsidR="00442CF6" w:rsidRPr="00574E25">
        <w:rPr>
          <w:rFonts w:ascii="Calibri" w:hAnsi="Calibri"/>
          <w:sz w:val="20"/>
        </w:rPr>
        <w:t>в секторе</w:t>
      </w:r>
      <w:r w:rsidR="0087010C">
        <w:rPr>
          <w:rFonts w:ascii="Calibri" w:hAnsi="Calibri"/>
          <w:sz w:val="20"/>
        </w:rPr>
        <w:t xml:space="preserve"> </w:t>
      </w:r>
      <w:r w:rsidR="0094586A">
        <w:rPr>
          <w:rFonts w:ascii="Calibri" w:hAnsi="Calibri"/>
          <w:sz w:val="20"/>
        </w:rPr>
        <w:t>НКО</w:t>
      </w:r>
      <w:r w:rsidR="00442CF6" w:rsidRPr="00574E25">
        <w:rPr>
          <w:rFonts w:ascii="Calibri" w:hAnsi="Calibri"/>
          <w:sz w:val="20"/>
        </w:rPr>
        <w:t>ДХ</w:t>
      </w:r>
      <w:bookmarkEnd w:id="25"/>
    </w:p>
    <w:tbl>
      <w:tblPr>
        <w:tblW w:w="9781" w:type="dxa"/>
        <w:tblInd w:w="108" w:type="dxa"/>
        <w:tblLook w:val="04A0"/>
      </w:tblPr>
      <w:tblGrid>
        <w:gridCol w:w="1350"/>
        <w:gridCol w:w="957"/>
        <w:gridCol w:w="891"/>
        <w:gridCol w:w="897"/>
        <w:gridCol w:w="261"/>
        <w:gridCol w:w="525"/>
        <w:gridCol w:w="1031"/>
        <w:gridCol w:w="976"/>
        <w:gridCol w:w="1050"/>
        <w:gridCol w:w="1843"/>
      </w:tblGrid>
      <w:tr w:rsidR="00FC4509" w:rsidRPr="00574E25" w:rsidTr="00FC4509">
        <w:tc>
          <w:tcPr>
            <w:tcW w:w="4356" w:type="dxa"/>
            <w:gridSpan w:val="5"/>
          </w:tcPr>
          <w:p w:rsidR="00FC4509" w:rsidRPr="00574E25" w:rsidRDefault="00FC4509" w:rsidP="004E0822">
            <w:pPr>
              <w:pStyle w:val="a7"/>
              <w:spacing w:after="40"/>
              <w:ind w:left="-108"/>
              <w:jc w:val="left"/>
              <w:rPr>
                <w:rFonts w:ascii="Calibri" w:hAnsi="Calibri"/>
                <w:szCs w:val="16"/>
              </w:rPr>
            </w:pPr>
            <w:r w:rsidRPr="00574E25">
              <w:rPr>
                <w:rFonts w:ascii="Calibri" w:hAnsi="Calibri" w:cs="Calibri"/>
                <w:szCs w:val="16"/>
              </w:rPr>
              <w:t>ағымдағы бағаларда, млн. теңге</w:t>
            </w:r>
          </w:p>
        </w:tc>
        <w:tc>
          <w:tcPr>
            <w:tcW w:w="5425" w:type="dxa"/>
            <w:gridSpan w:val="5"/>
          </w:tcPr>
          <w:p w:rsidR="00FC4509" w:rsidRPr="00574E25" w:rsidRDefault="00FC4509" w:rsidP="004E0822">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337595" w:rsidRPr="00574E25" w:rsidTr="00F73686">
        <w:tblPrEx>
          <w:tblCellMar>
            <w:left w:w="42" w:type="dxa"/>
            <w:right w:w="42" w:type="dxa"/>
          </w:tblCellMar>
          <w:tblLook w:val="0000"/>
        </w:tblPrEx>
        <w:trPr>
          <w:cantSplit/>
          <w:trHeight w:val="188"/>
        </w:trPr>
        <w:tc>
          <w:tcPr>
            <w:tcW w:w="1350" w:type="dxa"/>
            <w:vMerge w:val="restart"/>
            <w:tcBorders>
              <w:top w:val="single" w:sz="4" w:space="0" w:color="auto"/>
              <w:bottom w:val="single" w:sz="4" w:space="0" w:color="auto"/>
              <w:right w:val="single" w:sz="4" w:space="0" w:color="auto"/>
            </w:tcBorders>
            <w:shd w:val="clear" w:color="auto" w:fill="auto"/>
          </w:tcPr>
          <w:p w:rsidR="00337595" w:rsidRPr="00574E25" w:rsidRDefault="00337595" w:rsidP="00337595">
            <w:pPr>
              <w:pStyle w:val="a7"/>
              <w:rPr>
                <w:rFonts w:ascii="Calibri" w:hAnsi="Calibri" w:cs="Calibri"/>
                <w:sz w:val="14"/>
                <w:szCs w:val="14"/>
              </w:rPr>
            </w:pPr>
          </w:p>
        </w:tc>
        <w:tc>
          <w:tcPr>
            <w:tcW w:w="957" w:type="dxa"/>
            <w:vMerge w:val="restart"/>
            <w:tcBorders>
              <w:top w:val="single" w:sz="4" w:space="0" w:color="auto"/>
              <w:left w:val="single" w:sz="4" w:space="0" w:color="auto"/>
              <w:bottom w:val="nil"/>
              <w:right w:val="single" w:sz="4" w:space="0" w:color="auto"/>
            </w:tcBorders>
            <w:shd w:val="clear" w:color="auto" w:fill="auto"/>
            <w:vAlign w:val="center"/>
          </w:tcPr>
          <w:p w:rsidR="00337595" w:rsidRPr="00574E25" w:rsidRDefault="00337595" w:rsidP="00337595">
            <w:pPr>
              <w:pStyle w:val="a7"/>
              <w:rPr>
                <w:rFonts w:ascii="Calibri" w:hAnsi="Calibri" w:cs="Calibri"/>
                <w:szCs w:val="16"/>
                <w:lang w:val="kk-KZ"/>
              </w:rPr>
            </w:pPr>
            <w:r w:rsidRPr="00574E25">
              <w:rPr>
                <w:rFonts w:ascii="Calibri" w:hAnsi="Calibri" w:cs="Calibri"/>
                <w:szCs w:val="16"/>
                <w:lang w:val="kk-KZ"/>
              </w:rPr>
              <w:t>Негізгі бағалардағы шығарылым</w:t>
            </w:r>
          </w:p>
        </w:tc>
        <w:tc>
          <w:tcPr>
            <w:tcW w:w="891" w:type="dxa"/>
            <w:vMerge w:val="restart"/>
            <w:tcBorders>
              <w:top w:val="single" w:sz="4" w:space="0" w:color="auto"/>
              <w:left w:val="single" w:sz="4" w:space="0" w:color="auto"/>
              <w:bottom w:val="nil"/>
              <w:right w:val="single" w:sz="4" w:space="0" w:color="auto"/>
            </w:tcBorders>
            <w:shd w:val="clear" w:color="auto" w:fill="auto"/>
            <w:vAlign w:val="center"/>
          </w:tcPr>
          <w:p w:rsidR="00337595" w:rsidRPr="00574E25" w:rsidRDefault="00337595" w:rsidP="00337595">
            <w:pPr>
              <w:pStyle w:val="a7"/>
              <w:rPr>
                <w:rFonts w:ascii="Calibri" w:hAnsi="Calibri" w:cs="Calibri"/>
                <w:szCs w:val="16"/>
                <w:lang w:val="kk-KZ"/>
              </w:rPr>
            </w:pPr>
            <w:r w:rsidRPr="00574E25">
              <w:rPr>
                <w:rFonts w:ascii="Calibri" w:hAnsi="Calibri" w:cs="Calibri"/>
                <w:szCs w:val="16"/>
                <w:lang w:val="kk-KZ"/>
              </w:rPr>
              <w:t>Аралық тұтыну</w:t>
            </w:r>
          </w:p>
        </w:tc>
        <w:tc>
          <w:tcPr>
            <w:tcW w:w="897" w:type="dxa"/>
            <w:vMerge w:val="restart"/>
            <w:tcBorders>
              <w:top w:val="single" w:sz="4" w:space="0" w:color="auto"/>
              <w:left w:val="single" w:sz="4" w:space="0" w:color="auto"/>
              <w:bottom w:val="nil"/>
              <w:right w:val="single" w:sz="4" w:space="0" w:color="auto"/>
            </w:tcBorders>
            <w:shd w:val="clear" w:color="auto" w:fill="auto"/>
            <w:vAlign w:val="center"/>
          </w:tcPr>
          <w:p w:rsidR="00337595" w:rsidRPr="00574E25" w:rsidRDefault="00337595" w:rsidP="00337595">
            <w:pPr>
              <w:pStyle w:val="a7"/>
              <w:rPr>
                <w:rFonts w:ascii="Calibri" w:hAnsi="Calibri" w:cs="Calibri"/>
                <w:szCs w:val="16"/>
                <w:lang w:val="kk-KZ"/>
              </w:rPr>
            </w:pPr>
            <w:r w:rsidRPr="00574E25">
              <w:rPr>
                <w:rFonts w:ascii="Calibri" w:hAnsi="Calibri" w:cs="Calibri"/>
                <w:szCs w:val="16"/>
                <w:lang w:val="kk-KZ"/>
              </w:rPr>
              <w:t>Жалпы қосылған құн</w:t>
            </w:r>
          </w:p>
        </w:tc>
        <w:tc>
          <w:tcPr>
            <w:tcW w:w="3843" w:type="dxa"/>
            <w:gridSpan w:val="5"/>
            <w:tcBorders>
              <w:top w:val="single" w:sz="4" w:space="0" w:color="auto"/>
              <w:left w:val="single" w:sz="4" w:space="0" w:color="auto"/>
              <w:bottom w:val="single" w:sz="4" w:space="0" w:color="auto"/>
            </w:tcBorders>
            <w:shd w:val="clear" w:color="auto" w:fill="auto"/>
            <w:vAlign w:val="center"/>
          </w:tcPr>
          <w:p w:rsidR="00337595" w:rsidRPr="00574E25" w:rsidRDefault="004F17FD" w:rsidP="00337595">
            <w:pPr>
              <w:pStyle w:val="a7"/>
              <w:rPr>
                <w:rFonts w:ascii="Calibri" w:hAnsi="Calibri" w:cs="Calibri"/>
                <w:szCs w:val="16"/>
                <w:lang w:val="kk-KZ"/>
              </w:rPr>
            </w:pPr>
            <w:r>
              <w:rPr>
                <w:rFonts w:ascii="Calibri" w:hAnsi="Calibri" w:cs="Calibri"/>
                <w:szCs w:val="16"/>
                <w:lang w:val="kk-KZ"/>
              </w:rPr>
              <w:t>О</w:t>
            </w:r>
            <w:r w:rsidR="00337595" w:rsidRPr="00574E25">
              <w:rPr>
                <w:rFonts w:ascii="Calibri" w:hAnsi="Calibri" w:cs="Calibri"/>
                <w:szCs w:val="16"/>
                <w:lang w:val="kk-KZ"/>
              </w:rPr>
              <w:t>ның ішінде</w:t>
            </w:r>
          </w:p>
        </w:tc>
        <w:tc>
          <w:tcPr>
            <w:tcW w:w="1843" w:type="dxa"/>
            <w:vMerge w:val="restart"/>
            <w:tcBorders>
              <w:top w:val="single" w:sz="4" w:space="0" w:color="auto"/>
              <w:left w:val="single" w:sz="4" w:space="0" w:color="auto"/>
              <w:bottom w:val="single" w:sz="4" w:space="0" w:color="auto"/>
            </w:tcBorders>
            <w:shd w:val="clear" w:color="auto" w:fill="auto"/>
          </w:tcPr>
          <w:p w:rsidR="00337595" w:rsidRPr="00574E25" w:rsidRDefault="00337595" w:rsidP="00337595">
            <w:pPr>
              <w:pStyle w:val="a7"/>
              <w:rPr>
                <w:rFonts w:ascii="Calibri" w:hAnsi="Calibri" w:cs="Calibri"/>
                <w:sz w:val="14"/>
                <w:szCs w:val="14"/>
              </w:rPr>
            </w:pPr>
          </w:p>
        </w:tc>
      </w:tr>
      <w:tr w:rsidR="00337595" w:rsidRPr="00574E25" w:rsidTr="00F73686">
        <w:tblPrEx>
          <w:tblCellMar>
            <w:left w:w="42" w:type="dxa"/>
            <w:right w:w="42" w:type="dxa"/>
          </w:tblCellMar>
          <w:tblLook w:val="0000"/>
        </w:tblPrEx>
        <w:trPr>
          <w:cantSplit/>
          <w:trHeight w:val="187"/>
        </w:trPr>
        <w:tc>
          <w:tcPr>
            <w:tcW w:w="1350" w:type="dxa"/>
            <w:vMerge/>
            <w:tcBorders>
              <w:top w:val="nil"/>
              <w:bottom w:val="single" w:sz="4" w:space="0" w:color="auto"/>
              <w:right w:val="single" w:sz="4" w:space="0" w:color="auto"/>
            </w:tcBorders>
            <w:shd w:val="clear" w:color="auto" w:fill="auto"/>
          </w:tcPr>
          <w:p w:rsidR="00337595" w:rsidRPr="00574E25" w:rsidRDefault="00337595" w:rsidP="00337595">
            <w:pPr>
              <w:pStyle w:val="a7"/>
              <w:rPr>
                <w:rFonts w:ascii="Calibri" w:hAnsi="Calibri" w:cs="Calibri"/>
                <w:sz w:val="14"/>
                <w:szCs w:val="14"/>
              </w:rPr>
            </w:pPr>
          </w:p>
        </w:tc>
        <w:tc>
          <w:tcPr>
            <w:tcW w:w="957" w:type="dxa"/>
            <w:vMerge/>
            <w:tcBorders>
              <w:top w:val="nil"/>
              <w:left w:val="single" w:sz="4" w:space="0" w:color="auto"/>
              <w:bottom w:val="single" w:sz="4" w:space="0" w:color="auto"/>
              <w:right w:val="single" w:sz="4" w:space="0" w:color="auto"/>
            </w:tcBorders>
            <w:shd w:val="clear" w:color="auto" w:fill="auto"/>
            <w:vAlign w:val="center"/>
          </w:tcPr>
          <w:p w:rsidR="00337595" w:rsidRPr="00574E25" w:rsidRDefault="00337595" w:rsidP="00337595">
            <w:pPr>
              <w:pStyle w:val="a7"/>
              <w:rPr>
                <w:rFonts w:ascii="Calibri" w:hAnsi="Calibri" w:cs="Calibri"/>
                <w:szCs w:val="16"/>
              </w:rPr>
            </w:pPr>
          </w:p>
        </w:tc>
        <w:tc>
          <w:tcPr>
            <w:tcW w:w="891" w:type="dxa"/>
            <w:vMerge/>
            <w:tcBorders>
              <w:top w:val="nil"/>
              <w:left w:val="single" w:sz="4" w:space="0" w:color="auto"/>
              <w:bottom w:val="single" w:sz="4" w:space="0" w:color="auto"/>
              <w:right w:val="single" w:sz="4" w:space="0" w:color="auto"/>
            </w:tcBorders>
            <w:shd w:val="clear" w:color="auto" w:fill="auto"/>
            <w:vAlign w:val="center"/>
          </w:tcPr>
          <w:p w:rsidR="00337595" w:rsidRPr="00574E25" w:rsidRDefault="00337595" w:rsidP="00337595">
            <w:pPr>
              <w:pStyle w:val="a7"/>
              <w:rPr>
                <w:rFonts w:ascii="Calibri" w:hAnsi="Calibri" w:cs="Calibri"/>
                <w:szCs w:val="16"/>
              </w:rPr>
            </w:pPr>
          </w:p>
        </w:tc>
        <w:tc>
          <w:tcPr>
            <w:tcW w:w="897" w:type="dxa"/>
            <w:vMerge/>
            <w:tcBorders>
              <w:top w:val="nil"/>
              <w:left w:val="single" w:sz="4" w:space="0" w:color="auto"/>
              <w:bottom w:val="single" w:sz="4" w:space="0" w:color="auto"/>
              <w:right w:val="single" w:sz="4" w:space="0" w:color="auto"/>
            </w:tcBorders>
            <w:shd w:val="clear" w:color="auto" w:fill="auto"/>
            <w:vAlign w:val="center"/>
          </w:tcPr>
          <w:p w:rsidR="00337595" w:rsidRPr="00574E25" w:rsidRDefault="00337595" w:rsidP="00337595">
            <w:pPr>
              <w:pStyle w:val="a7"/>
              <w:rPr>
                <w:rFonts w:ascii="Calibri" w:hAnsi="Calibri" w:cs="Calibri"/>
                <w:szCs w:val="16"/>
              </w:rPr>
            </w:pPr>
          </w:p>
        </w:tc>
        <w:tc>
          <w:tcPr>
            <w:tcW w:w="7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7595" w:rsidRPr="00574E25" w:rsidRDefault="00337595" w:rsidP="0073601B">
            <w:pPr>
              <w:pStyle w:val="a7"/>
              <w:rPr>
                <w:rFonts w:ascii="Calibri" w:hAnsi="Calibri" w:cs="Calibri"/>
                <w:szCs w:val="16"/>
              </w:rPr>
            </w:pPr>
            <w:r w:rsidRPr="00574E25">
              <w:rPr>
                <w:rFonts w:ascii="Calibri" w:hAnsi="Calibri" w:cs="Calibri"/>
                <w:szCs w:val="16"/>
                <w:lang w:val="kk-KZ"/>
              </w:rPr>
              <w:t>еңбекақы төлеу</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rsidR="00337595" w:rsidRPr="00574E25" w:rsidRDefault="00337595" w:rsidP="00337595">
            <w:pPr>
              <w:pStyle w:val="a7"/>
              <w:rPr>
                <w:rFonts w:ascii="Calibri" w:hAnsi="Calibri" w:cs="Calibri"/>
                <w:szCs w:val="16"/>
              </w:rPr>
            </w:pPr>
            <w:r w:rsidRPr="00574E25">
              <w:rPr>
                <w:rFonts w:ascii="Calibri" w:hAnsi="Calibri" w:cs="Calibri"/>
                <w:szCs w:val="16"/>
                <w:lang w:val="kk-KZ"/>
              </w:rPr>
              <w:t>өндіріске арналған б</w:t>
            </w:r>
            <w:r w:rsidR="00040332">
              <w:rPr>
                <w:rFonts w:ascii="Calibri" w:hAnsi="Calibri" w:cs="Calibri"/>
                <w:szCs w:val="16"/>
                <w:lang w:val="kk-KZ"/>
              </w:rPr>
              <w:t>асқа да субсидия-ларды шегерген</w:t>
            </w:r>
            <w:r w:rsidRPr="00574E25">
              <w:rPr>
                <w:rFonts w:ascii="Calibri" w:hAnsi="Calibri" w:cs="Calibri"/>
                <w:szCs w:val="16"/>
                <w:lang w:val="kk-KZ"/>
              </w:rPr>
              <w:t>дегі өндіріске салынатын басқа да салықтар</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337595" w:rsidRPr="00574E25" w:rsidRDefault="00337595" w:rsidP="00337595">
            <w:pPr>
              <w:pStyle w:val="a7"/>
              <w:rPr>
                <w:rFonts w:ascii="Calibri" w:hAnsi="Calibri" w:cs="Calibri"/>
                <w:szCs w:val="16"/>
              </w:rPr>
            </w:pPr>
            <w:r w:rsidRPr="00574E25">
              <w:rPr>
                <w:rFonts w:ascii="Calibri" w:hAnsi="Calibri" w:cs="Calibri"/>
                <w:szCs w:val="16"/>
                <w:lang w:val="kk-KZ"/>
              </w:rPr>
              <w:t>негізгі капиталды тұтыну</w:t>
            </w:r>
          </w:p>
        </w:tc>
        <w:tc>
          <w:tcPr>
            <w:tcW w:w="1050" w:type="dxa"/>
            <w:tcBorders>
              <w:top w:val="single" w:sz="4" w:space="0" w:color="auto"/>
              <w:left w:val="single" w:sz="4" w:space="0" w:color="auto"/>
              <w:bottom w:val="single" w:sz="4" w:space="0" w:color="auto"/>
            </w:tcBorders>
            <w:shd w:val="clear" w:color="auto" w:fill="auto"/>
            <w:vAlign w:val="center"/>
          </w:tcPr>
          <w:p w:rsidR="00337595" w:rsidRPr="00574E25" w:rsidRDefault="00337595" w:rsidP="00337595">
            <w:pPr>
              <w:pStyle w:val="a7"/>
              <w:rPr>
                <w:rFonts w:ascii="Calibri" w:hAnsi="Calibri" w:cs="Calibri"/>
                <w:szCs w:val="16"/>
              </w:rPr>
            </w:pPr>
            <w:r w:rsidRPr="00574E25">
              <w:rPr>
                <w:rFonts w:ascii="Calibri" w:hAnsi="Calibri" w:cs="Calibri"/>
                <w:szCs w:val="16"/>
                <w:lang w:val="kk-KZ"/>
              </w:rPr>
              <w:t>таза пайда және аралас таза табыс</w:t>
            </w:r>
          </w:p>
        </w:tc>
        <w:tc>
          <w:tcPr>
            <w:tcW w:w="1843" w:type="dxa"/>
            <w:vMerge/>
            <w:tcBorders>
              <w:top w:val="nil"/>
              <w:left w:val="single" w:sz="4" w:space="0" w:color="auto"/>
              <w:bottom w:val="single" w:sz="4" w:space="0" w:color="auto"/>
            </w:tcBorders>
            <w:shd w:val="clear" w:color="auto" w:fill="auto"/>
          </w:tcPr>
          <w:p w:rsidR="00337595" w:rsidRPr="00574E25" w:rsidRDefault="00337595" w:rsidP="00337595">
            <w:pPr>
              <w:pStyle w:val="a7"/>
              <w:rPr>
                <w:rFonts w:ascii="Calibri" w:hAnsi="Calibri" w:cs="Calibri"/>
                <w:sz w:val="14"/>
                <w:szCs w:val="14"/>
              </w:rPr>
            </w:pPr>
          </w:p>
        </w:tc>
      </w:tr>
      <w:tr w:rsidR="00337595" w:rsidRPr="00574E25" w:rsidTr="00F73686">
        <w:tblPrEx>
          <w:tblCellMar>
            <w:left w:w="42" w:type="dxa"/>
            <w:right w:w="42" w:type="dxa"/>
          </w:tblCellMar>
          <w:tblLook w:val="0000"/>
        </w:tblPrEx>
        <w:trPr>
          <w:cantSplit/>
        </w:trPr>
        <w:tc>
          <w:tcPr>
            <w:tcW w:w="1350" w:type="dxa"/>
            <w:vMerge/>
            <w:tcBorders>
              <w:top w:val="nil"/>
              <w:bottom w:val="single" w:sz="4" w:space="0" w:color="auto"/>
              <w:right w:val="single" w:sz="4" w:space="0" w:color="auto"/>
            </w:tcBorders>
            <w:shd w:val="clear" w:color="auto" w:fill="auto"/>
          </w:tcPr>
          <w:p w:rsidR="00337595" w:rsidRPr="00574E25" w:rsidRDefault="00337595" w:rsidP="00337595">
            <w:pPr>
              <w:pStyle w:val="a7"/>
              <w:rPr>
                <w:rFonts w:ascii="Calibri" w:hAnsi="Calibri" w:cs="Calibri"/>
                <w:sz w:val="14"/>
                <w:szCs w:val="14"/>
              </w:rPr>
            </w:pPr>
          </w:p>
        </w:tc>
        <w:tc>
          <w:tcPr>
            <w:tcW w:w="957" w:type="dxa"/>
            <w:vMerge w:val="restart"/>
            <w:tcBorders>
              <w:top w:val="single" w:sz="4" w:space="0" w:color="auto"/>
              <w:left w:val="single" w:sz="4" w:space="0" w:color="auto"/>
              <w:bottom w:val="nil"/>
              <w:right w:val="single" w:sz="4" w:space="0" w:color="auto"/>
            </w:tcBorders>
            <w:shd w:val="clear" w:color="auto" w:fill="auto"/>
            <w:vAlign w:val="center"/>
          </w:tcPr>
          <w:p w:rsidR="00337595" w:rsidRPr="00574E25" w:rsidRDefault="00337595" w:rsidP="00337595">
            <w:pPr>
              <w:pStyle w:val="a7"/>
              <w:rPr>
                <w:rFonts w:ascii="Calibri" w:hAnsi="Calibri" w:cs="Calibri"/>
                <w:i/>
                <w:szCs w:val="16"/>
              </w:rPr>
            </w:pPr>
            <w:r w:rsidRPr="00574E25">
              <w:rPr>
                <w:rFonts w:ascii="Calibri" w:hAnsi="Calibri" w:cs="Calibri"/>
                <w:szCs w:val="16"/>
              </w:rPr>
              <w:t>Выпуск в</w:t>
            </w:r>
            <w:r w:rsidR="00EE2C6E">
              <w:rPr>
                <w:rFonts w:ascii="Calibri" w:hAnsi="Calibri" w:cs="Calibri"/>
                <w:szCs w:val="16"/>
                <w:lang w:val="kk-KZ"/>
              </w:rPr>
              <w:t xml:space="preserve"> </w:t>
            </w:r>
            <w:r w:rsidRPr="00574E25">
              <w:rPr>
                <w:rFonts w:ascii="Calibri" w:hAnsi="Calibri" w:cs="Calibri"/>
                <w:szCs w:val="16"/>
              </w:rPr>
              <w:t>основных ценах</w:t>
            </w:r>
          </w:p>
        </w:tc>
        <w:tc>
          <w:tcPr>
            <w:tcW w:w="891" w:type="dxa"/>
            <w:vMerge w:val="restart"/>
            <w:tcBorders>
              <w:top w:val="single" w:sz="4" w:space="0" w:color="auto"/>
              <w:left w:val="single" w:sz="4" w:space="0" w:color="auto"/>
              <w:bottom w:val="nil"/>
              <w:right w:val="single" w:sz="4" w:space="0" w:color="auto"/>
            </w:tcBorders>
            <w:shd w:val="clear" w:color="auto" w:fill="auto"/>
            <w:vAlign w:val="center"/>
          </w:tcPr>
          <w:p w:rsidR="00337595" w:rsidRPr="00574E25" w:rsidRDefault="00337595" w:rsidP="00337595">
            <w:pPr>
              <w:pStyle w:val="a7"/>
              <w:rPr>
                <w:rFonts w:ascii="Calibri" w:hAnsi="Calibri" w:cs="Calibri"/>
                <w:i/>
                <w:szCs w:val="16"/>
              </w:rPr>
            </w:pPr>
            <w:r w:rsidRPr="00574E25">
              <w:rPr>
                <w:rFonts w:ascii="Calibri" w:hAnsi="Calibri" w:cs="Calibri"/>
                <w:szCs w:val="16"/>
              </w:rPr>
              <w:t>Промежу-точное потребле</w:t>
            </w:r>
            <w:r w:rsidRPr="00574E25">
              <w:rPr>
                <w:rFonts w:ascii="Calibri" w:hAnsi="Calibri" w:cs="Calibri"/>
                <w:szCs w:val="16"/>
                <w:lang w:val="en-US"/>
              </w:rPr>
              <w:t>-</w:t>
            </w:r>
            <w:r w:rsidRPr="00574E25">
              <w:rPr>
                <w:rFonts w:ascii="Calibri" w:hAnsi="Calibri" w:cs="Calibri"/>
                <w:szCs w:val="16"/>
              </w:rPr>
              <w:t>ние</w:t>
            </w:r>
          </w:p>
        </w:tc>
        <w:tc>
          <w:tcPr>
            <w:tcW w:w="897" w:type="dxa"/>
            <w:vMerge w:val="restart"/>
            <w:tcBorders>
              <w:top w:val="single" w:sz="4" w:space="0" w:color="auto"/>
              <w:left w:val="single" w:sz="4" w:space="0" w:color="auto"/>
              <w:bottom w:val="nil"/>
              <w:right w:val="single" w:sz="4" w:space="0" w:color="auto"/>
            </w:tcBorders>
            <w:shd w:val="clear" w:color="auto" w:fill="auto"/>
            <w:vAlign w:val="center"/>
          </w:tcPr>
          <w:p w:rsidR="00337595" w:rsidRPr="00574E25" w:rsidRDefault="00337595" w:rsidP="00337595">
            <w:pPr>
              <w:pStyle w:val="a7"/>
              <w:rPr>
                <w:rFonts w:ascii="Calibri" w:hAnsi="Calibri" w:cs="Calibri"/>
                <w:i/>
                <w:szCs w:val="16"/>
              </w:rPr>
            </w:pPr>
            <w:r w:rsidRPr="00574E25">
              <w:rPr>
                <w:rFonts w:ascii="Calibri" w:hAnsi="Calibri" w:cs="Calibri"/>
                <w:szCs w:val="16"/>
              </w:rPr>
              <w:t>Валовая добавлен</w:t>
            </w:r>
            <w:r w:rsidRPr="00574E25">
              <w:rPr>
                <w:rFonts w:ascii="Calibri" w:hAnsi="Calibri" w:cs="Calibri"/>
                <w:szCs w:val="16"/>
                <w:lang w:val="en-US"/>
              </w:rPr>
              <w:t>-</w:t>
            </w:r>
            <w:r w:rsidRPr="00574E25">
              <w:rPr>
                <w:rFonts w:ascii="Calibri" w:hAnsi="Calibri" w:cs="Calibri"/>
                <w:szCs w:val="16"/>
              </w:rPr>
              <w:t>ная стоимость</w:t>
            </w:r>
          </w:p>
        </w:tc>
        <w:tc>
          <w:tcPr>
            <w:tcW w:w="3843" w:type="dxa"/>
            <w:gridSpan w:val="5"/>
            <w:tcBorders>
              <w:top w:val="single" w:sz="4" w:space="0" w:color="auto"/>
              <w:left w:val="single" w:sz="4" w:space="0" w:color="auto"/>
              <w:bottom w:val="single" w:sz="4" w:space="0" w:color="auto"/>
            </w:tcBorders>
            <w:shd w:val="clear" w:color="auto" w:fill="auto"/>
            <w:vAlign w:val="center"/>
          </w:tcPr>
          <w:p w:rsidR="00337595" w:rsidRPr="00574E25" w:rsidRDefault="004F17FD" w:rsidP="00937F63">
            <w:pPr>
              <w:pStyle w:val="a7"/>
              <w:rPr>
                <w:rFonts w:ascii="Calibri" w:hAnsi="Calibri" w:cs="Calibri"/>
                <w:i/>
                <w:szCs w:val="16"/>
              </w:rPr>
            </w:pPr>
            <w:r>
              <w:rPr>
                <w:rFonts w:ascii="Calibri" w:hAnsi="Calibri" w:cs="Calibri"/>
                <w:szCs w:val="16"/>
              </w:rPr>
              <w:t>В</w:t>
            </w:r>
            <w:r w:rsidR="00337595" w:rsidRPr="00574E25">
              <w:rPr>
                <w:rFonts w:ascii="Calibri" w:hAnsi="Calibri" w:cs="Calibri"/>
                <w:szCs w:val="16"/>
              </w:rPr>
              <w:t xml:space="preserve"> том числе</w:t>
            </w:r>
          </w:p>
        </w:tc>
        <w:tc>
          <w:tcPr>
            <w:tcW w:w="1843" w:type="dxa"/>
            <w:vMerge/>
            <w:tcBorders>
              <w:top w:val="nil"/>
              <w:left w:val="single" w:sz="4" w:space="0" w:color="auto"/>
              <w:bottom w:val="single" w:sz="4" w:space="0" w:color="auto"/>
            </w:tcBorders>
            <w:shd w:val="clear" w:color="auto" w:fill="auto"/>
          </w:tcPr>
          <w:p w:rsidR="00337595" w:rsidRPr="00574E25" w:rsidRDefault="00337595" w:rsidP="00337595">
            <w:pPr>
              <w:pStyle w:val="a7"/>
              <w:rPr>
                <w:rFonts w:ascii="Calibri" w:hAnsi="Calibri" w:cs="Calibri"/>
                <w:sz w:val="14"/>
                <w:szCs w:val="14"/>
                <w:lang w:val="en-US"/>
              </w:rPr>
            </w:pPr>
          </w:p>
        </w:tc>
      </w:tr>
      <w:tr w:rsidR="00337595" w:rsidRPr="00574E25" w:rsidTr="00F73686">
        <w:tblPrEx>
          <w:tblCellMar>
            <w:left w:w="42" w:type="dxa"/>
            <w:right w:w="42" w:type="dxa"/>
          </w:tblCellMar>
          <w:tblLook w:val="0000"/>
        </w:tblPrEx>
        <w:trPr>
          <w:cantSplit/>
        </w:trPr>
        <w:tc>
          <w:tcPr>
            <w:tcW w:w="1350" w:type="dxa"/>
            <w:vMerge/>
            <w:tcBorders>
              <w:top w:val="nil"/>
              <w:bottom w:val="single" w:sz="4" w:space="0" w:color="auto"/>
              <w:right w:val="single" w:sz="4" w:space="0" w:color="auto"/>
            </w:tcBorders>
            <w:shd w:val="clear" w:color="auto" w:fill="auto"/>
          </w:tcPr>
          <w:p w:rsidR="00337595" w:rsidRPr="00574E25" w:rsidRDefault="00337595" w:rsidP="00337595">
            <w:pPr>
              <w:pStyle w:val="a7"/>
              <w:rPr>
                <w:rFonts w:ascii="Calibri" w:hAnsi="Calibri" w:cs="Calibri"/>
                <w:sz w:val="14"/>
                <w:szCs w:val="14"/>
              </w:rPr>
            </w:pPr>
          </w:p>
        </w:tc>
        <w:tc>
          <w:tcPr>
            <w:tcW w:w="957" w:type="dxa"/>
            <w:vMerge/>
            <w:tcBorders>
              <w:top w:val="nil"/>
              <w:left w:val="single" w:sz="4" w:space="0" w:color="auto"/>
              <w:bottom w:val="single" w:sz="4" w:space="0" w:color="auto"/>
              <w:right w:val="single" w:sz="4" w:space="0" w:color="auto"/>
            </w:tcBorders>
            <w:shd w:val="clear" w:color="auto" w:fill="auto"/>
            <w:vAlign w:val="center"/>
          </w:tcPr>
          <w:p w:rsidR="00337595" w:rsidRPr="00574E25" w:rsidRDefault="00337595" w:rsidP="00337595">
            <w:pPr>
              <w:pStyle w:val="a7"/>
              <w:rPr>
                <w:rFonts w:ascii="Calibri" w:hAnsi="Calibri" w:cs="Calibri"/>
                <w:i/>
                <w:szCs w:val="16"/>
              </w:rPr>
            </w:pPr>
          </w:p>
        </w:tc>
        <w:tc>
          <w:tcPr>
            <w:tcW w:w="891" w:type="dxa"/>
            <w:vMerge/>
            <w:tcBorders>
              <w:top w:val="nil"/>
              <w:left w:val="single" w:sz="4" w:space="0" w:color="auto"/>
              <w:bottom w:val="single" w:sz="4" w:space="0" w:color="auto"/>
              <w:right w:val="single" w:sz="4" w:space="0" w:color="auto"/>
            </w:tcBorders>
            <w:shd w:val="clear" w:color="auto" w:fill="auto"/>
            <w:vAlign w:val="center"/>
          </w:tcPr>
          <w:p w:rsidR="00337595" w:rsidRPr="00574E25" w:rsidRDefault="00337595" w:rsidP="00337595">
            <w:pPr>
              <w:pStyle w:val="a7"/>
              <w:rPr>
                <w:rFonts w:ascii="Calibri" w:hAnsi="Calibri" w:cs="Calibri"/>
                <w:i/>
                <w:szCs w:val="16"/>
              </w:rPr>
            </w:pPr>
          </w:p>
        </w:tc>
        <w:tc>
          <w:tcPr>
            <w:tcW w:w="897" w:type="dxa"/>
            <w:vMerge/>
            <w:tcBorders>
              <w:top w:val="nil"/>
              <w:left w:val="single" w:sz="4" w:space="0" w:color="auto"/>
              <w:bottom w:val="single" w:sz="4" w:space="0" w:color="auto"/>
              <w:right w:val="single" w:sz="4" w:space="0" w:color="auto"/>
            </w:tcBorders>
            <w:shd w:val="clear" w:color="auto" w:fill="auto"/>
            <w:vAlign w:val="center"/>
          </w:tcPr>
          <w:p w:rsidR="00337595" w:rsidRPr="00574E25" w:rsidRDefault="00337595" w:rsidP="00337595">
            <w:pPr>
              <w:pStyle w:val="a7"/>
              <w:rPr>
                <w:rFonts w:ascii="Calibri" w:hAnsi="Calibri" w:cs="Calibri"/>
                <w:i/>
                <w:szCs w:val="16"/>
              </w:rPr>
            </w:pPr>
          </w:p>
        </w:tc>
        <w:tc>
          <w:tcPr>
            <w:tcW w:w="7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7595" w:rsidRPr="00574E25" w:rsidRDefault="00337595" w:rsidP="00337595">
            <w:pPr>
              <w:pStyle w:val="a7"/>
              <w:rPr>
                <w:rFonts w:ascii="Calibri" w:hAnsi="Calibri" w:cs="Calibri"/>
                <w:i/>
                <w:szCs w:val="16"/>
              </w:rPr>
            </w:pPr>
            <w:r w:rsidRPr="00574E25">
              <w:rPr>
                <w:rFonts w:ascii="Calibri" w:hAnsi="Calibri" w:cs="Calibri"/>
                <w:szCs w:val="16"/>
              </w:rPr>
              <w:t>оплата труда</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tcPr>
          <w:p w:rsidR="00337595" w:rsidRPr="00574E25" w:rsidRDefault="00337595" w:rsidP="00040332">
            <w:pPr>
              <w:pStyle w:val="a7"/>
              <w:rPr>
                <w:rFonts w:ascii="Calibri" w:hAnsi="Calibri" w:cs="Calibri"/>
                <w:i/>
                <w:szCs w:val="16"/>
              </w:rPr>
            </w:pPr>
            <w:r w:rsidRPr="00574E25">
              <w:rPr>
                <w:rFonts w:ascii="Calibri" w:hAnsi="Calibri" w:cs="Calibri"/>
                <w:szCs w:val="16"/>
              </w:rPr>
              <w:t>другие налоги на производство за вычетом других субсидий на производство</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337595" w:rsidRPr="00574E25" w:rsidRDefault="00337595" w:rsidP="00337595">
            <w:pPr>
              <w:pStyle w:val="a7"/>
              <w:rPr>
                <w:rFonts w:ascii="Calibri" w:hAnsi="Calibri" w:cs="Calibri"/>
                <w:i/>
                <w:szCs w:val="16"/>
              </w:rPr>
            </w:pPr>
            <w:r w:rsidRPr="00574E25">
              <w:rPr>
                <w:rFonts w:ascii="Calibri" w:hAnsi="Calibri" w:cs="Calibri"/>
                <w:szCs w:val="16"/>
              </w:rPr>
              <w:t>потребление основного капитала</w:t>
            </w:r>
          </w:p>
        </w:tc>
        <w:tc>
          <w:tcPr>
            <w:tcW w:w="1050" w:type="dxa"/>
            <w:tcBorders>
              <w:top w:val="single" w:sz="4" w:space="0" w:color="auto"/>
              <w:left w:val="single" w:sz="4" w:space="0" w:color="auto"/>
              <w:bottom w:val="single" w:sz="4" w:space="0" w:color="auto"/>
            </w:tcBorders>
            <w:shd w:val="clear" w:color="auto" w:fill="auto"/>
            <w:vAlign w:val="center"/>
          </w:tcPr>
          <w:p w:rsidR="00337595" w:rsidRPr="00574E25" w:rsidRDefault="00337595" w:rsidP="00337595">
            <w:pPr>
              <w:pStyle w:val="a7"/>
              <w:rPr>
                <w:rFonts w:ascii="Calibri" w:hAnsi="Calibri" w:cs="Calibri"/>
                <w:i/>
                <w:szCs w:val="16"/>
              </w:rPr>
            </w:pPr>
            <w:r w:rsidRPr="00574E25">
              <w:rPr>
                <w:rFonts w:ascii="Calibri" w:hAnsi="Calibri" w:cs="Calibri"/>
                <w:szCs w:val="16"/>
              </w:rPr>
              <w:t>чистая прибыль и чистые смешанные доходы</w:t>
            </w:r>
          </w:p>
        </w:tc>
        <w:tc>
          <w:tcPr>
            <w:tcW w:w="1843" w:type="dxa"/>
            <w:vMerge/>
            <w:tcBorders>
              <w:top w:val="nil"/>
              <w:left w:val="single" w:sz="4" w:space="0" w:color="auto"/>
              <w:bottom w:val="single" w:sz="4" w:space="0" w:color="auto"/>
            </w:tcBorders>
            <w:shd w:val="clear" w:color="auto" w:fill="auto"/>
          </w:tcPr>
          <w:p w:rsidR="00337595" w:rsidRPr="00574E25" w:rsidRDefault="00337595" w:rsidP="00337595">
            <w:pPr>
              <w:pStyle w:val="a7"/>
              <w:rPr>
                <w:rFonts w:ascii="Calibri" w:hAnsi="Calibri" w:cs="Calibri"/>
                <w:sz w:val="14"/>
                <w:szCs w:val="14"/>
              </w:rPr>
            </w:pPr>
          </w:p>
        </w:tc>
      </w:tr>
      <w:tr w:rsidR="00900F30" w:rsidRPr="00574E25" w:rsidTr="00F73686">
        <w:tblPrEx>
          <w:tblCellMar>
            <w:left w:w="42" w:type="dxa"/>
            <w:right w:w="42" w:type="dxa"/>
          </w:tblCellMar>
          <w:tblLook w:val="0000"/>
        </w:tblPrEx>
        <w:trPr>
          <w:cantSplit/>
          <w:trHeight w:val="70"/>
        </w:trPr>
        <w:tc>
          <w:tcPr>
            <w:tcW w:w="1350" w:type="dxa"/>
            <w:shd w:val="clear" w:color="auto" w:fill="auto"/>
            <w:vAlign w:val="bottom"/>
          </w:tcPr>
          <w:p w:rsidR="00900F30" w:rsidRPr="00574E25" w:rsidRDefault="00900F30" w:rsidP="00900F30">
            <w:pPr>
              <w:pStyle w:val="a9"/>
              <w:rPr>
                <w:rFonts w:ascii="Calibri" w:hAnsi="Calibri" w:cs="Calibri"/>
                <w:szCs w:val="16"/>
                <w:lang w:val="en-US"/>
              </w:rPr>
            </w:pPr>
            <w:r w:rsidRPr="00574E25">
              <w:rPr>
                <w:rFonts w:ascii="Calibri" w:hAnsi="Calibri" w:cs="Calibri"/>
                <w:szCs w:val="16"/>
                <w:lang w:val="en-US"/>
              </w:rPr>
              <w:t>Білім беру</w:t>
            </w:r>
          </w:p>
        </w:tc>
        <w:tc>
          <w:tcPr>
            <w:tcW w:w="957" w:type="dxa"/>
            <w:shd w:val="clear" w:color="auto" w:fill="auto"/>
            <w:vAlign w:val="bottom"/>
          </w:tcPr>
          <w:p w:rsidR="00900F30" w:rsidRPr="00574E25" w:rsidRDefault="00900F30" w:rsidP="00900F30">
            <w:pPr>
              <w:pStyle w:val="af2"/>
              <w:rPr>
                <w:rFonts w:ascii="Calibri" w:hAnsi="Calibri" w:cs="Calibri"/>
                <w:snapToGrid w:val="0"/>
                <w:szCs w:val="16"/>
              </w:rPr>
            </w:pPr>
          </w:p>
        </w:tc>
        <w:tc>
          <w:tcPr>
            <w:tcW w:w="891" w:type="dxa"/>
            <w:shd w:val="clear" w:color="auto" w:fill="auto"/>
            <w:vAlign w:val="bottom"/>
          </w:tcPr>
          <w:p w:rsidR="00900F30" w:rsidRPr="00574E25" w:rsidRDefault="00900F30" w:rsidP="00900F30">
            <w:pPr>
              <w:pStyle w:val="af2"/>
              <w:rPr>
                <w:rFonts w:ascii="Calibri" w:hAnsi="Calibri" w:cs="Calibri"/>
                <w:snapToGrid w:val="0"/>
                <w:szCs w:val="16"/>
              </w:rPr>
            </w:pPr>
          </w:p>
        </w:tc>
        <w:tc>
          <w:tcPr>
            <w:tcW w:w="897" w:type="dxa"/>
            <w:shd w:val="clear" w:color="auto" w:fill="auto"/>
            <w:vAlign w:val="bottom"/>
          </w:tcPr>
          <w:p w:rsidR="00900F30" w:rsidRPr="00574E25" w:rsidRDefault="00900F30" w:rsidP="00900F30">
            <w:pPr>
              <w:pStyle w:val="af2"/>
              <w:rPr>
                <w:rFonts w:ascii="Calibri" w:hAnsi="Calibri" w:cs="Calibri"/>
                <w:snapToGrid w:val="0"/>
                <w:szCs w:val="16"/>
              </w:rPr>
            </w:pPr>
          </w:p>
        </w:tc>
        <w:tc>
          <w:tcPr>
            <w:tcW w:w="786" w:type="dxa"/>
            <w:gridSpan w:val="2"/>
            <w:shd w:val="clear" w:color="auto" w:fill="auto"/>
            <w:vAlign w:val="bottom"/>
          </w:tcPr>
          <w:p w:rsidR="00900F30" w:rsidRPr="00574E25" w:rsidRDefault="00900F30" w:rsidP="00900F30">
            <w:pPr>
              <w:pStyle w:val="af2"/>
              <w:rPr>
                <w:rFonts w:ascii="Calibri" w:hAnsi="Calibri" w:cs="Calibri"/>
                <w:snapToGrid w:val="0"/>
                <w:szCs w:val="16"/>
              </w:rPr>
            </w:pPr>
          </w:p>
        </w:tc>
        <w:tc>
          <w:tcPr>
            <w:tcW w:w="1031" w:type="dxa"/>
            <w:shd w:val="clear" w:color="auto" w:fill="auto"/>
            <w:vAlign w:val="bottom"/>
          </w:tcPr>
          <w:p w:rsidR="00900F30" w:rsidRPr="00574E25" w:rsidRDefault="00900F30" w:rsidP="00900F30">
            <w:pPr>
              <w:pStyle w:val="af2"/>
              <w:rPr>
                <w:rFonts w:ascii="Calibri" w:hAnsi="Calibri" w:cs="Calibri"/>
                <w:snapToGrid w:val="0"/>
                <w:szCs w:val="16"/>
              </w:rPr>
            </w:pPr>
          </w:p>
        </w:tc>
        <w:tc>
          <w:tcPr>
            <w:tcW w:w="976" w:type="dxa"/>
            <w:shd w:val="clear" w:color="auto" w:fill="auto"/>
            <w:vAlign w:val="bottom"/>
          </w:tcPr>
          <w:p w:rsidR="00900F30" w:rsidRPr="00574E25" w:rsidRDefault="00900F30" w:rsidP="00900F30">
            <w:pPr>
              <w:pStyle w:val="af2"/>
              <w:rPr>
                <w:rFonts w:ascii="Calibri" w:hAnsi="Calibri" w:cs="Calibri"/>
                <w:snapToGrid w:val="0"/>
                <w:szCs w:val="16"/>
              </w:rPr>
            </w:pPr>
          </w:p>
        </w:tc>
        <w:tc>
          <w:tcPr>
            <w:tcW w:w="1050" w:type="dxa"/>
            <w:shd w:val="clear" w:color="auto" w:fill="auto"/>
            <w:vAlign w:val="bottom"/>
          </w:tcPr>
          <w:p w:rsidR="00900F30" w:rsidRPr="00574E25" w:rsidRDefault="00900F30" w:rsidP="00900F30">
            <w:pPr>
              <w:pStyle w:val="af2"/>
              <w:rPr>
                <w:rFonts w:ascii="Calibri" w:hAnsi="Calibri" w:cs="Calibri"/>
                <w:snapToGrid w:val="0"/>
                <w:szCs w:val="16"/>
              </w:rPr>
            </w:pPr>
          </w:p>
        </w:tc>
        <w:tc>
          <w:tcPr>
            <w:tcW w:w="1843" w:type="dxa"/>
            <w:shd w:val="clear" w:color="auto" w:fill="auto"/>
            <w:vAlign w:val="bottom"/>
          </w:tcPr>
          <w:p w:rsidR="00900F30" w:rsidRPr="00574E25" w:rsidRDefault="00900F30" w:rsidP="00900F30">
            <w:pPr>
              <w:pStyle w:val="a9"/>
              <w:rPr>
                <w:rFonts w:ascii="Calibri" w:hAnsi="Calibri" w:cs="Calibri"/>
                <w:szCs w:val="16"/>
              </w:rPr>
            </w:pPr>
            <w:r w:rsidRPr="00574E25">
              <w:rPr>
                <w:rFonts w:ascii="Calibri" w:hAnsi="Calibri" w:cs="Calibri"/>
                <w:szCs w:val="16"/>
              </w:rPr>
              <w:t>Образование</w:t>
            </w:r>
          </w:p>
        </w:tc>
      </w:tr>
      <w:tr w:rsidR="003D3C6D" w:rsidRPr="00574E25" w:rsidTr="00F73686">
        <w:tblPrEx>
          <w:tblCellMar>
            <w:left w:w="42" w:type="dxa"/>
            <w:right w:w="42" w:type="dxa"/>
          </w:tblCellMar>
          <w:tblLook w:val="0000"/>
        </w:tblPrEx>
        <w:trPr>
          <w:cantSplit/>
        </w:trPr>
        <w:tc>
          <w:tcPr>
            <w:tcW w:w="1350" w:type="dxa"/>
            <w:shd w:val="clear" w:color="auto" w:fill="auto"/>
            <w:vAlign w:val="bottom"/>
          </w:tcPr>
          <w:p w:rsidR="003D3C6D" w:rsidRPr="00574E25" w:rsidRDefault="003D3C6D" w:rsidP="00F71131">
            <w:pPr>
              <w:pStyle w:val="a9"/>
              <w:rPr>
                <w:rFonts w:ascii="Calibri" w:hAnsi="Calibri" w:cs="Calibri"/>
                <w:szCs w:val="16"/>
              </w:rPr>
            </w:pPr>
            <w:r w:rsidRPr="00574E25">
              <w:rPr>
                <w:rFonts w:ascii="Calibri" w:hAnsi="Calibri" w:cs="Calibri"/>
                <w:szCs w:val="16"/>
              </w:rPr>
              <w:t>2016</w:t>
            </w:r>
          </w:p>
        </w:tc>
        <w:tc>
          <w:tcPr>
            <w:tcW w:w="957" w:type="dxa"/>
            <w:shd w:val="clear" w:color="auto" w:fill="auto"/>
            <w:vAlign w:val="bottom"/>
          </w:tcPr>
          <w:p w:rsidR="003D3C6D" w:rsidRPr="00B8377A" w:rsidRDefault="003D3C6D" w:rsidP="00F71131">
            <w:pPr>
              <w:jc w:val="right"/>
              <w:rPr>
                <w:rFonts w:ascii="Calibri" w:hAnsi="Calibri"/>
                <w:sz w:val="16"/>
                <w:szCs w:val="16"/>
              </w:rPr>
            </w:pPr>
            <w:r w:rsidRPr="00B8377A">
              <w:rPr>
                <w:rFonts w:ascii="Calibri" w:hAnsi="Calibri"/>
                <w:sz w:val="16"/>
                <w:szCs w:val="16"/>
              </w:rPr>
              <w:t>11 025,3</w:t>
            </w:r>
          </w:p>
        </w:tc>
        <w:tc>
          <w:tcPr>
            <w:tcW w:w="891" w:type="dxa"/>
            <w:shd w:val="clear" w:color="auto" w:fill="auto"/>
            <w:vAlign w:val="bottom"/>
          </w:tcPr>
          <w:p w:rsidR="003D3C6D" w:rsidRPr="00B8377A" w:rsidRDefault="003D3C6D" w:rsidP="00F71131">
            <w:pPr>
              <w:jc w:val="right"/>
              <w:rPr>
                <w:rFonts w:ascii="Calibri" w:hAnsi="Calibri"/>
                <w:sz w:val="16"/>
                <w:szCs w:val="16"/>
              </w:rPr>
            </w:pPr>
            <w:r w:rsidRPr="00B8377A">
              <w:rPr>
                <w:rFonts w:ascii="Calibri" w:hAnsi="Calibri"/>
                <w:sz w:val="16"/>
                <w:szCs w:val="16"/>
              </w:rPr>
              <w:t>2 395,5</w:t>
            </w:r>
          </w:p>
        </w:tc>
        <w:tc>
          <w:tcPr>
            <w:tcW w:w="897" w:type="dxa"/>
            <w:shd w:val="clear" w:color="auto" w:fill="auto"/>
            <w:vAlign w:val="bottom"/>
          </w:tcPr>
          <w:p w:rsidR="003D3C6D" w:rsidRPr="00B8377A" w:rsidRDefault="003D3C6D" w:rsidP="00F71131">
            <w:pPr>
              <w:jc w:val="right"/>
              <w:rPr>
                <w:rFonts w:ascii="Calibri" w:hAnsi="Calibri"/>
                <w:sz w:val="16"/>
                <w:szCs w:val="16"/>
              </w:rPr>
            </w:pPr>
            <w:r w:rsidRPr="00B8377A">
              <w:rPr>
                <w:rFonts w:ascii="Calibri" w:hAnsi="Calibri"/>
                <w:sz w:val="16"/>
                <w:szCs w:val="16"/>
              </w:rPr>
              <w:t>8 629,8</w:t>
            </w:r>
          </w:p>
        </w:tc>
        <w:tc>
          <w:tcPr>
            <w:tcW w:w="786" w:type="dxa"/>
            <w:gridSpan w:val="2"/>
            <w:shd w:val="clear" w:color="auto" w:fill="auto"/>
            <w:vAlign w:val="bottom"/>
          </w:tcPr>
          <w:p w:rsidR="003D3C6D" w:rsidRPr="00B8377A" w:rsidRDefault="003D3C6D" w:rsidP="00F71131">
            <w:pPr>
              <w:jc w:val="right"/>
              <w:rPr>
                <w:rFonts w:ascii="Calibri" w:hAnsi="Calibri"/>
                <w:sz w:val="16"/>
                <w:szCs w:val="16"/>
              </w:rPr>
            </w:pPr>
            <w:r w:rsidRPr="00B8377A">
              <w:rPr>
                <w:rFonts w:ascii="Calibri" w:hAnsi="Calibri"/>
                <w:sz w:val="16"/>
                <w:szCs w:val="16"/>
              </w:rPr>
              <w:t>6 971,0</w:t>
            </w:r>
          </w:p>
        </w:tc>
        <w:tc>
          <w:tcPr>
            <w:tcW w:w="1031" w:type="dxa"/>
            <w:shd w:val="clear" w:color="auto" w:fill="auto"/>
            <w:vAlign w:val="bottom"/>
          </w:tcPr>
          <w:p w:rsidR="003D3C6D" w:rsidRPr="00B8377A" w:rsidRDefault="003D3C6D" w:rsidP="00F71131">
            <w:pPr>
              <w:jc w:val="right"/>
              <w:rPr>
                <w:rFonts w:ascii="Calibri" w:hAnsi="Calibri"/>
                <w:sz w:val="16"/>
                <w:szCs w:val="16"/>
              </w:rPr>
            </w:pPr>
            <w:r w:rsidRPr="00B8377A">
              <w:rPr>
                <w:rFonts w:ascii="Calibri" w:hAnsi="Calibri"/>
                <w:sz w:val="16"/>
                <w:szCs w:val="16"/>
              </w:rPr>
              <w:t>16,2</w:t>
            </w:r>
          </w:p>
        </w:tc>
        <w:tc>
          <w:tcPr>
            <w:tcW w:w="976" w:type="dxa"/>
            <w:shd w:val="clear" w:color="auto" w:fill="auto"/>
            <w:vAlign w:val="bottom"/>
          </w:tcPr>
          <w:p w:rsidR="003D3C6D" w:rsidRPr="00B8377A" w:rsidRDefault="003D3C6D" w:rsidP="00F71131">
            <w:pPr>
              <w:jc w:val="right"/>
              <w:rPr>
                <w:rFonts w:ascii="Calibri" w:hAnsi="Calibri"/>
                <w:sz w:val="16"/>
                <w:szCs w:val="16"/>
              </w:rPr>
            </w:pPr>
            <w:r w:rsidRPr="00B8377A">
              <w:rPr>
                <w:rFonts w:ascii="Calibri" w:hAnsi="Calibri"/>
                <w:sz w:val="16"/>
                <w:szCs w:val="16"/>
              </w:rPr>
              <w:t>292,1</w:t>
            </w:r>
          </w:p>
        </w:tc>
        <w:tc>
          <w:tcPr>
            <w:tcW w:w="1050" w:type="dxa"/>
            <w:shd w:val="clear" w:color="auto" w:fill="auto"/>
            <w:vAlign w:val="bottom"/>
          </w:tcPr>
          <w:p w:rsidR="003D3C6D" w:rsidRPr="00B8377A" w:rsidRDefault="003D3C6D" w:rsidP="00F71131">
            <w:pPr>
              <w:jc w:val="right"/>
              <w:rPr>
                <w:rFonts w:ascii="Calibri" w:hAnsi="Calibri"/>
                <w:sz w:val="16"/>
                <w:szCs w:val="16"/>
              </w:rPr>
            </w:pPr>
            <w:r w:rsidRPr="00B8377A">
              <w:rPr>
                <w:rFonts w:ascii="Calibri" w:hAnsi="Calibri"/>
                <w:sz w:val="16"/>
                <w:szCs w:val="16"/>
              </w:rPr>
              <w:t>1 350,5</w:t>
            </w:r>
          </w:p>
        </w:tc>
        <w:tc>
          <w:tcPr>
            <w:tcW w:w="1843" w:type="dxa"/>
            <w:shd w:val="clear" w:color="auto" w:fill="auto"/>
            <w:vAlign w:val="bottom"/>
          </w:tcPr>
          <w:p w:rsidR="003D3C6D" w:rsidRPr="00574E25" w:rsidRDefault="003D3C6D" w:rsidP="00F71131">
            <w:pPr>
              <w:pStyle w:val="a9"/>
              <w:rPr>
                <w:rFonts w:ascii="Calibri" w:hAnsi="Calibri" w:cs="Calibri"/>
                <w:szCs w:val="16"/>
              </w:rPr>
            </w:pPr>
            <w:r w:rsidRPr="00574E25">
              <w:rPr>
                <w:rFonts w:ascii="Calibri" w:hAnsi="Calibri" w:cs="Calibri"/>
                <w:szCs w:val="16"/>
              </w:rPr>
              <w:t>2016</w:t>
            </w:r>
          </w:p>
        </w:tc>
      </w:tr>
      <w:tr w:rsidR="003D3C6D" w:rsidRPr="00574E25" w:rsidTr="00F73686">
        <w:tblPrEx>
          <w:tblCellMar>
            <w:left w:w="42" w:type="dxa"/>
            <w:right w:w="42" w:type="dxa"/>
          </w:tblCellMar>
          <w:tblLook w:val="0000"/>
        </w:tblPrEx>
        <w:trPr>
          <w:cantSplit/>
        </w:trPr>
        <w:tc>
          <w:tcPr>
            <w:tcW w:w="1350" w:type="dxa"/>
            <w:shd w:val="clear" w:color="auto" w:fill="auto"/>
            <w:vAlign w:val="bottom"/>
          </w:tcPr>
          <w:p w:rsidR="003D3C6D" w:rsidRPr="00574E25" w:rsidRDefault="003D3C6D" w:rsidP="00F71131">
            <w:pPr>
              <w:pStyle w:val="a9"/>
              <w:rPr>
                <w:rFonts w:ascii="Calibri" w:hAnsi="Calibri" w:cs="Calibri"/>
                <w:szCs w:val="16"/>
              </w:rPr>
            </w:pPr>
            <w:r>
              <w:rPr>
                <w:rFonts w:ascii="Calibri" w:hAnsi="Calibri" w:cs="Calibri"/>
                <w:szCs w:val="16"/>
                <w:lang w:val="kk-KZ"/>
              </w:rPr>
              <w:t>2017</w:t>
            </w:r>
          </w:p>
        </w:tc>
        <w:tc>
          <w:tcPr>
            <w:tcW w:w="957" w:type="dxa"/>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11 065,6</w:t>
            </w:r>
          </w:p>
        </w:tc>
        <w:tc>
          <w:tcPr>
            <w:tcW w:w="891" w:type="dxa"/>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4 393,4</w:t>
            </w:r>
          </w:p>
        </w:tc>
        <w:tc>
          <w:tcPr>
            <w:tcW w:w="897" w:type="dxa"/>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6 672,2</w:t>
            </w:r>
          </w:p>
        </w:tc>
        <w:tc>
          <w:tcPr>
            <w:tcW w:w="786" w:type="dxa"/>
            <w:gridSpan w:val="2"/>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4 804,9</w:t>
            </w:r>
          </w:p>
        </w:tc>
        <w:tc>
          <w:tcPr>
            <w:tcW w:w="1031" w:type="dxa"/>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12,2</w:t>
            </w:r>
          </w:p>
        </w:tc>
        <w:tc>
          <w:tcPr>
            <w:tcW w:w="976" w:type="dxa"/>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215,0</w:t>
            </w:r>
          </w:p>
        </w:tc>
        <w:tc>
          <w:tcPr>
            <w:tcW w:w="1050" w:type="dxa"/>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1 640,1</w:t>
            </w:r>
          </w:p>
        </w:tc>
        <w:tc>
          <w:tcPr>
            <w:tcW w:w="1843" w:type="dxa"/>
            <w:shd w:val="clear" w:color="auto" w:fill="auto"/>
            <w:vAlign w:val="bottom"/>
          </w:tcPr>
          <w:p w:rsidR="003D3C6D" w:rsidRPr="00574E25" w:rsidRDefault="003D3C6D" w:rsidP="00F71131">
            <w:pPr>
              <w:pStyle w:val="a9"/>
              <w:rPr>
                <w:rFonts w:ascii="Calibri" w:hAnsi="Calibri" w:cs="Calibri"/>
                <w:szCs w:val="16"/>
              </w:rPr>
            </w:pPr>
            <w:r>
              <w:rPr>
                <w:rFonts w:ascii="Calibri" w:hAnsi="Calibri" w:cs="Calibri"/>
                <w:szCs w:val="16"/>
                <w:lang w:val="kk-KZ"/>
              </w:rPr>
              <w:t>2017</w:t>
            </w:r>
          </w:p>
        </w:tc>
      </w:tr>
      <w:tr w:rsidR="003D3C6D" w:rsidRPr="00574E25" w:rsidTr="00F73686">
        <w:tblPrEx>
          <w:tblCellMar>
            <w:left w:w="42" w:type="dxa"/>
            <w:right w:w="42" w:type="dxa"/>
          </w:tblCellMar>
          <w:tblLook w:val="0000"/>
        </w:tblPrEx>
        <w:trPr>
          <w:cantSplit/>
        </w:trPr>
        <w:tc>
          <w:tcPr>
            <w:tcW w:w="1350" w:type="dxa"/>
            <w:shd w:val="clear" w:color="auto" w:fill="auto"/>
            <w:vAlign w:val="bottom"/>
          </w:tcPr>
          <w:p w:rsidR="003D3C6D" w:rsidRPr="00574E25" w:rsidRDefault="003D3C6D" w:rsidP="00F71131">
            <w:pPr>
              <w:pStyle w:val="a9"/>
              <w:rPr>
                <w:rFonts w:ascii="Calibri" w:hAnsi="Calibri" w:cs="Calibri"/>
                <w:szCs w:val="16"/>
              </w:rPr>
            </w:pPr>
            <w:r>
              <w:rPr>
                <w:rFonts w:ascii="Calibri" w:hAnsi="Calibri" w:cs="Calibri"/>
                <w:szCs w:val="16"/>
              </w:rPr>
              <w:t>2018</w:t>
            </w:r>
          </w:p>
        </w:tc>
        <w:tc>
          <w:tcPr>
            <w:tcW w:w="957" w:type="dxa"/>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11 387,0</w:t>
            </w:r>
          </w:p>
        </w:tc>
        <w:tc>
          <w:tcPr>
            <w:tcW w:w="891" w:type="dxa"/>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4 211,5</w:t>
            </w:r>
          </w:p>
        </w:tc>
        <w:tc>
          <w:tcPr>
            <w:tcW w:w="897" w:type="dxa"/>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7 175,5</w:t>
            </w:r>
          </w:p>
        </w:tc>
        <w:tc>
          <w:tcPr>
            <w:tcW w:w="786" w:type="dxa"/>
            <w:gridSpan w:val="2"/>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5 290,1</w:t>
            </w:r>
          </w:p>
        </w:tc>
        <w:tc>
          <w:tcPr>
            <w:tcW w:w="1031" w:type="dxa"/>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9,9</w:t>
            </w:r>
          </w:p>
        </w:tc>
        <w:tc>
          <w:tcPr>
            <w:tcW w:w="976" w:type="dxa"/>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219,2</w:t>
            </w:r>
          </w:p>
        </w:tc>
        <w:tc>
          <w:tcPr>
            <w:tcW w:w="1050" w:type="dxa"/>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1 656,3</w:t>
            </w:r>
          </w:p>
        </w:tc>
        <w:tc>
          <w:tcPr>
            <w:tcW w:w="1843" w:type="dxa"/>
            <w:shd w:val="clear" w:color="auto" w:fill="auto"/>
            <w:vAlign w:val="bottom"/>
          </w:tcPr>
          <w:p w:rsidR="003D3C6D" w:rsidRPr="00574E25" w:rsidRDefault="003D3C6D" w:rsidP="00F71131">
            <w:pPr>
              <w:pStyle w:val="a9"/>
              <w:rPr>
                <w:rFonts w:ascii="Calibri" w:hAnsi="Calibri" w:cs="Calibri"/>
                <w:szCs w:val="16"/>
              </w:rPr>
            </w:pPr>
            <w:r>
              <w:rPr>
                <w:rFonts w:ascii="Calibri" w:hAnsi="Calibri" w:cs="Calibri"/>
                <w:szCs w:val="16"/>
              </w:rPr>
              <w:t>2018</w:t>
            </w:r>
          </w:p>
        </w:tc>
      </w:tr>
      <w:tr w:rsidR="003D3C6D" w:rsidRPr="00574E25" w:rsidTr="00F73686">
        <w:tblPrEx>
          <w:tblCellMar>
            <w:left w:w="42" w:type="dxa"/>
            <w:right w:w="42" w:type="dxa"/>
          </w:tblCellMar>
          <w:tblLook w:val="0000"/>
        </w:tblPrEx>
        <w:trPr>
          <w:cantSplit/>
        </w:trPr>
        <w:tc>
          <w:tcPr>
            <w:tcW w:w="1350" w:type="dxa"/>
            <w:shd w:val="clear" w:color="auto" w:fill="auto"/>
            <w:vAlign w:val="bottom"/>
          </w:tcPr>
          <w:p w:rsidR="003D3C6D" w:rsidRPr="00574E25" w:rsidRDefault="003D3C6D" w:rsidP="00F71131">
            <w:pPr>
              <w:pStyle w:val="a9"/>
              <w:rPr>
                <w:rFonts w:ascii="Calibri" w:hAnsi="Calibri" w:cs="Calibri"/>
                <w:szCs w:val="16"/>
              </w:rPr>
            </w:pPr>
            <w:r w:rsidRPr="00685814">
              <w:rPr>
                <w:rFonts w:ascii="Calibri" w:hAnsi="Calibri"/>
                <w:color w:val="000000"/>
                <w:szCs w:val="16"/>
              </w:rPr>
              <w:t>2019</w:t>
            </w:r>
          </w:p>
        </w:tc>
        <w:tc>
          <w:tcPr>
            <w:tcW w:w="957" w:type="dxa"/>
            <w:shd w:val="clear" w:color="auto" w:fill="auto"/>
            <w:vAlign w:val="bottom"/>
          </w:tcPr>
          <w:p w:rsidR="003D3C6D" w:rsidRPr="004D467E" w:rsidRDefault="003D3C6D" w:rsidP="00F71131">
            <w:pPr>
              <w:jc w:val="right"/>
              <w:rPr>
                <w:rFonts w:ascii="Calibri" w:hAnsi="Calibri"/>
                <w:sz w:val="16"/>
                <w:szCs w:val="16"/>
              </w:rPr>
            </w:pPr>
            <w:r w:rsidRPr="004D467E">
              <w:rPr>
                <w:rFonts w:ascii="Calibri" w:hAnsi="Calibri"/>
                <w:sz w:val="16"/>
                <w:szCs w:val="16"/>
              </w:rPr>
              <w:t>12 349,3</w:t>
            </w:r>
          </w:p>
        </w:tc>
        <w:tc>
          <w:tcPr>
            <w:tcW w:w="891" w:type="dxa"/>
            <w:shd w:val="clear" w:color="auto" w:fill="auto"/>
            <w:vAlign w:val="bottom"/>
          </w:tcPr>
          <w:p w:rsidR="003D3C6D" w:rsidRPr="004D467E" w:rsidRDefault="003D3C6D" w:rsidP="00F71131">
            <w:pPr>
              <w:jc w:val="right"/>
              <w:rPr>
                <w:rFonts w:ascii="Calibri" w:hAnsi="Calibri"/>
                <w:sz w:val="16"/>
                <w:szCs w:val="16"/>
              </w:rPr>
            </w:pPr>
            <w:r w:rsidRPr="004D467E">
              <w:rPr>
                <w:rFonts w:ascii="Calibri" w:hAnsi="Calibri"/>
                <w:sz w:val="16"/>
                <w:szCs w:val="16"/>
              </w:rPr>
              <w:t>4 886,7</w:t>
            </w:r>
          </w:p>
        </w:tc>
        <w:tc>
          <w:tcPr>
            <w:tcW w:w="897" w:type="dxa"/>
            <w:shd w:val="clear" w:color="auto" w:fill="auto"/>
            <w:vAlign w:val="bottom"/>
          </w:tcPr>
          <w:p w:rsidR="003D3C6D" w:rsidRPr="004D467E" w:rsidRDefault="003D3C6D" w:rsidP="00F71131">
            <w:pPr>
              <w:jc w:val="right"/>
              <w:rPr>
                <w:rFonts w:ascii="Calibri" w:hAnsi="Calibri"/>
                <w:sz w:val="16"/>
                <w:szCs w:val="16"/>
              </w:rPr>
            </w:pPr>
            <w:r w:rsidRPr="004D467E">
              <w:rPr>
                <w:rFonts w:ascii="Calibri" w:hAnsi="Calibri"/>
                <w:sz w:val="16"/>
                <w:szCs w:val="16"/>
              </w:rPr>
              <w:t>7 462,6</w:t>
            </w:r>
          </w:p>
        </w:tc>
        <w:tc>
          <w:tcPr>
            <w:tcW w:w="786" w:type="dxa"/>
            <w:gridSpan w:val="2"/>
            <w:shd w:val="clear" w:color="auto" w:fill="auto"/>
            <w:vAlign w:val="bottom"/>
          </w:tcPr>
          <w:p w:rsidR="003D3C6D" w:rsidRPr="004D467E" w:rsidRDefault="003D3C6D" w:rsidP="00F71131">
            <w:pPr>
              <w:jc w:val="right"/>
              <w:rPr>
                <w:rFonts w:ascii="Calibri" w:hAnsi="Calibri"/>
                <w:sz w:val="16"/>
                <w:szCs w:val="16"/>
              </w:rPr>
            </w:pPr>
            <w:r w:rsidRPr="004D467E">
              <w:rPr>
                <w:rFonts w:ascii="Calibri" w:hAnsi="Calibri"/>
                <w:sz w:val="16"/>
                <w:szCs w:val="16"/>
              </w:rPr>
              <w:t>5 443,2</w:t>
            </w:r>
          </w:p>
        </w:tc>
        <w:tc>
          <w:tcPr>
            <w:tcW w:w="1031" w:type="dxa"/>
            <w:shd w:val="clear" w:color="auto" w:fill="auto"/>
            <w:vAlign w:val="bottom"/>
          </w:tcPr>
          <w:p w:rsidR="003D3C6D" w:rsidRPr="004D467E" w:rsidRDefault="003D3C6D" w:rsidP="00F71131">
            <w:pPr>
              <w:jc w:val="right"/>
              <w:rPr>
                <w:rFonts w:ascii="Calibri" w:hAnsi="Calibri"/>
                <w:sz w:val="16"/>
                <w:szCs w:val="16"/>
              </w:rPr>
            </w:pPr>
            <w:r w:rsidRPr="004D467E">
              <w:rPr>
                <w:rFonts w:ascii="Calibri" w:hAnsi="Calibri"/>
                <w:sz w:val="16"/>
                <w:szCs w:val="16"/>
              </w:rPr>
              <w:t>10,5</w:t>
            </w:r>
          </w:p>
        </w:tc>
        <w:tc>
          <w:tcPr>
            <w:tcW w:w="976" w:type="dxa"/>
            <w:shd w:val="clear" w:color="auto" w:fill="auto"/>
            <w:vAlign w:val="bottom"/>
          </w:tcPr>
          <w:p w:rsidR="003D3C6D" w:rsidRPr="004D467E" w:rsidRDefault="003D3C6D" w:rsidP="00F71131">
            <w:pPr>
              <w:jc w:val="right"/>
              <w:rPr>
                <w:rFonts w:ascii="Calibri" w:hAnsi="Calibri"/>
                <w:sz w:val="16"/>
                <w:szCs w:val="16"/>
              </w:rPr>
            </w:pPr>
            <w:r w:rsidRPr="004D467E">
              <w:rPr>
                <w:rFonts w:ascii="Calibri" w:hAnsi="Calibri"/>
                <w:sz w:val="16"/>
                <w:szCs w:val="16"/>
              </w:rPr>
              <w:t>382,6</w:t>
            </w:r>
          </w:p>
        </w:tc>
        <w:tc>
          <w:tcPr>
            <w:tcW w:w="1050" w:type="dxa"/>
            <w:shd w:val="clear" w:color="auto" w:fill="auto"/>
            <w:vAlign w:val="bottom"/>
          </w:tcPr>
          <w:p w:rsidR="003D3C6D" w:rsidRPr="004D467E" w:rsidRDefault="003D3C6D" w:rsidP="00F71131">
            <w:pPr>
              <w:jc w:val="right"/>
              <w:rPr>
                <w:rFonts w:ascii="Calibri" w:hAnsi="Calibri"/>
                <w:sz w:val="16"/>
                <w:szCs w:val="16"/>
              </w:rPr>
            </w:pPr>
            <w:r w:rsidRPr="004D467E">
              <w:rPr>
                <w:rFonts w:ascii="Calibri" w:hAnsi="Calibri"/>
                <w:sz w:val="16"/>
                <w:szCs w:val="16"/>
              </w:rPr>
              <w:t>1 626,3</w:t>
            </w:r>
          </w:p>
        </w:tc>
        <w:tc>
          <w:tcPr>
            <w:tcW w:w="1843" w:type="dxa"/>
            <w:shd w:val="clear" w:color="auto" w:fill="auto"/>
            <w:vAlign w:val="bottom"/>
          </w:tcPr>
          <w:p w:rsidR="003D3C6D" w:rsidRPr="00574E25" w:rsidRDefault="003D3C6D" w:rsidP="00F71131">
            <w:pPr>
              <w:pStyle w:val="a9"/>
              <w:rPr>
                <w:rFonts w:ascii="Calibri" w:hAnsi="Calibri" w:cs="Calibri"/>
                <w:szCs w:val="16"/>
              </w:rPr>
            </w:pPr>
            <w:r w:rsidRPr="00685814">
              <w:rPr>
                <w:rFonts w:ascii="Calibri" w:hAnsi="Calibri"/>
                <w:color w:val="000000"/>
                <w:szCs w:val="16"/>
              </w:rPr>
              <w:t>2019</w:t>
            </w:r>
          </w:p>
        </w:tc>
      </w:tr>
      <w:tr w:rsidR="00995624" w:rsidRPr="00574E25" w:rsidTr="00F73686">
        <w:tblPrEx>
          <w:tblCellMar>
            <w:left w:w="42" w:type="dxa"/>
            <w:right w:w="42" w:type="dxa"/>
          </w:tblCellMar>
          <w:tblLook w:val="0000"/>
        </w:tblPrEx>
        <w:trPr>
          <w:cantSplit/>
        </w:trPr>
        <w:tc>
          <w:tcPr>
            <w:tcW w:w="1350" w:type="dxa"/>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c>
          <w:tcPr>
            <w:tcW w:w="957"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11 008,7</w:t>
            </w:r>
          </w:p>
        </w:tc>
        <w:tc>
          <w:tcPr>
            <w:tcW w:w="891"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4 412,8</w:t>
            </w:r>
          </w:p>
        </w:tc>
        <w:tc>
          <w:tcPr>
            <w:tcW w:w="897"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6 595,9</w:t>
            </w:r>
          </w:p>
        </w:tc>
        <w:tc>
          <w:tcPr>
            <w:tcW w:w="786"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4 766,1</w:t>
            </w:r>
          </w:p>
        </w:tc>
        <w:tc>
          <w:tcPr>
            <w:tcW w:w="1031"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12,6</w:t>
            </w:r>
          </w:p>
        </w:tc>
        <w:tc>
          <w:tcPr>
            <w:tcW w:w="976"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376,8</w:t>
            </w:r>
          </w:p>
        </w:tc>
        <w:tc>
          <w:tcPr>
            <w:tcW w:w="1050"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1 440,4</w:t>
            </w:r>
          </w:p>
        </w:tc>
        <w:tc>
          <w:tcPr>
            <w:tcW w:w="1843" w:type="dxa"/>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r>
      <w:tr w:rsidR="00995624" w:rsidRPr="00574E25" w:rsidTr="00FC4509">
        <w:tblPrEx>
          <w:tblCellMar>
            <w:left w:w="42" w:type="dxa"/>
            <w:right w:w="42" w:type="dxa"/>
          </w:tblCellMar>
          <w:tblLook w:val="0000"/>
        </w:tblPrEx>
        <w:trPr>
          <w:cantSplit/>
        </w:trPr>
        <w:tc>
          <w:tcPr>
            <w:tcW w:w="1350" w:type="dxa"/>
            <w:shd w:val="clear" w:color="auto" w:fill="auto"/>
            <w:vAlign w:val="bottom"/>
          </w:tcPr>
          <w:p w:rsidR="00995624" w:rsidRPr="00574E25" w:rsidRDefault="00995624" w:rsidP="004F2363">
            <w:pPr>
              <w:pStyle w:val="a9"/>
              <w:rPr>
                <w:rFonts w:ascii="Calibri" w:hAnsi="Calibri" w:cs="Calibri"/>
                <w:szCs w:val="16"/>
              </w:rPr>
            </w:pPr>
            <w:r w:rsidRPr="00F7133D">
              <w:rPr>
                <w:rFonts w:ascii="Calibri" w:hAnsi="Calibri" w:cs="Calibri"/>
                <w:szCs w:val="16"/>
              </w:rPr>
              <w:t>Денсаулық сақтау және халыққа әлеуметтік қызмет көрсету</w:t>
            </w:r>
          </w:p>
        </w:tc>
        <w:tc>
          <w:tcPr>
            <w:tcW w:w="957" w:type="dxa"/>
            <w:shd w:val="clear" w:color="auto" w:fill="auto"/>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891" w:type="dxa"/>
            <w:shd w:val="clear" w:color="auto" w:fill="auto"/>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897" w:type="dxa"/>
            <w:shd w:val="clear" w:color="auto" w:fill="auto"/>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786" w:type="dxa"/>
            <w:gridSpan w:val="2"/>
            <w:shd w:val="clear" w:color="auto" w:fill="auto"/>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1031" w:type="dxa"/>
            <w:shd w:val="clear" w:color="auto" w:fill="auto"/>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976" w:type="dxa"/>
            <w:shd w:val="clear" w:color="auto" w:fill="auto"/>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1050" w:type="dxa"/>
            <w:shd w:val="clear" w:color="auto" w:fill="auto"/>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1843" w:type="dxa"/>
            <w:shd w:val="clear" w:color="auto" w:fill="auto"/>
            <w:vAlign w:val="bottom"/>
          </w:tcPr>
          <w:p w:rsidR="00995624" w:rsidRPr="00574E25" w:rsidRDefault="00995624" w:rsidP="004F2363">
            <w:pPr>
              <w:pStyle w:val="a9"/>
              <w:rPr>
                <w:rFonts w:ascii="Calibri" w:hAnsi="Calibri" w:cs="Calibri"/>
                <w:szCs w:val="16"/>
              </w:rPr>
            </w:pPr>
            <w:r w:rsidRPr="00574E25">
              <w:rPr>
                <w:rFonts w:ascii="Calibri" w:hAnsi="Calibri" w:cs="Calibri"/>
                <w:szCs w:val="16"/>
              </w:rPr>
              <w:t xml:space="preserve">Здравоохранение и </w:t>
            </w:r>
            <w:r w:rsidRPr="00A7213F">
              <w:rPr>
                <w:rFonts w:ascii="Calibri" w:hAnsi="Calibri" w:cs="Calibri"/>
                <w:szCs w:val="16"/>
              </w:rPr>
              <w:t>социальное обслуживание населения</w:t>
            </w:r>
          </w:p>
        </w:tc>
      </w:tr>
      <w:tr w:rsidR="00995624" w:rsidRPr="00574E25" w:rsidTr="00FC4509">
        <w:tblPrEx>
          <w:tblCellMar>
            <w:left w:w="42" w:type="dxa"/>
            <w:right w:w="42" w:type="dxa"/>
          </w:tblCellMar>
          <w:tblLook w:val="0000"/>
        </w:tblPrEx>
        <w:trPr>
          <w:cantSplit/>
        </w:trPr>
        <w:tc>
          <w:tcPr>
            <w:tcW w:w="1350"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c>
          <w:tcPr>
            <w:tcW w:w="957" w:type="dxa"/>
            <w:shd w:val="clear" w:color="auto" w:fill="auto"/>
            <w:vAlign w:val="bottom"/>
          </w:tcPr>
          <w:p w:rsidR="00995624" w:rsidRPr="00122D68" w:rsidRDefault="00995624" w:rsidP="00F71131">
            <w:pPr>
              <w:jc w:val="right"/>
              <w:rPr>
                <w:rFonts w:ascii="Calibri" w:hAnsi="Calibri"/>
                <w:sz w:val="16"/>
                <w:szCs w:val="16"/>
              </w:rPr>
            </w:pPr>
            <w:r w:rsidRPr="00122D68">
              <w:rPr>
                <w:rFonts w:ascii="Calibri" w:hAnsi="Calibri"/>
                <w:sz w:val="16"/>
                <w:szCs w:val="16"/>
              </w:rPr>
              <w:t>49 660,0</w:t>
            </w:r>
          </w:p>
        </w:tc>
        <w:tc>
          <w:tcPr>
            <w:tcW w:w="891" w:type="dxa"/>
            <w:shd w:val="clear" w:color="auto" w:fill="auto"/>
            <w:vAlign w:val="bottom"/>
          </w:tcPr>
          <w:p w:rsidR="00995624" w:rsidRPr="00122D68" w:rsidRDefault="00995624" w:rsidP="00F71131">
            <w:pPr>
              <w:jc w:val="right"/>
              <w:rPr>
                <w:rFonts w:ascii="Calibri" w:hAnsi="Calibri"/>
                <w:sz w:val="16"/>
                <w:szCs w:val="16"/>
              </w:rPr>
            </w:pPr>
            <w:r w:rsidRPr="00122D68">
              <w:rPr>
                <w:rFonts w:ascii="Calibri" w:hAnsi="Calibri"/>
                <w:sz w:val="16"/>
                <w:szCs w:val="16"/>
              </w:rPr>
              <w:t>5 753,3</w:t>
            </w:r>
          </w:p>
        </w:tc>
        <w:tc>
          <w:tcPr>
            <w:tcW w:w="897" w:type="dxa"/>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43 906,7</w:t>
            </w:r>
          </w:p>
        </w:tc>
        <w:tc>
          <w:tcPr>
            <w:tcW w:w="786" w:type="dxa"/>
            <w:gridSpan w:val="2"/>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19 252,6</w:t>
            </w:r>
          </w:p>
        </w:tc>
        <w:tc>
          <w:tcPr>
            <w:tcW w:w="1031" w:type="dxa"/>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58,1</w:t>
            </w:r>
          </w:p>
        </w:tc>
        <w:tc>
          <w:tcPr>
            <w:tcW w:w="976" w:type="dxa"/>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853,0</w:t>
            </w:r>
          </w:p>
        </w:tc>
        <w:tc>
          <w:tcPr>
            <w:tcW w:w="1050" w:type="dxa"/>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23 743,0</w:t>
            </w:r>
          </w:p>
        </w:tc>
        <w:tc>
          <w:tcPr>
            <w:tcW w:w="1843"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r>
      <w:tr w:rsidR="00995624" w:rsidRPr="00574E25" w:rsidTr="00FC4509">
        <w:tblPrEx>
          <w:tblCellMar>
            <w:left w:w="42" w:type="dxa"/>
            <w:right w:w="42" w:type="dxa"/>
          </w:tblCellMar>
          <w:tblLook w:val="0000"/>
        </w:tblPrEx>
        <w:trPr>
          <w:cantSplit/>
        </w:trPr>
        <w:tc>
          <w:tcPr>
            <w:tcW w:w="1350"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c>
          <w:tcPr>
            <w:tcW w:w="957" w:type="dxa"/>
            <w:shd w:val="clear" w:color="auto" w:fill="auto"/>
            <w:vAlign w:val="bottom"/>
          </w:tcPr>
          <w:p w:rsidR="00995624" w:rsidRPr="00122D68" w:rsidRDefault="00995624" w:rsidP="00F71131">
            <w:pPr>
              <w:jc w:val="right"/>
              <w:rPr>
                <w:rFonts w:ascii="Calibri" w:hAnsi="Calibri"/>
                <w:sz w:val="16"/>
                <w:szCs w:val="16"/>
              </w:rPr>
            </w:pPr>
            <w:r w:rsidRPr="00122D68">
              <w:rPr>
                <w:rFonts w:ascii="Calibri" w:hAnsi="Calibri"/>
                <w:sz w:val="16"/>
                <w:szCs w:val="16"/>
              </w:rPr>
              <w:t>61 423,3</w:t>
            </w:r>
          </w:p>
        </w:tc>
        <w:tc>
          <w:tcPr>
            <w:tcW w:w="891" w:type="dxa"/>
            <w:shd w:val="clear" w:color="auto" w:fill="auto"/>
            <w:vAlign w:val="bottom"/>
          </w:tcPr>
          <w:p w:rsidR="00995624" w:rsidRPr="00122D68" w:rsidRDefault="00995624" w:rsidP="00F71131">
            <w:pPr>
              <w:jc w:val="right"/>
              <w:rPr>
                <w:rFonts w:ascii="Calibri" w:hAnsi="Calibri"/>
                <w:sz w:val="16"/>
                <w:szCs w:val="16"/>
              </w:rPr>
            </w:pPr>
            <w:r w:rsidRPr="00122D68">
              <w:rPr>
                <w:rFonts w:ascii="Calibri" w:hAnsi="Calibri"/>
                <w:sz w:val="16"/>
                <w:szCs w:val="16"/>
              </w:rPr>
              <w:t>13 469,8</w:t>
            </w:r>
          </w:p>
        </w:tc>
        <w:tc>
          <w:tcPr>
            <w:tcW w:w="897" w:type="dxa"/>
            <w:shd w:val="clear" w:color="auto" w:fill="auto"/>
            <w:vAlign w:val="bottom"/>
          </w:tcPr>
          <w:p w:rsidR="00995624" w:rsidRPr="00122D68" w:rsidRDefault="00995624" w:rsidP="00F71131">
            <w:pPr>
              <w:jc w:val="right"/>
              <w:rPr>
                <w:rFonts w:ascii="Calibri" w:hAnsi="Calibri"/>
                <w:sz w:val="16"/>
                <w:szCs w:val="16"/>
              </w:rPr>
            </w:pPr>
            <w:r w:rsidRPr="00122D68">
              <w:rPr>
                <w:rFonts w:ascii="Calibri" w:hAnsi="Calibri"/>
                <w:sz w:val="16"/>
                <w:szCs w:val="16"/>
              </w:rPr>
              <w:t>47 953,5</w:t>
            </w:r>
          </w:p>
        </w:tc>
        <w:tc>
          <w:tcPr>
            <w:tcW w:w="786" w:type="dxa"/>
            <w:gridSpan w:val="2"/>
            <w:shd w:val="clear" w:color="auto" w:fill="auto"/>
            <w:vAlign w:val="bottom"/>
          </w:tcPr>
          <w:p w:rsidR="00995624" w:rsidRPr="00122D68" w:rsidRDefault="00995624" w:rsidP="00F71131">
            <w:pPr>
              <w:jc w:val="right"/>
              <w:rPr>
                <w:rFonts w:ascii="Calibri" w:hAnsi="Calibri"/>
                <w:sz w:val="16"/>
                <w:szCs w:val="16"/>
              </w:rPr>
            </w:pPr>
            <w:r w:rsidRPr="00122D68">
              <w:rPr>
                <w:rFonts w:ascii="Calibri" w:hAnsi="Calibri"/>
                <w:sz w:val="16"/>
                <w:szCs w:val="16"/>
              </w:rPr>
              <w:t>29 624,2</w:t>
            </w:r>
          </w:p>
        </w:tc>
        <w:tc>
          <w:tcPr>
            <w:tcW w:w="1031" w:type="dxa"/>
            <w:shd w:val="clear" w:color="auto" w:fill="auto"/>
            <w:vAlign w:val="bottom"/>
          </w:tcPr>
          <w:p w:rsidR="00995624" w:rsidRPr="00122D68" w:rsidRDefault="00995624" w:rsidP="00F71131">
            <w:pPr>
              <w:jc w:val="right"/>
              <w:rPr>
                <w:rFonts w:ascii="Calibri" w:hAnsi="Calibri"/>
                <w:sz w:val="16"/>
                <w:szCs w:val="16"/>
              </w:rPr>
            </w:pPr>
            <w:r w:rsidRPr="00122D68">
              <w:rPr>
                <w:rFonts w:ascii="Calibri" w:hAnsi="Calibri"/>
                <w:sz w:val="16"/>
                <w:szCs w:val="16"/>
              </w:rPr>
              <w:t>56,6</w:t>
            </w:r>
          </w:p>
        </w:tc>
        <w:tc>
          <w:tcPr>
            <w:tcW w:w="976" w:type="dxa"/>
            <w:shd w:val="clear" w:color="auto" w:fill="auto"/>
            <w:vAlign w:val="bottom"/>
          </w:tcPr>
          <w:p w:rsidR="00995624" w:rsidRPr="00122D68" w:rsidRDefault="00995624" w:rsidP="00F71131">
            <w:pPr>
              <w:jc w:val="right"/>
              <w:rPr>
                <w:rFonts w:ascii="Calibri" w:hAnsi="Calibri"/>
                <w:sz w:val="16"/>
                <w:szCs w:val="16"/>
              </w:rPr>
            </w:pPr>
            <w:r w:rsidRPr="00122D68">
              <w:rPr>
                <w:rFonts w:ascii="Calibri" w:hAnsi="Calibri"/>
                <w:sz w:val="16"/>
                <w:szCs w:val="16"/>
              </w:rPr>
              <w:t>5 116,1</w:t>
            </w:r>
          </w:p>
        </w:tc>
        <w:tc>
          <w:tcPr>
            <w:tcW w:w="1050" w:type="dxa"/>
            <w:shd w:val="clear" w:color="auto" w:fill="auto"/>
            <w:vAlign w:val="bottom"/>
          </w:tcPr>
          <w:p w:rsidR="00995624" w:rsidRPr="00122D68" w:rsidRDefault="00995624" w:rsidP="00F71131">
            <w:pPr>
              <w:jc w:val="right"/>
              <w:rPr>
                <w:rFonts w:ascii="Calibri" w:hAnsi="Calibri"/>
                <w:sz w:val="16"/>
                <w:szCs w:val="16"/>
              </w:rPr>
            </w:pPr>
            <w:r w:rsidRPr="00122D68">
              <w:rPr>
                <w:rFonts w:ascii="Calibri" w:hAnsi="Calibri"/>
                <w:sz w:val="16"/>
                <w:szCs w:val="16"/>
              </w:rPr>
              <w:t>13 156,6</w:t>
            </w:r>
          </w:p>
        </w:tc>
        <w:tc>
          <w:tcPr>
            <w:tcW w:w="1843"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r>
      <w:tr w:rsidR="00995624" w:rsidRPr="00574E25" w:rsidTr="00FC4509">
        <w:tblPrEx>
          <w:tblCellMar>
            <w:left w:w="42" w:type="dxa"/>
            <w:right w:w="42" w:type="dxa"/>
          </w:tblCellMar>
          <w:tblLook w:val="0000"/>
        </w:tblPrEx>
        <w:trPr>
          <w:cantSplit/>
        </w:trPr>
        <w:tc>
          <w:tcPr>
            <w:tcW w:w="1350"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c>
          <w:tcPr>
            <w:tcW w:w="957" w:type="dxa"/>
            <w:shd w:val="clear" w:color="auto" w:fill="auto"/>
            <w:vAlign w:val="bottom"/>
          </w:tcPr>
          <w:p w:rsidR="00995624" w:rsidRPr="00122D68" w:rsidRDefault="00995624" w:rsidP="00F71131">
            <w:pPr>
              <w:jc w:val="right"/>
              <w:rPr>
                <w:rFonts w:ascii="Calibri" w:hAnsi="Calibri"/>
                <w:sz w:val="16"/>
                <w:szCs w:val="16"/>
              </w:rPr>
            </w:pPr>
            <w:r w:rsidRPr="00122D68">
              <w:rPr>
                <w:rFonts w:ascii="Calibri" w:hAnsi="Calibri"/>
                <w:sz w:val="16"/>
                <w:szCs w:val="16"/>
              </w:rPr>
              <w:t>69 110,8</w:t>
            </w:r>
          </w:p>
        </w:tc>
        <w:tc>
          <w:tcPr>
            <w:tcW w:w="891" w:type="dxa"/>
            <w:shd w:val="clear" w:color="auto" w:fill="auto"/>
            <w:vAlign w:val="bottom"/>
          </w:tcPr>
          <w:p w:rsidR="00995624" w:rsidRPr="00122D68" w:rsidRDefault="00995624" w:rsidP="00F71131">
            <w:pPr>
              <w:jc w:val="right"/>
              <w:rPr>
                <w:rFonts w:ascii="Calibri" w:hAnsi="Calibri"/>
                <w:sz w:val="16"/>
                <w:szCs w:val="16"/>
              </w:rPr>
            </w:pPr>
            <w:r w:rsidRPr="00122D68">
              <w:rPr>
                <w:rFonts w:ascii="Calibri" w:hAnsi="Calibri"/>
                <w:sz w:val="16"/>
                <w:szCs w:val="16"/>
              </w:rPr>
              <w:t>14 984,8</w:t>
            </w:r>
          </w:p>
        </w:tc>
        <w:tc>
          <w:tcPr>
            <w:tcW w:w="897" w:type="dxa"/>
            <w:shd w:val="clear" w:color="auto" w:fill="auto"/>
            <w:vAlign w:val="bottom"/>
          </w:tcPr>
          <w:p w:rsidR="00995624" w:rsidRPr="00122D68" w:rsidRDefault="00995624" w:rsidP="00F71131">
            <w:pPr>
              <w:jc w:val="right"/>
              <w:rPr>
                <w:rFonts w:ascii="Calibri" w:hAnsi="Calibri"/>
                <w:sz w:val="16"/>
                <w:szCs w:val="16"/>
              </w:rPr>
            </w:pPr>
            <w:r w:rsidRPr="00122D68">
              <w:rPr>
                <w:rFonts w:ascii="Calibri" w:hAnsi="Calibri"/>
                <w:sz w:val="16"/>
                <w:szCs w:val="16"/>
              </w:rPr>
              <w:t>54 126,0</w:t>
            </w:r>
          </w:p>
        </w:tc>
        <w:tc>
          <w:tcPr>
            <w:tcW w:w="786" w:type="dxa"/>
            <w:gridSpan w:val="2"/>
            <w:shd w:val="clear" w:color="auto" w:fill="auto"/>
            <w:vAlign w:val="bottom"/>
          </w:tcPr>
          <w:p w:rsidR="00995624" w:rsidRPr="00122D68" w:rsidRDefault="00995624" w:rsidP="00F71131">
            <w:pPr>
              <w:jc w:val="right"/>
              <w:rPr>
                <w:rFonts w:ascii="Calibri" w:hAnsi="Calibri"/>
                <w:sz w:val="16"/>
                <w:szCs w:val="16"/>
              </w:rPr>
            </w:pPr>
            <w:r w:rsidRPr="00122D68">
              <w:rPr>
                <w:rFonts w:ascii="Calibri" w:hAnsi="Calibri"/>
                <w:sz w:val="16"/>
                <w:szCs w:val="16"/>
              </w:rPr>
              <w:t>32 983,6</w:t>
            </w:r>
          </w:p>
        </w:tc>
        <w:tc>
          <w:tcPr>
            <w:tcW w:w="1031" w:type="dxa"/>
            <w:shd w:val="clear" w:color="auto" w:fill="auto"/>
            <w:vAlign w:val="bottom"/>
          </w:tcPr>
          <w:p w:rsidR="00995624" w:rsidRPr="00122D68" w:rsidRDefault="00995624" w:rsidP="00F71131">
            <w:pPr>
              <w:jc w:val="right"/>
              <w:rPr>
                <w:rFonts w:ascii="Calibri" w:hAnsi="Calibri"/>
                <w:sz w:val="16"/>
                <w:szCs w:val="16"/>
              </w:rPr>
            </w:pPr>
            <w:r w:rsidRPr="00122D68">
              <w:rPr>
                <w:rFonts w:ascii="Calibri" w:hAnsi="Calibri"/>
                <w:sz w:val="16"/>
                <w:szCs w:val="16"/>
              </w:rPr>
              <w:t>75,3</w:t>
            </w:r>
          </w:p>
        </w:tc>
        <w:tc>
          <w:tcPr>
            <w:tcW w:w="976" w:type="dxa"/>
            <w:shd w:val="clear" w:color="auto" w:fill="auto"/>
            <w:vAlign w:val="bottom"/>
          </w:tcPr>
          <w:p w:rsidR="00995624" w:rsidRPr="00122D68" w:rsidRDefault="00995624" w:rsidP="00F71131">
            <w:pPr>
              <w:jc w:val="right"/>
              <w:rPr>
                <w:rFonts w:ascii="Calibri" w:hAnsi="Calibri"/>
                <w:sz w:val="16"/>
                <w:szCs w:val="16"/>
              </w:rPr>
            </w:pPr>
            <w:r w:rsidRPr="00122D68">
              <w:rPr>
                <w:rFonts w:ascii="Calibri" w:hAnsi="Calibri"/>
                <w:sz w:val="16"/>
                <w:szCs w:val="16"/>
              </w:rPr>
              <w:t>5 695,1</w:t>
            </w:r>
          </w:p>
        </w:tc>
        <w:tc>
          <w:tcPr>
            <w:tcW w:w="1050" w:type="dxa"/>
            <w:shd w:val="clear" w:color="auto" w:fill="auto"/>
            <w:vAlign w:val="bottom"/>
          </w:tcPr>
          <w:p w:rsidR="00995624" w:rsidRPr="00122D68" w:rsidRDefault="00995624" w:rsidP="00F71131">
            <w:pPr>
              <w:jc w:val="right"/>
              <w:rPr>
                <w:rFonts w:ascii="Calibri" w:hAnsi="Calibri"/>
                <w:sz w:val="16"/>
                <w:szCs w:val="16"/>
              </w:rPr>
            </w:pPr>
            <w:r w:rsidRPr="00122D68">
              <w:rPr>
                <w:rFonts w:ascii="Calibri" w:hAnsi="Calibri"/>
                <w:sz w:val="16"/>
                <w:szCs w:val="16"/>
              </w:rPr>
              <w:t>15 372,0</w:t>
            </w:r>
          </w:p>
        </w:tc>
        <w:tc>
          <w:tcPr>
            <w:tcW w:w="1843"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r>
      <w:tr w:rsidR="00995624" w:rsidRPr="00574E25" w:rsidTr="00FC4509">
        <w:tblPrEx>
          <w:tblCellMar>
            <w:left w:w="42" w:type="dxa"/>
            <w:right w:w="42" w:type="dxa"/>
          </w:tblCellMar>
          <w:tblLook w:val="0000"/>
        </w:tblPrEx>
        <w:trPr>
          <w:cantSplit/>
        </w:trPr>
        <w:tc>
          <w:tcPr>
            <w:tcW w:w="1350"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c>
          <w:tcPr>
            <w:tcW w:w="957"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73 240,6</w:t>
            </w:r>
          </w:p>
        </w:tc>
        <w:tc>
          <w:tcPr>
            <w:tcW w:w="891"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18 986,1</w:t>
            </w:r>
          </w:p>
        </w:tc>
        <w:tc>
          <w:tcPr>
            <w:tcW w:w="897"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54 254,5</w:t>
            </w:r>
          </w:p>
        </w:tc>
        <w:tc>
          <w:tcPr>
            <w:tcW w:w="786"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33 383,7</w:t>
            </w:r>
          </w:p>
        </w:tc>
        <w:tc>
          <w:tcPr>
            <w:tcW w:w="1031"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87,6</w:t>
            </w:r>
          </w:p>
        </w:tc>
        <w:tc>
          <w:tcPr>
            <w:tcW w:w="976"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6 630,0</w:t>
            </w:r>
          </w:p>
        </w:tc>
        <w:tc>
          <w:tcPr>
            <w:tcW w:w="1050"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14 153,2</w:t>
            </w:r>
          </w:p>
        </w:tc>
        <w:tc>
          <w:tcPr>
            <w:tcW w:w="1843"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r>
      <w:tr w:rsidR="00995624" w:rsidRPr="00574E25" w:rsidTr="00FC4509">
        <w:tblPrEx>
          <w:tblCellMar>
            <w:left w:w="42" w:type="dxa"/>
            <w:right w:w="42" w:type="dxa"/>
          </w:tblCellMar>
          <w:tblLook w:val="0000"/>
        </w:tblPrEx>
        <w:trPr>
          <w:cantSplit/>
        </w:trPr>
        <w:tc>
          <w:tcPr>
            <w:tcW w:w="1350" w:type="dxa"/>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c>
          <w:tcPr>
            <w:tcW w:w="957"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256 368,3</w:t>
            </w:r>
          </w:p>
        </w:tc>
        <w:tc>
          <w:tcPr>
            <w:tcW w:w="891"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113 924,0</w:t>
            </w:r>
          </w:p>
        </w:tc>
        <w:tc>
          <w:tcPr>
            <w:tcW w:w="897"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142 444,3</w:t>
            </w:r>
          </w:p>
        </w:tc>
        <w:tc>
          <w:tcPr>
            <w:tcW w:w="786"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84 000,1</w:t>
            </w:r>
          </w:p>
        </w:tc>
        <w:tc>
          <w:tcPr>
            <w:tcW w:w="1031"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359,3</w:t>
            </w:r>
          </w:p>
        </w:tc>
        <w:tc>
          <w:tcPr>
            <w:tcW w:w="976"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10 859,2</w:t>
            </w:r>
          </w:p>
        </w:tc>
        <w:tc>
          <w:tcPr>
            <w:tcW w:w="1050"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47 225,7</w:t>
            </w:r>
          </w:p>
        </w:tc>
        <w:tc>
          <w:tcPr>
            <w:tcW w:w="1843" w:type="dxa"/>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r>
      <w:tr w:rsidR="00995624" w:rsidRPr="00574E25" w:rsidTr="00FC4509">
        <w:tblPrEx>
          <w:tblCellMar>
            <w:left w:w="42" w:type="dxa"/>
            <w:right w:w="42" w:type="dxa"/>
          </w:tblCellMar>
          <w:tblLook w:val="0000"/>
        </w:tblPrEx>
        <w:trPr>
          <w:cantSplit/>
        </w:trPr>
        <w:tc>
          <w:tcPr>
            <w:tcW w:w="1350" w:type="dxa"/>
            <w:vAlign w:val="bottom"/>
          </w:tcPr>
          <w:p w:rsidR="00995624" w:rsidRPr="00574E25" w:rsidRDefault="00995624" w:rsidP="004F2363">
            <w:pPr>
              <w:pStyle w:val="a9"/>
              <w:rPr>
                <w:rFonts w:ascii="Calibri" w:hAnsi="Calibri" w:cs="Calibri"/>
                <w:szCs w:val="16"/>
                <w:lang w:val="kk-KZ"/>
              </w:rPr>
            </w:pPr>
            <w:r w:rsidRPr="00574E25">
              <w:rPr>
                <w:rFonts w:ascii="Calibri" w:hAnsi="Calibri" w:cs="Calibri"/>
                <w:szCs w:val="16"/>
                <w:lang w:val="kk-KZ"/>
              </w:rPr>
              <w:t>Өзге де қызметтер түрлерін ұсыну</w:t>
            </w:r>
          </w:p>
        </w:tc>
        <w:tc>
          <w:tcPr>
            <w:tcW w:w="957" w:type="dxa"/>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891" w:type="dxa"/>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897" w:type="dxa"/>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786" w:type="dxa"/>
            <w:gridSpan w:val="2"/>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1031" w:type="dxa"/>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976" w:type="dxa"/>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1050" w:type="dxa"/>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1843" w:type="dxa"/>
            <w:vAlign w:val="bottom"/>
          </w:tcPr>
          <w:p w:rsidR="00995624" w:rsidRPr="00574E25" w:rsidRDefault="00995624" w:rsidP="004F2363">
            <w:pPr>
              <w:pStyle w:val="a9"/>
              <w:rPr>
                <w:rFonts w:ascii="Calibri" w:hAnsi="Calibri" w:cs="Calibri"/>
                <w:szCs w:val="16"/>
              </w:rPr>
            </w:pPr>
            <w:r w:rsidRPr="00574E25">
              <w:rPr>
                <w:rFonts w:ascii="Calibri" w:hAnsi="Calibri" w:cs="Calibri"/>
                <w:szCs w:val="16"/>
              </w:rPr>
              <w:t>Предоставление прочих видов услуг</w:t>
            </w:r>
          </w:p>
        </w:tc>
      </w:tr>
      <w:tr w:rsidR="00995624" w:rsidRPr="00574E25" w:rsidTr="00FC4509">
        <w:tblPrEx>
          <w:tblCellMar>
            <w:left w:w="42" w:type="dxa"/>
            <w:right w:w="42" w:type="dxa"/>
          </w:tblCellMar>
          <w:tblLook w:val="0000"/>
        </w:tblPrEx>
        <w:trPr>
          <w:cantSplit/>
        </w:trPr>
        <w:tc>
          <w:tcPr>
            <w:tcW w:w="1350"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c>
          <w:tcPr>
            <w:tcW w:w="957" w:type="dxa"/>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306 258,3</w:t>
            </w:r>
          </w:p>
        </w:tc>
        <w:tc>
          <w:tcPr>
            <w:tcW w:w="891" w:type="dxa"/>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91 551,7</w:t>
            </w:r>
          </w:p>
        </w:tc>
        <w:tc>
          <w:tcPr>
            <w:tcW w:w="897" w:type="dxa"/>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214 706,6</w:t>
            </w:r>
          </w:p>
        </w:tc>
        <w:tc>
          <w:tcPr>
            <w:tcW w:w="786" w:type="dxa"/>
            <w:gridSpan w:val="2"/>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189 059,7</w:t>
            </w:r>
          </w:p>
        </w:tc>
        <w:tc>
          <w:tcPr>
            <w:tcW w:w="1031" w:type="dxa"/>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1 778,9</w:t>
            </w:r>
          </w:p>
        </w:tc>
        <w:tc>
          <w:tcPr>
            <w:tcW w:w="976" w:type="dxa"/>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2 359,7</w:t>
            </w:r>
          </w:p>
        </w:tc>
        <w:tc>
          <w:tcPr>
            <w:tcW w:w="1050" w:type="dxa"/>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21 508,3</w:t>
            </w:r>
          </w:p>
        </w:tc>
        <w:tc>
          <w:tcPr>
            <w:tcW w:w="1843"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r>
      <w:tr w:rsidR="00995624" w:rsidRPr="00574E25" w:rsidTr="00FC4509">
        <w:tblPrEx>
          <w:tblCellMar>
            <w:left w:w="42" w:type="dxa"/>
            <w:right w:w="42" w:type="dxa"/>
          </w:tblCellMar>
          <w:tblLook w:val="0000"/>
        </w:tblPrEx>
        <w:trPr>
          <w:cantSplit/>
        </w:trPr>
        <w:tc>
          <w:tcPr>
            <w:tcW w:w="1350"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c>
          <w:tcPr>
            <w:tcW w:w="957"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269 892,2</w:t>
            </w:r>
          </w:p>
        </w:tc>
        <w:tc>
          <w:tcPr>
            <w:tcW w:w="891"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77 219,5</w:t>
            </w:r>
          </w:p>
        </w:tc>
        <w:tc>
          <w:tcPr>
            <w:tcW w:w="897"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192 672,7</w:t>
            </w:r>
          </w:p>
        </w:tc>
        <w:tc>
          <w:tcPr>
            <w:tcW w:w="786" w:type="dxa"/>
            <w:gridSpan w:val="2"/>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153 667,8</w:t>
            </w:r>
          </w:p>
        </w:tc>
        <w:tc>
          <w:tcPr>
            <w:tcW w:w="1031"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1 006,4</w:t>
            </w:r>
          </w:p>
        </w:tc>
        <w:tc>
          <w:tcPr>
            <w:tcW w:w="976"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2 150,6</w:t>
            </w:r>
          </w:p>
        </w:tc>
        <w:tc>
          <w:tcPr>
            <w:tcW w:w="1050"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35 847,9</w:t>
            </w:r>
          </w:p>
        </w:tc>
        <w:tc>
          <w:tcPr>
            <w:tcW w:w="1843"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r>
      <w:tr w:rsidR="00995624" w:rsidRPr="00574E25" w:rsidTr="00FC4509">
        <w:tblPrEx>
          <w:tblCellMar>
            <w:left w:w="42" w:type="dxa"/>
            <w:right w:w="42" w:type="dxa"/>
          </w:tblCellMar>
          <w:tblLook w:val="0000"/>
        </w:tblPrEx>
        <w:trPr>
          <w:cantSplit/>
        </w:trPr>
        <w:tc>
          <w:tcPr>
            <w:tcW w:w="1350"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lastRenderedPageBreak/>
              <w:t>2018</w:t>
            </w:r>
          </w:p>
        </w:tc>
        <w:tc>
          <w:tcPr>
            <w:tcW w:w="957"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288 277,8</w:t>
            </w:r>
          </w:p>
        </w:tc>
        <w:tc>
          <w:tcPr>
            <w:tcW w:w="891"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55 249,3</w:t>
            </w:r>
          </w:p>
        </w:tc>
        <w:tc>
          <w:tcPr>
            <w:tcW w:w="897"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233 028,5</w:t>
            </w:r>
          </w:p>
        </w:tc>
        <w:tc>
          <w:tcPr>
            <w:tcW w:w="786" w:type="dxa"/>
            <w:gridSpan w:val="2"/>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190 671,0</w:t>
            </w:r>
          </w:p>
        </w:tc>
        <w:tc>
          <w:tcPr>
            <w:tcW w:w="1031"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1 313,0</w:t>
            </w:r>
          </w:p>
        </w:tc>
        <w:tc>
          <w:tcPr>
            <w:tcW w:w="976"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2 246,6</w:t>
            </w:r>
          </w:p>
        </w:tc>
        <w:tc>
          <w:tcPr>
            <w:tcW w:w="1050"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38 797,9</w:t>
            </w:r>
          </w:p>
        </w:tc>
        <w:tc>
          <w:tcPr>
            <w:tcW w:w="1843"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r>
      <w:tr w:rsidR="00995624" w:rsidRPr="00574E25" w:rsidTr="00FC4509">
        <w:tblPrEx>
          <w:tblCellMar>
            <w:left w:w="42" w:type="dxa"/>
            <w:right w:w="42" w:type="dxa"/>
          </w:tblCellMar>
          <w:tblLook w:val="0000"/>
        </w:tblPrEx>
        <w:trPr>
          <w:cantSplit/>
        </w:trPr>
        <w:tc>
          <w:tcPr>
            <w:tcW w:w="1350"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c>
          <w:tcPr>
            <w:tcW w:w="957"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302 798,1</w:t>
            </w:r>
          </w:p>
        </w:tc>
        <w:tc>
          <w:tcPr>
            <w:tcW w:w="891"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64 660,1</w:t>
            </w:r>
          </w:p>
        </w:tc>
        <w:tc>
          <w:tcPr>
            <w:tcW w:w="897"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238 138,0</w:t>
            </w:r>
          </w:p>
        </w:tc>
        <w:tc>
          <w:tcPr>
            <w:tcW w:w="786"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196 234,7</w:t>
            </w:r>
          </w:p>
        </w:tc>
        <w:tc>
          <w:tcPr>
            <w:tcW w:w="1031"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1 543,3</w:t>
            </w:r>
          </w:p>
        </w:tc>
        <w:tc>
          <w:tcPr>
            <w:tcW w:w="976"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2 221,4</w:t>
            </w:r>
          </w:p>
        </w:tc>
        <w:tc>
          <w:tcPr>
            <w:tcW w:w="1050"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38 138,6</w:t>
            </w:r>
          </w:p>
        </w:tc>
        <w:tc>
          <w:tcPr>
            <w:tcW w:w="1843"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r>
      <w:tr w:rsidR="00995624" w:rsidRPr="00574E25" w:rsidTr="00FC4509">
        <w:tblPrEx>
          <w:tblCellMar>
            <w:left w:w="42" w:type="dxa"/>
            <w:right w:w="42" w:type="dxa"/>
          </w:tblCellMar>
          <w:tblLook w:val="0000"/>
        </w:tblPrEx>
        <w:trPr>
          <w:cantSplit/>
        </w:trPr>
        <w:tc>
          <w:tcPr>
            <w:tcW w:w="1350" w:type="dxa"/>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c>
          <w:tcPr>
            <w:tcW w:w="957" w:type="dxa"/>
            <w:shd w:val="clear" w:color="auto" w:fill="auto"/>
            <w:vAlign w:val="bottom"/>
          </w:tcPr>
          <w:p w:rsidR="00995624" w:rsidRPr="00995624" w:rsidRDefault="00995624" w:rsidP="00995624">
            <w:pPr>
              <w:jc w:val="right"/>
              <w:rPr>
                <w:rFonts w:ascii="Calibri" w:hAnsi="Calibri"/>
                <w:sz w:val="16"/>
                <w:szCs w:val="16"/>
              </w:rPr>
            </w:pPr>
            <w:r w:rsidRPr="00995624">
              <w:rPr>
                <w:rFonts w:ascii="Calibri" w:hAnsi="Calibri"/>
                <w:sz w:val="16"/>
                <w:szCs w:val="16"/>
              </w:rPr>
              <w:t>275 189,0</w:t>
            </w:r>
          </w:p>
        </w:tc>
        <w:tc>
          <w:tcPr>
            <w:tcW w:w="891" w:type="dxa"/>
            <w:shd w:val="clear" w:color="auto" w:fill="auto"/>
            <w:vAlign w:val="bottom"/>
          </w:tcPr>
          <w:p w:rsidR="00995624" w:rsidRPr="00995624" w:rsidRDefault="00995624" w:rsidP="00995624">
            <w:pPr>
              <w:jc w:val="right"/>
              <w:rPr>
                <w:rFonts w:ascii="Calibri" w:hAnsi="Calibri"/>
                <w:sz w:val="16"/>
                <w:szCs w:val="16"/>
              </w:rPr>
            </w:pPr>
            <w:r w:rsidRPr="00995624">
              <w:rPr>
                <w:rFonts w:ascii="Calibri" w:hAnsi="Calibri"/>
                <w:sz w:val="16"/>
                <w:szCs w:val="16"/>
              </w:rPr>
              <w:t>47 621,0</w:t>
            </w:r>
          </w:p>
        </w:tc>
        <w:tc>
          <w:tcPr>
            <w:tcW w:w="897" w:type="dxa"/>
            <w:shd w:val="clear" w:color="auto" w:fill="auto"/>
            <w:vAlign w:val="bottom"/>
          </w:tcPr>
          <w:p w:rsidR="00995624" w:rsidRPr="00995624" w:rsidRDefault="00995624" w:rsidP="00995624">
            <w:pPr>
              <w:jc w:val="right"/>
              <w:rPr>
                <w:rFonts w:ascii="Calibri" w:hAnsi="Calibri"/>
                <w:sz w:val="16"/>
                <w:szCs w:val="16"/>
              </w:rPr>
            </w:pPr>
            <w:r w:rsidRPr="00995624">
              <w:rPr>
                <w:rFonts w:ascii="Calibri" w:hAnsi="Calibri"/>
                <w:sz w:val="16"/>
                <w:szCs w:val="16"/>
              </w:rPr>
              <w:t>227 568,0</w:t>
            </w:r>
          </w:p>
        </w:tc>
        <w:tc>
          <w:tcPr>
            <w:tcW w:w="786" w:type="dxa"/>
            <w:gridSpan w:val="2"/>
            <w:shd w:val="clear" w:color="auto" w:fill="auto"/>
            <w:vAlign w:val="bottom"/>
          </w:tcPr>
          <w:p w:rsidR="00995624" w:rsidRPr="00995624" w:rsidRDefault="00995624" w:rsidP="00995624">
            <w:pPr>
              <w:jc w:val="right"/>
              <w:rPr>
                <w:rFonts w:ascii="Calibri" w:hAnsi="Calibri"/>
                <w:sz w:val="16"/>
                <w:szCs w:val="16"/>
              </w:rPr>
            </w:pPr>
            <w:r w:rsidRPr="00995624">
              <w:rPr>
                <w:rFonts w:ascii="Calibri" w:hAnsi="Calibri"/>
                <w:sz w:val="16"/>
                <w:szCs w:val="16"/>
              </w:rPr>
              <w:t>179 809,8</w:t>
            </w:r>
          </w:p>
        </w:tc>
        <w:tc>
          <w:tcPr>
            <w:tcW w:w="1031" w:type="dxa"/>
            <w:shd w:val="clear" w:color="auto" w:fill="auto"/>
            <w:vAlign w:val="bottom"/>
          </w:tcPr>
          <w:p w:rsidR="00995624" w:rsidRPr="00995624" w:rsidRDefault="00995624" w:rsidP="00995624">
            <w:pPr>
              <w:jc w:val="right"/>
              <w:rPr>
                <w:rFonts w:ascii="Calibri" w:hAnsi="Calibri"/>
                <w:sz w:val="16"/>
                <w:szCs w:val="16"/>
              </w:rPr>
            </w:pPr>
            <w:r w:rsidRPr="00995624">
              <w:rPr>
                <w:rFonts w:ascii="Calibri" w:hAnsi="Calibri"/>
                <w:sz w:val="16"/>
                <w:szCs w:val="16"/>
              </w:rPr>
              <w:t>2 826,7</w:t>
            </w:r>
          </w:p>
        </w:tc>
        <w:tc>
          <w:tcPr>
            <w:tcW w:w="976" w:type="dxa"/>
            <w:shd w:val="clear" w:color="auto" w:fill="auto"/>
            <w:vAlign w:val="bottom"/>
          </w:tcPr>
          <w:p w:rsidR="00995624" w:rsidRPr="00995624" w:rsidRDefault="00995624" w:rsidP="00995624">
            <w:pPr>
              <w:jc w:val="right"/>
              <w:rPr>
                <w:rFonts w:ascii="Calibri" w:hAnsi="Calibri"/>
                <w:sz w:val="16"/>
                <w:szCs w:val="16"/>
              </w:rPr>
            </w:pPr>
            <w:r w:rsidRPr="00995624">
              <w:rPr>
                <w:rFonts w:ascii="Calibri" w:hAnsi="Calibri"/>
                <w:sz w:val="16"/>
                <w:szCs w:val="16"/>
              </w:rPr>
              <w:t>2 414,9</w:t>
            </w:r>
          </w:p>
        </w:tc>
        <w:tc>
          <w:tcPr>
            <w:tcW w:w="1050" w:type="dxa"/>
            <w:shd w:val="clear" w:color="auto" w:fill="auto"/>
            <w:vAlign w:val="bottom"/>
          </w:tcPr>
          <w:p w:rsidR="00995624" w:rsidRPr="00995624" w:rsidRDefault="00995624" w:rsidP="00995624">
            <w:pPr>
              <w:jc w:val="right"/>
              <w:rPr>
                <w:rFonts w:ascii="Calibri" w:hAnsi="Calibri"/>
                <w:sz w:val="16"/>
                <w:szCs w:val="16"/>
              </w:rPr>
            </w:pPr>
            <w:r w:rsidRPr="00995624">
              <w:rPr>
                <w:rFonts w:ascii="Calibri" w:hAnsi="Calibri"/>
                <w:sz w:val="16"/>
                <w:szCs w:val="16"/>
              </w:rPr>
              <w:t>42 516,6</w:t>
            </w:r>
          </w:p>
        </w:tc>
        <w:tc>
          <w:tcPr>
            <w:tcW w:w="1843" w:type="dxa"/>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r>
      <w:tr w:rsidR="00995624" w:rsidRPr="00574E25" w:rsidTr="00FC4509">
        <w:tblPrEx>
          <w:tblCellMar>
            <w:left w:w="42" w:type="dxa"/>
            <w:right w:w="42" w:type="dxa"/>
          </w:tblCellMar>
          <w:tblLook w:val="0000"/>
        </w:tblPrEx>
        <w:trPr>
          <w:cantSplit/>
        </w:trPr>
        <w:tc>
          <w:tcPr>
            <w:tcW w:w="1350" w:type="dxa"/>
            <w:shd w:val="clear" w:color="auto" w:fill="auto"/>
            <w:vAlign w:val="bottom"/>
          </w:tcPr>
          <w:p w:rsidR="00995624" w:rsidRPr="00574E25" w:rsidRDefault="00995624" w:rsidP="004F2363">
            <w:pPr>
              <w:pStyle w:val="a9"/>
              <w:rPr>
                <w:rFonts w:ascii="Calibri" w:hAnsi="Calibri" w:cs="Calibri"/>
                <w:szCs w:val="16"/>
                <w:lang w:val="kk-KZ"/>
              </w:rPr>
            </w:pPr>
            <w:r w:rsidRPr="00574E25">
              <w:rPr>
                <w:rFonts w:ascii="Calibri" w:hAnsi="Calibri" w:cs="Calibri"/>
                <w:szCs w:val="16"/>
                <w:lang w:val="kk-KZ"/>
              </w:rPr>
              <w:t>Салалар бойынша қорытынды</w:t>
            </w:r>
          </w:p>
        </w:tc>
        <w:tc>
          <w:tcPr>
            <w:tcW w:w="957" w:type="dxa"/>
            <w:shd w:val="clear" w:color="auto" w:fill="auto"/>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891" w:type="dxa"/>
            <w:shd w:val="clear" w:color="auto" w:fill="auto"/>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897" w:type="dxa"/>
            <w:shd w:val="clear" w:color="auto" w:fill="auto"/>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786" w:type="dxa"/>
            <w:gridSpan w:val="2"/>
            <w:shd w:val="clear" w:color="auto" w:fill="auto"/>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1031" w:type="dxa"/>
            <w:shd w:val="clear" w:color="auto" w:fill="auto"/>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976" w:type="dxa"/>
            <w:shd w:val="clear" w:color="auto" w:fill="auto"/>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1050" w:type="dxa"/>
            <w:shd w:val="clear" w:color="auto" w:fill="auto"/>
            <w:vAlign w:val="bottom"/>
          </w:tcPr>
          <w:p w:rsidR="00995624" w:rsidRPr="00B8377A" w:rsidRDefault="00995624" w:rsidP="004F2363">
            <w:pPr>
              <w:jc w:val="right"/>
              <w:rPr>
                <w:rFonts w:ascii="Calibri" w:hAnsi="Calibri"/>
                <w:sz w:val="16"/>
                <w:szCs w:val="16"/>
              </w:rPr>
            </w:pPr>
            <w:r w:rsidRPr="00B8377A">
              <w:rPr>
                <w:rFonts w:ascii="Calibri" w:hAnsi="Calibri"/>
                <w:sz w:val="16"/>
                <w:szCs w:val="16"/>
              </w:rPr>
              <w:t> </w:t>
            </w:r>
          </w:p>
        </w:tc>
        <w:tc>
          <w:tcPr>
            <w:tcW w:w="1843" w:type="dxa"/>
            <w:shd w:val="clear" w:color="auto" w:fill="auto"/>
            <w:vAlign w:val="bottom"/>
          </w:tcPr>
          <w:p w:rsidR="00995624" w:rsidRPr="00574E25" w:rsidRDefault="00995624" w:rsidP="004F2363">
            <w:pPr>
              <w:pStyle w:val="a9"/>
              <w:rPr>
                <w:rFonts w:ascii="Calibri" w:hAnsi="Calibri" w:cs="Calibri"/>
                <w:szCs w:val="16"/>
              </w:rPr>
            </w:pPr>
            <w:r w:rsidRPr="00574E25">
              <w:rPr>
                <w:rFonts w:ascii="Calibri" w:hAnsi="Calibri" w:cs="Calibri"/>
                <w:szCs w:val="16"/>
              </w:rPr>
              <w:t>Итого по отраслям</w:t>
            </w:r>
          </w:p>
        </w:tc>
      </w:tr>
      <w:tr w:rsidR="00995624" w:rsidRPr="00574E25" w:rsidTr="00FC4509">
        <w:tblPrEx>
          <w:tblCellMar>
            <w:left w:w="42" w:type="dxa"/>
            <w:right w:w="42" w:type="dxa"/>
          </w:tblCellMar>
          <w:tblLook w:val="0000"/>
        </w:tblPrEx>
        <w:trPr>
          <w:cantSplit/>
        </w:trPr>
        <w:tc>
          <w:tcPr>
            <w:tcW w:w="1350"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c>
          <w:tcPr>
            <w:tcW w:w="957" w:type="dxa"/>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366 943,6</w:t>
            </w:r>
          </w:p>
        </w:tc>
        <w:tc>
          <w:tcPr>
            <w:tcW w:w="891" w:type="dxa"/>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99 700,5</w:t>
            </w:r>
          </w:p>
        </w:tc>
        <w:tc>
          <w:tcPr>
            <w:tcW w:w="897" w:type="dxa"/>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267 243,1</w:t>
            </w:r>
          </w:p>
        </w:tc>
        <w:tc>
          <w:tcPr>
            <w:tcW w:w="786" w:type="dxa"/>
            <w:gridSpan w:val="2"/>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215 283,3</w:t>
            </w:r>
          </w:p>
        </w:tc>
        <w:tc>
          <w:tcPr>
            <w:tcW w:w="1031" w:type="dxa"/>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1 853,2</w:t>
            </w:r>
          </w:p>
        </w:tc>
        <w:tc>
          <w:tcPr>
            <w:tcW w:w="976" w:type="dxa"/>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3 504,8</w:t>
            </w:r>
          </w:p>
        </w:tc>
        <w:tc>
          <w:tcPr>
            <w:tcW w:w="1050" w:type="dxa"/>
            <w:shd w:val="clear" w:color="auto" w:fill="auto"/>
            <w:vAlign w:val="bottom"/>
          </w:tcPr>
          <w:p w:rsidR="00995624" w:rsidRPr="00B8377A" w:rsidRDefault="00995624" w:rsidP="00F71131">
            <w:pPr>
              <w:jc w:val="right"/>
              <w:rPr>
                <w:rFonts w:ascii="Calibri" w:hAnsi="Calibri"/>
                <w:sz w:val="16"/>
                <w:szCs w:val="16"/>
              </w:rPr>
            </w:pPr>
            <w:r w:rsidRPr="00B8377A">
              <w:rPr>
                <w:rFonts w:ascii="Calibri" w:hAnsi="Calibri"/>
                <w:sz w:val="16"/>
                <w:szCs w:val="16"/>
              </w:rPr>
              <w:t>46 601,8</w:t>
            </w:r>
          </w:p>
        </w:tc>
        <w:tc>
          <w:tcPr>
            <w:tcW w:w="1843"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r>
      <w:tr w:rsidR="00995624" w:rsidRPr="00574E25" w:rsidTr="00FC4509">
        <w:tblPrEx>
          <w:tblCellMar>
            <w:left w:w="42" w:type="dxa"/>
            <w:right w:w="42" w:type="dxa"/>
          </w:tblCellMar>
          <w:tblLook w:val="0000"/>
        </w:tblPrEx>
        <w:trPr>
          <w:cantSplit/>
        </w:trPr>
        <w:tc>
          <w:tcPr>
            <w:tcW w:w="1350"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c>
          <w:tcPr>
            <w:tcW w:w="957"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342 381,1</w:t>
            </w:r>
          </w:p>
        </w:tc>
        <w:tc>
          <w:tcPr>
            <w:tcW w:w="891"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95 082,7</w:t>
            </w:r>
          </w:p>
        </w:tc>
        <w:tc>
          <w:tcPr>
            <w:tcW w:w="897"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247 298,4</w:t>
            </w:r>
          </w:p>
        </w:tc>
        <w:tc>
          <w:tcPr>
            <w:tcW w:w="786" w:type="dxa"/>
            <w:gridSpan w:val="2"/>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188 096,9</w:t>
            </w:r>
          </w:p>
        </w:tc>
        <w:tc>
          <w:tcPr>
            <w:tcW w:w="1031"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1 075,2</w:t>
            </w:r>
          </w:p>
        </w:tc>
        <w:tc>
          <w:tcPr>
            <w:tcW w:w="976"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7 481,7</w:t>
            </w:r>
          </w:p>
        </w:tc>
        <w:tc>
          <w:tcPr>
            <w:tcW w:w="1050"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50 644,6</w:t>
            </w:r>
          </w:p>
        </w:tc>
        <w:tc>
          <w:tcPr>
            <w:tcW w:w="1843"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r>
      <w:tr w:rsidR="00995624" w:rsidRPr="00574E25" w:rsidTr="00FC4509">
        <w:tblPrEx>
          <w:tblCellMar>
            <w:left w:w="42" w:type="dxa"/>
            <w:right w:w="42" w:type="dxa"/>
          </w:tblCellMar>
          <w:tblLook w:val="0000"/>
        </w:tblPrEx>
        <w:trPr>
          <w:cantSplit/>
        </w:trPr>
        <w:tc>
          <w:tcPr>
            <w:tcW w:w="1350"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c>
          <w:tcPr>
            <w:tcW w:w="957"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368 775,6</w:t>
            </w:r>
          </w:p>
        </w:tc>
        <w:tc>
          <w:tcPr>
            <w:tcW w:w="891"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74 445,6</w:t>
            </w:r>
          </w:p>
        </w:tc>
        <w:tc>
          <w:tcPr>
            <w:tcW w:w="897"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294 330,0</w:t>
            </w:r>
          </w:p>
        </w:tc>
        <w:tc>
          <w:tcPr>
            <w:tcW w:w="786" w:type="dxa"/>
            <w:gridSpan w:val="2"/>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228 944,7</w:t>
            </w:r>
          </w:p>
        </w:tc>
        <w:tc>
          <w:tcPr>
            <w:tcW w:w="1031"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1 398,2</w:t>
            </w:r>
          </w:p>
        </w:tc>
        <w:tc>
          <w:tcPr>
            <w:tcW w:w="976"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8 160,9</w:t>
            </w:r>
          </w:p>
        </w:tc>
        <w:tc>
          <w:tcPr>
            <w:tcW w:w="1050" w:type="dxa"/>
            <w:shd w:val="clear" w:color="auto" w:fill="auto"/>
            <w:vAlign w:val="bottom"/>
          </w:tcPr>
          <w:p w:rsidR="00995624" w:rsidRPr="00792116" w:rsidRDefault="00995624" w:rsidP="00F71131">
            <w:pPr>
              <w:jc w:val="right"/>
              <w:rPr>
                <w:rFonts w:ascii="Calibri" w:hAnsi="Calibri"/>
                <w:sz w:val="16"/>
                <w:szCs w:val="16"/>
              </w:rPr>
            </w:pPr>
            <w:r w:rsidRPr="00792116">
              <w:rPr>
                <w:rFonts w:ascii="Calibri" w:hAnsi="Calibri"/>
                <w:sz w:val="16"/>
                <w:szCs w:val="16"/>
              </w:rPr>
              <w:t>55 826,2</w:t>
            </w:r>
          </w:p>
        </w:tc>
        <w:tc>
          <w:tcPr>
            <w:tcW w:w="1843"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r>
      <w:tr w:rsidR="00995624" w:rsidRPr="00574E25" w:rsidTr="00FC4509">
        <w:tblPrEx>
          <w:tblCellMar>
            <w:left w:w="42" w:type="dxa"/>
            <w:right w:w="42" w:type="dxa"/>
          </w:tblCellMar>
          <w:tblLook w:val="0000"/>
        </w:tblPrEx>
        <w:trPr>
          <w:cantSplit/>
        </w:trPr>
        <w:tc>
          <w:tcPr>
            <w:tcW w:w="1350"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c>
          <w:tcPr>
            <w:tcW w:w="957"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388 388,0</w:t>
            </w:r>
          </w:p>
        </w:tc>
        <w:tc>
          <w:tcPr>
            <w:tcW w:w="891"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88 532,9</w:t>
            </w:r>
          </w:p>
        </w:tc>
        <w:tc>
          <w:tcPr>
            <w:tcW w:w="897"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299 855,1</w:t>
            </w:r>
          </w:p>
        </w:tc>
        <w:tc>
          <w:tcPr>
            <w:tcW w:w="786"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235 061,6</w:t>
            </w:r>
          </w:p>
        </w:tc>
        <w:tc>
          <w:tcPr>
            <w:tcW w:w="1031"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1 641,4</w:t>
            </w:r>
          </w:p>
        </w:tc>
        <w:tc>
          <w:tcPr>
            <w:tcW w:w="976"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9 234,0</w:t>
            </w:r>
          </w:p>
        </w:tc>
        <w:tc>
          <w:tcPr>
            <w:tcW w:w="1050"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53 918,1</w:t>
            </w:r>
          </w:p>
        </w:tc>
        <w:tc>
          <w:tcPr>
            <w:tcW w:w="1843"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r>
      <w:tr w:rsidR="00995624" w:rsidRPr="00574E25" w:rsidTr="00FC4509">
        <w:tblPrEx>
          <w:tblCellMar>
            <w:left w:w="42" w:type="dxa"/>
            <w:right w:w="42" w:type="dxa"/>
          </w:tblCellMar>
          <w:tblLook w:val="0000"/>
        </w:tblPrEx>
        <w:trPr>
          <w:cantSplit/>
        </w:trPr>
        <w:tc>
          <w:tcPr>
            <w:tcW w:w="1350" w:type="dxa"/>
            <w:tcBorders>
              <w:bottom w:val="single" w:sz="4" w:space="0" w:color="auto"/>
            </w:tcBorders>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c>
          <w:tcPr>
            <w:tcW w:w="957" w:type="dxa"/>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542 566,0</w:t>
            </w:r>
          </w:p>
        </w:tc>
        <w:tc>
          <w:tcPr>
            <w:tcW w:w="891" w:type="dxa"/>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165 957,8</w:t>
            </w:r>
          </w:p>
        </w:tc>
        <w:tc>
          <w:tcPr>
            <w:tcW w:w="897" w:type="dxa"/>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376 608,2</w:t>
            </w:r>
          </w:p>
        </w:tc>
        <w:tc>
          <w:tcPr>
            <w:tcW w:w="786" w:type="dxa"/>
            <w:gridSpan w:val="2"/>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268 576,0</w:t>
            </w:r>
          </w:p>
        </w:tc>
        <w:tc>
          <w:tcPr>
            <w:tcW w:w="1031" w:type="dxa"/>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3 198,6</w:t>
            </w:r>
          </w:p>
        </w:tc>
        <w:tc>
          <w:tcPr>
            <w:tcW w:w="976" w:type="dxa"/>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13 650,9</w:t>
            </w:r>
          </w:p>
        </w:tc>
        <w:tc>
          <w:tcPr>
            <w:tcW w:w="1050" w:type="dxa"/>
            <w:tcBorders>
              <w:bottom w:val="single" w:sz="4" w:space="0" w:color="auto"/>
            </w:tcBorders>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91 182,7</w:t>
            </w:r>
          </w:p>
        </w:tc>
        <w:tc>
          <w:tcPr>
            <w:tcW w:w="1843" w:type="dxa"/>
            <w:tcBorders>
              <w:bottom w:val="single" w:sz="4" w:space="0" w:color="auto"/>
            </w:tcBorders>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r>
    </w:tbl>
    <w:p w:rsidR="00442CF6" w:rsidRPr="00574E25" w:rsidRDefault="00967D9C" w:rsidP="00701FEF">
      <w:pPr>
        <w:pStyle w:val="3"/>
        <w:spacing w:before="240" w:after="120"/>
        <w:jc w:val="center"/>
        <w:rPr>
          <w:rFonts w:ascii="Calibri" w:hAnsi="Calibri"/>
          <w:sz w:val="20"/>
        </w:rPr>
      </w:pPr>
      <w:bookmarkStart w:id="26" w:name="_Toc462755806"/>
      <w:r w:rsidRPr="00574E25">
        <w:rPr>
          <w:rFonts w:ascii="Calibri" w:hAnsi="Calibri"/>
          <w:sz w:val="20"/>
        </w:rPr>
        <w:t>1.</w:t>
      </w:r>
      <w:r w:rsidR="001D12B9" w:rsidRPr="00574E25">
        <w:rPr>
          <w:rFonts w:ascii="Calibri" w:hAnsi="Calibri"/>
          <w:sz w:val="20"/>
        </w:rPr>
        <w:t>26</w:t>
      </w:r>
      <w:r w:rsidR="00995624">
        <w:rPr>
          <w:rFonts w:ascii="Calibri" w:hAnsi="Calibri"/>
          <w:sz w:val="20"/>
        </w:rPr>
        <w:t xml:space="preserve"> </w:t>
      </w:r>
      <w:r w:rsidR="00485952" w:rsidRPr="00574E25">
        <w:rPr>
          <w:rFonts w:ascii="Calibri" w:hAnsi="Calibri"/>
          <w:sz w:val="20"/>
        </w:rPr>
        <w:t>Үй шаруашыл</w:t>
      </w:r>
      <w:r w:rsidR="0081426C" w:rsidRPr="00574E25">
        <w:rPr>
          <w:rFonts w:ascii="Calibri" w:hAnsi="Calibri"/>
          <w:sz w:val="20"/>
        </w:rPr>
        <w:t>ықтары</w:t>
      </w:r>
      <w:r w:rsidR="00485952" w:rsidRPr="00574E25">
        <w:rPr>
          <w:rFonts w:ascii="Calibri" w:hAnsi="Calibri"/>
          <w:sz w:val="20"/>
        </w:rPr>
        <w:t xml:space="preserve"> секторындағы </w:t>
      </w:r>
      <w:r w:rsidR="00442CF6" w:rsidRPr="00574E25">
        <w:rPr>
          <w:rFonts w:ascii="Calibri" w:hAnsi="Calibri"/>
          <w:sz w:val="20"/>
        </w:rPr>
        <w:t>табыс</w:t>
      </w:r>
      <w:r w:rsidRPr="00574E25">
        <w:rPr>
          <w:rFonts w:ascii="Calibri" w:hAnsi="Calibri"/>
          <w:sz w:val="20"/>
        </w:rPr>
        <w:t>тың</w:t>
      </w:r>
      <w:r w:rsidR="00995624">
        <w:rPr>
          <w:rFonts w:ascii="Calibri" w:hAnsi="Calibri"/>
          <w:sz w:val="20"/>
        </w:rPr>
        <w:t xml:space="preserve"> </w:t>
      </w:r>
      <w:r w:rsidRPr="00574E25">
        <w:rPr>
          <w:rFonts w:ascii="Calibri" w:hAnsi="Calibri"/>
          <w:sz w:val="20"/>
        </w:rPr>
        <w:t>өндірілуі және құрылуы</w:t>
      </w:r>
      <w:r w:rsidRPr="00574E25">
        <w:rPr>
          <w:rFonts w:ascii="Calibri" w:hAnsi="Calibri"/>
          <w:sz w:val="20"/>
        </w:rPr>
        <w:br/>
      </w:r>
      <w:r w:rsidR="00442CF6" w:rsidRPr="00574E25">
        <w:rPr>
          <w:rFonts w:ascii="Calibri" w:hAnsi="Calibri"/>
          <w:sz w:val="20"/>
        </w:rPr>
        <w:t>Произво</w:t>
      </w:r>
      <w:r w:rsidR="00485952" w:rsidRPr="00574E25">
        <w:rPr>
          <w:rFonts w:ascii="Calibri" w:hAnsi="Calibri"/>
          <w:sz w:val="20"/>
        </w:rPr>
        <w:t xml:space="preserve">дство и образование доходов </w:t>
      </w:r>
      <w:r w:rsidR="00442CF6" w:rsidRPr="00574E25">
        <w:rPr>
          <w:rFonts w:ascii="Calibri" w:hAnsi="Calibri"/>
          <w:sz w:val="20"/>
        </w:rPr>
        <w:t>в секторе</w:t>
      </w:r>
      <w:r w:rsidR="00995624">
        <w:rPr>
          <w:rFonts w:ascii="Calibri" w:hAnsi="Calibri"/>
          <w:sz w:val="20"/>
        </w:rPr>
        <w:t xml:space="preserve"> </w:t>
      </w:r>
      <w:r w:rsidR="00211779" w:rsidRPr="00574E25">
        <w:rPr>
          <w:rFonts w:ascii="Calibri" w:hAnsi="Calibri"/>
          <w:sz w:val="20"/>
        </w:rPr>
        <w:t>домашних хозяйств</w:t>
      </w:r>
      <w:bookmarkEnd w:id="26"/>
    </w:p>
    <w:tbl>
      <w:tblPr>
        <w:tblW w:w="9608" w:type="dxa"/>
        <w:tblInd w:w="108" w:type="dxa"/>
        <w:tblLook w:val="04A0"/>
      </w:tblPr>
      <w:tblGrid>
        <w:gridCol w:w="1612"/>
        <w:gridCol w:w="982"/>
        <w:gridCol w:w="42"/>
        <w:gridCol w:w="908"/>
        <w:gridCol w:w="891"/>
        <w:gridCol w:w="264"/>
        <w:gridCol w:w="531"/>
        <w:gridCol w:w="115"/>
        <w:gridCol w:w="824"/>
        <w:gridCol w:w="112"/>
        <w:gridCol w:w="821"/>
        <w:gridCol w:w="978"/>
        <w:gridCol w:w="1528"/>
      </w:tblGrid>
      <w:tr w:rsidR="00921BD8" w:rsidRPr="00574E25" w:rsidTr="00C1341F">
        <w:tc>
          <w:tcPr>
            <w:tcW w:w="4699" w:type="dxa"/>
            <w:gridSpan w:val="6"/>
          </w:tcPr>
          <w:p w:rsidR="00921BD8" w:rsidRPr="00574E25" w:rsidRDefault="00921BD8" w:rsidP="004E0822">
            <w:pPr>
              <w:pStyle w:val="a7"/>
              <w:spacing w:after="40"/>
              <w:ind w:left="-108"/>
              <w:jc w:val="left"/>
              <w:rPr>
                <w:rFonts w:ascii="Calibri" w:hAnsi="Calibri"/>
                <w:szCs w:val="16"/>
              </w:rPr>
            </w:pPr>
            <w:r w:rsidRPr="00574E25">
              <w:rPr>
                <w:rFonts w:ascii="Calibri" w:hAnsi="Calibri" w:cs="Calibri"/>
                <w:szCs w:val="16"/>
              </w:rPr>
              <w:t>ағымдағы бағаларда, млн. теңге</w:t>
            </w:r>
          </w:p>
        </w:tc>
        <w:tc>
          <w:tcPr>
            <w:tcW w:w="4909" w:type="dxa"/>
            <w:gridSpan w:val="7"/>
          </w:tcPr>
          <w:p w:rsidR="00921BD8" w:rsidRPr="00574E25" w:rsidRDefault="00921BD8" w:rsidP="004E0822">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E95C67" w:rsidRPr="00574E25" w:rsidTr="00C1341F">
        <w:tblPrEx>
          <w:tblCellMar>
            <w:left w:w="42" w:type="dxa"/>
            <w:right w:w="42" w:type="dxa"/>
          </w:tblCellMar>
          <w:tblLook w:val="0000"/>
        </w:tblPrEx>
        <w:trPr>
          <w:cantSplit/>
          <w:trHeight w:val="188"/>
        </w:trPr>
        <w:tc>
          <w:tcPr>
            <w:tcW w:w="1612" w:type="dxa"/>
            <w:vMerge w:val="restart"/>
            <w:tcBorders>
              <w:top w:val="single" w:sz="4" w:space="0" w:color="auto"/>
              <w:bottom w:val="single" w:sz="4" w:space="0" w:color="auto"/>
              <w:right w:val="single" w:sz="4" w:space="0" w:color="auto"/>
            </w:tcBorders>
            <w:shd w:val="clear" w:color="auto" w:fill="auto"/>
          </w:tcPr>
          <w:p w:rsidR="00E95C67" w:rsidRPr="00574E25" w:rsidRDefault="00E95C67" w:rsidP="00E95C67">
            <w:pPr>
              <w:pStyle w:val="a7"/>
              <w:rPr>
                <w:rFonts w:ascii="Calibri" w:hAnsi="Calibri" w:cs="Calibri"/>
                <w:sz w:val="14"/>
                <w:szCs w:val="14"/>
              </w:rPr>
            </w:pPr>
          </w:p>
        </w:tc>
        <w:tc>
          <w:tcPr>
            <w:tcW w:w="982" w:type="dxa"/>
            <w:vMerge w:val="restart"/>
            <w:tcBorders>
              <w:top w:val="single" w:sz="4" w:space="0" w:color="auto"/>
              <w:left w:val="single" w:sz="4" w:space="0" w:color="auto"/>
              <w:bottom w:val="nil"/>
              <w:right w:val="single" w:sz="4" w:space="0" w:color="auto"/>
            </w:tcBorders>
            <w:shd w:val="clear" w:color="auto" w:fill="auto"/>
            <w:vAlign w:val="center"/>
          </w:tcPr>
          <w:p w:rsidR="00E95C67" w:rsidRPr="00574E25" w:rsidRDefault="00E95C67" w:rsidP="00E95C67">
            <w:pPr>
              <w:pStyle w:val="a7"/>
              <w:rPr>
                <w:rFonts w:ascii="Calibri" w:hAnsi="Calibri" w:cs="Calibri"/>
                <w:szCs w:val="16"/>
                <w:lang w:val="kk-KZ"/>
              </w:rPr>
            </w:pPr>
            <w:r w:rsidRPr="00574E25">
              <w:rPr>
                <w:rFonts w:ascii="Calibri" w:hAnsi="Calibri" w:cs="Calibri"/>
                <w:szCs w:val="16"/>
                <w:lang w:val="kk-KZ"/>
              </w:rPr>
              <w:t>Негізгі бағалардағы шығарылым</w:t>
            </w:r>
          </w:p>
        </w:tc>
        <w:tc>
          <w:tcPr>
            <w:tcW w:w="950" w:type="dxa"/>
            <w:gridSpan w:val="2"/>
            <w:vMerge w:val="restart"/>
            <w:tcBorders>
              <w:top w:val="single" w:sz="4" w:space="0" w:color="auto"/>
              <w:left w:val="single" w:sz="4" w:space="0" w:color="auto"/>
              <w:bottom w:val="nil"/>
              <w:right w:val="single" w:sz="4" w:space="0" w:color="auto"/>
            </w:tcBorders>
            <w:shd w:val="clear" w:color="auto" w:fill="auto"/>
            <w:vAlign w:val="center"/>
          </w:tcPr>
          <w:p w:rsidR="00E95C67" w:rsidRPr="00574E25" w:rsidRDefault="00E95C67" w:rsidP="00E95C67">
            <w:pPr>
              <w:pStyle w:val="a7"/>
              <w:rPr>
                <w:rFonts w:ascii="Calibri" w:hAnsi="Calibri" w:cs="Calibri"/>
                <w:szCs w:val="16"/>
                <w:lang w:val="kk-KZ"/>
              </w:rPr>
            </w:pPr>
            <w:r w:rsidRPr="00574E25">
              <w:rPr>
                <w:rFonts w:ascii="Calibri" w:hAnsi="Calibri" w:cs="Calibri"/>
                <w:szCs w:val="16"/>
                <w:lang w:val="kk-KZ"/>
              </w:rPr>
              <w:t>Аралық тұтыну</w:t>
            </w:r>
          </w:p>
        </w:tc>
        <w:tc>
          <w:tcPr>
            <w:tcW w:w="891" w:type="dxa"/>
            <w:vMerge w:val="restart"/>
            <w:tcBorders>
              <w:top w:val="single" w:sz="4" w:space="0" w:color="auto"/>
              <w:left w:val="single" w:sz="4" w:space="0" w:color="auto"/>
              <w:bottom w:val="nil"/>
              <w:right w:val="single" w:sz="4" w:space="0" w:color="auto"/>
            </w:tcBorders>
            <w:shd w:val="clear" w:color="auto" w:fill="auto"/>
            <w:vAlign w:val="center"/>
          </w:tcPr>
          <w:p w:rsidR="00E95C67" w:rsidRPr="00574E25" w:rsidRDefault="00E95C67" w:rsidP="00E95C67">
            <w:pPr>
              <w:pStyle w:val="a7"/>
              <w:rPr>
                <w:rFonts w:ascii="Calibri" w:hAnsi="Calibri" w:cs="Calibri"/>
                <w:szCs w:val="16"/>
                <w:lang w:val="kk-KZ"/>
              </w:rPr>
            </w:pPr>
            <w:r w:rsidRPr="00574E25">
              <w:rPr>
                <w:rFonts w:ascii="Calibri" w:hAnsi="Calibri" w:cs="Calibri"/>
                <w:szCs w:val="16"/>
                <w:lang w:val="kk-KZ"/>
              </w:rPr>
              <w:t>Жалпы қосылған құн</w:t>
            </w:r>
          </w:p>
        </w:tc>
        <w:tc>
          <w:tcPr>
            <w:tcW w:w="364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E95C67" w:rsidRPr="00574E25" w:rsidRDefault="004F17FD" w:rsidP="00E95C67">
            <w:pPr>
              <w:pStyle w:val="a7"/>
              <w:rPr>
                <w:rFonts w:ascii="Calibri" w:hAnsi="Calibri" w:cs="Calibri"/>
                <w:szCs w:val="16"/>
                <w:lang w:val="kk-KZ"/>
              </w:rPr>
            </w:pPr>
            <w:r>
              <w:rPr>
                <w:rFonts w:ascii="Calibri" w:hAnsi="Calibri" w:cs="Calibri"/>
                <w:szCs w:val="16"/>
                <w:lang w:val="kk-KZ"/>
              </w:rPr>
              <w:t>О</w:t>
            </w:r>
            <w:r w:rsidR="00E95C67" w:rsidRPr="00574E25">
              <w:rPr>
                <w:rFonts w:ascii="Calibri" w:hAnsi="Calibri" w:cs="Calibri"/>
                <w:szCs w:val="16"/>
                <w:lang w:val="kk-KZ"/>
              </w:rPr>
              <w:t>ның ішінде</w:t>
            </w:r>
          </w:p>
        </w:tc>
        <w:tc>
          <w:tcPr>
            <w:tcW w:w="1528" w:type="dxa"/>
            <w:vMerge w:val="restart"/>
            <w:tcBorders>
              <w:top w:val="single" w:sz="4" w:space="0" w:color="auto"/>
              <w:left w:val="single" w:sz="4" w:space="0" w:color="auto"/>
              <w:bottom w:val="single" w:sz="4" w:space="0" w:color="auto"/>
            </w:tcBorders>
            <w:shd w:val="clear" w:color="auto" w:fill="auto"/>
          </w:tcPr>
          <w:p w:rsidR="00E95C67" w:rsidRPr="00574E25" w:rsidRDefault="00E95C67" w:rsidP="00E95C67">
            <w:pPr>
              <w:pStyle w:val="a7"/>
              <w:rPr>
                <w:rFonts w:ascii="Calibri" w:hAnsi="Calibri" w:cs="Calibri"/>
                <w:sz w:val="14"/>
                <w:szCs w:val="14"/>
              </w:rPr>
            </w:pPr>
          </w:p>
        </w:tc>
      </w:tr>
      <w:tr w:rsidR="00E95C67" w:rsidRPr="00574E25" w:rsidTr="00C1341F">
        <w:tblPrEx>
          <w:tblCellMar>
            <w:left w:w="42" w:type="dxa"/>
            <w:right w:w="42" w:type="dxa"/>
          </w:tblCellMar>
          <w:tblLook w:val="0000"/>
        </w:tblPrEx>
        <w:trPr>
          <w:cantSplit/>
          <w:trHeight w:val="187"/>
        </w:trPr>
        <w:tc>
          <w:tcPr>
            <w:tcW w:w="1612" w:type="dxa"/>
            <w:vMerge/>
            <w:tcBorders>
              <w:top w:val="nil"/>
              <w:bottom w:val="single" w:sz="4" w:space="0" w:color="auto"/>
              <w:right w:val="single" w:sz="4" w:space="0" w:color="auto"/>
            </w:tcBorders>
            <w:shd w:val="clear" w:color="auto" w:fill="auto"/>
          </w:tcPr>
          <w:p w:rsidR="00E95C67" w:rsidRPr="00574E25" w:rsidRDefault="00E95C67" w:rsidP="00E95C67">
            <w:pPr>
              <w:pStyle w:val="a7"/>
              <w:rPr>
                <w:rFonts w:ascii="Calibri" w:hAnsi="Calibri" w:cs="Calibri"/>
                <w:sz w:val="14"/>
                <w:szCs w:val="14"/>
              </w:rPr>
            </w:pPr>
          </w:p>
        </w:tc>
        <w:tc>
          <w:tcPr>
            <w:tcW w:w="982" w:type="dxa"/>
            <w:vMerge/>
            <w:tcBorders>
              <w:top w:val="nil"/>
              <w:left w:val="single" w:sz="4" w:space="0" w:color="auto"/>
              <w:bottom w:val="single" w:sz="4" w:space="0" w:color="auto"/>
              <w:right w:val="single" w:sz="4" w:space="0" w:color="auto"/>
            </w:tcBorders>
            <w:shd w:val="clear" w:color="auto" w:fill="auto"/>
            <w:vAlign w:val="center"/>
          </w:tcPr>
          <w:p w:rsidR="00E95C67" w:rsidRPr="00574E25" w:rsidRDefault="00E95C67" w:rsidP="00E95C67">
            <w:pPr>
              <w:pStyle w:val="a7"/>
              <w:rPr>
                <w:rFonts w:ascii="Calibri" w:hAnsi="Calibri" w:cs="Calibri"/>
                <w:szCs w:val="16"/>
              </w:rPr>
            </w:pPr>
          </w:p>
        </w:tc>
        <w:tc>
          <w:tcPr>
            <w:tcW w:w="950" w:type="dxa"/>
            <w:gridSpan w:val="2"/>
            <w:vMerge/>
            <w:tcBorders>
              <w:top w:val="nil"/>
              <w:left w:val="single" w:sz="4" w:space="0" w:color="auto"/>
              <w:bottom w:val="single" w:sz="4" w:space="0" w:color="auto"/>
              <w:right w:val="single" w:sz="4" w:space="0" w:color="auto"/>
            </w:tcBorders>
            <w:shd w:val="clear" w:color="auto" w:fill="auto"/>
            <w:vAlign w:val="center"/>
          </w:tcPr>
          <w:p w:rsidR="00E95C67" w:rsidRPr="00574E25" w:rsidRDefault="00E95C67" w:rsidP="00E95C67">
            <w:pPr>
              <w:pStyle w:val="a7"/>
              <w:rPr>
                <w:rFonts w:ascii="Calibri" w:hAnsi="Calibri" w:cs="Calibri"/>
                <w:szCs w:val="16"/>
              </w:rPr>
            </w:pPr>
          </w:p>
        </w:tc>
        <w:tc>
          <w:tcPr>
            <w:tcW w:w="891" w:type="dxa"/>
            <w:vMerge/>
            <w:tcBorders>
              <w:top w:val="nil"/>
              <w:left w:val="single" w:sz="4" w:space="0" w:color="auto"/>
              <w:bottom w:val="single" w:sz="4" w:space="0" w:color="auto"/>
              <w:right w:val="single" w:sz="4" w:space="0" w:color="auto"/>
            </w:tcBorders>
            <w:shd w:val="clear" w:color="auto" w:fill="auto"/>
            <w:vAlign w:val="center"/>
          </w:tcPr>
          <w:p w:rsidR="00E95C67" w:rsidRPr="00574E25" w:rsidRDefault="00E95C67" w:rsidP="00E95C67">
            <w:pPr>
              <w:pStyle w:val="a7"/>
              <w:rPr>
                <w:rFonts w:ascii="Calibri" w:hAnsi="Calibri" w:cs="Calibri"/>
                <w:szCs w:val="16"/>
              </w:rPr>
            </w:pP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C67" w:rsidRPr="00574E25" w:rsidRDefault="00E95C67" w:rsidP="0073601B">
            <w:pPr>
              <w:pStyle w:val="a7"/>
              <w:rPr>
                <w:rFonts w:ascii="Calibri" w:hAnsi="Calibri" w:cs="Calibri"/>
                <w:szCs w:val="16"/>
              </w:rPr>
            </w:pPr>
            <w:r w:rsidRPr="00574E25">
              <w:rPr>
                <w:rFonts w:ascii="Calibri" w:hAnsi="Calibri" w:cs="Calibri"/>
                <w:szCs w:val="16"/>
                <w:lang w:val="kk-KZ"/>
              </w:rPr>
              <w:t>еңбекақы төлеу</w:t>
            </w: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95C67" w:rsidRPr="00574E25" w:rsidRDefault="00E95C67" w:rsidP="00040332">
            <w:pPr>
              <w:pStyle w:val="a7"/>
              <w:rPr>
                <w:rFonts w:ascii="Calibri" w:hAnsi="Calibri" w:cs="Calibri"/>
                <w:szCs w:val="16"/>
              </w:rPr>
            </w:pPr>
            <w:r w:rsidRPr="00574E25">
              <w:rPr>
                <w:rFonts w:ascii="Calibri" w:hAnsi="Calibri" w:cs="Calibri"/>
                <w:szCs w:val="16"/>
                <w:lang w:val="kk-KZ"/>
              </w:rPr>
              <w:t>өндіріске арналған басқа да субсидия-ларды шегергендегі өндіріске салынатын басқа да салықтар</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rsidR="00E95C67" w:rsidRPr="00574E25" w:rsidRDefault="00E95C67" w:rsidP="00E95C67">
            <w:pPr>
              <w:pStyle w:val="a7"/>
              <w:rPr>
                <w:rFonts w:ascii="Calibri" w:hAnsi="Calibri" w:cs="Calibri"/>
                <w:szCs w:val="16"/>
              </w:rPr>
            </w:pPr>
            <w:r w:rsidRPr="00574E25">
              <w:rPr>
                <w:rFonts w:ascii="Calibri" w:hAnsi="Calibri" w:cs="Calibri"/>
                <w:szCs w:val="16"/>
                <w:lang w:val="kk-KZ"/>
              </w:rPr>
              <w:t>негізгі капиталды тұтыну</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E95C67" w:rsidRPr="00574E25" w:rsidRDefault="00E95C67" w:rsidP="00E95C67">
            <w:pPr>
              <w:pStyle w:val="a7"/>
              <w:rPr>
                <w:rFonts w:ascii="Calibri" w:hAnsi="Calibri" w:cs="Calibri"/>
                <w:szCs w:val="16"/>
              </w:rPr>
            </w:pPr>
            <w:r w:rsidRPr="00574E25">
              <w:rPr>
                <w:rFonts w:ascii="Calibri" w:hAnsi="Calibri" w:cs="Calibri"/>
                <w:szCs w:val="16"/>
                <w:lang w:val="kk-KZ"/>
              </w:rPr>
              <w:t>таза пайда және аралас таза табыс</w:t>
            </w:r>
          </w:p>
        </w:tc>
        <w:tc>
          <w:tcPr>
            <w:tcW w:w="1528" w:type="dxa"/>
            <w:vMerge/>
            <w:tcBorders>
              <w:top w:val="nil"/>
              <w:left w:val="single" w:sz="4" w:space="0" w:color="auto"/>
              <w:bottom w:val="single" w:sz="4" w:space="0" w:color="auto"/>
            </w:tcBorders>
            <w:shd w:val="clear" w:color="auto" w:fill="auto"/>
          </w:tcPr>
          <w:p w:rsidR="00E95C67" w:rsidRPr="00574E25" w:rsidRDefault="00E95C67" w:rsidP="00E95C67">
            <w:pPr>
              <w:pStyle w:val="a7"/>
              <w:rPr>
                <w:rFonts w:ascii="Calibri" w:hAnsi="Calibri" w:cs="Calibri"/>
                <w:sz w:val="14"/>
                <w:szCs w:val="14"/>
              </w:rPr>
            </w:pPr>
          </w:p>
        </w:tc>
      </w:tr>
      <w:tr w:rsidR="00E95C67" w:rsidRPr="00574E25" w:rsidTr="00C1341F">
        <w:tblPrEx>
          <w:tblCellMar>
            <w:left w:w="42" w:type="dxa"/>
            <w:right w:w="42" w:type="dxa"/>
          </w:tblCellMar>
          <w:tblLook w:val="0000"/>
        </w:tblPrEx>
        <w:trPr>
          <w:cantSplit/>
        </w:trPr>
        <w:tc>
          <w:tcPr>
            <w:tcW w:w="1612" w:type="dxa"/>
            <w:vMerge/>
            <w:tcBorders>
              <w:top w:val="nil"/>
              <w:bottom w:val="single" w:sz="4" w:space="0" w:color="auto"/>
              <w:right w:val="single" w:sz="4" w:space="0" w:color="auto"/>
            </w:tcBorders>
            <w:shd w:val="clear" w:color="auto" w:fill="auto"/>
          </w:tcPr>
          <w:p w:rsidR="00E95C67" w:rsidRPr="00574E25" w:rsidRDefault="00E95C67" w:rsidP="00E95C67">
            <w:pPr>
              <w:pStyle w:val="a7"/>
              <w:rPr>
                <w:rFonts w:ascii="Calibri" w:hAnsi="Calibri" w:cs="Calibri"/>
                <w:sz w:val="14"/>
                <w:szCs w:val="14"/>
              </w:rPr>
            </w:pPr>
          </w:p>
        </w:tc>
        <w:tc>
          <w:tcPr>
            <w:tcW w:w="982" w:type="dxa"/>
            <w:vMerge w:val="restart"/>
            <w:tcBorders>
              <w:top w:val="single" w:sz="4" w:space="0" w:color="auto"/>
              <w:left w:val="single" w:sz="4" w:space="0" w:color="auto"/>
              <w:bottom w:val="nil"/>
              <w:right w:val="single" w:sz="4" w:space="0" w:color="auto"/>
            </w:tcBorders>
            <w:shd w:val="clear" w:color="auto" w:fill="auto"/>
            <w:vAlign w:val="center"/>
          </w:tcPr>
          <w:p w:rsidR="00E95C67" w:rsidRPr="00574E25" w:rsidRDefault="00E95C67" w:rsidP="00E95C67">
            <w:pPr>
              <w:pStyle w:val="a7"/>
              <w:rPr>
                <w:rFonts w:ascii="Calibri" w:hAnsi="Calibri" w:cs="Calibri"/>
                <w:i/>
                <w:szCs w:val="16"/>
              </w:rPr>
            </w:pPr>
            <w:r w:rsidRPr="00574E25">
              <w:rPr>
                <w:rFonts w:ascii="Calibri" w:hAnsi="Calibri" w:cs="Calibri"/>
                <w:szCs w:val="16"/>
              </w:rPr>
              <w:t>Выпуск в</w:t>
            </w:r>
            <w:r w:rsidR="00EE2C6E">
              <w:rPr>
                <w:rFonts w:ascii="Calibri" w:hAnsi="Calibri" w:cs="Calibri"/>
                <w:szCs w:val="16"/>
                <w:lang w:val="kk-KZ"/>
              </w:rPr>
              <w:t xml:space="preserve"> </w:t>
            </w:r>
            <w:r w:rsidRPr="00574E25">
              <w:rPr>
                <w:rFonts w:ascii="Calibri" w:hAnsi="Calibri" w:cs="Calibri"/>
                <w:szCs w:val="16"/>
              </w:rPr>
              <w:t>основных ценах</w:t>
            </w:r>
          </w:p>
        </w:tc>
        <w:tc>
          <w:tcPr>
            <w:tcW w:w="950" w:type="dxa"/>
            <w:gridSpan w:val="2"/>
            <w:vMerge w:val="restart"/>
            <w:tcBorders>
              <w:top w:val="single" w:sz="4" w:space="0" w:color="auto"/>
              <w:left w:val="single" w:sz="4" w:space="0" w:color="auto"/>
              <w:bottom w:val="nil"/>
              <w:right w:val="single" w:sz="4" w:space="0" w:color="auto"/>
            </w:tcBorders>
            <w:shd w:val="clear" w:color="auto" w:fill="auto"/>
            <w:vAlign w:val="center"/>
          </w:tcPr>
          <w:p w:rsidR="00E95C67" w:rsidRPr="00574E25" w:rsidRDefault="00E95C67" w:rsidP="00E95C67">
            <w:pPr>
              <w:pStyle w:val="a7"/>
              <w:rPr>
                <w:rFonts w:ascii="Calibri" w:hAnsi="Calibri" w:cs="Calibri"/>
                <w:i/>
                <w:szCs w:val="16"/>
              </w:rPr>
            </w:pPr>
            <w:r w:rsidRPr="00574E25">
              <w:rPr>
                <w:rFonts w:ascii="Calibri" w:hAnsi="Calibri" w:cs="Calibri"/>
                <w:szCs w:val="16"/>
              </w:rPr>
              <w:t>Промежу-точное потребле</w:t>
            </w:r>
            <w:r w:rsidRPr="00574E25">
              <w:rPr>
                <w:rFonts w:ascii="Calibri" w:hAnsi="Calibri" w:cs="Calibri"/>
                <w:szCs w:val="16"/>
                <w:lang w:val="en-US"/>
              </w:rPr>
              <w:t>-</w:t>
            </w:r>
            <w:r w:rsidRPr="00574E25">
              <w:rPr>
                <w:rFonts w:ascii="Calibri" w:hAnsi="Calibri" w:cs="Calibri"/>
                <w:szCs w:val="16"/>
              </w:rPr>
              <w:t>ние</w:t>
            </w:r>
          </w:p>
        </w:tc>
        <w:tc>
          <w:tcPr>
            <w:tcW w:w="891" w:type="dxa"/>
            <w:vMerge w:val="restart"/>
            <w:tcBorders>
              <w:top w:val="single" w:sz="4" w:space="0" w:color="auto"/>
              <w:left w:val="single" w:sz="4" w:space="0" w:color="auto"/>
              <w:bottom w:val="nil"/>
              <w:right w:val="single" w:sz="4" w:space="0" w:color="auto"/>
            </w:tcBorders>
            <w:shd w:val="clear" w:color="auto" w:fill="auto"/>
            <w:vAlign w:val="center"/>
          </w:tcPr>
          <w:p w:rsidR="00E95C67" w:rsidRPr="00574E25" w:rsidRDefault="00E95C67" w:rsidP="00E95C67">
            <w:pPr>
              <w:pStyle w:val="a7"/>
              <w:rPr>
                <w:rFonts w:ascii="Calibri" w:hAnsi="Calibri" w:cs="Calibri"/>
                <w:i/>
                <w:szCs w:val="16"/>
              </w:rPr>
            </w:pPr>
            <w:r w:rsidRPr="00574E25">
              <w:rPr>
                <w:rFonts w:ascii="Calibri" w:hAnsi="Calibri" w:cs="Calibri"/>
                <w:szCs w:val="16"/>
              </w:rPr>
              <w:t>Валовая добавлен</w:t>
            </w:r>
            <w:r w:rsidRPr="00574E25">
              <w:rPr>
                <w:rFonts w:ascii="Calibri" w:hAnsi="Calibri" w:cs="Calibri"/>
                <w:szCs w:val="16"/>
                <w:lang w:val="en-US"/>
              </w:rPr>
              <w:t>-</w:t>
            </w:r>
            <w:r w:rsidRPr="00574E25">
              <w:rPr>
                <w:rFonts w:ascii="Calibri" w:hAnsi="Calibri" w:cs="Calibri"/>
                <w:szCs w:val="16"/>
              </w:rPr>
              <w:t>ная стоимость</w:t>
            </w:r>
          </w:p>
        </w:tc>
        <w:tc>
          <w:tcPr>
            <w:tcW w:w="364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E95C67" w:rsidRPr="00574E25" w:rsidRDefault="004F17FD" w:rsidP="00E95C67">
            <w:pPr>
              <w:pStyle w:val="a7"/>
              <w:rPr>
                <w:rFonts w:ascii="Calibri" w:hAnsi="Calibri" w:cs="Calibri"/>
                <w:i/>
                <w:szCs w:val="16"/>
              </w:rPr>
            </w:pPr>
            <w:r>
              <w:rPr>
                <w:rFonts w:ascii="Calibri" w:hAnsi="Calibri" w:cs="Calibri"/>
                <w:szCs w:val="16"/>
              </w:rPr>
              <w:t>В</w:t>
            </w:r>
            <w:r w:rsidR="00E95C67" w:rsidRPr="00574E25">
              <w:rPr>
                <w:rFonts w:ascii="Calibri" w:hAnsi="Calibri" w:cs="Calibri"/>
                <w:szCs w:val="16"/>
              </w:rPr>
              <w:t xml:space="preserve"> том числе</w:t>
            </w:r>
          </w:p>
        </w:tc>
        <w:tc>
          <w:tcPr>
            <w:tcW w:w="1528" w:type="dxa"/>
            <w:vMerge/>
            <w:tcBorders>
              <w:top w:val="nil"/>
              <w:left w:val="single" w:sz="4" w:space="0" w:color="auto"/>
              <w:bottom w:val="single" w:sz="4" w:space="0" w:color="auto"/>
            </w:tcBorders>
            <w:shd w:val="clear" w:color="auto" w:fill="auto"/>
          </w:tcPr>
          <w:p w:rsidR="00E95C67" w:rsidRPr="00574E25" w:rsidRDefault="00E95C67" w:rsidP="00E95C67">
            <w:pPr>
              <w:pStyle w:val="a7"/>
              <w:rPr>
                <w:rFonts w:ascii="Calibri" w:hAnsi="Calibri" w:cs="Calibri"/>
                <w:sz w:val="14"/>
                <w:szCs w:val="14"/>
                <w:lang w:val="en-US"/>
              </w:rPr>
            </w:pPr>
          </w:p>
        </w:tc>
      </w:tr>
      <w:tr w:rsidR="00E95C67" w:rsidRPr="00574E25" w:rsidTr="00C1341F">
        <w:tblPrEx>
          <w:tblCellMar>
            <w:left w:w="42" w:type="dxa"/>
            <w:right w:w="42" w:type="dxa"/>
          </w:tblCellMar>
          <w:tblLook w:val="0000"/>
        </w:tblPrEx>
        <w:trPr>
          <w:cantSplit/>
        </w:trPr>
        <w:tc>
          <w:tcPr>
            <w:tcW w:w="1612" w:type="dxa"/>
            <w:vMerge/>
            <w:tcBorders>
              <w:top w:val="nil"/>
              <w:bottom w:val="single" w:sz="4" w:space="0" w:color="auto"/>
              <w:right w:val="single" w:sz="4" w:space="0" w:color="auto"/>
            </w:tcBorders>
            <w:shd w:val="clear" w:color="auto" w:fill="auto"/>
          </w:tcPr>
          <w:p w:rsidR="00E95C67" w:rsidRPr="00574E25" w:rsidRDefault="00E95C67" w:rsidP="00E95C67">
            <w:pPr>
              <w:pStyle w:val="a7"/>
              <w:rPr>
                <w:rFonts w:ascii="Calibri" w:hAnsi="Calibri" w:cs="Calibri"/>
                <w:sz w:val="14"/>
                <w:szCs w:val="14"/>
              </w:rPr>
            </w:pPr>
          </w:p>
        </w:tc>
        <w:tc>
          <w:tcPr>
            <w:tcW w:w="982" w:type="dxa"/>
            <w:vMerge/>
            <w:tcBorders>
              <w:top w:val="nil"/>
              <w:left w:val="single" w:sz="4" w:space="0" w:color="auto"/>
              <w:bottom w:val="single" w:sz="4" w:space="0" w:color="auto"/>
              <w:right w:val="single" w:sz="4" w:space="0" w:color="auto"/>
            </w:tcBorders>
            <w:shd w:val="clear" w:color="auto" w:fill="auto"/>
            <w:vAlign w:val="center"/>
          </w:tcPr>
          <w:p w:rsidR="00E95C67" w:rsidRPr="00574E25" w:rsidRDefault="00E95C67" w:rsidP="00E95C67">
            <w:pPr>
              <w:pStyle w:val="a7"/>
              <w:rPr>
                <w:rFonts w:ascii="Calibri" w:hAnsi="Calibri" w:cs="Calibri"/>
                <w:i/>
                <w:szCs w:val="16"/>
              </w:rPr>
            </w:pPr>
          </w:p>
        </w:tc>
        <w:tc>
          <w:tcPr>
            <w:tcW w:w="950" w:type="dxa"/>
            <w:gridSpan w:val="2"/>
            <w:vMerge/>
            <w:tcBorders>
              <w:top w:val="nil"/>
              <w:left w:val="single" w:sz="4" w:space="0" w:color="auto"/>
              <w:bottom w:val="single" w:sz="4" w:space="0" w:color="auto"/>
              <w:right w:val="single" w:sz="4" w:space="0" w:color="auto"/>
            </w:tcBorders>
            <w:shd w:val="clear" w:color="auto" w:fill="auto"/>
            <w:vAlign w:val="center"/>
          </w:tcPr>
          <w:p w:rsidR="00E95C67" w:rsidRPr="00574E25" w:rsidRDefault="00E95C67" w:rsidP="00E95C67">
            <w:pPr>
              <w:pStyle w:val="a7"/>
              <w:rPr>
                <w:rFonts w:ascii="Calibri" w:hAnsi="Calibri" w:cs="Calibri"/>
                <w:i/>
                <w:szCs w:val="16"/>
              </w:rPr>
            </w:pPr>
          </w:p>
        </w:tc>
        <w:tc>
          <w:tcPr>
            <w:tcW w:w="891" w:type="dxa"/>
            <w:vMerge/>
            <w:tcBorders>
              <w:top w:val="nil"/>
              <w:left w:val="single" w:sz="4" w:space="0" w:color="auto"/>
              <w:bottom w:val="single" w:sz="4" w:space="0" w:color="auto"/>
              <w:right w:val="single" w:sz="4" w:space="0" w:color="auto"/>
            </w:tcBorders>
            <w:shd w:val="clear" w:color="auto" w:fill="auto"/>
            <w:vAlign w:val="center"/>
          </w:tcPr>
          <w:p w:rsidR="00E95C67" w:rsidRPr="00574E25" w:rsidRDefault="00E95C67" w:rsidP="00E95C67">
            <w:pPr>
              <w:pStyle w:val="a7"/>
              <w:rPr>
                <w:rFonts w:ascii="Calibri" w:hAnsi="Calibri" w:cs="Calibri"/>
                <w:i/>
                <w:szCs w:val="16"/>
              </w:rPr>
            </w:pP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C67" w:rsidRPr="00574E25" w:rsidRDefault="00E95C67" w:rsidP="00E95C67">
            <w:pPr>
              <w:pStyle w:val="a7"/>
              <w:rPr>
                <w:rFonts w:ascii="Calibri" w:hAnsi="Calibri" w:cs="Calibri"/>
                <w:i/>
                <w:szCs w:val="16"/>
              </w:rPr>
            </w:pPr>
            <w:r w:rsidRPr="00574E25">
              <w:rPr>
                <w:rFonts w:ascii="Calibri" w:hAnsi="Calibri" w:cs="Calibri"/>
                <w:szCs w:val="16"/>
              </w:rPr>
              <w:t>оплата труда</w:t>
            </w:r>
          </w:p>
        </w:tc>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C67" w:rsidRPr="00574E25" w:rsidRDefault="00E95C67" w:rsidP="00E95C67">
            <w:pPr>
              <w:pStyle w:val="a7"/>
              <w:rPr>
                <w:rFonts w:ascii="Calibri" w:hAnsi="Calibri" w:cs="Calibri"/>
                <w:i/>
                <w:szCs w:val="16"/>
              </w:rPr>
            </w:pPr>
            <w:r w:rsidRPr="00574E25">
              <w:rPr>
                <w:rFonts w:ascii="Calibri" w:hAnsi="Calibri" w:cs="Calibri"/>
                <w:szCs w:val="16"/>
              </w:rPr>
              <w:t>другие налоги на производ-ство за вычетом других субсидий на производ</w:t>
            </w:r>
            <w:r w:rsidR="00C3583C" w:rsidRPr="00574E25">
              <w:rPr>
                <w:rFonts w:ascii="Calibri" w:hAnsi="Calibri" w:cs="Calibri"/>
                <w:szCs w:val="16"/>
              </w:rPr>
              <w:t>-</w:t>
            </w:r>
            <w:r w:rsidRPr="00574E25">
              <w:rPr>
                <w:rFonts w:ascii="Calibri" w:hAnsi="Calibri" w:cs="Calibri"/>
                <w:szCs w:val="16"/>
              </w:rPr>
              <w:t>ство</w:t>
            </w:r>
          </w:p>
        </w:tc>
        <w:tc>
          <w:tcPr>
            <w:tcW w:w="9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C67" w:rsidRPr="00574E25" w:rsidRDefault="00C3583C" w:rsidP="00E95C67">
            <w:pPr>
              <w:pStyle w:val="a7"/>
              <w:rPr>
                <w:rFonts w:ascii="Calibri" w:hAnsi="Calibri" w:cs="Calibri"/>
                <w:i/>
                <w:szCs w:val="16"/>
              </w:rPr>
            </w:pPr>
            <w:r w:rsidRPr="00574E25">
              <w:rPr>
                <w:rFonts w:ascii="Calibri" w:hAnsi="Calibri" w:cs="Calibri"/>
                <w:szCs w:val="16"/>
              </w:rPr>
              <w:t>П</w:t>
            </w:r>
            <w:r w:rsidR="00E95C67" w:rsidRPr="00574E25">
              <w:rPr>
                <w:rFonts w:ascii="Calibri" w:hAnsi="Calibri" w:cs="Calibri"/>
                <w:szCs w:val="16"/>
              </w:rPr>
              <w:t>отребле</w:t>
            </w:r>
            <w:r w:rsidRPr="00574E25">
              <w:rPr>
                <w:rFonts w:ascii="Calibri" w:hAnsi="Calibri" w:cs="Calibri"/>
                <w:szCs w:val="16"/>
              </w:rPr>
              <w:t>-</w:t>
            </w:r>
            <w:r w:rsidR="00E95C67" w:rsidRPr="00574E25">
              <w:rPr>
                <w:rFonts w:ascii="Calibri" w:hAnsi="Calibri" w:cs="Calibri"/>
                <w:szCs w:val="16"/>
              </w:rPr>
              <w:t>ние основного капитала</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rsidR="00E95C67" w:rsidRPr="00574E25" w:rsidRDefault="00E95C67" w:rsidP="00995624">
            <w:pPr>
              <w:pStyle w:val="a7"/>
              <w:rPr>
                <w:rFonts w:ascii="Calibri" w:hAnsi="Calibri" w:cs="Calibri"/>
                <w:i/>
                <w:szCs w:val="16"/>
              </w:rPr>
            </w:pPr>
            <w:r w:rsidRPr="00574E25">
              <w:rPr>
                <w:rFonts w:ascii="Calibri" w:hAnsi="Calibri" w:cs="Calibri"/>
                <w:szCs w:val="16"/>
              </w:rPr>
              <w:t>чистая прибыль и чистые смешанные доходы</w:t>
            </w:r>
          </w:p>
        </w:tc>
        <w:tc>
          <w:tcPr>
            <w:tcW w:w="1528" w:type="dxa"/>
            <w:vMerge/>
            <w:tcBorders>
              <w:top w:val="nil"/>
              <w:left w:val="single" w:sz="4" w:space="0" w:color="auto"/>
              <w:bottom w:val="single" w:sz="4" w:space="0" w:color="auto"/>
            </w:tcBorders>
            <w:shd w:val="clear" w:color="auto" w:fill="auto"/>
          </w:tcPr>
          <w:p w:rsidR="00E95C67" w:rsidRPr="00574E25" w:rsidRDefault="00E95C67" w:rsidP="00E95C67">
            <w:pPr>
              <w:pStyle w:val="a7"/>
              <w:rPr>
                <w:rFonts w:ascii="Calibri" w:hAnsi="Calibri" w:cs="Calibri"/>
                <w:sz w:val="14"/>
                <w:szCs w:val="14"/>
              </w:rPr>
            </w:pPr>
          </w:p>
        </w:tc>
      </w:tr>
      <w:tr w:rsidR="00900F30" w:rsidRPr="00574E25" w:rsidTr="00C1341F">
        <w:tblPrEx>
          <w:tblCellMar>
            <w:left w:w="42" w:type="dxa"/>
            <w:right w:w="42" w:type="dxa"/>
          </w:tblCellMar>
          <w:tblLook w:val="0000"/>
        </w:tblPrEx>
        <w:trPr>
          <w:cantSplit/>
          <w:trHeight w:val="70"/>
        </w:trPr>
        <w:tc>
          <w:tcPr>
            <w:tcW w:w="1612" w:type="dxa"/>
            <w:vAlign w:val="bottom"/>
          </w:tcPr>
          <w:p w:rsidR="00900F30" w:rsidRPr="00574E25" w:rsidRDefault="00900F30" w:rsidP="00900F30">
            <w:pPr>
              <w:pStyle w:val="a9"/>
              <w:rPr>
                <w:rFonts w:ascii="Calibri" w:hAnsi="Calibri" w:cs="Calibri"/>
                <w:szCs w:val="16"/>
              </w:rPr>
            </w:pPr>
            <w:r w:rsidRPr="00574E25">
              <w:rPr>
                <w:rFonts w:ascii="Calibri" w:hAnsi="Calibri" w:cs="Calibri"/>
                <w:szCs w:val="16"/>
              </w:rPr>
              <w:t>Ауыл, орман және балық шаруашылығы</w:t>
            </w:r>
          </w:p>
        </w:tc>
        <w:tc>
          <w:tcPr>
            <w:tcW w:w="982" w:type="dxa"/>
            <w:vAlign w:val="bottom"/>
          </w:tcPr>
          <w:p w:rsidR="00900F30" w:rsidRPr="00574E25" w:rsidRDefault="00900F30" w:rsidP="00900F30">
            <w:pPr>
              <w:pStyle w:val="af2"/>
              <w:rPr>
                <w:rFonts w:ascii="Calibri" w:hAnsi="Calibri" w:cs="Calibri"/>
                <w:szCs w:val="16"/>
              </w:rPr>
            </w:pPr>
          </w:p>
        </w:tc>
        <w:tc>
          <w:tcPr>
            <w:tcW w:w="950" w:type="dxa"/>
            <w:gridSpan w:val="2"/>
            <w:vAlign w:val="bottom"/>
          </w:tcPr>
          <w:p w:rsidR="00900F30" w:rsidRPr="00574E25" w:rsidRDefault="00900F30" w:rsidP="00900F30">
            <w:pPr>
              <w:pStyle w:val="af2"/>
              <w:rPr>
                <w:rFonts w:ascii="Calibri" w:hAnsi="Calibri" w:cs="Calibri"/>
                <w:szCs w:val="16"/>
              </w:rPr>
            </w:pPr>
          </w:p>
        </w:tc>
        <w:tc>
          <w:tcPr>
            <w:tcW w:w="891" w:type="dxa"/>
            <w:vAlign w:val="bottom"/>
          </w:tcPr>
          <w:p w:rsidR="00900F30" w:rsidRPr="00574E25" w:rsidRDefault="00900F30" w:rsidP="00900F30">
            <w:pPr>
              <w:pStyle w:val="af2"/>
              <w:rPr>
                <w:rFonts w:ascii="Calibri" w:hAnsi="Calibri" w:cs="Calibri"/>
                <w:szCs w:val="16"/>
              </w:rPr>
            </w:pPr>
          </w:p>
        </w:tc>
        <w:tc>
          <w:tcPr>
            <w:tcW w:w="795" w:type="dxa"/>
            <w:gridSpan w:val="2"/>
            <w:vAlign w:val="bottom"/>
          </w:tcPr>
          <w:p w:rsidR="00900F30" w:rsidRPr="00574E25" w:rsidRDefault="00900F30" w:rsidP="00900F30">
            <w:pPr>
              <w:pStyle w:val="af2"/>
              <w:rPr>
                <w:rFonts w:ascii="Calibri" w:hAnsi="Calibri" w:cs="Calibri"/>
                <w:szCs w:val="16"/>
              </w:rPr>
            </w:pPr>
          </w:p>
        </w:tc>
        <w:tc>
          <w:tcPr>
            <w:tcW w:w="939" w:type="dxa"/>
            <w:gridSpan w:val="2"/>
            <w:vAlign w:val="bottom"/>
          </w:tcPr>
          <w:p w:rsidR="00900F30" w:rsidRPr="00574E25" w:rsidRDefault="00900F30" w:rsidP="00900F30">
            <w:pPr>
              <w:pStyle w:val="af2"/>
              <w:rPr>
                <w:rFonts w:ascii="Calibri" w:hAnsi="Calibri" w:cs="Calibri"/>
                <w:szCs w:val="16"/>
              </w:rPr>
            </w:pPr>
          </w:p>
        </w:tc>
        <w:tc>
          <w:tcPr>
            <w:tcW w:w="933" w:type="dxa"/>
            <w:gridSpan w:val="2"/>
            <w:vAlign w:val="bottom"/>
          </w:tcPr>
          <w:p w:rsidR="00900F30" w:rsidRPr="00574E25" w:rsidRDefault="00900F30" w:rsidP="00900F30">
            <w:pPr>
              <w:pStyle w:val="af2"/>
              <w:rPr>
                <w:rFonts w:ascii="Calibri" w:hAnsi="Calibri" w:cs="Calibri"/>
                <w:szCs w:val="16"/>
              </w:rPr>
            </w:pPr>
          </w:p>
        </w:tc>
        <w:tc>
          <w:tcPr>
            <w:tcW w:w="978" w:type="dxa"/>
            <w:vAlign w:val="bottom"/>
          </w:tcPr>
          <w:p w:rsidR="00900F30" w:rsidRPr="00574E25" w:rsidRDefault="00900F30" w:rsidP="00900F30">
            <w:pPr>
              <w:pStyle w:val="af2"/>
              <w:rPr>
                <w:rFonts w:ascii="Calibri" w:hAnsi="Calibri" w:cs="Calibri"/>
                <w:szCs w:val="16"/>
              </w:rPr>
            </w:pPr>
          </w:p>
        </w:tc>
        <w:tc>
          <w:tcPr>
            <w:tcW w:w="1528" w:type="dxa"/>
            <w:vAlign w:val="bottom"/>
          </w:tcPr>
          <w:p w:rsidR="00900F30" w:rsidRPr="00574E25" w:rsidRDefault="00900F30" w:rsidP="00900F30">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3D3C6D" w:rsidRPr="00574E25" w:rsidTr="00C1341F">
        <w:tblPrEx>
          <w:tblCellMar>
            <w:left w:w="42" w:type="dxa"/>
            <w:right w:w="42" w:type="dxa"/>
          </w:tblCellMar>
          <w:tblLook w:val="0000"/>
        </w:tblPrEx>
        <w:trPr>
          <w:cantSplit/>
        </w:trPr>
        <w:tc>
          <w:tcPr>
            <w:tcW w:w="1612" w:type="dxa"/>
            <w:shd w:val="clear" w:color="auto" w:fill="auto"/>
            <w:vAlign w:val="bottom"/>
          </w:tcPr>
          <w:p w:rsidR="003D3C6D" w:rsidRPr="00574E25" w:rsidRDefault="003D3C6D" w:rsidP="00F71131">
            <w:pPr>
              <w:pStyle w:val="a9"/>
              <w:rPr>
                <w:rFonts w:ascii="Calibri" w:hAnsi="Calibri" w:cs="Calibri"/>
                <w:szCs w:val="16"/>
              </w:rPr>
            </w:pPr>
            <w:r w:rsidRPr="00574E25">
              <w:rPr>
                <w:rFonts w:ascii="Calibri" w:hAnsi="Calibri" w:cs="Calibri"/>
                <w:szCs w:val="16"/>
              </w:rPr>
              <w:t>2016</w:t>
            </w:r>
          </w:p>
        </w:tc>
        <w:tc>
          <w:tcPr>
            <w:tcW w:w="982" w:type="dxa"/>
            <w:shd w:val="clear" w:color="auto" w:fill="auto"/>
            <w:vAlign w:val="bottom"/>
          </w:tcPr>
          <w:p w:rsidR="003D3C6D" w:rsidRPr="00920B64" w:rsidRDefault="003D3C6D" w:rsidP="00F71131">
            <w:pPr>
              <w:jc w:val="right"/>
              <w:rPr>
                <w:rFonts w:ascii="Calibri" w:hAnsi="Calibri"/>
                <w:sz w:val="16"/>
                <w:szCs w:val="16"/>
              </w:rPr>
            </w:pPr>
            <w:r w:rsidRPr="00920B64">
              <w:rPr>
                <w:rFonts w:ascii="Calibri" w:hAnsi="Calibri"/>
                <w:sz w:val="16"/>
                <w:szCs w:val="16"/>
              </w:rPr>
              <w:t>1 934 307,5</w:t>
            </w:r>
          </w:p>
        </w:tc>
        <w:tc>
          <w:tcPr>
            <w:tcW w:w="950" w:type="dxa"/>
            <w:gridSpan w:val="2"/>
            <w:shd w:val="clear" w:color="auto" w:fill="auto"/>
            <w:vAlign w:val="bottom"/>
          </w:tcPr>
          <w:p w:rsidR="003D3C6D" w:rsidRPr="00920B64" w:rsidRDefault="003D3C6D" w:rsidP="00F71131">
            <w:pPr>
              <w:jc w:val="right"/>
              <w:rPr>
                <w:rFonts w:ascii="Calibri" w:hAnsi="Calibri"/>
                <w:sz w:val="16"/>
                <w:szCs w:val="16"/>
              </w:rPr>
            </w:pPr>
            <w:r w:rsidRPr="00920B64">
              <w:rPr>
                <w:rFonts w:ascii="Calibri" w:hAnsi="Calibri"/>
                <w:sz w:val="16"/>
                <w:szCs w:val="16"/>
              </w:rPr>
              <w:t>838 893,9</w:t>
            </w:r>
          </w:p>
        </w:tc>
        <w:tc>
          <w:tcPr>
            <w:tcW w:w="891" w:type="dxa"/>
            <w:shd w:val="clear" w:color="auto" w:fill="auto"/>
            <w:vAlign w:val="bottom"/>
          </w:tcPr>
          <w:p w:rsidR="003D3C6D" w:rsidRPr="00920B64" w:rsidRDefault="003D3C6D" w:rsidP="00F71131">
            <w:pPr>
              <w:jc w:val="right"/>
              <w:rPr>
                <w:rFonts w:ascii="Calibri" w:hAnsi="Calibri"/>
                <w:color w:val="000000"/>
                <w:sz w:val="16"/>
                <w:szCs w:val="16"/>
              </w:rPr>
            </w:pPr>
            <w:r w:rsidRPr="00920B64">
              <w:rPr>
                <w:rFonts w:ascii="Calibri" w:hAnsi="Calibri"/>
                <w:color w:val="000000"/>
                <w:sz w:val="16"/>
                <w:szCs w:val="16"/>
              </w:rPr>
              <w:t>1 095 413,6</w:t>
            </w:r>
          </w:p>
        </w:tc>
        <w:tc>
          <w:tcPr>
            <w:tcW w:w="795" w:type="dxa"/>
            <w:gridSpan w:val="2"/>
            <w:shd w:val="clear" w:color="auto" w:fill="auto"/>
            <w:vAlign w:val="bottom"/>
          </w:tcPr>
          <w:p w:rsidR="003D3C6D" w:rsidRPr="00920B64" w:rsidRDefault="003D3C6D" w:rsidP="00F71131">
            <w:pPr>
              <w:jc w:val="right"/>
              <w:rPr>
                <w:rFonts w:ascii="Calibri" w:hAnsi="Calibri"/>
                <w:sz w:val="16"/>
                <w:szCs w:val="16"/>
              </w:rPr>
            </w:pPr>
            <w:r w:rsidRPr="00920B64">
              <w:rPr>
                <w:rFonts w:ascii="Calibri" w:hAnsi="Calibri"/>
                <w:sz w:val="16"/>
                <w:szCs w:val="16"/>
              </w:rPr>
              <w:t>230 972,5</w:t>
            </w:r>
          </w:p>
        </w:tc>
        <w:tc>
          <w:tcPr>
            <w:tcW w:w="939" w:type="dxa"/>
            <w:gridSpan w:val="2"/>
            <w:shd w:val="clear" w:color="auto" w:fill="auto"/>
            <w:vAlign w:val="bottom"/>
          </w:tcPr>
          <w:p w:rsidR="003D3C6D" w:rsidRPr="00920B64" w:rsidRDefault="003D3C6D" w:rsidP="00F71131">
            <w:pPr>
              <w:jc w:val="right"/>
              <w:rPr>
                <w:rFonts w:ascii="Calibri" w:hAnsi="Calibri"/>
                <w:sz w:val="16"/>
                <w:szCs w:val="16"/>
              </w:rPr>
            </w:pPr>
            <w:r w:rsidRPr="00920B64">
              <w:rPr>
                <w:rFonts w:ascii="Calibri" w:hAnsi="Calibri"/>
                <w:sz w:val="16"/>
                <w:szCs w:val="16"/>
              </w:rPr>
              <w:t>1 428,5</w:t>
            </w:r>
          </w:p>
        </w:tc>
        <w:tc>
          <w:tcPr>
            <w:tcW w:w="933" w:type="dxa"/>
            <w:gridSpan w:val="2"/>
            <w:shd w:val="clear" w:color="auto" w:fill="auto"/>
            <w:vAlign w:val="bottom"/>
          </w:tcPr>
          <w:p w:rsidR="003D3C6D" w:rsidRPr="00920B64" w:rsidRDefault="003D3C6D" w:rsidP="00F71131">
            <w:pPr>
              <w:jc w:val="right"/>
              <w:rPr>
                <w:rFonts w:ascii="Calibri" w:hAnsi="Calibri"/>
                <w:sz w:val="16"/>
                <w:szCs w:val="16"/>
              </w:rPr>
            </w:pPr>
            <w:r w:rsidRPr="00920B64">
              <w:rPr>
                <w:rFonts w:ascii="Calibri" w:hAnsi="Calibri"/>
                <w:sz w:val="16"/>
                <w:szCs w:val="16"/>
              </w:rPr>
              <w:t>115 705,4</w:t>
            </w:r>
          </w:p>
        </w:tc>
        <w:tc>
          <w:tcPr>
            <w:tcW w:w="978" w:type="dxa"/>
            <w:shd w:val="clear" w:color="auto" w:fill="auto"/>
            <w:vAlign w:val="bottom"/>
          </w:tcPr>
          <w:p w:rsidR="003D3C6D" w:rsidRPr="00920B64" w:rsidRDefault="003D3C6D" w:rsidP="00F71131">
            <w:pPr>
              <w:jc w:val="right"/>
              <w:rPr>
                <w:rFonts w:ascii="Calibri" w:hAnsi="Calibri"/>
                <w:sz w:val="16"/>
                <w:szCs w:val="16"/>
              </w:rPr>
            </w:pPr>
            <w:r w:rsidRPr="00920B64">
              <w:rPr>
                <w:rFonts w:ascii="Calibri" w:hAnsi="Calibri"/>
                <w:sz w:val="16"/>
                <w:szCs w:val="16"/>
              </w:rPr>
              <w:t>747 307,2</w:t>
            </w:r>
          </w:p>
        </w:tc>
        <w:tc>
          <w:tcPr>
            <w:tcW w:w="1528" w:type="dxa"/>
            <w:shd w:val="clear" w:color="auto" w:fill="auto"/>
            <w:vAlign w:val="bottom"/>
          </w:tcPr>
          <w:p w:rsidR="003D3C6D" w:rsidRPr="00574E25" w:rsidRDefault="003D3C6D" w:rsidP="00F71131">
            <w:pPr>
              <w:pStyle w:val="a9"/>
              <w:rPr>
                <w:rFonts w:ascii="Calibri" w:hAnsi="Calibri" w:cs="Calibri"/>
                <w:szCs w:val="16"/>
              </w:rPr>
            </w:pPr>
            <w:r w:rsidRPr="00574E25">
              <w:rPr>
                <w:rFonts w:ascii="Calibri" w:hAnsi="Calibri" w:cs="Calibri"/>
                <w:szCs w:val="16"/>
              </w:rPr>
              <w:t>2016</w:t>
            </w:r>
          </w:p>
        </w:tc>
      </w:tr>
      <w:tr w:rsidR="003D3C6D" w:rsidRPr="00574E25" w:rsidTr="00C1341F">
        <w:tblPrEx>
          <w:tblCellMar>
            <w:left w:w="42" w:type="dxa"/>
            <w:right w:w="42" w:type="dxa"/>
          </w:tblCellMar>
          <w:tblLook w:val="0000"/>
        </w:tblPrEx>
        <w:trPr>
          <w:cantSplit/>
        </w:trPr>
        <w:tc>
          <w:tcPr>
            <w:tcW w:w="1612" w:type="dxa"/>
            <w:shd w:val="clear" w:color="auto" w:fill="auto"/>
            <w:vAlign w:val="bottom"/>
          </w:tcPr>
          <w:p w:rsidR="003D3C6D" w:rsidRPr="00574E25" w:rsidRDefault="003D3C6D" w:rsidP="00F71131">
            <w:pPr>
              <w:pStyle w:val="a9"/>
              <w:rPr>
                <w:rFonts w:ascii="Calibri" w:hAnsi="Calibri" w:cs="Calibri"/>
                <w:szCs w:val="16"/>
              </w:rPr>
            </w:pPr>
            <w:r>
              <w:rPr>
                <w:rFonts w:ascii="Calibri" w:hAnsi="Calibri" w:cs="Calibri"/>
                <w:szCs w:val="16"/>
                <w:lang w:val="kk-KZ"/>
              </w:rPr>
              <w:t>2017</w:t>
            </w:r>
          </w:p>
        </w:tc>
        <w:tc>
          <w:tcPr>
            <w:tcW w:w="982" w:type="dxa"/>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2 151 321,8</w:t>
            </w:r>
          </w:p>
        </w:tc>
        <w:tc>
          <w:tcPr>
            <w:tcW w:w="950" w:type="dxa"/>
            <w:gridSpan w:val="2"/>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969 257,3</w:t>
            </w:r>
          </w:p>
        </w:tc>
        <w:tc>
          <w:tcPr>
            <w:tcW w:w="891" w:type="dxa"/>
            <w:shd w:val="clear" w:color="auto" w:fill="auto"/>
            <w:vAlign w:val="bottom"/>
          </w:tcPr>
          <w:p w:rsidR="003D3C6D" w:rsidRDefault="003D3C6D" w:rsidP="00F71131">
            <w:pPr>
              <w:jc w:val="right"/>
              <w:rPr>
                <w:rFonts w:ascii="Calibri" w:hAnsi="Calibri"/>
                <w:color w:val="000000"/>
                <w:sz w:val="16"/>
                <w:szCs w:val="16"/>
              </w:rPr>
            </w:pPr>
            <w:r>
              <w:rPr>
                <w:rFonts w:ascii="Calibri" w:hAnsi="Calibri"/>
                <w:color w:val="000000"/>
                <w:sz w:val="16"/>
                <w:szCs w:val="16"/>
              </w:rPr>
              <w:t>1 182 064,5</w:t>
            </w:r>
          </w:p>
        </w:tc>
        <w:tc>
          <w:tcPr>
            <w:tcW w:w="795" w:type="dxa"/>
            <w:gridSpan w:val="2"/>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256 241,7</w:t>
            </w:r>
          </w:p>
        </w:tc>
        <w:tc>
          <w:tcPr>
            <w:tcW w:w="939" w:type="dxa"/>
            <w:gridSpan w:val="2"/>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1 157,8</w:t>
            </w:r>
          </w:p>
        </w:tc>
        <w:tc>
          <w:tcPr>
            <w:tcW w:w="933" w:type="dxa"/>
            <w:gridSpan w:val="2"/>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144 612,8</w:t>
            </w:r>
          </w:p>
        </w:tc>
        <w:tc>
          <w:tcPr>
            <w:tcW w:w="978" w:type="dxa"/>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780 052,2</w:t>
            </w:r>
          </w:p>
        </w:tc>
        <w:tc>
          <w:tcPr>
            <w:tcW w:w="1528" w:type="dxa"/>
            <w:shd w:val="clear" w:color="auto" w:fill="auto"/>
            <w:vAlign w:val="bottom"/>
          </w:tcPr>
          <w:p w:rsidR="003D3C6D" w:rsidRPr="00574E25" w:rsidRDefault="003D3C6D" w:rsidP="00F71131">
            <w:pPr>
              <w:pStyle w:val="a9"/>
              <w:rPr>
                <w:rFonts w:ascii="Calibri" w:hAnsi="Calibri" w:cs="Calibri"/>
                <w:szCs w:val="16"/>
              </w:rPr>
            </w:pPr>
            <w:r>
              <w:rPr>
                <w:rFonts w:ascii="Calibri" w:hAnsi="Calibri" w:cs="Calibri"/>
                <w:szCs w:val="16"/>
                <w:lang w:val="kk-KZ"/>
              </w:rPr>
              <w:t>2017</w:t>
            </w:r>
          </w:p>
        </w:tc>
      </w:tr>
      <w:tr w:rsidR="003D3C6D" w:rsidRPr="00574E25" w:rsidTr="00C1341F">
        <w:tblPrEx>
          <w:tblCellMar>
            <w:left w:w="42" w:type="dxa"/>
            <w:right w:w="42" w:type="dxa"/>
          </w:tblCellMar>
          <w:tblLook w:val="0000"/>
        </w:tblPrEx>
        <w:trPr>
          <w:cantSplit/>
        </w:trPr>
        <w:tc>
          <w:tcPr>
            <w:tcW w:w="1612" w:type="dxa"/>
            <w:shd w:val="clear" w:color="auto" w:fill="auto"/>
            <w:vAlign w:val="bottom"/>
          </w:tcPr>
          <w:p w:rsidR="003D3C6D" w:rsidRPr="00574E25" w:rsidRDefault="003D3C6D" w:rsidP="00F71131">
            <w:pPr>
              <w:pStyle w:val="a9"/>
              <w:rPr>
                <w:rFonts w:ascii="Calibri" w:hAnsi="Calibri" w:cs="Calibri"/>
                <w:szCs w:val="16"/>
              </w:rPr>
            </w:pPr>
            <w:r>
              <w:rPr>
                <w:rFonts w:ascii="Calibri" w:hAnsi="Calibri" w:cs="Calibri"/>
                <w:szCs w:val="16"/>
              </w:rPr>
              <w:t>2018</w:t>
            </w:r>
          </w:p>
        </w:tc>
        <w:tc>
          <w:tcPr>
            <w:tcW w:w="982" w:type="dxa"/>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2 300 686,6</w:t>
            </w:r>
          </w:p>
        </w:tc>
        <w:tc>
          <w:tcPr>
            <w:tcW w:w="950" w:type="dxa"/>
            <w:gridSpan w:val="2"/>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1 020 315,1</w:t>
            </w:r>
          </w:p>
        </w:tc>
        <w:tc>
          <w:tcPr>
            <w:tcW w:w="891" w:type="dxa"/>
            <w:shd w:val="clear" w:color="auto" w:fill="auto"/>
            <w:vAlign w:val="bottom"/>
          </w:tcPr>
          <w:p w:rsidR="003D3C6D" w:rsidRDefault="003D3C6D" w:rsidP="00F71131">
            <w:pPr>
              <w:jc w:val="right"/>
              <w:rPr>
                <w:rFonts w:ascii="Calibri" w:hAnsi="Calibri"/>
                <w:color w:val="000000"/>
                <w:sz w:val="16"/>
                <w:szCs w:val="16"/>
              </w:rPr>
            </w:pPr>
            <w:r>
              <w:rPr>
                <w:rFonts w:ascii="Calibri" w:hAnsi="Calibri"/>
                <w:color w:val="000000"/>
                <w:sz w:val="16"/>
                <w:szCs w:val="16"/>
              </w:rPr>
              <w:t>1 280 371,5</w:t>
            </w:r>
          </w:p>
        </w:tc>
        <w:tc>
          <w:tcPr>
            <w:tcW w:w="795" w:type="dxa"/>
            <w:gridSpan w:val="2"/>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272 760,1</w:t>
            </w:r>
          </w:p>
        </w:tc>
        <w:tc>
          <w:tcPr>
            <w:tcW w:w="939" w:type="dxa"/>
            <w:gridSpan w:val="2"/>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864,3</w:t>
            </w:r>
          </w:p>
        </w:tc>
        <w:tc>
          <w:tcPr>
            <w:tcW w:w="933" w:type="dxa"/>
            <w:gridSpan w:val="2"/>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128 623,7</w:t>
            </w:r>
          </w:p>
        </w:tc>
        <w:tc>
          <w:tcPr>
            <w:tcW w:w="978" w:type="dxa"/>
            <w:shd w:val="clear" w:color="auto" w:fill="auto"/>
            <w:vAlign w:val="bottom"/>
          </w:tcPr>
          <w:p w:rsidR="003D3C6D" w:rsidRDefault="003D3C6D" w:rsidP="00F71131">
            <w:pPr>
              <w:jc w:val="right"/>
              <w:rPr>
                <w:rFonts w:ascii="Calibri" w:hAnsi="Calibri"/>
                <w:sz w:val="16"/>
                <w:szCs w:val="16"/>
              </w:rPr>
            </w:pPr>
            <w:r>
              <w:rPr>
                <w:rFonts w:ascii="Calibri" w:hAnsi="Calibri"/>
                <w:sz w:val="16"/>
                <w:szCs w:val="16"/>
              </w:rPr>
              <w:t>878 123,4</w:t>
            </w:r>
          </w:p>
        </w:tc>
        <w:tc>
          <w:tcPr>
            <w:tcW w:w="1528" w:type="dxa"/>
            <w:shd w:val="clear" w:color="auto" w:fill="auto"/>
            <w:vAlign w:val="bottom"/>
          </w:tcPr>
          <w:p w:rsidR="003D3C6D" w:rsidRPr="00574E25" w:rsidRDefault="003D3C6D" w:rsidP="00F71131">
            <w:pPr>
              <w:pStyle w:val="a9"/>
              <w:rPr>
                <w:rFonts w:ascii="Calibri" w:hAnsi="Calibri" w:cs="Calibri"/>
                <w:szCs w:val="16"/>
              </w:rPr>
            </w:pPr>
            <w:r>
              <w:rPr>
                <w:rFonts w:ascii="Calibri" w:hAnsi="Calibri" w:cs="Calibri"/>
                <w:szCs w:val="16"/>
              </w:rPr>
              <w:t>2018</w:t>
            </w:r>
          </w:p>
        </w:tc>
      </w:tr>
      <w:tr w:rsidR="003D3C6D" w:rsidRPr="00574E25" w:rsidTr="00C1341F">
        <w:tblPrEx>
          <w:tblCellMar>
            <w:left w:w="42" w:type="dxa"/>
            <w:right w:w="42" w:type="dxa"/>
          </w:tblCellMar>
          <w:tblLook w:val="0000"/>
        </w:tblPrEx>
        <w:trPr>
          <w:cantSplit/>
        </w:trPr>
        <w:tc>
          <w:tcPr>
            <w:tcW w:w="1612" w:type="dxa"/>
            <w:shd w:val="clear" w:color="auto" w:fill="auto"/>
            <w:vAlign w:val="bottom"/>
          </w:tcPr>
          <w:p w:rsidR="003D3C6D" w:rsidRPr="00574E25" w:rsidRDefault="003D3C6D" w:rsidP="00F71131">
            <w:pPr>
              <w:pStyle w:val="a9"/>
              <w:rPr>
                <w:rFonts w:ascii="Calibri" w:hAnsi="Calibri" w:cs="Calibri"/>
                <w:szCs w:val="16"/>
              </w:rPr>
            </w:pPr>
            <w:r w:rsidRPr="00685814">
              <w:rPr>
                <w:rFonts w:ascii="Calibri" w:hAnsi="Calibri"/>
                <w:color w:val="000000"/>
                <w:szCs w:val="16"/>
              </w:rPr>
              <w:t>2019</w:t>
            </w:r>
          </w:p>
        </w:tc>
        <w:tc>
          <w:tcPr>
            <w:tcW w:w="982" w:type="dxa"/>
            <w:shd w:val="clear" w:color="auto" w:fill="auto"/>
            <w:vAlign w:val="bottom"/>
          </w:tcPr>
          <w:p w:rsidR="003D3C6D" w:rsidRPr="004D467E" w:rsidRDefault="003D3C6D" w:rsidP="00F71131">
            <w:pPr>
              <w:jc w:val="right"/>
              <w:rPr>
                <w:rFonts w:ascii="Calibri" w:hAnsi="Calibri"/>
                <w:sz w:val="16"/>
                <w:szCs w:val="16"/>
              </w:rPr>
            </w:pPr>
            <w:r w:rsidRPr="004D467E">
              <w:rPr>
                <w:rFonts w:ascii="Calibri" w:hAnsi="Calibri"/>
                <w:sz w:val="16"/>
                <w:szCs w:val="16"/>
              </w:rPr>
              <w:t>2 464 557,8</w:t>
            </w:r>
          </w:p>
        </w:tc>
        <w:tc>
          <w:tcPr>
            <w:tcW w:w="950" w:type="dxa"/>
            <w:gridSpan w:val="2"/>
            <w:shd w:val="clear" w:color="auto" w:fill="auto"/>
            <w:vAlign w:val="bottom"/>
          </w:tcPr>
          <w:p w:rsidR="003D3C6D" w:rsidRPr="004D467E" w:rsidRDefault="003D3C6D" w:rsidP="00F71131">
            <w:pPr>
              <w:jc w:val="right"/>
              <w:rPr>
                <w:rFonts w:ascii="Calibri" w:hAnsi="Calibri"/>
                <w:sz w:val="16"/>
                <w:szCs w:val="16"/>
              </w:rPr>
            </w:pPr>
            <w:r w:rsidRPr="004D467E">
              <w:rPr>
                <w:rFonts w:ascii="Calibri" w:hAnsi="Calibri"/>
                <w:sz w:val="16"/>
                <w:szCs w:val="16"/>
              </w:rPr>
              <w:t>1 084 462,2</w:t>
            </w:r>
          </w:p>
        </w:tc>
        <w:tc>
          <w:tcPr>
            <w:tcW w:w="891" w:type="dxa"/>
            <w:shd w:val="clear" w:color="auto" w:fill="auto"/>
            <w:vAlign w:val="bottom"/>
          </w:tcPr>
          <w:p w:rsidR="003D3C6D" w:rsidRPr="004D467E" w:rsidRDefault="003D3C6D" w:rsidP="00F71131">
            <w:pPr>
              <w:jc w:val="right"/>
              <w:rPr>
                <w:rFonts w:ascii="Calibri" w:hAnsi="Calibri"/>
                <w:sz w:val="16"/>
                <w:szCs w:val="16"/>
              </w:rPr>
            </w:pPr>
            <w:r w:rsidRPr="004D467E">
              <w:rPr>
                <w:rFonts w:ascii="Calibri" w:hAnsi="Calibri"/>
                <w:sz w:val="16"/>
                <w:szCs w:val="16"/>
              </w:rPr>
              <w:t>1 380 095,6</w:t>
            </w:r>
          </w:p>
        </w:tc>
        <w:tc>
          <w:tcPr>
            <w:tcW w:w="795" w:type="dxa"/>
            <w:gridSpan w:val="2"/>
            <w:shd w:val="clear" w:color="auto" w:fill="auto"/>
            <w:vAlign w:val="bottom"/>
          </w:tcPr>
          <w:p w:rsidR="003D3C6D" w:rsidRPr="004D467E" w:rsidRDefault="003D3C6D" w:rsidP="00F71131">
            <w:pPr>
              <w:jc w:val="right"/>
              <w:rPr>
                <w:rFonts w:ascii="Calibri" w:hAnsi="Calibri"/>
                <w:sz w:val="16"/>
                <w:szCs w:val="16"/>
              </w:rPr>
            </w:pPr>
            <w:r w:rsidRPr="004D467E">
              <w:rPr>
                <w:rFonts w:ascii="Calibri" w:hAnsi="Calibri"/>
                <w:sz w:val="16"/>
                <w:szCs w:val="16"/>
              </w:rPr>
              <w:t>291 582,7</w:t>
            </w:r>
          </w:p>
        </w:tc>
        <w:tc>
          <w:tcPr>
            <w:tcW w:w="939" w:type="dxa"/>
            <w:gridSpan w:val="2"/>
            <w:shd w:val="clear" w:color="auto" w:fill="auto"/>
            <w:vAlign w:val="bottom"/>
          </w:tcPr>
          <w:p w:rsidR="003D3C6D" w:rsidRPr="004D467E" w:rsidRDefault="003D3C6D" w:rsidP="00F71131">
            <w:pPr>
              <w:jc w:val="right"/>
              <w:rPr>
                <w:rFonts w:ascii="Calibri" w:hAnsi="Calibri"/>
                <w:sz w:val="16"/>
                <w:szCs w:val="16"/>
              </w:rPr>
            </w:pPr>
            <w:r w:rsidRPr="004D467E">
              <w:rPr>
                <w:rFonts w:ascii="Calibri" w:hAnsi="Calibri"/>
                <w:sz w:val="16"/>
                <w:szCs w:val="16"/>
              </w:rPr>
              <w:t>945,3</w:t>
            </w:r>
          </w:p>
        </w:tc>
        <w:tc>
          <w:tcPr>
            <w:tcW w:w="933" w:type="dxa"/>
            <w:gridSpan w:val="2"/>
            <w:shd w:val="clear" w:color="auto" w:fill="auto"/>
            <w:vAlign w:val="bottom"/>
          </w:tcPr>
          <w:p w:rsidR="003D3C6D" w:rsidRPr="004D467E" w:rsidRDefault="003D3C6D" w:rsidP="00F71131">
            <w:pPr>
              <w:jc w:val="right"/>
              <w:rPr>
                <w:rFonts w:ascii="Calibri" w:hAnsi="Calibri"/>
                <w:sz w:val="16"/>
                <w:szCs w:val="16"/>
              </w:rPr>
            </w:pPr>
            <w:r w:rsidRPr="004D467E">
              <w:rPr>
                <w:rFonts w:ascii="Calibri" w:hAnsi="Calibri"/>
                <w:sz w:val="16"/>
                <w:szCs w:val="16"/>
              </w:rPr>
              <w:t>147 758,3</w:t>
            </w:r>
          </w:p>
        </w:tc>
        <w:tc>
          <w:tcPr>
            <w:tcW w:w="978" w:type="dxa"/>
            <w:shd w:val="clear" w:color="auto" w:fill="auto"/>
            <w:vAlign w:val="bottom"/>
          </w:tcPr>
          <w:p w:rsidR="003D3C6D" w:rsidRPr="004D467E" w:rsidRDefault="003D3C6D" w:rsidP="00F71131">
            <w:pPr>
              <w:jc w:val="right"/>
              <w:rPr>
                <w:rFonts w:ascii="Calibri" w:hAnsi="Calibri"/>
                <w:sz w:val="16"/>
                <w:szCs w:val="16"/>
              </w:rPr>
            </w:pPr>
            <w:r w:rsidRPr="004D467E">
              <w:rPr>
                <w:rFonts w:ascii="Calibri" w:hAnsi="Calibri"/>
                <w:sz w:val="16"/>
                <w:szCs w:val="16"/>
              </w:rPr>
              <w:t>939 809,3</w:t>
            </w:r>
          </w:p>
        </w:tc>
        <w:tc>
          <w:tcPr>
            <w:tcW w:w="1528" w:type="dxa"/>
            <w:shd w:val="clear" w:color="auto" w:fill="auto"/>
            <w:vAlign w:val="bottom"/>
          </w:tcPr>
          <w:p w:rsidR="003D3C6D" w:rsidRPr="00574E25" w:rsidRDefault="003D3C6D" w:rsidP="00F71131">
            <w:pPr>
              <w:pStyle w:val="a9"/>
              <w:rPr>
                <w:rFonts w:ascii="Calibri" w:hAnsi="Calibri" w:cs="Calibri"/>
                <w:szCs w:val="16"/>
              </w:rPr>
            </w:pPr>
            <w:r w:rsidRPr="00685814">
              <w:rPr>
                <w:rFonts w:ascii="Calibri" w:hAnsi="Calibri"/>
                <w:color w:val="000000"/>
                <w:szCs w:val="16"/>
              </w:rPr>
              <w:t>2019</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c>
          <w:tcPr>
            <w:tcW w:w="982"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2 834 818,9</w:t>
            </w:r>
          </w:p>
        </w:tc>
        <w:tc>
          <w:tcPr>
            <w:tcW w:w="950"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1 175 240,7</w:t>
            </w:r>
          </w:p>
        </w:tc>
        <w:tc>
          <w:tcPr>
            <w:tcW w:w="891"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1 659 578,2</w:t>
            </w:r>
          </w:p>
        </w:tc>
        <w:tc>
          <w:tcPr>
            <w:tcW w:w="795"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323 316,7</w:t>
            </w:r>
          </w:p>
        </w:tc>
        <w:tc>
          <w:tcPr>
            <w:tcW w:w="939"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1 559,1</w:t>
            </w:r>
          </w:p>
        </w:tc>
        <w:tc>
          <w:tcPr>
            <w:tcW w:w="933"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172 558,5</w:t>
            </w:r>
          </w:p>
        </w:tc>
        <w:tc>
          <w:tcPr>
            <w:tcW w:w="978"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1 162 143,9</w:t>
            </w:r>
          </w:p>
        </w:tc>
        <w:tc>
          <w:tcPr>
            <w:tcW w:w="1528" w:type="dxa"/>
            <w:shd w:val="clear" w:color="auto" w:fill="auto"/>
            <w:vAlign w:val="bottom"/>
          </w:tcPr>
          <w:p w:rsidR="00995624" w:rsidRPr="00574E25" w:rsidRDefault="00995624" w:rsidP="004F2363">
            <w:pPr>
              <w:pStyle w:val="a9"/>
              <w:rPr>
                <w:rFonts w:ascii="Calibri" w:hAnsi="Calibri" w:cs="Calibri"/>
                <w:szCs w:val="16"/>
              </w:rPr>
            </w:pPr>
            <w:r>
              <w:rPr>
                <w:rFonts w:ascii="Calibri" w:hAnsi="Calibri" w:cs="Calibri"/>
                <w:szCs w:val="16"/>
              </w:rPr>
              <w:t>2020</w:t>
            </w:r>
          </w:p>
        </w:tc>
      </w:tr>
      <w:tr w:rsidR="00995624" w:rsidRPr="00574E25" w:rsidTr="00C1341F">
        <w:tblPrEx>
          <w:tblCellMar>
            <w:left w:w="42" w:type="dxa"/>
            <w:right w:w="42" w:type="dxa"/>
          </w:tblCellMar>
          <w:tblLook w:val="0000"/>
        </w:tblPrEx>
        <w:trPr>
          <w:cantSplit/>
        </w:trPr>
        <w:tc>
          <w:tcPr>
            <w:tcW w:w="1612" w:type="dxa"/>
            <w:vAlign w:val="bottom"/>
          </w:tcPr>
          <w:p w:rsidR="00995624" w:rsidRPr="00574E25" w:rsidRDefault="00995624" w:rsidP="004F2363">
            <w:pPr>
              <w:pStyle w:val="a9"/>
              <w:rPr>
                <w:rFonts w:ascii="Calibri" w:hAnsi="Calibri" w:cs="Calibri"/>
                <w:szCs w:val="16"/>
                <w:lang w:val="en-US"/>
              </w:rPr>
            </w:pPr>
            <w:r w:rsidRPr="00574E25">
              <w:rPr>
                <w:rFonts w:ascii="Calibri" w:hAnsi="Calibri" w:cs="Calibri"/>
                <w:szCs w:val="16"/>
                <w:lang w:val="en-US"/>
              </w:rPr>
              <w:t>Өнеркәсіп</w:t>
            </w:r>
          </w:p>
        </w:tc>
        <w:tc>
          <w:tcPr>
            <w:tcW w:w="982" w:type="dxa"/>
            <w:vAlign w:val="bottom"/>
          </w:tcPr>
          <w:p w:rsidR="00995624" w:rsidRPr="00920B64" w:rsidRDefault="00995624" w:rsidP="004F2363">
            <w:pPr>
              <w:jc w:val="right"/>
              <w:rPr>
                <w:rFonts w:ascii="Calibri" w:hAnsi="Calibri"/>
                <w:sz w:val="16"/>
                <w:szCs w:val="16"/>
              </w:rPr>
            </w:pPr>
            <w:r w:rsidRPr="00920B64">
              <w:rPr>
                <w:rFonts w:ascii="Calibri" w:hAnsi="Calibri"/>
                <w:sz w:val="16"/>
                <w:szCs w:val="16"/>
              </w:rPr>
              <w:t> </w:t>
            </w:r>
          </w:p>
        </w:tc>
        <w:tc>
          <w:tcPr>
            <w:tcW w:w="950" w:type="dxa"/>
            <w:gridSpan w:val="2"/>
            <w:vAlign w:val="bottom"/>
          </w:tcPr>
          <w:p w:rsidR="00995624" w:rsidRPr="00920B64" w:rsidRDefault="00995624" w:rsidP="004F2363">
            <w:pPr>
              <w:jc w:val="right"/>
              <w:rPr>
                <w:rFonts w:ascii="Calibri" w:hAnsi="Calibri"/>
                <w:sz w:val="16"/>
                <w:szCs w:val="16"/>
              </w:rPr>
            </w:pPr>
            <w:r w:rsidRPr="00920B64">
              <w:rPr>
                <w:rFonts w:ascii="Calibri" w:hAnsi="Calibri"/>
                <w:sz w:val="16"/>
                <w:szCs w:val="16"/>
              </w:rPr>
              <w:t> </w:t>
            </w:r>
          </w:p>
        </w:tc>
        <w:tc>
          <w:tcPr>
            <w:tcW w:w="891" w:type="dxa"/>
            <w:vAlign w:val="bottom"/>
          </w:tcPr>
          <w:p w:rsidR="00995624" w:rsidRPr="00920B64" w:rsidRDefault="00995624" w:rsidP="004F2363">
            <w:pPr>
              <w:jc w:val="right"/>
              <w:rPr>
                <w:rFonts w:ascii="Calibri" w:hAnsi="Calibri"/>
                <w:sz w:val="16"/>
                <w:szCs w:val="16"/>
              </w:rPr>
            </w:pPr>
            <w:r w:rsidRPr="00920B64">
              <w:rPr>
                <w:rFonts w:ascii="Calibri" w:hAnsi="Calibri"/>
                <w:sz w:val="16"/>
                <w:szCs w:val="16"/>
              </w:rPr>
              <w:t> </w:t>
            </w:r>
          </w:p>
        </w:tc>
        <w:tc>
          <w:tcPr>
            <w:tcW w:w="795" w:type="dxa"/>
            <w:gridSpan w:val="2"/>
            <w:vAlign w:val="bottom"/>
          </w:tcPr>
          <w:p w:rsidR="00995624" w:rsidRPr="00920B64" w:rsidRDefault="00995624" w:rsidP="004F2363">
            <w:pPr>
              <w:jc w:val="right"/>
              <w:rPr>
                <w:rFonts w:ascii="Calibri" w:hAnsi="Calibri"/>
                <w:sz w:val="16"/>
                <w:szCs w:val="16"/>
              </w:rPr>
            </w:pPr>
            <w:r w:rsidRPr="00920B64">
              <w:rPr>
                <w:rFonts w:ascii="Calibri" w:hAnsi="Calibri"/>
                <w:sz w:val="16"/>
                <w:szCs w:val="16"/>
              </w:rPr>
              <w:t> </w:t>
            </w:r>
          </w:p>
        </w:tc>
        <w:tc>
          <w:tcPr>
            <w:tcW w:w="939" w:type="dxa"/>
            <w:gridSpan w:val="2"/>
            <w:vAlign w:val="bottom"/>
          </w:tcPr>
          <w:p w:rsidR="00995624" w:rsidRPr="00920B64" w:rsidRDefault="00995624" w:rsidP="004F2363">
            <w:pPr>
              <w:jc w:val="right"/>
              <w:rPr>
                <w:rFonts w:ascii="Calibri" w:hAnsi="Calibri"/>
                <w:sz w:val="16"/>
                <w:szCs w:val="16"/>
              </w:rPr>
            </w:pPr>
            <w:r w:rsidRPr="00920B64">
              <w:rPr>
                <w:rFonts w:ascii="Calibri" w:hAnsi="Calibri"/>
                <w:sz w:val="16"/>
                <w:szCs w:val="16"/>
              </w:rPr>
              <w:t> </w:t>
            </w:r>
          </w:p>
        </w:tc>
        <w:tc>
          <w:tcPr>
            <w:tcW w:w="933" w:type="dxa"/>
            <w:gridSpan w:val="2"/>
            <w:vAlign w:val="bottom"/>
          </w:tcPr>
          <w:p w:rsidR="00995624" w:rsidRPr="00920B64" w:rsidRDefault="00995624" w:rsidP="004F2363">
            <w:pPr>
              <w:jc w:val="right"/>
              <w:rPr>
                <w:rFonts w:ascii="Calibri" w:hAnsi="Calibri"/>
                <w:sz w:val="16"/>
                <w:szCs w:val="16"/>
              </w:rPr>
            </w:pPr>
            <w:r w:rsidRPr="00920B64">
              <w:rPr>
                <w:rFonts w:ascii="Calibri" w:hAnsi="Calibri"/>
                <w:sz w:val="16"/>
                <w:szCs w:val="16"/>
              </w:rPr>
              <w:t> </w:t>
            </w:r>
          </w:p>
        </w:tc>
        <w:tc>
          <w:tcPr>
            <w:tcW w:w="978" w:type="dxa"/>
            <w:vAlign w:val="bottom"/>
          </w:tcPr>
          <w:p w:rsidR="00995624" w:rsidRPr="00920B64" w:rsidRDefault="00995624" w:rsidP="004F2363">
            <w:pPr>
              <w:jc w:val="right"/>
              <w:rPr>
                <w:rFonts w:ascii="Calibri" w:hAnsi="Calibri"/>
                <w:sz w:val="16"/>
                <w:szCs w:val="16"/>
              </w:rPr>
            </w:pPr>
            <w:r w:rsidRPr="00920B64">
              <w:rPr>
                <w:rFonts w:ascii="Calibri" w:hAnsi="Calibri"/>
                <w:sz w:val="16"/>
                <w:szCs w:val="16"/>
              </w:rPr>
              <w:t> </w:t>
            </w:r>
          </w:p>
        </w:tc>
        <w:tc>
          <w:tcPr>
            <w:tcW w:w="1528" w:type="dxa"/>
            <w:vAlign w:val="bottom"/>
          </w:tcPr>
          <w:p w:rsidR="00995624" w:rsidRPr="00574E25" w:rsidRDefault="00995624" w:rsidP="004F2363">
            <w:pPr>
              <w:pStyle w:val="a9"/>
              <w:rPr>
                <w:rFonts w:ascii="Calibri" w:hAnsi="Calibri" w:cs="Calibri"/>
                <w:szCs w:val="16"/>
              </w:rPr>
            </w:pPr>
            <w:r w:rsidRPr="00574E25">
              <w:rPr>
                <w:rFonts w:ascii="Calibri" w:hAnsi="Calibri" w:cs="Calibri"/>
                <w:szCs w:val="16"/>
              </w:rPr>
              <w:t>Промышленность</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c>
          <w:tcPr>
            <w:tcW w:w="982"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302 578,0</w:t>
            </w:r>
          </w:p>
        </w:tc>
        <w:tc>
          <w:tcPr>
            <w:tcW w:w="950"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83 529,1</w:t>
            </w:r>
          </w:p>
        </w:tc>
        <w:tc>
          <w:tcPr>
            <w:tcW w:w="891" w:type="dxa"/>
            <w:shd w:val="clear" w:color="auto" w:fill="auto"/>
            <w:vAlign w:val="bottom"/>
          </w:tcPr>
          <w:p w:rsidR="00995624" w:rsidRPr="00920B64" w:rsidRDefault="00995624" w:rsidP="00F71131">
            <w:pPr>
              <w:jc w:val="right"/>
              <w:rPr>
                <w:rFonts w:ascii="Calibri" w:hAnsi="Calibri"/>
                <w:color w:val="000000"/>
                <w:sz w:val="16"/>
                <w:szCs w:val="16"/>
              </w:rPr>
            </w:pPr>
            <w:r w:rsidRPr="00920B64">
              <w:rPr>
                <w:rFonts w:ascii="Calibri" w:hAnsi="Calibri"/>
                <w:color w:val="000000"/>
                <w:sz w:val="16"/>
                <w:szCs w:val="16"/>
              </w:rPr>
              <w:t>219 048,9</w:t>
            </w:r>
          </w:p>
        </w:tc>
        <w:tc>
          <w:tcPr>
            <w:tcW w:w="795"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19 515,4</w:t>
            </w:r>
          </w:p>
        </w:tc>
        <w:tc>
          <w:tcPr>
            <w:tcW w:w="939"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1 430,9</w:t>
            </w:r>
          </w:p>
        </w:tc>
        <w:tc>
          <w:tcPr>
            <w:tcW w:w="933"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16 050,6</w:t>
            </w:r>
          </w:p>
        </w:tc>
        <w:tc>
          <w:tcPr>
            <w:tcW w:w="978"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182 052,0</w:t>
            </w:r>
          </w:p>
        </w:tc>
        <w:tc>
          <w:tcPr>
            <w:tcW w:w="1528"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c>
          <w:tcPr>
            <w:tcW w:w="982"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345 878,6</w:t>
            </w:r>
          </w:p>
        </w:tc>
        <w:tc>
          <w:tcPr>
            <w:tcW w:w="95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102 971,9</w:t>
            </w:r>
          </w:p>
        </w:tc>
        <w:tc>
          <w:tcPr>
            <w:tcW w:w="891" w:type="dxa"/>
            <w:shd w:val="clear" w:color="auto" w:fill="auto"/>
            <w:vAlign w:val="bottom"/>
          </w:tcPr>
          <w:p w:rsidR="00995624" w:rsidRDefault="00995624" w:rsidP="00F71131">
            <w:pPr>
              <w:jc w:val="right"/>
              <w:rPr>
                <w:rFonts w:ascii="Calibri" w:hAnsi="Calibri"/>
                <w:color w:val="000000"/>
                <w:sz w:val="16"/>
                <w:szCs w:val="16"/>
              </w:rPr>
            </w:pPr>
            <w:r>
              <w:rPr>
                <w:rFonts w:ascii="Calibri" w:hAnsi="Calibri"/>
                <w:color w:val="000000"/>
                <w:sz w:val="16"/>
                <w:szCs w:val="16"/>
              </w:rPr>
              <w:t>242 906,7</w:t>
            </w:r>
          </w:p>
        </w:tc>
        <w:tc>
          <w:tcPr>
            <w:tcW w:w="795"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28 777,7</w:t>
            </w:r>
          </w:p>
        </w:tc>
        <w:tc>
          <w:tcPr>
            <w:tcW w:w="939"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1 023,7</w:t>
            </w:r>
          </w:p>
        </w:tc>
        <w:tc>
          <w:tcPr>
            <w:tcW w:w="933"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15 127,6</w:t>
            </w:r>
          </w:p>
        </w:tc>
        <w:tc>
          <w:tcPr>
            <w:tcW w:w="978"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197 977,7</w:t>
            </w:r>
          </w:p>
        </w:tc>
        <w:tc>
          <w:tcPr>
            <w:tcW w:w="1528"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c>
          <w:tcPr>
            <w:tcW w:w="982"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372 524,6</w:t>
            </w:r>
          </w:p>
        </w:tc>
        <w:tc>
          <w:tcPr>
            <w:tcW w:w="95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103 808,2</w:t>
            </w:r>
          </w:p>
        </w:tc>
        <w:tc>
          <w:tcPr>
            <w:tcW w:w="891" w:type="dxa"/>
            <w:shd w:val="clear" w:color="auto" w:fill="auto"/>
            <w:vAlign w:val="bottom"/>
          </w:tcPr>
          <w:p w:rsidR="00995624" w:rsidRDefault="00995624" w:rsidP="00F71131">
            <w:pPr>
              <w:jc w:val="right"/>
              <w:rPr>
                <w:rFonts w:ascii="Calibri" w:hAnsi="Calibri"/>
                <w:color w:val="000000"/>
                <w:sz w:val="16"/>
                <w:szCs w:val="16"/>
              </w:rPr>
            </w:pPr>
            <w:r>
              <w:rPr>
                <w:rFonts w:ascii="Calibri" w:hAnsi="Calibri"/>
                <w:color w:val="000000"/>
                <w:sz w:val="16"/>
                <w:szCs w:val="16"/>
              </w:rPr>
              <w:t>268 716,4</w:t>
            </w:r>
          </w:p>
        </w:tc>
        <w:tc>
          <w:tcPr>
            <w:tcW w:w="795"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15 194,0</w:t>
            </w:r>
          </w:p>
        </w:tc>
        <w:tc>
          <w:tcPr>
            <w:tcW w:w="939"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1 197,7</w:t>
            </w:r>
          </w:p>
        </w:tc>
        <w:tc>
          <w:tcPr>
            <w:tcW w:w="933"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18 408,3</w:t>
            </w:r>
          </w:p>
        </w:tc>
        <w:tc>
          <w:tcPr>
            <w:tcW w:w="978"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233 916,4</w:t>
            </w:r>
          </w:p>
        </w:tc>
        <w:tc>
          <w:tcPr>
            <w:tcW w:w="1528"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c>
          <w:tcPr>
            <w:tcW w:w="982"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435 888,0</w:t>
            </w:r>
          </w:p>
        </w:tc>
        <w:tc>
          <w:tcPr>
            <w:tcW w:w="950"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108 474,3</w:t>
            </w:r>
          </w:p>
        </w:tc>
        <w:tc>
          <w:tcPr>
            <w:tcW w:w="891"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327 413,7</w:t>
            </w:r>
          </w:p>
        </w:tc>
        <w:tc>
          <w:tcPr>
            <w:tcW w:w="795"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16 464,6</w:t>
            </w:r>
          </w:p>
        </w:tc>
        <w:tc>
          <w:tcPr>
            <w:tcW w:w="939"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1 397,4</w:t>
            </w:r>
          </w:p>
        </w:tc>
        <w:tc>
          <w:tcPr>
            <w:tcW w:w="933"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22 923,9</w:t>
            </w:r>
          </w:p>
        </w:tc>
        <w:tc>
          <w:tcPr>
            <w:tcW w:w="978"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286 627,8</w:t>
            </w:r>
          </w:p>
        </w:tc>
        <w:tc>
          <w:tcPr>
            <w:tcW w:w="1528"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B10627">
            <w:pPr>
              <w:pStyle w:val="a9"/>
              <w:rPr>
                <w:rFonts w:ascii="Calibri" w:hAnsi="Calibri" w:cs="Calibri"/>
                <w:szCs w:val="16"/>
              </w:rPr>
            </w:pPr>
            <w:r>
              <w:rPr>
                <w:rFonts w:ascii="Calibri" w:hAnsi="Calibri" w:cs="Calibri"/>
                <w:szCs w:val="16"/>
              </w:rPr>
              <w:t>2020</w:t>
            </w:r>
          </w:p>
        </w:tc>
        <w:tc>
          <w:tcPr>
            <w:tcW w:w="982"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466 948,5</w:t>
            </w:r>
          </w:p>
        </w:tc>
        <w:tc>
          <w:tcPr>
            <w:tcW w:w="950"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90 423,6</w:t>
            </w:r>
          </w:p>
        </w:tc>
        <w:tc>
          <w:tcPr>
            <w:tcW w:w="891"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376 524,9</w:t>
            </w:r>
          </w:p>
        </w:tc>
        <w:tc>
          <w:tcPr>
            <w:tcW w:w="795"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18 790,2</w:t>
            </w:r>
          </w:p>
        </w:tc>
        <w:tc>
          <w:tcPr>
            <w:tcW w:w="939"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2 279,7</w:t>
            </w:r>
          </w:p>
        </w:tc>
        <w:tc>
          <w:tcPr>
            <w:tcW w:w="933"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25 675,0</w:t>
            </w:r>
          </w:p>
        </w:tc>
        <w:tc>
          <w:tcPr>
            <w:tcW w:w="978"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329 780,0</w:t>
            </w:r>
          </w:p>
        </w:tc>
        <w:tc>
          <w:tcPr>
            <w:tcW w:w="1528" w:type="dxa"/>
            <w:shd w:val="clear" w:color="auto" w:fill="auto"/>
            <w:vAlign w:val="bottom"/>
          </w:tcPr>
          <w:p w:rsidR="00995624" w:rsidRPr="00574E25" w:rsidRDefault="00995624" w:rsidP="00B10627">
            <w:pPr>
              <w:pStyle w:val="a9"/>
              <w:rPr>
                <w:rFonts w:ascii="Calibri" w:hAnsi="Calibri" w:cs="Calibri"/>
                <w:szCs w:val="16"/>
              </w:rPr>
            </w:pPr>
            <w:r>
              <w:rPr>
                <w:rFonts w:ascii="Calibri" w:hAnsi="Calibri" w:cs="Calibri"/>
                <w:szCs w:val="16"/>
              </w:rPr>
              <w:t>2020</w:t>
            </w:r>
          </w:p>
        </w:tc>
      </w:tr>
      <w:tr w:rsidR="00995624" w:rsidRPr="00574E25" w:rsidTr="00C1341F">
        <w:tblPrEx>
          <w:tblCellMar>
            <w:left w:w="42" w:type="dxa"/>
            <w:right w:w="42" w:type="dxa"/>
          </w:tblCellMar>
          <w:tblLook w:val="0000"/>
        </w:tblPrEx>
        <w:trPr>
          <w:cantSplit/>
        </w:trPr>
        <w:tc>
          <w:tcPr>
            <w:tcW w:w="1612" w:type="dxa"/>
            <w:vAlign w:val="bottom"/>
          </w:tcPr>
          <w:p w:rsidR="00995624" w:rsidRPr="00574E25" w:rsidRDefault="00995624" w:rsidP="00B10627">
            <w:pPr>
              <w:pStyle w:val="a9"/>
              <w:rPr>
                <w:rFonts w:ascii="Calibri" w:hAnsi="Calibri" w:cs="Calibri"/>
                <w:szCs w:val="16"/>
                <w:lang w:val="en-US"/>
              </w:rPr>
            </w:pPr>
            <w:r w:rsidRPr="00574E25">
              <w:rPr>
                <w:rFonts w:ascii="Calibri" w:hAnsi="Calibri" w:cs="Calibri"/>
                <w:szCs w:val="16"/>
                <w:lang w:val="en-US"/>
              </w:rPr>
              <w:t>Өңдеу өнеркәсібі</w:t>
            </w:r>
          </w:p>
        </w:tc>
        <w:tc>
          <w:tcPr>
            <w:tcW w:w="982"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50"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891"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795"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39"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33"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78"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1528" w:type="dxa"/>
            <w:vAlign w:val="bottom"/>
          </w:tcPr>
          <w:p w:rsidR="00995624" w:rsidRPr="00574E25" w:rsidRDefault="00995624" w:rsidP="00B10627">
            <w:pPr>
              <w:pStyle w:val="a9"/>
              <w:rPr>
                <w:rFonts w:ascii="Calibri" w:hAnsi="Calibri" w:cs="Calibri"/>
                <w:szCs w:val="16"/>
              </w:rPr>
            </w:pPr>
            <w:r w:rsidRPr="00574E25">
              <w:rPr>
                <w:rFonts w:ascii="Calibri" w:hAnsi="Calibri" w:cs="Calibri"/>
                <w:szCs w:val="16"/>
              </w:rPr>
              <w:t>Обрабатывающая промышленность</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c>
          <w:tcPr>
            <w:tcW w:w="982"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302 578,0</w:t>
            </w:r>
          </w:p>
        </w:tc>
        <w:tc>
          <w:tcPr>
            <w:tcW w:w="950"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83 529,1</w:t>
            </w:r>
          </w:p>
        </w:tc>
        <w:tc>
          <w:tcPr>
            <w:tcW w:w="891" w:type="dxa"/>
            <w:shd w:val="clear" w:color="auto" w:fill="auto"/>
            <w:vAlign w:val="bottom"/>
          </w:tcPr>
          <w:p w:rsidR="00995624" w:rsidRPr="00920B64" w:rsidRDefault="00995624" w:rsidP="00F71131">
            <w:pPr>
              <w:jc w:val="right"/>
              <w:rPr>
                <w:rFonts w:ascii="Calibri" w:hAnsi="Calibri"/>
                <w:color w:val="000000"/>
                <w:sz w:val="16"/>
                <w:szCs w:val="16"/>
              </w:rPr>
            </w:pPr>
            <w:r w:rsidRPr="00920B64">
              <w:rPr>
                <w:rFonts w:ascii="Calibri" w:hAnsi="Calibri"/>
                <w:color w:val="000000"/>
                <w:sz w:val="16"/>
                <w:szCs w:val="16"/>
              </w:rPr>
              <w:t>219 048,9</w:t>
            </w:r>
          </w:p>
        </w:tc>
        <w:tc>
          <w:tcPr>
            <w:tcW w:w="795"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19 515,4</w:t>
            </w:r>
          </w:p>
        </w:tc>
        <w:tc>
          <w:tcPr>
            <w:tcW w:w="939"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1 430,9</w:t>
            </w:r>
          </w:p>
        </w:tc>
        <w:tc>
          <w:tcPr>
            <w:tcW w:w="933"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16 050,6</w:t>
            </w:r>
          </w:p>
        </w:tc>
        <w:tc>
          <w:tcPr>
            <w:tcW w:w="978"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182 052,0</w:t>
            </w:r>
          </w:p>
        </w:tc>
        <w:tc>
          <w:tcPr>
            <w:tcW w:w="1528"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c>
          <w:tcPr>
            <w:tcW w:w="982"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345 878,6</w:t>
            </w:r>
          </w:p>
        </w:tc>
        <w:tc>
          <w:tcPr>
            <w:tcW w:w="95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102 971,9</w:t>
            </w:r>
          </w:p>
        </w:tc>
        <w:tc>
          <w:tcPr>
            <w:tcW w:w="891" w:type="dxa"/>
            <w:shd w:val="clear" w:color="auto" w:fill="auto"/>
            <w:vAlign w:val="bottom"/>
          </w:tcPr>
          <w:p w:rsidR="00995624" w:rsidRDefault="00995624" w:rsidP="00F71131">
            <w:pPr>
              <w:jc w:val="right"/>
              <w:rPr>
                <w:rFonts w:ascii="Calibri" w:hAnsi="Calibri"/>
                <w:color w:val="000000"/>
                <w:sz w:val="16"/>
                <w:szCs w:val="16"/>
              </w:rPr>
            </w:pPr>
            <w:r>
              <w:rPr>
                <w:rFonts w:ascii="Calibri" w:hAnsi="Calibri"/>
                <w:color w:val="000000"/>
                <w:sz w:val="16"/>
                <w:szCs w:val="16"/>
              </w:rPr>
              <w:t>242 906,7</w:t>
            </w:r>
          </w:p>
        </w:tc>
        <w:tc>
          <w:tcPr>
            <w:tcW w:w="795"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28 777,7</w:t>
            </w:r>
          </w:p>
        </w:tc>
        <w:tc>
          <w:tcPr>
            <w:tcW w:w="939"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1 023,7</w:t>
            </w:r>
          </w:p>
        </w:tc>
        <w:tc>
          <w:tcPr>
            <w:tcW w:w="933"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15 127,6</w:t>
            </w:r>
          </w:p>
        </w:tc>
        <w:tc>
          <w:tcPr>
            <w:tcW w:w="978"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197 977,7</w:t>
            </w:r>
          </w:p>
        </w:tc>
        <w:tc>
          <w:tcPr>
            <w:tcW w:w="1528"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c>
          <w:tcPr>
            <w:tcW w:w="982"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372 524,6</w:t>
            </w:r>
          </w:p>
        </w:tc>
        <w:tc>
          <w:tcPr>
            <w:tcW w:w="95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103 808,2</w:t>
            </w:r>
          </w:p>
        </w:tc>
        <w:tc>
          <w:tcPr>
            <w:tcW w:w="891" w:type="dxa"/>
            <w:shd w:val="clear" w:color="auto" w:fill="auto"/>
            <w:vAlign w:val="bottom"/>
          </w:tcPr>
          <w:p w:rsidR="00995624" w:rsidRDefault="00995624" w:rsidP="00F71131">
            <w:pPr>
              <w:jc w:val="right"/>
              <w:rPr>
                <w:rFonts w:ascii="Calibri" w:hAnsi="Calibri"/>
                <w:color w:val="000000"/>
                <w:sz w:val="16"/>
                <w:szCs w:val="16"/>
              </w:rPr>
            </w:pPr>
            <w:r>
              <w:rPr>
                <w:rFonts w:ascii="Calibri" w:hAnsi="Calibri"/>
                <w:color w:val="000000"/>
                <w:sz w:val="16"/>
                <w:szCs w:val="16"/>
              </w:rPr>
              <w:t>268 716,4</w:t>
            </w:r>
          </w:p>
        </w:tc>
        <w:tc>
          <w:tcPr>
            <w:tcW w:w="795"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15 194,0</w:t>
            </w:r>
          </w:p>
        </w:tc>
        <w:tc>
          <w:tcPr>
            <w:tcW w:w="939"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1 197,7</w:t>
            </w:r>
          </w:p>
        </w:tc>
        <w:tc>
          <w:tcPr>
            <w:tcW w:w="933"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18 408,3</w:t>
            </w:r>
          </w:p>
        </w:tc>
        <w:tc>
          <w:tcPr>
            <w:tcW w:w="978"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233 916,4</w:t>
            </w:r>
          </w:p>
        </w:tc>
        <w:tc>
          <w:tcPr>
            <w:tcW w:w="1528"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c>
          <w:tcPr>
            <w:tcW w:w="982"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435 888,0</w:t>
            </w:r>
          </w:p>
        </w:tc>
        <w:tc>
          <w:tcPr>
            <w:tcW w:w="950"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108 474,3</w:t>
            </w:r>
          </w:p>
        </w:tc>
        <w:tc>
          <w:tcPr>
            <w:tcW w:w="891"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327 413,7</w:t>
            </w:r>
          </w:p>
        </w:tc>
        <w:tc>
          <w:tcPr>
            <w:tcW w:w="795"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16 464,6</w:t>
            </w:r>
          </w:p>
        </w:tc>
        <w:tc>
          <w:tcPr>
            <w:tcW w:w="939"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1 397,4</w:t>
            </w:r>
          </w:p>
        </w:tc>
        <w:tc>
          <w:tcPr>
            <w:tcW w:w="933"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22 923,9</w:t>
            </w:r>
          </w:p>
        </w:tc>
        <w:tc>
          <w:tcPr>
            <w:tcW w:w="978"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286 627,8</w:t>
            </w:r>
          </w:p>
        </w:tc>
        <w:tc>
          <w:tcPr>
            <w:tcW w:w="1528"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B10627">
            <w:pPr>
              <w:pStyle w:val="a9"/>
              <w:rPr>
                <w:rFonts w:ascii="Calibri" w:hAnsi="Calibri" w:cs="Calibri"/>
                <w:szCs w:val="16"/>
              </w:rPr>
            </w:pPr>
            <w:r>
              <w:rPr>
                <w:rFonts w:ascii="Calibri" w:hAnsi="Calibri" w:cs="Calibri"/>
                <w:szCs w:val="16"/>
              </w:rPr>
              <w:t>2020</w:t>
            </w:r>
          </w:p>
        </w:tc>
        <w:tc>
          <w:tcPr>
            <w:tcW w:w="982"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466 948,5</w:t>
            </w:r>
          </w:p>
        </w:tc>
        <w:tc>
          <w:tcPr>
            <w:tcW w:w="950"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90 423,6</w:t>
            </w:r>
          </w:p>
        </w:tc>
        <w:tc>
          <w:tcPr>
            <w:tcW w:w="891"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376 524,9</w:t>
            </w:r>
          </w:p>
        </w:tc>
        <w:tc>
          <w:tcPr>
            <w:tcW w:w="795"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18 790,2</w:t>
            </w:r>
          </w:p>
        </w:tc>
        <w:tc>
          <w:tcPr>
            <w:tcW w:w="939"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2 279,7</w:t>
            </w:r>
          </w:p>
        </w:tc>
        <w:tc>
          <w:tcPr>
            <w:tcW w:w="933"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25 675,0</w:t>
            </w:r>
          </w:p>
        </w:tc>
        <w:tc>
          <w:tcPr>
            <w:tcW w:w="978"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329 780,0</w:t>
            </w:r>
          </w:p>
        </w:tc>
        <w:tc>
          <w:tcPr>
            <w:tcW w:w="1528" w:type="dxa"/>
            <w:shd w:val="clear" w:color="auto" w:fill="auto"/>
            <w:vAlign w:val="bottom"/>
          </w:tcPr>
          <w:p w:rsidR="00995624" w:rsidRPr="00574E25" w:rsidRDefault="00995624" w:rsidP="00B10627">
            <w:pPr>
              <w:pStyle w:val="a9"/>
              <w:rPr>
                <w:rFonts w:ascii="Calibri" w:hAnsi="Calibri" w:cs="Calibri"/>
                <w:szCs w:val="16"/>
              </w:rPr>
            </w:pPr>
            <w:r>
              <w:rPr>
                <w:rFonts w:ascii="Calibri" w:hAnsi="Calibri" w:cs="Calibri"/>
                <w:szCs w:val="16"/>
              </w:rPr>
              <w:t>2020</w:t>
            </w:r>
          </w:p>
        </w:tc>
      </w:tr>
      <w:tr w:rsidR="00995624" w:rsidRPr="00574E25" w:rsidTr="00C1341F">
        <w:tblPrEx>
          <w:tblCellMar>
            <w:left w:w="42" w:type="dxa"/>
            <w:right w:w="42" w:type="dxa"/>
          </w:tblCellMar>
          <w:tblLook w:val="0000"/>
        </w:tblPrEx>
        <w:trPr>
          <w:cantSplit/>
        </w:trPr>
        <w:tc>
          <w:tcPr>
            <w:tcW w:w="1612" w:type="dxa"/>
            <w:vAlign w:val="bottom"/>
          </w:tcPr>
          <w:p w:rsidR="00995624" w:rsidRPr="00574E25" w:rsidRDefault="00995624" w:rsidP="00B10627">
            <w:pPr>
              <w:pStyle w:val="a9"/>
              <w:rPr>
                <w:rFonts w:ascii="Calibri" w:hAnsi="Calibri" w:cs="Calibri"/>
                <w:szCs w:val="16"/>
                <w:lang w:val="en-US"/>
              </w:rPr>
            </w:pPr>
            <w:r w:rsidRPr="00574E25">
              <w:rPr>
                <w:rFonts w:ascii="Calibri" w:hAnsi="Calibri" w:cs="Calibri"/>
                <w:szCs w:val="16"/>
                <w:lang w:val="en-US"/>
              </w:rPr>
              <w:t>Құрылыс</w:t>
            </w:r>
          </w:p>
        </w:tc>
        <w:tc>
          <w:tcPr>
            <w:tcW w:w="982"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50"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891"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795"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39"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33"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78"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1528" w:type="dxa"/>
            <w:vAlign w:val="bottom"/>
          </w:tcPr>
          <w:p w:rsidR="00995624" w:rsidRPr="00574E25" w:rsidRDefault="00995624" w:rsidP="00B10627">
            <w:pPr>
              <w:pStyle w:val="a9"/>
              <w:rPr>
                <w:rFonts w:ascii="Calibri" w:hAnsi="Calibri" w:cs="Calibri"/>
                <w:szCs w:val="16"/>
              </w:rPr>
            </w:pPr>
            <w:r w:rsidRPr="00574E25">
              <w:rPr>
                <w:rFonts w:ascii="Calibri" w:hAnsi="Calibri" w:cs="Calibri"/>
                <w:szCs w:val="16"/>
              </w:rPr>
              <w:t>Строительство</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c>
          <w:tcPr>
            <w:tcW w:w="982"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465 696,5</w:t>
            </w:r>
          </w:p>
        </w:tc>
        <w:tc>
          <w:tcPr>
            <w:tcW w:w="950"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149 100,1</w:t>
            </w:r>
          </w:p>
        </w:tc>
        <w:tc>
          <w:tcPr>
            <w:tcW w:w="891" w:type="dxa"/>
            <w:shd w:val="clear" w:color="auto" w:fill="auto"/>
            <w:vAlign w:val="bottom"/>
          </w:tcPr>
          <w:p w:rsidR="00995624" w:rsidRPr="00920B64" w:rsidRDefault="00995624" w:rsidP="00F71131">
            <w:pPr>
              <w:jc w:val="right"/>
              <w:rPr>
                <w:rFonts w:ascii="Calibri" w:hAnsi="Calibri"/>
                <w:color w:val="000000"/>
                <w:sz w:val="16"/>
                <w:szCs w:val="16"/>
              </w:rPr>
            </w:pPr>
            <w:r w:rsidRPr="00920B64">
              <w:rPr>
                <w:rFonts w:ascii="Calibri" w:hAnsi="Calibri"/>
                <w:color w:val="000000"/>
                <w:sz w:val="16"/>
                <w:szCs w:val="16"/>
              </w:rPr>
              <w:t>316 596,4</w:t>
            </w:r>
          </w:p>
        </w:tc>
        <w:tc>
          <w:tcPr>
            <w:tcW w:w="795"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173 028,8</w:t>
            </w:r>
          </w:p>
        </w:tc>
        <w:tc>
          <w:tcPr>
            <w:tcW w:w="939"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1 564,6</w:t>
            </w:r>
          </w:p>
        </w:tc>
        <w:tc>
          <w:tcPr>
            <w:tcW w:w="933"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60 711,4</w:t>
            </w:r>
          </w:p>
        </w:tc>
        <w:tc>
          <w:tcPr>
            <w:tcW w:w="978"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81 291,6</w:t>
            </w:r>
          </w:p>
        </w:tc>
        <w:tc>
          <w:tcPr>
            <w:tcW w:w="1528"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c>
          <w:tcPr>
            <w:tcW w:w="982"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529 679,0</w:t>
            </w:r>
          </w:p>
        </w:tc>
        <w:tc>
          <w:tcPr>
            <w:tcW w:w="95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286 274,0</w:t>
            </w:r>
          </w:p>
        </w:tc>
        <w:tc>
          <w:tcPr>
            <w:tcW w:w="891" w:type="dxa"/>
            <w:shd w:val="clear" w:color="auto" w:fill="auto"/>
            <w:vAlign w:val="bottom"/>
          </w:tcPr>
          <w:p w:rsidR="00995624" w:rsidRDefault="00995624" w:rsidP="00F71131">
            <w:pPr>
              <w:jc w:val="right"/>
              <w:rPr>
                <w:rFonts w:ascii="Calibri" w:hAnsi="Calibri"/>
                <w:color w:val="000000"/>
                <w:sz w:val="16"/>
                <w:szCs w:val="16"/>
              </w:rPr>
            </w:pPr>
            <w:r>
              <w:rPr>
                <w:rFonts w:ascii="Calibri" w:hAnsi="Calibri"/>
                <w:color w:val="000000"/>
                <w:sz w:val="16"/>
                <w:szCs w:val="16"/>
              </w:rPr>
              <w:t>243 405,0</w:t>
            </w:r>
          </w:p>
        </w:tc>
        <w:tc>
          <w:tcPr>
            <w:tcW w:w="795"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135 413,8</w:t>
            </w:r>
          </w:p>
        </w:tc>
        <w:tc>
          <w:tcPr>
            <w:tcW w:w="939"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916,6</w:t>
            </w:r>
          </w:p>
        </w:tc>
        <w:tc>
          <w:tcPr>
            <w:tcW w:w="933"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45 329,3</w:t>
            </w:r>
          </w:p>
        </w:tc>
        <w:tc>
          <w:tcPr>
            <w:tcW w:w="978"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61 745,3</w:t>
            </w:r>
          </w:p>
        </w:tc>
        <w:tc>
          <w:tcPr>
            <w:tcW w:w="1528"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c>
          <w:tcPr>
            <w:tcW w:w="982"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564 436,7</w:t>
            </w:r>
          </w:p>
        </w:tc>
        <w:tc>
          <w:tcPr>
            <w:tcW w:w="95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279 974,7</w:t>
            </w:r>
          </w:p>
        </w:tc>
        <w:tc>
          <w:tcPr>
            <w:tcW w:w="891" w:type="dxa"/>
            <w:shd w:val="clear" w:color="auto" w:fill="auto"/>
            <w:vAlign w:val="bottom"/>
          </w:tcPr>
          <w:p w:rsidR="00995624" w:rsidRDefault="00995624" w:rsidP="00F71131">
            <w:pPr>
              <w:jc w:val="right"/>
              <w:rPr>
                <w:rFonts w:ascii="Calibri" w:hAnsi="Calibri"/>
                <w:color w:val="000000"/>
                <w:sz w:val="16"/>
                <w:szCs w:val="16"/>
              </w:rPr>
            </w:pPr>
            <w:r>
              <w:rPr>
                <w:rFonts w:ascii="Calibri" w:hAnsi="Calibri"/>
                <w:color w:val="000000"/>
                <w:sz w:val="16"/>
                <w:szCs w:val="16"/>
              </w:rPr>
              <w:t>284 462,0</w:t>
            </w:r>
          </w:p>
        </w:tc>
        <w:tc>
          <w:tcPr>
            <w:tcW w:w="795"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160 149,6</w:t>
            </w:r>
          </w:p>
        </w:tc>
        <w:tc>
          <w:tcPr>
            <w:tcW w:w="939"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1 018,9</w:t>
            </w:r>
          </w:p>
        </w:tc>
        <w:tc>
          <w:tcPr>
            <w:tcW w:w="933"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54 367,4</w:t>
            </w:r>
          </w:p>
        </w:tc>
        <w:tc>
          <w:tcPr>
            <w:tcW w:w="978"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68 926,1</w:t>
            </w:r>
          </w:p>
        </w:tc>
        <w:tc>
          <w:tcPr>
            <w:tcW w:w="1528"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c>
          <w:tcPr>
            <w:tcW w:w="982"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640 014,9</w:t>
            </w:r>
          </w:p>
        </w:tc>
        <w:tc>
          <w:tcPr>
            <w:tcW w:w="950"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266 854,1</w:t>
            </w:r>
          </w:p>
        </w:tc>
        <w:tc>
          <w:tcPr>
            <w:tcW w:w="891"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373 160,8</w:t>
            </w:r>
          </w:p>
        </w:tc>
        <w:tc>
          <w:tcPr>
            <w:tcW w:w="795"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196 435,4</w:t>
            </w:r>
          </w:p>
        </w:tc>
        <w:tc>
          <w:tcPr>
            <w:tcW w:w="939"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1 354,4</w:t>
            </w:r>
          </w:p>
        </w:tc>
        <w:tc>
          <w:tcPr>
            <w:tcW w:w="933"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71 118,4</w:t>
            </w:r>
          </w:p>
        </w:tc>
        <w:tc>
          <w:tcPr>
            <w:tcW w:w="978"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104 252,6</w:t>
            </w:r>
          </w:p>
        </w:tc>
        <w:tc>
          <w:tcPr>
            <w:tcW w:w="1528"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B10627">
            <w:pPr>
              <w:pStyle w:val="a9"/>
              <w:rPr>
                <w:rFonts w:ascii="Calibri" w:hAnsi="Calibri" w:cs="Calibri"/>
                <w:szCs w:val="16"/>
              </w:rPr>
            </w:pPr>
            <w:r>
              <w:rPr>
                <w:rFonts w:ascii="Calibri" w:hAnsi="Calibri" w:cs="Calibri"/>
                <w:szCs w:val="16"/>
              </w:rPr>
              <w:t>2020</w:t>
            </w:r>
          </w:p>
        </w:tc>
        <w:tc>
          <w:tcPr>
            <w:tcW w:w="982"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692 889,1</w:t>
            </w:r>
          </w:p>
        </w:tc>
        <w:tc>
          <w:tcPr>
            <w:tcW w:w="950"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228 796,9</w:t>
            </w:r>
          </w:p>
        </w:tc>
        <w:tc>
          <w:tcPr>
            <w:tcW w:w="891"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464 092,2</w:t>
            </w:r>
          </w:p>
        </w:tc>
        <w:tc>
          <w:tcPr>
            <w:tcW w:w="795"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213 886,8</w:t>
            </w:r>
          </w:p>
        </w:tc>
        <w:tc>
          <w:tcPr>
            <w:tcW w:w="939"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2 744,1</w:t>
            </w:r>
          </w:p>
        </w:tc>
        <w:tc>
          <w:tcPr>
            <w:tcW w:w="933"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88 785,5</w:t>
            </w:r>
          </w:p>
        </w:tc>
        <w:tc>
          <w:tcPr>
            <w:tcW w:w="978"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158 675,8</w:t>
            </w:r>
          </w:p>
        </w:tc>
        <w:tc>
          <w:tcPr>
            <w:tcW w:w="1528" w:type="dxa"/>
            <w:shd w:val="clear" w:color="auto" w:fill="auto"/>
            <w:vAlign w:val="bottom"/>
          </w:tcPr>
          <w:p w:rsidR="00995624" w:rsidRPr="00574E25" w:rsidRDefault="00995624" w:rsidP="00B10627">
            <w:pPr>
              <w:pStyle w:val="a9"/>
              <w:rPr>
                <w:rFonts w:ascii="Calibri" w:hAnsi="Calibri" w:cs="Calibri"/>
                <w:szCs w:val="16"/>
              </w:rPr>
            </w:pPr>
            <w:r>
              <w:rPr>
                <w:rFonts w:ascii="Calibri" w:hAnsi="Calibri" w:cs="Calibri"/>
                <w:szCs w:val="16"/>
              </w:rPr>
              <w:t>2020</w:t>
            </w:r>
          </w:p>
        </w:tc>
      </w:tr>
      <w:tr w:rsidR="00995624" w:rsidRPr="00574E25" w:rsidTr="00C1341F">
        <w:tblPrEx>
          <w:tblCellMar>
            <w:left w:w="42" w:type="dxa"/>
            <w:right w:w="42" w:type="dxa"/>
          </w:tblCellMar>
          <w:tblLook w:val="0000"/>
        </w:tblPrEx>
        <w:trPr>
          <w:cantSplit/>
        </w:trPr>
        <w:tc>
          <w:tcPr>
            <w:tcW w:w="1612" w:type="dxa"/>
          </w:tcPr>
          <w:p w:rsidR="00995624" w:rsidRPr="000563E9" w:rsidRDefault="00995624" w:rsidP="00C1341F">
            <w:pPr>
              <w:pStyle w:val="a9"/>
              <w:rPr>
                <w:b/>
                <w:bCs/>
                <w:sz w:val="24"/>
                <w:szCs w:val="24"/>
                <w:lang w:val="kk-KZ"/>
              </w:rPr>
            </w:pPr>
            <w:r w:rsidRPr="00F7133D">
              <w:rPr>
                <w:rFonts w:ascii="Calibri" w:hAnsi="Calibri" w:cs="Calibri"/>
                <w:szCs w:val="16"/>
              </w:rPr>
              <w:t>Көтерме және бөлшек саудада сату; автомобильдерді және мотоциклдерді жөндеу</w:t>
            </w:r>
          </w:p>
        </w:tc>
        <w:tc>
          <w:tcPr>
            <w:tcW w:w="982"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50"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891"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795"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39"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33"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78"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1528" w:type="dxa"/>
            <w:vAlign w:val="bottom"/>
          </w:tcPr>
          <w:p w:rsidR="00995624" w:rsidRPr="00574E25" w:rsidRDefault="00995624" w:rsidP="00B10627">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c>
          <w:tcPr>
            <w:tcW w:w="982"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431 457,3</w:t>
            </w:r>
          </w:p>
        </w:tc>
        <w:tc>
          <w:tcPr>
            <w:tcW w:w="950"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153 109,1</w:t>
            </w:r>
          </w:p>
        </w:tc>
        <w:tc>
          <w:tcPr>
            <w:tcW w:w="891" w:type="dxa"/>
            <w:shd w:val="clear" w:color="auto" w:fill="auto"/>
            <w:vAlign w:val="bottom"/>
          </w:tcPr>
          <w:p w:rsidR="00995624" w:rsidRPr="00920B64" w:rsidRDefault="00995624" w:rsidP="00F71131">
            <w:pPr>
              <w:jc w:val="right"/>
              <w:rPr>
                <w:rFonts w:ascii="Calibri" w:hAnsi="Calibri"/>
                <w:color w:val="000000"/>
                <w:sz w:val="16"/>
                <w:szCs w:val="16"/>
              </w:rPr>
            </w:pPr>
            <w:r w:rsidRPr="00920B64">
              <w:rPr>
                <w:rFonts w:ascii="Calibri" w:hAnsi="Calibri"/>
                <w:color w:val="000000"/>
                <w:sz w:val="16"/>
                <w:szCs w:val="16"/>
              </w:rPr>
              <w:t>278 348,2</w:t>
            </w:r>
          </w:p>
        </w:tc>
        <w:tc>
          <w:tcPr>
            <w:tcW w:w="795"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214 632,4</w:t>
            </w:r>
          </w:p>
        </w:tc>
        <w:tc>
          <w:tcPr>
            <w:tcW w:w="939"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1 169,6</w:t>
            </w:r>
          </w:p>
        </w:tc>
        <w:tc>
          <w:tcPr>
            <w:tcW w:w="933"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17 657,7</w:t>
            </w:r>
          </w:p>
        </w:tc>
        <w:tc>
          <w:tcPr>
            <w:tcW w:w="978"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44 888,5</w:t>
            </w:r>
          </w:p>
        </w:tc>
        <w:tc>
          <w:tcPr>
            <w:tcW w:w="1528"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c>
          <w:tcPr>
            <w:tcW w:w="982"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466 826,0</w:t>
            </w:r>
          </w:p>
        </w:tc>
        <w:tc>
          <w:tcPr>
            <w:tcW w:w="95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240 663,0</w:t>
            </w:r>
          </w:p>
        </w:tc>
        <w:tc>
          <w:tcPr>
            <w:tcW w:w="891" w:type="dxa"/>
            <w:shd w:val="clear" w:color="auto" w:fill="auto"/>
            <w:vAlign w:val="bottom"/>
          </w:tcPr>
          <w:p w:rsidR="00995624" w:rsidRDefault="00995624" w:rsidP="00F71131">
            <w:pPr>
              <w:jc w:val="right"/>
              <w:rPr>
                <w:rFonts w:ascii="Calibri" w:hAnsi="Calibri"/>
                <w:color w:val="000000"/>
                <w:sz w:val="16"/>
                <w:szCs w:val="16"/>
              </w:rPr>
            </w:pPr>
            <w:r>
              <w:rPr>
                <w:rFonts w:ascii="Calibri" w:hAnsi="Calibri"/>
                <w:color w:val="000000"/>
                <w:sz w:val="16"/>
                <w:szCs w:val="16"/>
              </w:rPr>
              <w:t>226 163,0</w:t>
            </w:r>
          </w:p>
        </w:tc>
        <w:tc>
          <w:tcPr>
            <w:tcW w:w="795"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179 575,0</w:t>
            </w:r>
          </w:p>
        </w:tc>
        <w:tc>
          <w:tcPr>
            <w:tcW w:w="939"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809,9</w:t>
            </w:r>
          </w:p>
        </w:tc>
        <w:tc>
          <w:tcPr>
            <w:tcW w:w="933"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14 671,1</w:t>
            </w:r>
          </w:p>
        </w:tc>
        <w:tc>
          <w:tcPr>
            <w:tcW w:w="978"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31 107,0</w:t>
            </w:r>
          </w:p>
        </w:tc>
        <w:tc>
          <w:tcPr>
            <w:tcW w:w="1528"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c>
          <w:tcPr>
            <w:tcW w:w="982"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405 073,6</w:t>
            </w:r>
          </w:p>
        </w:tc>
        <w:tc>
          <w:tcPr>
            <w:tcW w:w="95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174 374,4</w:t>
            </w:r>
          </w:p>
        </w:tc>
        <w:tc>
          <w:tcPr>
            <w:tcW w:w="891" w:type="dxa"/>
            <w:shd w:val="clear" w:color="auto" w:fill="auto"/>
            <w:vAlign w:val="bottom"/>
          </w:tcPr>
          <w:p w:rsidR="00995624" w:rsidRDefault="00995624" w:rsidP="00F71131">
            <w:pPr>
              <w:jc w:val="right"/>
              <w:rPr>
                <w:rFonts w:ascii="Calibri" w:hAnsi="Calibri"/>
                <w:color w:val="000000"/>
                <w:sz w:val="16"/>
                <w:szCs w:val="16"/>
              </w:rPr>
            </w:pPr>
            <w:r>
              <w:rPr>
                <w:rFonts w:ascii="Calibri" w:hAnsi="Calibri"/>
                <w:color w:val="000000"/>
                <w:sz w:val="16"/>
                <w:szCs w:val="16"/>
              </w:rPr>
              <w:t>230 699,2</w:t>
            </w:r>
          </w:p>
        </w:tc>
        <w:tc>
          <w:tcPr>
            <w:tcW w:w="795"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192 710,3</w:t>
            </w:r>
          </w:p>
        </w:tc>
        <w:tc>
          <w:tcPr>
            <w:tcW w:w="939"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473,6</w:t>
            </w:r>
          </w:p>
        </w:tc>
        <w:tc>
          <w:tcPr>
            <w:tcW w:w="933"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12 442,7</w:t>
            </w:r>
          </w:p>
        </w:tc>
        <w:tc>
          <w:tcPr>
            <w:tcW w:w="978"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25 072,6</w:t>
            </w:r>
          </w:p>
        </w:tc>
        <w:tc>
          <w:tcPr>
            <w:tcW w:w="1528"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c>
          <w:tcPr>
            <w:tcW w:w="982"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384 150,0</w:t>
            </w:r>
          </w:p>
        </w:tc>
        <w:tc>
          <w:tcPr>
            <w:tcW w:w="950"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122 291,7</w:t>
            </w:r>
          </w:p>
        </w:tc>
        <w:tc>
          <w:tcPr>
            <w:tcW w:w="891"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261 858,3</w:t>
            </w:r>
          </w:p>
        </w:tc>
        <w:tc>
          <w:tcPr>
            <w:tcW w:w="795"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213 199,0</w:t>
            </w:r>
          </w:p>
        </w:tc>
        <w:tc>
          <w:tcPr>
            <w:tcW w:w="939"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554,0</w:t>
            </w:r>
          </w:p>
        </w:tc>
        <w:tc>
          <w:tcPr>
            <w:tcW w:w="933"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15 808,7</w:t>
            </w:r>
          </w:p>
        </w:tc>
        <w:tc>
          <w:tcPr>
            <w:tcW w:w="978"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32 296,6</w:t>
            </w:r>
          </w:p>
        </w:tc>
        <w:tc>
          <w:tcPr>
            <w:tcW w:w="1528"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B10627">
            <w:pPr>
              <w:pStyle w:val="a9"/>
              <w:rPr>
                <w:rFonts w:ascii="Calibri" w:hAnsi="Calibri" w:cs="Calibri"/>
                <w:szCs w:val="16"/>
              </w:rPr>
            </w:pPr>
            <w:r>
              <w:rPr>
                <w:rFonts w:ascii="Calibri" w:hAnsi="Calibri" w:cs="Calibri"/>
                <w:szCs w:val="16"/>
              </w:rPr>
              <w:t>2020</w:t>
            </w:r>
          </w:p>
        </w:tc>
        <w:tc>
          <w:tcPr>
            <w:tcW w:w="982"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135 471,6</w:t>
            </w:r>
          </w:p>
        </w:tc>
        <w:tc>
          <w:tcPr>
            <w:tcW w:w="950"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38 422,7</w:t>
            </w:r>
          </w:p>
        </w:tc>
        <w:tc>
          <w:tcPr>
            <w:tcW w:w="891"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97 048,9</w:t>
            </w:r>
          </w:p>
        </w:tc>
        <w:tc>
          <w:tcPr>
            <w:tcW w:w="795"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79 213,3</w:t>
            </w:r>
          </w:p>
        </w:tc>
        <w:tc>
          <w:tcPr>
            <w:tcW w:w="939"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330,2</w:t>
            </w:r>
          </w:p>
        </w:tc>
        <w:tc>
          <w:tcPr>
            <w:tcW w:w="933"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5 280,6</w:t>
            </w:r>
          </w:p>
        </w:tc>
        <w:tc>
          <w:tcPr>
            <w:tcW w:w="978"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12 224,8</w:t>
            </w:r>
          </w:p>
        </w:tc>
        <w:tc>
          <w:tcPr>
            <w:tcW w:w="1528" w:type="dxa"/>
            <w:shd w:val="clear" w:color="auto" w:fill="auto"/>
            <w:vAlign w:val="bottom"/>
          </w:tcPr>
          <w:p w:rsidR="00995624" w:rsidRPr="00574E25" w:rsidRDefault="00995624" w:rsidP="00B10627">
            <w:pPr>
              <w:pStyle w:val="a9"/>
              <w:rPr>
                <w:rFonts w:ascii="Calibri" w:hAnsi="Calibri" w:cs="Calibri"/>
                <w:szCs w:val="16"/>
              </w:rPr>
            </w:pPr>
            <w:r>
              <w:rPr>
                <w:rFonts w:ascii="Calibri" w:hAnsi="Calibri" w:cs="Calibri"/>
                <w:szCs w:val="16"/>
              </w:rPr>
              <w:t>2020</w:t>
            </w:r>
          </w:p>
        </w:tc>
      </w:tr>
      <w:tr w:rsidR="00995624" w:rsidRPr="00574E25" w:rsidTr="00C1341F">
        <w:tblPrEx>
          <w:tblCellMar>
            <w:left w:w="42" w:type="dxa"/>
            <w:right w:w="42" w:type="dxa"/>
          </w:tblCellMar>
          <w:tblLook w:val="0000"/>
        </w:tblPrEx>
        <w:trPr>
          <w:cantSplit/>
        </w:trPr>
        <w:tc>
          <w:tcPr>
            <w:tcW w:w="1612" w:type="dxa"/>
            <w:vAlign w:val="bottom"/>
          </w:tcPr>
          <w:p w:rsidR="00995624" w:rsidRPr="00574E25" w:rsidRDefault="00995624" w:rsidP="00B10627">
            <w:pPr>
              <w:pStyle w:val="a9"/>
              <w:rPr>
                <w:rFonts w:ascii="Calibri" w:hAnsi="Calibri" w:cs="Calibri"/>
                <w:szCs w:val="16"/>
                <w:lang w:val="en-US"/>
              </w:rPr>
            </w:pPr>
            <w:r w:rsidRPr="00574E25">
              <w:rPr>
                <w:rFonts w:ascii="Calibri" w:hAnsi="Calibri" w:cs="Calibri"/>
                <w:szCs w:val="16"/>
                <w:lang w:val="en-US"/>
              </w:rPr>
              <w:lastRenderedPageBreak/>
              <w:t>Көлік және қоймалау</w:t>
            </w:r>
          </w:p>
        </w:tc>
        <w:tc>
          <w:tcPr>
            <w:tcW w:w="982"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50"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891"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795"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39"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33"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78"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1528" w:type="dxa"/>
            <w:vAlign w:val="bottom"/>
          </w:tcPr>
          <w:p w:rsidR="00995624" w:rsidRPr="00574E25" w:rsidRDefault="00995624" w:rsidP="00B10627">
            <w:pPr>
              <w:pStyle w:val="a9"/>
              <w:rPr>
                <w:rFonts w:ascii="Calibri" w:hAnsi="Calibri" w:cs="Calibri"/>
                <w:szCs w:val="16"/>
              </w:rPr>
            </w:pPr>
            <w:r w:rsidRPr="00574E25">
              <w:rPr>
                <w:rFonts w:ascii="Calibri" w:hAnsi="Calibri" w:cs="Calibri"/>
                <w:szCs w:val="16"/>
              </w:rPr>
              <w:t>Транспорт и складирование</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c>
          <w:tcPr>
            <w:tcW w:w="982"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2 871 750,6</w:t>
            </w:r>
          </w:p>
        </w:tc>
        <w:tc>
          <w:tcPr>
            <w:tcW w:w="950"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1 121 383,4</w:t>
            </w:r>
          </w:p>
        </w:tc>
        <w:tc>
          <w:tcPr>
            <w:tcW w:w="891" w:type="dxa"/>
            <w:shd w:val="clear" w:color="auto" w:fill="auto"/>
            <w:vAlign w:val="bottom"/>
          </w:tcPr>
          <w:p w:rsidR="00995624" w:rsidRPr="00920B64" w:rsidRDefault="00995624" w:rsidP="00F71131">
            <w:pPr>
              <w:jc w:val="right"/>
              <w:rPr>
                <w:rFonts w:ascii="Calibri" w:hAnsi="Calibri"/>
                <w:color w:val="000000"/>
                <w:sz w:val="16"/>
                <w:szCs w:val="16"/>
              </w:rPr>
            </w:pPr>
            <w:r w:rsidRPr="00920B64">
              <w:rPr>
                <w:rFonts w:ascii="Calibri" w:hAnsi="Calibri"/>
                <w:color w:val="000000"/>
                <w:sz w:val="16"/>
                <w:szCs w:val="16"/>
              </w:rPr>
              <w:t>1 750 367,2</w:t>
            </w:r>
          </w:p>
        </w:tc>
        <w:tc>
          <w:tcPr>
            <w:tcW w:w="795"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98 941,1</w:t>
            </w:r>
          </w:p>
        </w:tc>
        <w:tc>
          <w:tcPr>
            <w:tcW w:w="939"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25 997,6</w:t>
            </w:r>
          </w:p>
        </w:tc>
        <w:tc>
          <w:tcPr>
            <w:tcW w:w="933"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61 348,5</w:t>
            </w:r>
          </w:p>
        </w:tc>
        <w:tc>
          <w:tcPr>
            <w:tcW w:w="978" w:type="dxa"/>
            <w:shd w:val="clear" w:color="auto" w:fill="auto"/>
            <w:vAlign w:val="bottom"/>
          </w:tcPr>
          <w:p w:rsidR="00995624" w:rsidRPr="00A846BF" w:rsidRDefault="00995624" w:rsidP="00F71131">
            <w:pPr>
              <w:jc w:val="right"/>
              <w:rPr>
                <w:rFonts w:ascii="Calibri" w:hAnsi="Calibri"/>
                <w:sz w:val="15"/>
                <w:szCs w:val="15"/>
              </w:rPr>
            </w:pPr>
            <w:r w:rsidRPr="00A846BF">
              <w:rPr>
                <w:rFonts w:ascii="Calibri" w:hAnsi="Calibri"/>
                <w:sz w:val="15"/>
                <w:szCs w:val="15"/>
              </w:rPr>
              <w:t>1 564 080,0</w:t>
            </w:r>
          </w:p>
        </w:tc>
        <w:tc>
          <w:tcPr>
            <w:tcW w:w="1528"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c>
          <w:tcPr>
            <w:tcW w:w="982"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3 234 237,9</w:t>
            </w:r>
          </w:p>
        </w:tc>
        <w:tc>
          <w:tcPr>
            <w:tcW w:w="95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1 223 936,5</w:t>
            </w:r>
          </w:p>
        </w:tc>
        <w:tc>
          <w:tcPr>
            <w:tcW w:w="891" w:type="dxa"/>
            <w:shd w:val="clear" w:color="auto" w:fill="auto"/>
            <w:vAlign w:val="bottom"/>
          </w:tcPr>
          <w:p w:rsidR="00995624" w:rsidRDefault="00995624" w:rsidP="00F71131">
            <w:pPr>
              <w:jc w:val="right"/>
              <w:rPr>
                <w:rFonts w:ascii="Calibri" w:hAnsi="Calibri"/>
                <w:color w:val="000000"/>
                <w:sz w:val="16"/>
                <w:szCs w:val="16"/>
              </w:rPr>
            </w:pPr>
            <w:r>
              <w:rPr>
                <w:rFonts w:ascii="Calibri" w:hAnsi="Calibri"/>
                <w:color w:val="000000"/>
                <w:sz w:val="16"/>
                <w:szCs w:val="16"/>
              </w:rPr>
              <w:t>2 010 301,4</w:t>
            </w:r>
          </w:p>
        </w:tc>
        <w:tc>
          <w:tcPr>
            <w:tcW w:w="795"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140 226,3</w:t>
            </w:r>
          </w:p>
        </w:tc>
        <w:tc>
          <w:tcPr>
            <w:tcW w:w="939"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21 262,0</w:t>
            </w:r>
          </w:p>
        </w:tc>
        <w:tc>
          <w:tcPr>
            <w:tcW w:w="933"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21 792,4</w:t>
            </w:r>
          </w:p>
        </w:tc>
        <w:tc>
          <w:tcPr>
            <w:tcW w:w="978" w:type="dxa"/>
            <w:shd w:val="clear" w:color="auto" w:fill="auto"/>
            <w:vAlign w:val="bottom"/>
          </w:tcPr>
          <w:p w:rsidR="00995624" w:rsidRPr="00A846BF" w:rsidRDefault="00995624" w:rsidP="00F71131">
            <w:pPr>
              <w:jc w:val="right"/>
              <w:rPr>
                <w:rFonts w:ascii="Calibri" w:hAnsi="Calibri"/>
                <w:sz w:val="15"/>
                <w:szCs w:val="15"/>
              </w:rPr>
            </w:pPr>
            <w:r w:rsidRPr="00A846BF">
              <w:rPr>
                <w:rFonts w:ascii="Calibri" w:hAnsi="Calibri"/>
                <w:sz w:val="15"/>
                <w:szCs w:val="15"/>
              </w:rPr>
              <w:t>1 827 020,7</w:t>
            </w:r>
          </w:p>
        </w:tc>
        <w:tc>
          <w:tcPr>
            <w:tcW w:w="1528"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c>
          <w:tcPr>
            <w:tcW w:w="982"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3 629 351,4</w:t>
            </w:r>
          </w:p>
        </w:tc>
        <w:tc>
          <w:tcPr>
            <w:tcW w:w="95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1 428 598,1</w:t>
            </w:r>
          </w:p>
        </w:tc>
        <w:tc>
          <w:tcPr>
            <w:tcW w:w="891" w:type="dxa"/>
            <w:shd w:val="clear" w:color="auto" w:fill="auto"/>
            <w:vAlign w:val="bottom"/>
          </w:tcPr>
          <w:p w:rsidR="00995624" w:rsidRDefault="00995624" w:rsidP="00F71131">
            <w:pPr>
              <w:jc w:val="right"/>
              <w:rPr>
                <w:rFonts w:ascii="Calibri" w:hAnsi="Calibri"/>
                <w:color w:val="000000"/>
                <w:sz w:val="16"/>
                <w:szCs w:val="16"/>
              </w:rPr>
            </w:pPr>
            <w:r>
              <w:rPr>
                <w:rFonts w:ascii="Calibri" w:hAnsi="Calibri"/>
                <w:color w:val="000000"/>
                <w:sz w:val="16"/>
                <w:szCs w:val="16"/>
              </w:rPr>
              <w:t>2 200 753,3</w:t>
            </w:r>
          </w:p>
        </w:tc>
        <w:tc>
          <w:tcPr>
            <w:tcW w:w="795"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227 998,2</w:t>
            </w:r>
          </w:p>
        </w:tc>
        <w:tc>
          <w:tcPr>
            <w:tcW w:w="939"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19 858,2</w:t>
            </w:r>
          </w:p>
        </w:tc>
        <w:tc>
          <w:tcPr>
            <w:tcW w:w="933"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11 903,1</w:t>
            </w:r>
          </w:p>
        </w:tc>
        <w:tc>
          <w:tcPr>
            <w:tcW w:w="978" w:type="dxa"/>
            <w:shd w:val="clear" w:color="auto" w:fill="auto"/>
            <w:vAlign w:val="bottom"/>
          </w:tcPr>
          <w:p w:rsidR="00995624" w:rsidRPr="00A846BF" w:rsidRDefault="00995624" w:rsidP="00F71131">
            <w:pPr>
              <w:jc w:val="right"/>
              <w:rPr>
                <w:rFonts w:ascii="Calibri" w:hAnsi="Calibri"/>
                <w:sz w:val="15"/>
                <w:szCs w:val="15"/>
              </w:rPr>
            </w:pPr>
            <w:r w:rsidRPr="00A846BF">
              <w:rPr>
                <w:rFonts w:ascii="Calibri" w:hAnsi="Calibri"/>
                <w:sz w:val="15"/>
                <w:szCs w:val="15"/>
              </w:rPr>
              <w:t>1 940 993,8</w:t>
            </w:r>
          </w:p>
        </w:tc>
        <w:tc>
          <w:tcPr>
            <w:tcW w:w="1528"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c>
          <w:tcPr>
            <w:tcW w:w="982"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4 210 913,4</w:t>
            </w:r>
          </w:p>
        </w:tc>
        <w:tc>
          <w:tcPr>
            <w:tcW w:w="950"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1 613 293,8</w:t>
            </w:r>
          </w:p>
        </w:tc>
        <w:tc>
          <w:tcPr>
            <w:tcW w:w="891"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2 597 619,6</w:t>
            </w:r>
          </w:p>
        </w:tc>
        <w:tc>
          <w:tcPr>
            <w:tcW w:w="795"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253 655,6</w:t>
            </w:r>
          </w:p>
        </w:tc>
        <w:tc>
          <w:tcPr>
            <w:tcW w:w="939"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25 909,7</w:t>
            </w:r>
          </w:p>
        </w:tc>
        <w:tc>
          <w:tcPr>
            <w:tcW w:w="933"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11 576,8</w:t>
            </w:r>
          </w:p>
        </w:tc>
        <w:tc>
          <w:tcPr>
            <w:tcW w:w="978"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2 306 477,5</w:t>
            </w:r>
          </w:p>
        </w:tc>
        <w:tc>
          <w:tcPr>
            <w:tcW w:w="1528"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B10627">
            <w:pPr>
              <w:pStyle w:val="a9"/>
              <w:rPr>
                <w:rFonts w:ascii="Calibri" w:hAnsi="Calibri" w:cs="Calibri"/>
                <w:szCs w:val="16"/>
              </w:rPr>
            </w:pPr>
            <w:r>
              <w:rPr>
                <w:rFonts w:ascii="Calibri" w:hAnsi="Calibri" w:cs="Calibri"/>
                <w:szCs w:val="16"/>
              </w:rPr>
              <w:t>2020</w:t>
            </w:r>
          </w:p>
        </w:tc>
        <w:tc>
          <w:tcPr>
            <w:tcW w:w="982"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2 933 355,0</w:t>
            </w:r>
          </w:p>
        </w:tc>
        <w:tc>
          <w:tcPr>
            <w:tcW w:w="950"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1 005 910,4</w:t>
            </w:r>
          </w:p>
        </w:tc>
        <w:tc>
          <w:tcPr>
            <w:tcW w:w="891"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1 927 444,6</w:t>
            </w:r>
          </w:p>
        </w:tc>
        <w:tc>
          <w:tcPr>
            <w:tcW w:w="795"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172 889,6</w:t>
            </w:r>
          </w:p>
        </w:tc>
        <w:tc>
          <w:tcPr>
            <w:tcW w:w="939"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2 890,1</w:t>
            </w:r>
          </w:p>
        </w:tc>
        <w:tc>
          <w:tcPr>
            <w:tcW w:w="933"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11 548,5</w:t>
            </w:r>
          </w:p>
        </w:tc>
        <w:tc>
          <w:tcPr>
            <w:tcW w:w="978"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1 740 116,4</w:t>
            </w:r>
          </w:p>
        </w:tc>
        <w:tc>
          <w:tcPr>
            <w:tcW w:w="1528" w:type="dxa"/>
            <w:shd w:val="clear" w:color="auto" w:fill="auto"/>
            <w:vAlign w:val="bottom"/>
          </w:tcPr>
          <w:p w:rsidR="00995624" w:rsidRPr="00574E25" w:rsidRDefault="00995624" w:rsidP="00B10627">
            <w:pPr>
              <w:pStyle w:val="a9"/>
              <w:rPr>
                <w:rFonts w:ascii="Calibri" w:hAnsi="Calibri" w:cs="Calibri"/>
                <w:szCs w:val="16"/>
              </w:rPr>
            </w:pPr>
            <w:r>
              <w:rPr>
                <w:rFonts w:ascii="Calibri" w:hAnsi="Calibri" w:cs="Calibri"/>
                <w:szCs w:val="16"/>
              </w:rPr>
              <w:t>2020</w:t>
            </w:r>
          </w:p>
        </w:tc>
      </w:tr>
      <w:tr w:rsidR="00995624" w:rsidRPr="00574E25" w:rsidTr="00C1341F">
        <w:tblPrEx>
          <w:tblCellMar>
            <w:left w:w="42" w:type="dxa"/>
            <w:right w:w="42" w:type="dxa"/>
          </w:tblCellMar>
          <w:tblLook w:val="0000"/>
        </w:tblPrEx>
        <w:trPr>
          <w:cantSplit/>
        </w:trPr>
        <w:tc>
          <w:tcPr>
            <w:tcW w:w="1612" w:type="dxa"/>
            <w:vAlign w:val="bottom"/>
          </w:tcPr>
          <w:p w:rsidR="00995624" w:rsidRPr="00574E25" w:rsidRDefault="00995624" w:rsidP="00B10627">
            <w:pPr>
              <w:pStyle w:val="a9"/>
              <w:rPr>
                <w:rFonts w:ascii="Calibri" w:hAnsi="Calibri" w:cs="Calibri"/>
                <w:szCs w:val="16"/>
              </w:rPr>
            </w:pPr>
            <w:r w:rsidRPr="00F7133D">
              <w:rPr>
                <w:rFonts w:ascii="Calibri" w:hAnsi="Calibri" w:cs="Calibri"/>
                <w:szCs w:val="16"/>
              </w:rPr>
              <w:t>Тұру және тамақтану бойынша қызмет көрсету</w:t>
            </w:r>
          </w:p>
        </w:tc>
        <w:tc>
          <w:tcPr>
            <w:tcW w:w="982"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50"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891"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10" w:type="dxa"/>
            <w:gridSpan w:val="3"/>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824"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33"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78"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1528" w:type="dxa"/>
            <w:vAlign w:val="bottom"/>
          </w:tcPr>
          <w:p w:rsidR="00995624" w:rsidRPr="00574E25" w:rsidRDefault="00995624" w:rsidP="00B10627">
            <w:pPr>
              <w:pStyle w:val="a9"/>
              <w:rPr>
                <w:rFonts w:ascii="Calibri" w:hAnsi="Calibri" w:cs="Calibri"/>
                <w:szCs w:val="16"/>
              </w:rPr>
            </w:pPr>
            <w:r w:rsidRPr="00A7213F">
              <w:rPr>
                <w:rFonts w:ascii="Calibri" w:hAnsi="Calibri" w:cs="Calibri"/>
                <w:szCs w:val="16"/>
              </w:rPr>
              <w:t>Предоставление услуг</w:t>
            </w:r>
            <w:r w:rsidRPr="00574E25">
              <w:rPr>
                <w:rFonts w:ascii="Calibri" w:hAnsi="Calibri" w:cs="Calibri"/>
                <w:szCs w:val="16"/>
              </w:rPr>
              <w:t xml:space="preserve"> по проживанию и питанию</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c>
          <w:tcPr>
            <w:tcW w:w="982"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20 513,9</w:t>
            </w:r>
          </w:p>
        </w:tc>
        <w:tc>
          <w:tcPr>
            <w:tcW w:w="950"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5 180,4</w:t>
            </w:r>
          </w:p>
        </w:tc>
        <w:tc>
          <w:tcPr>
            <w:tcW w:w="891" w:type="dxa"/>
            <w:shd w:val="clear" w:color="auto" w:fill="auto"/>
            <w:vAlign w:val="bottom"/>
          </w:tcPr>
          <w:p w:rsidR="00995624" w:rsidRPr="00920B64" w:rsidRDefault="00995624" w:rsidP="00F71131">
            <w:pPr>
              <w:jc w:val="right"/>
              <w:rPr>
                <w:rFonts w:ascii="Calibri" w:hAnsi="Calibri"/>
                <w:color w:val="000000"/>
                <w:sz w:val="16"/>
                <w:szCs w:val="16"/>
              </w:rPr>
            </w:pPr>
            <w:r w:rsidRPr="00920B64">
              <w:rPr>
                <w:rFonts w:ascii="Calibri" w:hAnsi="Calibri"/>
                <w:color w:val="000000"/>
                <w:sz w:val="16"/>
                <w:szCs w:val="16"/>
              </w:rPr>
              <w:t>15 333,5</w:t>
            </w:r>
          </w:p>
        </w:tc>
        <w:tc>
          <w:tcPr>
            <w:tcW w:w="910" w:type="dxa"/>
            <w:gridSpan w:val="3"/>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12 548,5</w:t>
            </w:r>
          </w:p>
        </w:tc>
        <w:tc>
          <w:tcPr>
            <w:tcW w:w="824"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50,7</w:t>
            </w:r>
          </w:p>
        </w:tc>
        <w:tc>
          <w:tcPr>
            <w:tcW w:w="933"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889,0</w:t>
            </w:r>
          </w:p>
        </w:tc>
        <w:tc>
          <w:tcPr>
            <w:tcW w:w="978"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1 845,3</w:t>
            </w:r>
          </w:p>
        </w:tc>
        <w:tc>
          <w:tcPr>
            <w:tcW w:w="1528"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lang w:val="kk-KZ"/>
              </w:rPr>
            </w:pPr>
            <w:r>
              <w:rPr>
                <w:rFonts w:ascii="Calibri" w:hAnsi="Calibri" w:cs="Calibri"/>
                <w:szCs w:val="16"/>
                <w:lang w:val="kk-KZ"/>
              </w:rPr>
              <w:t>2017</w:t>
            </w:r>
          </w:p>
        </w:tc>
        <w:tc>
          <w:tcPr>
            <w:tcW w:w="982"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56 378,3</w:t>
            </w:r>
          </w:p>
        </w:tc>
        <w:tc>
          <w:tcPr>
            <w:tcW w:w="95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15 222,2</w:t>
            </w:r>
          </w:p>
        </w:tc>
        <w:tc>
          <w:tcPr>
            <w:tcW w:w="891" w:type="dxa"/>
            <w:shd w:val="clear" w:color="auto" w:fill="auto"/>
            <w:vAlign w:val="bottom"/>
          </w:tcPr>
          <w:p w:rsidR="00995624" w:rsidRDefault="00995624" w:rsidP="00F71131">
            <w:pPr>
              <w:jc w:val="right"/>
              <w:rPr>
                <w:rFonts w:ascii="Calibri" w:hAnsi="Calibri"/>
                <w:color w:val="000000"/>
                <w:sz w:val="16"/>
                <w:szCs w:val="16"/>
              </w:rPr>
            </w:pPr>
            <w:r>
              <w:rPr>
                <w:rFonts w:ascii="Calibri" w:hAnsi="Calibri"/>
                <w:color w:val="000000"/>
                <w:sz w:val="16"/>
                <w:szCs w:val="16"/>
              </w:rPr>
              <w:t>41 156,1</w:t>
            </w:r>
          </w:p>
        </w:tc>
        <w:tc>
          <w:tcPr>
            <w:tcW w:w="910" w:type="dxa"/>
            <w:gridSpan w:val="3"/>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20 293,0</w:t>
            </w:r>
          </w:p>
        </w:tc>
        <w:tc>
          <w:tcPr>
            <w:tcW w:w="824"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82,3</w:t>
            </w:r>
          </w:p>
        </w:tc>
        <w:tc>
          <w:tcPr>
            <w:tcW w:w="933"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7 907,0</w:t>
            </w:r>
          </w:p>
        </w:tc>
        <w:tc>
          <w:tcPr>
            <w:tcW w:w="978"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12 873,8</w:t>
            </w:r>
          </w:p>
        </w:tc>
        <w:tc>
          <w:tcPr>
            <w:tcW w:w="1528" w:type="dxa"/>
            <w:shd w:val="clear" w:color="auto" w:fill="auto"/>
            <w:vAlign w:val="bottom"/>
          </w:tcPr>
          <w:p w:rsidR="00995624" w:rsidRPr="00574E25" w:rsidRDefault="00995624" w:rsidP="00F71131">
            <w:pPr>
              <w:pStyle w:val="a9"/>
              <w:rPr>
                <w:rFonts w:ascii="Calibri" w:hAnsi="Calibri" w:cs="Calibri"/>
                <w:szCs w:val="16"/>
                <w:lang w:val="kk-KZ"/>
              </w:rPr>
            </w:pPr>
            <w:r>
              <w:rPr>
                <w:rFonts w:ascii="Calibri" w:hAnsi="Calibri" w:cs="Calibri"/>
                <w:szCs w:val="16"/>
                <w:lang w:val="kk-KZ"/>
              </w:rPr>
              <w:t>2017</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lang w:val="kk-KZ"/>
              </w:rPr>
            </w:pPr>
            <w:r>
              <w:rPr>
                <w:rFonts w:ascii="Calibri" w:hAnsi="Calibri" w:cs="Calibri"/>
                <w:szCs w:val="16"/>
              </w:rPr>
              <w:t>2018</w:t>
            </w:r>
          </w:p>
        </w:tc>
        <w:tc>
          <w:tcPr>
            <w:tcW w:w="982"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62 795,7</w:t>
            </w:r>
          </w:p>
        </w:tc>
        <w:tc>
          <w:tcPr>
            <w:tcW w:w="95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19 646,6</w:t>
            </w:r>
          </w:p>
        </w:tc>
        <w:tc>
          <w:tcPr>
            <w:tcW w:w="891" w:type="dxa"/>
            <w:shd w:val="clear" w:color="auto" w:fill="auto"/>
            <w:vAlign w:val="bottom"/>
          </w:tcPr>
          <w:p w:rsidR="00995624" w:rsidRDefault="00995624" w:rsidP="00F71131">
            <w:pPr>
              <w:jc w:val="right"/>
              <w:rPr>
                <w:rFonts w:ascii="Calibri" w:hAnsi="Calibri"/>
                <w:color w:val="000000"/>
                <w:sz w:val="16"/>
                <w:szCs w:val="16"/>
              </w:rPr>
            </w:pPr>
            <w:r>
              <w:rPr>
                <w:rFonts w:ascii="Calibri" w:hAnsi="Calibri"/>
                <w:color w:val="000000"/>
                <w:sz w:val="16"/>
                <w:szCs w:val="16"/>
              </w:rPr>
              <w:t>43 149,1</w:t>
            </w:r>
          </w:p>
        </w:tc>
        <w:tc>
          <w:tcPr>
            <w:tcW w:w="910" w:type="dxa"/>
            <w:gridSpan w:val="3"/>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20 791,5</w:t>
            </w:r>
          </w:p>
        </w:tc>
        <w:tc>
          <w:tcPr>
            <w:tcW w:w="824"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55,7</w:t>
            </w:r>
          </w:p>
        </w:tc>
        <w:tc>
          <w:tcPr>
            <w:tcW w:w="933"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7 225,9</w:t>
            </w:r>
          </w:p>
        </w:tc>
        <w:tc>
          <w:tcPr>
            <w:tcW w:w="978"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15 076,0</w:t>
            </w:r>
          </w:p>
        </w:tc>
        <w:tc>
          <w:tcPr>
            <w:tcW w:w="1528" w:type="dxa"/>
            <w:shd w:val="clear" w:color="auto" w:fill="auto"/>
            <w:vAlign w:val="bottom"/>
          </w:tcPr>
          <w:p w:rsidR="00995624" w:rsidRPr="00574E25" w:rsidRDefault="00995624" w:rsidP="00F71131">
            <w:pPr>
              <w:pStyle w:val="a9"/>
              <w:rPr>
                <w:rFonts w:ascii="Calibri" w:hAnsi="Calibri" w:cs="Calibri"/>
                <w:szCs w:val="16"/>
                <w:lang w:val="kk-KZ"/>
              </w:rPr>
            </w:pPr>
            <w:r>
              <w:rPr>
                <w:rFonts w:ascii="Calibri" w:hAnsi="Calibri" w:cs="Calibri"/>
                <w:szCs w:val="16"/>
              </w:rPr>
              <w:t>2018</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lang w:val="kk-KZ"/>
              </w:rPr>
            </w:pPr>
            <w:r w:rsidRPr="00685814">
              <w:rPr>
                <w:rFonts w:ascii="Calibri" w:hAnsi="Calibri"/>
                <w:color w:val="000000"/>
                <w:szCs w:val="16"/>
              </w:rPr>
              <w:t>2019</w:t>
            </w:r>
          </w:p>
        </w:tc>
        <w:tc>
          <w:tcPr>
            <w:tcW w:w="982"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70 002,5</w:t>
            </w:r>
          </w:p>
        </w:tc>
        <w:tc>
          <w:tcPr>
            <w:tcW w:w="950"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20 706,9</w:t>
            </w:r>
          </w:p>
        </w:tc>
        <w:tc>
          <w:tcPr>
            <w:tcW w:w="891"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49 295,6</w:t>
            </w:r>
          </w:p>
        </w:tc>
        <w:tc>
          <w:tcPr>
            <w:tcW w:w="910" w:type="dxa"/>
            <w:gridSpan w:val="3"/>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23 798,2</w:t>
            </w:r>
          </w:p>
        </w:tc>
        <w:tc>
          <w:tcPr>
            <w:tcW w:w="824"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44,1</w:t>
            </w:r>
          </w:p>
        </w:tc>
        <w:tc>
          <w:tcPr>
            <w:tcW w:w="933"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7 458,1</w:t>
            </w:r>
          </w:p>
        </w:tc>
        <w:tc>
          <w:tcPr>
            <w:tcW w:w="978"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17 995,2</w:t>
            </w:r>
          </w:p>
        </w:tc>
        <w:tc>
          <w:tcPr>
            <w:tcW w:w="1528" w:type="dxa"/>
            <w:shd w:val="clear" w:color="auto" w:fill="auto"/>
            <w:vAlign w:val="bottom"/>
          </w:tcPr>
          <w:p w:rsidR="00995624" w:rsidRPr="00574E25" w:rsidRDefault="00995624" w:rsidP="00F71131">
            <w:pPr>
              <w:pStyle w:val="a9"/>
              <w:rPr>
                <w:rFonts w:ascii="Calibri" w:hAnsi="Calibri" w:cs="Calibri"/>
                <w:szCs w:val="16"/>
                <w:lang w:val="kk-KZ"/>
              </w:rPr>
            </w:pPr>
            <w:r w:rsidRPr="00685814">
              <w:rPr>
                <w:rFonts w:ascii="Calibri" w:hAnsi="Calibri"/>
                <w:color w:val="000000"/>
                <w:szCs w:val="16"/>
              </w:rPr>
              <w:t>2019</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B10627">
            <w:pPr>
              <w:pStyle w:val="a9"/>
              <w:rPr>
                <w:rFonts w:ascii="Calibri" w:hAnsi="Calibri" w:cs="Calibri"/>
                <w:szCs w:val="16"/>
                <w:lang w:val="kk-KZ"/>
              </w:rPr>
            </w:pPr>
            <w:r>
              <w:rPr>
                <w:rFonts w:ascii="Calibri" w:hAnsi="Calibri" w:cs="Calibri"/>
                <w:szCs w:val="16"/>
                <w:lang w:val="kk-KZ"/>
              </w:rPr>
              <w:t>2020</w:t>
            </w:r>
          </w:p>
        </w:tc>
        <w:tc>
          <w:tcPr>
            <w:tcW w:w="982"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19 711,2</w:t>
            </w:r>
          </w:p>
        </w:tc>
        <w:tc>
          <w:tcPr>
            <w:tcW w:w="950"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8 952,3</w:t>
            </w:r>
          </w:p>
        </w:tc>
        <w:tc>
          <w:tcPr>
            <w:tcW w:w="891"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10 758,9</w:t>
            </w:r>
          </w:p>
        </w:tc>
        <w:tc>
          <w:tcPr>
            <w:tcW w:w="910" w:type="dxa"/>
            <w:gridSpan w:val="3"/>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5 240,5</w:t>
            </w:r>
          </w:p>
        </w:tc>
        <w:tc>
          <w:tcPr>
            <w:tcW w:w="824"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250,0</w:t>
            </w:r>
          </w:p>
        </w:tc>
        <w:tc>
          <w:tcPr>
            <w:tcW w:w="933"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1 741,0</w:t>
            </w:r>
          </w:p>
        </w:tc>
        <w:tc>
          <w:tcPr>
            <w:tcW w:w="978"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3 527,4</w:t>
            </w:r>
          </w:p>
        </w:tc>
        <w:tc>
          <w:tcPr>
            <w:tcW w:w="1528" w:type="dxa"/>
            <w:shd w:val="clear" w:color="auto" w:fill="auto"/>
            <w:vAlign w:val="bottom"/>
          </w:tcPr>
          <w:p w:rsidR="00995624" w:rsidRPr="00574E25" w:rsidRDefault="00995624" w:rsidP="00B10627">
            <w:pPr>
              <w:pStyle w:val="a9"/>
              <w:rPr>
                <w:rFonts w:ascii="Calibri" w:hAnsi="Calibri" w:cs="Calibri"/>
                <w:szCs w:val="16"/>
                <w:lang w:val="kk-KZ"/>
              </w:rPr>
            </w:pPr>
            <w:r>
              <w:rPr>
                <w:rFonts w:ascii="Calibri" w:hAnsi="Calibri" w:cs="Calibri"/>
                <w:szCs w:val="16"/>
                <w:lang w:val="kk-KZ"/>
              </w:rPr>
              <w:t>2020</w:t>
            </w:r>
          </w:p>
        </w:tc>
      </w:tr>
      <w:tr w:rsidR="00995624" w:rsidRPr="00574E25" w:rsidTr="00C1341F">
        <w:tblPrEx>
          <w:tblCellMar>
            <w:left w:w="42" w:type="dxa"/>
            <w:right w:w="42" w:type="dxa"/>
          </w:tblCellMar>
          <w:tblLook w:val="0000"/>
        </w:tblPrEx>
        <w:trPr>
          <w:cantSplit/>
        </w:trPr>
        <w:tc>
          <w:tcPr>
            <w:tcW w:w="1612" w:type="dxa"/>
            <w:vAlign w:val="bottom"/>
          </w:tcPr>
          <w:p w:rsidR="00995624" w:rsidRPr="00574E25" w:rsidRDefault="00995624" w:rsidP="00B10627">
            <w:pPr>
              <w:pStyle w:val="a9"/>
              <w:rPr>
                <w:rFonts w:ascii="Calibri" w:hAnsi="Calibri" w:cs="Calibri"/>
                <w:szCs w:val="16"/>
              </w:rPr>
            </w:pPr>
            <w:r w:rsidRPr="00574E25">
              <w:rPr>
                <w:rFonts w:ascii="Calibri" w:hAnsi="Calibri" w:cs="Calibri"/>
                <w:szCs w:val="16"/>
              </w:rPr>
              <w:t>Ақпарат және байланыс</w:t>
            </w:r>
          </w:p>
        </w:tc>
        <w:tc>
          <w:tcPr>
            <w:tcW w:w="982"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50"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891"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10" w:type="dxa"/>
            <w:gridSpan w:val="3"/>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824"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33"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78"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1528" w:type="dxa"/>
            <w:vAlign w:val="bottom"/>
          </w:tcPr>
          <w:p w:rsidR="00995624" w:rsidRPr="00574E25" w:rsidRDefault="00995624" w:rsidP="00B10627">
            <w:pPr>
              <w:pStyle w:val="a9"/>
              <w:rPr>
                <w:rFonts w:ascii="Calibri" w:hAnsi="Calibri" w:cs="Calibri"/>
                <w:szCs w:val="16"/>
              </w:rPr>
            </w:pPr>
            <w:r w:rsidRPr="00574E25">
              <w:rPr>
                <w:rFonts w:ascii="Calibri" w:hAnsi="Calibri" w:cs="Calibri"/>
                <w:szCs w:val="16"/>
              </w:rPr>
              <w:t>Информация и связь</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c>
          <w:tcPr>
            <w:tcW w:w="982"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1 028,6</w:t>
            </w:r>
          </w:p>
        </w:tc>
        <w:tc>
          <w:tcPr>
            <w:tcW w:w="950"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205,7</w:t>
            </w:r>
          </w:p>
        </w:tc>
        <w:tc>
          <w:tcPr>
            <w:tcW w:w="891" w:type="dxa"/>
            <w:shd w:val="clear" w:color="auto" w:fill="auto"/>
            <w:vAlign w:val="bottom"/>
          </w:tcPr>
          <w:p w:rsidR="00995624" w:rsidRPr="00920B64" w:rsidRDefault="00995624" w:rsidP="00F71131">
            <w:pPr>
              <w:jc w:val="right"/>
              <w:rPr>
                <w:rFonts w:ascii="Calibri" w:hAnsi="Calibri"/>
                <w:color w:val="000000"/>
                <w:sz w:val="16"/>
                <w:szCs w:val="16"/>
              </w:rPr>
            </w:pPr>
            <w:r w:rsidRPr="00920B64">
              <w:rPr>
                <w:rFonts w:ascii="Calibri" w:hAnsi="Calibri"/>
                <w:color w:val="000000"/>
                <w:sz w:val="16"/>
                <w:szCs w:val="16"/>
              </w:rPr>
              <w:t>822,9</w:t>
            </w:r>
          </w:p>
        </w:tc>
        <w:tc>
          <w:tcPr>
            <w:tcW w:w="910" w:type="dxa"/>
            <w:gridSpan w:val="3"/>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542,6</w:t>
            </w:r>
          </w:p>
        </w:tc>
        <w:tc>
          <w:tcPr>
            <w:tcW w:w="824"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6,0</w:t>
            </w:r>
          </w:p>
        </w:tc>
        <w:tc>
          <w:tcPr>
            <w:tcW w:w="933"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84,8</w:t>
            </w:r>
          </w:p>
        </w:tc>
        <w:tc>
          <w:tcPr>
            <w:tcW w:w="978"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189,5</w:t>
            </w:r>
          </w:p>
        </w:tc>
        <w:tc>
          <w:tcPr>
            <w:tcW w:w="1528"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c>
          <w:tcPr>
            <w:tcW w:w="982"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1 003,9</w:t>
            </w:r>
          </w:p>
        </w:tc>
        <w:tc>
          <w:tcPr>
            <w:tcW w:w="95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203,8</w:t>
            </w:r>
          </w:p>
        </w:tc>
        <w:tc>
          <w:tcPr>
            <w:tcW w:w="891" w:type="dxa"/>
            <w:shd w:val="clear" w:color="auto" w:fill="auto"/>
            <w:vAlign w:val="bottom"/>
          </w:tcPr>
          <w:p w:rsidR="00995624" w:rsidRDefault="00995624" w:rsidP="00F71131">
            <w:pPr>
              <w:jc w:val="right"/>
              <w:rPr>
                <w:rFonts w:ascii="Calibri" w:hAnsi="Calibri"/>
                <w:color w:val="000000"/>
                <w:sz w:val="16"/>
                <w:szCs w:val="16"/>
              </w:rPr>
            </w:pPr>
            <w:r>
              <w:rPr>
                <w:rFonts w:ascii="Calibri" w:hAnsi="Calibri"/>
                <w:color w:val="000000"/>
                <w:sz w:val="16"/>
                <w:szCs w:val="16"/>
              </w:rPr>
              <w:t>800,1</w:t>
            </w:r>
          </w:p>
        </w:tc>
        <w:tc>
          <w:tcPr>
            <w:tcW w:w="910" w:type="dxa"/>
            <w:gridSpan w:val="3"/>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516,7</w:t>
            </w:r>
          </w:p>
        </w:tc>
        <w:tc>
          <w:tcPr>
            <w:tcW w:w="824"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3,5</w:t>
            </w:r>
          </w:p>
        </w:tc>
        <w:tc>
          <w:tcPr>
            <w:tcW w:w="933"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77,3</w:t>
            </w:r>
          </w:p>
        </w:tc>
        <w:tc>
          <w:tcPr>
            <w:tcW w:w="978"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202,6</w:t>
            </w:r>
          </w:p>
        </w:tc>
        <w:tc>
          <w:tcPr>
            <w:tcW w:w="1528"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c>
          <w:tcPr>
            <w:tcW w:w="982"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603,9</w:t>
            </w:r>
          </w:p>
        </w:tc>
        <w:tc>
          <w:tcPr>
            <w:tcW w:w="950"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120,8</w:t>
            </w:r>
          </w:p>
        </w:tc>
        <w:tc>
          <w:tcPr>
            <w:tcW w:w="891" w:type="dxa"/>
            <w:shd w:val="clear" w:color="auto" w:fill="auto"/>
            <w:vAlign w:val="bottom"/>
          </w:tcPr>
          <w:p w:rsidR="00995624" w:rsidRDefault="00995624" w:rsidP="00F71131">
            <w:pPr>
              <w:jc w:val="right"/>
              <w:rPr>
                <w:rFonts w:ascii="Calibri" w:hAnsi="Calibri"/>
                <w:color w:val="000000"/>
                <w:sz w:val="16"/>
                <w:szCs w:val="16"/>
              </w:rPr>
            </w:pPr>
            <w:r>
              <w:rPr>
                <w:rFonts w:ascii="Calibri" w:hAnsi="Calibri"/>
                <w:color w:val="000000"/>
                <w:sz w:val="16"/>
                <w:szCs w:val="16"/>
              </w:rPr>
              <w:t>483,1</w:t>
            </w:r>
          </w:p>
        </w:tc>
        <w:tc>
          <w:tcPr>
            <w:tcW w:w="910" w:type="dxa"/>
            <w:gridSpan w:val="3"/>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286,1</w:t>
            </w:r>
          </w:p>
        </w:tc>
        <w:tc>
          <w:tcPr>
            <w:tcW w:w="824"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1,7</w:t>
            </w:r>
          </w:p>
        </w:tc>
        <w:tc>
          <w:tcPr>
            <w:tcW w:w="933"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50,4</w:t>
            </w:r>
          </w:p>
        </w:tc>
        <w:tc>
          <w:tcPr>
            <w:tcW w:w="978"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144,9</w:t>
            </w:r>
          </w:p>
        </w:tc>
        <w:tc>
          <w:tcPr>
            <w:tcW w:w="1528"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c>
          <w:tcPr>
            <w:tcW w:w="982"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1 975,4</w:t>
            </w:r>
          </w:p>
        </w:tc>
        <w:tc>
          <w:tcPr>
            <w:tcW w:w="950"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395,1</w:t>
            </w:r>
          </w:p>
        </w:tc>
        <w:tc>
          <w:tcPr>
            <w:tcW w:w="891"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1 580,3</w:t>
            </w:r>
          </w:p>
        </w:tc>
        <w:tc>
          <w:tcPr>
            <w:tcW w:w="910" w:type="dxa"/>
            <w:gridSpan w:val="3"/>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951,7</w:t>
            </w:r>
          </w:p>
        </w:tc>
        <w:tc>
          <w:tcPr>
            <w:tcW w:w="824"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5,6</w:t>
            </w:r>
          </w:p>
        </w:tc>
        <w:tc>
          <w:tcPr>
            <w:tcW w:w="933"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165,8</w:t>
            </w:r>
          </w:p>
        </w:tc>
        <w:tc>
          <w:tcPr>
            <w:tcW w:w="978"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457,2</w:t>
            </w:r>
          </w:p>
        </w:tc>
        <w:tc>
          <w:tcPr>
            <w:tcW w:w="1528"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B10627">
            <w:pPr>
              <w:pStyle w:val="a9"/>
              <w:rPr>
                <w:rFonts w:ascii="Calibri" w:hAnsi="Calibri" w:cs="Calibri"/>
                <w:szCs w:val="16"/>
              </w:rPr>
            </w:pPr>
            <w:r>
              <w:rPr>
                <w:rFonts w:ascii="Calibri" w:hAnsi="Calibri" w:cs="Calibri"/>
                <w:szCs w:val="16"/>
              </w:rPr>
              <w:t>2020</w:t>
            </w:r>
          </w:p>
        </w:tc>
        <w:tc>
          <w:tcPr>
            <w:tcW w:w="982"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359,9</w:t>
            </w:r>
          </w:p>
        </w:tc>
        <w:tc>
          <w:tcPr>
            <w:tcW w:w="950"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72,0</w:t>
            </w:r>
          </w:p>
        </w:tc>
        <w:tc>
          <w:tcPr>
            <w:tcW w:w="891"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287,9</w:t>
            </w:r>
          </w:p>
        </w:tc>
        <w:tc>
          <w:tcPr>
            <w:tcW w:w="910" w:type="dxa"/>
            <w:gridSpan w:val="3"/>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160,9</w:t>
            </w:r>
          </w:p>
        </w:tc>
        <w:tc>
          <w:tcPr>
            <w:tcW w:w="824"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1,3</w:t>
            </w:r>
          </w:p>
        </w:tc>
        <w:tc>
          <w:tcPr>
            <w:tcW w:w="933" w:type="dxa"/>
            <w:gridSpan w:val="2"/>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29,1</w:t>
            </w:r>
          </w:p>
        </w:tc>
        <w:tc>
          <w:tcPr>
            <w:tcW w:w="978" w:type="dxa"/>
            <w:shd w:val="clear" w:color="auto" w:fill="auto"/>
            <w:vAlign w:val="bottom"/>
          </w:tcPr>
          <w:p w:rsidR="00995624" w:rsidRPr="00995624" w:rsidRDefault="00995624">
            <w:pPr>
              <w:jc w:val="right"/>
              <w:rPr>
                <w:rFonts w:ascii="Calibri" w:hAnsi="Calibri"/>
                <w:sz w:val="16"/>
                <w:szCs w:val="16"/>
              </w:rPr>
            </w:pPr>
            <w:r w:rsidRPr="00995624">
              <w:rPr>
                <w:rFonts w:ascii="Calibri" w:hAnsi="Calibri"/>
                <w:sz w:val="16"/>
                <w:szCs w:val="16"/>
              </w:rPr>
              <w:t>96,6</w:t>
            </w:r>
          </w:p>
        </w:tc>
        <w:tc>
          <w:tcPr>
            <w:tcW w:w="1528" w:type="dxa"/>
            <w:shd w:val="clear" w:color="auto" w:fill="auto"/>
            <w:vAlign w:val="bottom"/>
          </w:tcPr>
          <w:p w:rsidR="00995624" w:rsidRPr="00574E25" w:rsidRDefault="00995624" w:rsidP="00B10627">
            <w:pPr>
              <w:pStyle w:val="a9"/>
              <w:rPr>
                <w:rFonts w:ascii="Calibri" w:hAnsi="Calibri" w:cs="Calibri"/>
                <w:szCs w:val="16"/>
              </w:rPr>
            </w:pPr>
            <w:r>
              <w:rPr>
                <w:rFonts w:ascii="Calibri" w:hAnsi="Calibri" w:cs="Calibri"/>
                <w:szCs w:val="16"/>
              </w:rPr>
              <w:t>2020</w:t>
            </w:r>
          </w:p>
        </w:tc>
      </w:tr>
      <w:tr w:rsidR="00995624" w:rsidRPr="00574E25" w:rsidTr="00C1341F">
        <w:tblPrEx>
          <w:tblCellMar>
            <w:left w:w="42" w:type="dxa"/>
            <w:right w:w="42" w:type="dxa"/>
          </w:tblCellMar>
          <w:tblLook w:val="0000"/>
        </w:tblPrEx>
        <w:trPr>
          <w:cantSplit/>
        </w:trPr>
        <w:tc>
          <w:tcPr>
            <w:tcW w:w="1612" w:type="dxa"/>
            <w:vAlign w:val="bottom"/>
          </w:tcPr>
          <w:p w:rsidR="00995624" w:rsidRPr="00574E25" w:rsidRDefault="00995624" w:rsidP="00870F17">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982"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50"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891"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10" w:type="dxa"/>
            <w:gridSpan w:val="3"/>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824"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33"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78"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1528" w:type="dxa"/>
            <w:vAlign w:val="bottom"/>
          </w:tcPr>
          <w:p w:rsidR="00995624" w:rsidRPr="00574E25" w:rsidRDefault="00995624" w:rsidP="00B10627">
            <w:pPr>
              <w:pStyle w:val="a9"/>
              <w:rPr>
                <w:rFonts w:ascii="Calibri" w:hAnsi="Calibri" w:cs="Calibri"/>
                <w:szCs w:val="16"/>
              </w:rPr>
            </w:pPr>
            <w:r w:rsidRPr="00574E25">
              <w:rPr>
                <w:rFonts w:ascii="Calibri" w:hAnsi="Calibri" w:cs="Calibri"/>
                <w:szCs w:val="16"/>
              </w:rPr>
              <w:t>Операции с недвижимым имуществом</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c>
          <w:tcPr>
            <w:tcW w:w="1024"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3 726 417,6</w:t>
            </w:r>
          </w:p>
        </w:tc>
        <w:tc>
          <w:tcPr>
            <w:tcW w:w="908"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840 739,5</w:t>
            </w:r>
          </w:p>
        </w:tc>
        <w:tc>
          <w:tcPr>
            <w:tcW w:w="891" w:type="dxa"/>
            <w:shd w:val="clear" w:color="auto" w:fill="auto"/>
            <w:vAlign w:val="bottom"/>
          </w:tcPr>
          <w:p w:rsidR="00995624" w:rsidRPr="00920B64" w:rsidRDefault="00995624" w:rsidP="00F71131">
            <w:pPr>
              <w:jc w:val="right"/>
              <w:rPr>
                <w:rFonts w:ascii="Calibri" w:hAnsi="Calibri"/>
                <w:color w:val="000000"/>
                <w:sz w:val="16"/>
                <w:szCs w:val="16"/>
              </w:rPr>
            </w:pPr>
            <w:r w:rsidRPr="00920B64">
              <w:rPr>
                <w:rFonts w:ascii="Calibri" w:hAnsi="Calibri"/>
                <w:color w:val="000000"/>
                <w:sz w:val="16"/>
                <w:szCs w:val="16"/>
              </w:rPr>
              <w:t>2 885 678,1</w:t>
            </w:r>
          </w:p>
        </w:tc>
        <w:tc>
          <w:tcPr>
            <w:tcW w:w="910" w:type="dxa"/>
            <w:gridSpan w:val="3"/>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15 480,0</w:t>
            </w:r>
          </w:p>
        </w:tc>
        <w:tc>
          <w:tcPr>
            <w:tcW w:w="824"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18 453,8</w:t>
            </w:r>
          </w:p>
        </w:tc>
        <w:tc>
          <w:tcPr>
            <w:tcW w:w="933"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301 759,7</w:t>
            </w:r>
          </w:p>
        </w:tc>
        <w:tc>
          <w:tcPr>
            <w:tcW w:w="978" w:type="dxa"/>
            <w:shd w:val="clear" w:color="auto" w:fill="auto"/>
            <w:vAlign w:val="bottom"/>
          </w:tcPr>
          <w:p w:rsidR="00995624" w:rsidRPr="00A846BF" w:rsidRDefault="00995624" w:rsidP="00F71131">
            <w:pPr>
              <w:jc w:val="right"/>
              <w:rPr>
                <w:rFonts w:ascii="Calibri" w:hAnsi="Calibri"/>
                <w:sz w:val="15"/>
                <w:szCs w:val="15"/>
              </w:rPr>
            </w:pPr>
            <w:r w:rsidRPr="00A846BF">
              <w:rPr>
                <w:rFonts w:ascii="Calibri" w:hAnsi="Calibri"/>
                <w:sz w:val="15"/>
                <w:szCs w:val="15"/>
              </w:rPr>
              <w:t>2 549 984,6</w:t>
            </w:r>
          </w:p>
        </w:tc>
        <w:tc>
          <w:tcPr>
            <w:tcW w:w="1528"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c>
          <w:tcPr>
            <w:tcW w:w="1024"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4 328 473,3</w:t>
            </w:r>
          </w:p>
        </w:tc>
        <w:tc>
          <w:tcPr>
            <w:tcW w:w="908"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1 313 645,3</w:t>
            </w:r>
          </w:p>
        </w:tc>
        <w:tc>
          <w:tcPr>
            <w:tcW w:w="891" w:type="dxa"/>
            <w:shd w:val="clear" w:color="auto" w:fill="auto"/>
            <w:vAlign w:val="bottom"/>
          </w:tcPr>
          <w:p w:rsidR="00995624" w:rsidRDefault="00995624" w:rsidP="00F71131">
            <w:pPr>
              <w:jc w:val="right"/>
              <w:rPr>
                <w:rFonts w:ascii="Calibri" w:hAnsi="Calibri"/>
                <w:color w:val="000000"/>
                <w:sz w:val="16"/>
                <w:szCs w:val="16"/>
              </w:rPr>
            </w:pPr>
            <w:r>
              <w:rPr>
                <w:rFonts w:ascii="Calibri" w:hAnsi="Calibri"/>
                <w:color w:val="000000"/>
                <w:sz w:val="16"/>
                <w:szCs w:val="16"/>
              </w:rPr>
              <w:t>3 014 828,0</w:t>
            </w:r>
          </w:p>
        </w:tc>
        <w:tc>
          <w:tcPr>
            <w:tcW w:w="910" w:type="dxa"/>
            <w:gridSpan w:val="3"/>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22 230,6</w:t>
            </w:r>
          </w:p>
        </w:tc>
        <w:tc>
          <w:tcPr>
            <w:tcW w:w="824"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15 682,9</w:t>
            </w:r>
          </w:p>
        </w:tc>
        <w:tc>
          <w:tcPr>
            <w:tcW w:w="933"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364 895,2</w:t>
            </w:r>
          </w:p>
        </w:tc>
        <w:tc>
          <w:tcPr>
            <w:tcW w:w="978" w:type="dxa"/>
            <w:shd w:val="clear" w:color="auto" w:fill="auto"/>
            <w:vAlign w:val="bottom"/>
          </w:tcPr>
          <w:p w:rsidR="00995624" w:rsidRPr="00A846BF" w:rsidRDefault="00995624" w:rsidP="00F71131">
            <w:pPr>
              <w:jc w:val="right"/>
              <w:rPr>
                <w:rFonts w:ascii="Calibri" w:hAnsi="Calibri"/>
                <w:sz w:val="15"/>
                <w:szCs w:val="15"/>
              </w:rPr>
            </w:pPr>
            <w:r w:rsidRPr="00A846BF">
              <w:rPr>
                <w:rFonts w:ascii="Calibri" w:hAnsi="Calibri"/>
                <w:sz w:val="15"/>
                <w:szCs w:val="15"/>
              </w:rPr>
              <w:t>2 612 019,3</w:t>
            </w:r>
          </w:p>
        </w:tc>
        <w:tc>
          <w:tcPr>
            <w:tcW w:w="1528"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c>
          <w:tcPr>
            <w:tcW w:w="1024"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4 510 598,3</w:t>
            </w:r>
          </w:p>
        </w:tc>
        <w:tc>
          <w:tcPr>
            <w:tcW w:w="908"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1 134 338,4</w:t>
            </w:r>
          </w:p>
        </w:tc>
        <w:tc>
          <w:tcPr>
            <w:tcW w:w="891" w:type="dxa"/>
            <w:shd w:val="clear" w:color="auto" w:fill="auto"/>
            <w:vAlign w:val="bottom"/>
          </w:tcPr>
          <w:p w:rsidR="00995624" w:rsidRDefault="00995624" w:rsidP="00F71131">
            <w:pPr>
              <w:jc w:val="right"/>
              <w:rPr>
                <w:rFonts w:ascii="Calibri" w:hAnsi="Calibri"/>
                <w:color w:val="000000"/>
                <w:sz w:val="16"/>
                <w:szCs w:val="16"/>
              </w:rPr>
            </w:pPr>
            <w:r>
              <w:rPr>
                <w:rFonts w:ascii="Calibri" w:hAnsi="Calibri"/>
                <w:color w:val="000000"/>
                <w:sz w:val="16"/>
                <w:szCs w:val="16"/>
              </w:rPr>
              <w:t>3 376 259,9</w:t>
            </w:r>
          </w:p>
        </w:tc>
        <w:tc>
          <w:tcPr>
            <w:tcW w:w="910" w:type="dxa"/>
            <w:gridSpan w:val="3"/>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49 689,5</w:t>
            </w:r>
          </w:p>
        </w:tc>
        <w:tc>
          <w:tcPr>
            <w:tcW w:w="824"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16 762,7</w:t>
            </w:r>
          </w:p>
        </w:tc>
        <w:tc>
          <w:tcPr>
            <w:tcW w:w="933"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445 262,4</w:t>
            </w:r>
          </w:p>
        </w:tc>
        <w:tc>
          <w:tcPr>
            <w:tcW w:w="978" w:type="dxa"/>
            <w:shd w:val="clear" w:color="auto" w:fill="auto"/>
            <w:vAlign w:val="bottom"/>
          </w:tcPr>
          <w:p w:rsidR="00995624" w:rsidRPr="00A846BF" w:rsidRDefault="00995624" w:rsidP="00F71131">
            <w:pPr>
              <w:jc w:val="right"/>
              <w:rPr>
                <w:rFonts w:ascii="Calibri" w:hAnsi="Calibri"/>
                <w:sz w:val="15"/>
                <w:szCs w:val="15"/>
              </w:rPr>
            </w:pPr>
            <w:r w:rsidRPr="00A846BF">
              <w:rPr>
                <w:rFonts w:ascii="Calibri" w:hAnsi="Calibri"/>
                <w:sz w:val="15"/>
                <w:szCs w:val="15"/>
              </w:rPr>
              <w:t>2 864 545,3</w:t>
            </w:r>
          </w:p>
        </w:tc>
        <w:tc>
          <w:tcPr>
            <w:tcW w:w="1528"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c>
          <w:tcPr>
            <w:tcW w:w="1024"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5 102 597,4</w:t>
            </w:r>
          </w:p>
        </w:tc>
        <w:tc>
          <w:tcPr>
            <w:tcW w:w="908"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1 450 688,3</w:t>
            </w:r>
          </w:p>
        </w:tc>
        <w:tc>
          <w:tcPr>
            <w:tcW w:w="891"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3 651 909,1</w:t>
            </w:r>
          </w:p>
        </w:tc>
        <w:tc>
          <w:tcPr>
            <w:tcW w:w="910" w:type="dxa"/>
            <w:gridSpan w:val="3"/>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53 938,5</w:t>
            </w:r>
          </w:p>
        </w:tc>
        <w:tc>
          <w:tcPr>
            <w:tcW w:w="824"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19 458,6</w:t>
            </w:r>
          </w:p>
        </w:tc>
        <w:tc>
          <w:tcPr>
            <w:tcW w:w="933"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470 209,8</w:t>
            </w:r>
          </w:p>
        </w:tc>
        <w:tc>
          <w:tcPr>
            <w:tcW w:w="978"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3 108 302,2</w:t>
            </w:r>
          </w:p>
        </w:tc>
        <w:tc>
          <w:tcPr>
            <w:tcW w:w="1528"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B10627">
            <w:pPr>
              <w:pStyle w:val="a9"/>
              <w:rPr>
                <w:rFonts w:ascii="Calibri" w:hAnsi="Calibri" w:cs="Calibri"/>
                <w:szCs w:val="16"/>
              </w:rPr>
            </w:pPr>
            <w:r>
              <w:rPr>
                <w:rFonts w:ascii="Calibri" w:hAnsi="Calibri" w:cs="Calibri"/>
                <w:szCs w:val="16"/>
              </w:rPr>
              <w:t>2020</w:t>
            </w:r>
          </w:p>
        </w:tc>
        <w:tc>
          <w:tcPr>
            <w:tcW w:w="1024" w:type="dxa"/>
            <w:gridSpan w:val="2"/>
            <w:shd w:val="clear" w:color="auto" w:fill="auto"/>
            <w:vAlign w:val="bottom"/>
          </w:tcPr>
          <w:p w:rsidR="00995624" w:rsidRPr="00513275" w:rsidRDefault="00995624">
            <w:pPr>
              <w:jc w:val="right"/>
              <w:rPr>
                <w:rFonts w:ascii="Calibri" w:hAnsi="Calibri"/>
                <w:sz w:val="16"/>
                <w:szCs w:val="16"/>
              </w:rPr>
            </w:pPr>
            <w:r w:rsidRPr="00513275">
              <w:rPr>
                <w:rFonts w:ascii="Calibri" w:hAnsi="Calibri"/>
                <w:sz w:val="16"/>
                <w:szCs w:val="16"/>
              </w:rPr>
              <w:t>5 594 088,0</w:t>
            </w:r>
          </w:p>
        </w:tc>
        <w:tc>
          <w:tcPr>
            <w:tcW w:w="908" w:type="dxa"/>
            <w:shd w:val="clear" w:color="auto" w:fill="auto"/>
            <w:vAlign w:val="bottom"/>
          </w:tcPr>
          <w:p w:rsidR="00995624" w:rsidRPr="00513275" w:rsidRDefault="00995624">
            <w:pPr>
              <w:jc w:val="right"/>
              <w:rPr>
                <w:rFonts w:ascii="Calibri" w:hAnsi="Calibri"/>
                <w:sz w:val="16"/>
                <w:szCs w:val="16"/>
              </w:rPr>
            </w:pPr>
            <w:r w:rsidRPr="00513275">
              <w:rPr>
                <w:rFonts w:ascii="Calibri" w:hAnsi="Calibri"/>
                <w:sz w:val="16"/>
                <w:szCs w:val="16"/>
              </w:rPr>
              <w:t>1 771 710,1</w:t>
            </w:r>
          </w:p>
        </w:tc>
        <w:tc>
          <w:tcPr>
            <w:tcW w:w="891" w:type="dxa"/>
            <w:shd w:val="clear" w:color="auto" w:fill="auto"/>
            <w:vAlign w:val="bottom"/>
          </w:tcPr>
          <w:p w:rsidR="00995624" w:rsidRPr="00513275" w:rsidRDefault="00995624">
            <w:pPr>
              <w:jc w:val="right"/>
              <w:rPr>
                <w:rFonts w:ascii="Calibri" w:hAnsi="Calibri"/>
                <w:sz w:val="16"/>
                <w:szCs w:val="16"/>
              </w:rPr>
            </w:pPr>
            <w:r w:rsidRPr="00513275">
              <w:rPr>
                <w:rFonts w:ascii="Calibri" w:hAnsi="Calibri"/>
                <w:sz w:val="16"/>
                <w:szCs w:val="16"/>
              </w:rPr>
              <w:t>3 822 377,9</w:t>
            </w:r>
          </w:p>
        </w:tc>
        <w:tc>
          <w:tcPr>
            <w:tcW w:w="910" w:type="dxa"/>
            <w:gridSpan w:val="3"/>
            <w:shd w:val="clear" w:color="auto" w:fill="auto"/>
            <w:vAlign w:val="bottom"/>
          </w:tcPr>
          <w:p w:rsidR="00995624" w:rsidRPr="00513275" w:rsidRDefault="00995624">
            <w:pPr>
              <w:jc w:val="right"/>
              <w:rPr>
                <w:rFonts w:ascii="Calibri" w:hAnsi="Calibri"/>
                <w:sz w:val="16"/>
                <w:szCs w:val="16"/>
              </w:rPr>
            </w:pPr>
            <w:r w:rsidRPr="00513275">
              <w:rPr>
                <w:rFonts w:ascii="Calibri" w:hAnsi="Calibri"/>
                <w:sz w:val="16"/>
                <w:szCs w:val="16"/>
              </w:rPr>
              <w:t>49 505,3</w:t>
            </w:r>
          </w:p>
        </w:tc>
        <w:tc>
          <w:tcPr>
            <w:tcW w:w="824" w:type="dxa"/>
            <w:shd w:val="clear" w:color="auto" w:fill="auto"/>
            <w:vAlign w:val="bottom"/>
          </w:tcPr>
          <w:p w:rsidR="00995624" w:rsidRPr="00513275" w:rsidRDefault="00995624">
            <w:pPr>
              <w:jc w:val="right"/>
              <w:rPr>
                <w:rFonts w:ascii="Calibri" w:hAnsi="Calibri"/>
                <w:sz w:val="16"/>
                <w:szCs w:val="16"/>
              </w:rPr>
            </w:pPr>
            <w:r w:rsidRPr="00513275">
              <w:rPr>
                <w:rFonts w:ascii="Calibri" w:hAnsi="Calibri"/>
                <w:sz w:val="16"/>
                <w:szCs w:val="16"/>
              </w:rPr>
              <w:t>37 518,2</w:t>
            </w:r>
          </w:p>
        </w:tc>
        <w:tc>
          <w:tcPr>
            <w:tcW w:w="933" w:type="dxa"/>
            <w:gridSpan w:val="2"/>
            <w:shd w:val="clear" w:color="auto" w:fill="auto"/>
            <w:vAlign w:val="bottom"/>
          </w:tcPr>
          <w:p w:rsidR="00995624" w:rsidRPr="00513275" w:rsidRDefault="00995624">
            <w:pPr>
              <w:jc w:val="right"/>
              <w:rPr>
                <w:rFonts w:ascii="Calibri" w:hAnsi="Calibri"/>
                <w:sz w:val="16"/>
                <w:szCs w:val="16"/>
              </w:rPr>
            </w:pPr>
            <w:r w:rsidRPr="00513275">
              <w:rPr>
                <w:rFonts w:ascii="Calibri" w:hAnsi="Calibri"/>
                <w:sz w:val="16"/>
                <w:szCs w:val="16"/>
              </w:rPr>
              <w:t>495 979,8</w:t>
            </w:r>
          </w:p>
        </w:tc>
        <w:tc>
          <w:tcPr>
            <w:tcW w:w="978" w:type="dxa"/>
            <w:shd w:val="clear" w:color="auto" w:fill="auto"/>
            <w:vAlign w:val="bottom"/>
          </w:tcPr>
          <w:p w:rsidR="00995624" w:rsidRPr="00513275" w:rsidRDefault="00995624">
            <w:pPr>
              <w:jc w:val="right"/>
              <w:rPr>
                <w:rFonts w:ascii="Calibri" w:hAnsi="Calibri"/>
                <w:sz w:val="16"/>
                <w:szCs w:val="16"/>
              </w:rPr>
            </w:pPr>
            <w:r w:rsidRPr="00513275">
              <w:rPr>
                <w:rFonts w:ascii="Calibri" w:hAnsi="Calibri"/>
                <w:sz w:val="16"/>
                <w:szCs w:val="16"/>
              </w:rPr>
              <w:t>3 239 374,6</w:t>
            </w:r>
          </w:p>
        </w:tc>
        <w:tc>
          <w:tcPr>
            <w:tcW w:w="1528" w:type="dxa"/>
            <w:shd w:val="clear" w:color="auto" w:fill="auto"/>
            <w:vAlign w:val="bottom"/>
          </w:tcPr>
          <w:p w:rsidR="00995624" w:rsidRPr="00574E25" w:rsidRDefault="00995624" w:rsidP="00B10627">
            <w:pPr>
              <w:pStyle w:val="a9"/>
              <w:rPr>
                <w:rFonts w:ascii="Calibri" w:hAnsi="Calibri" w:cs="Calibri"/>
                <w:szCs w:val="16"/>
              </w:rPr>
            </w:pPr>
            <w:r>
              <w:rPr>
                <w:rFonts w:ascii="Calibri" w:hAnsi="Calibri" w:cs="Calibri"/>
                <w:szCs w:val="16"/>
              </w:rPr>
              <w:t>2020</w:t>
            </w:r>
          </w:p>
        </w:tc>
      </w:tr>
      <w:tr w:rsidR="00995624" w:rsidRPr="00574E25" w:rsidTr="00C1341F">
        <w:tblPrEx>
          <w:tblCellMar>
            <w:left w:w="42" w:type="dxa"/>
            <w:right w:w="42" w:type="dxa"/>
          </w:tblCellMar>
          <w:tblLook w:val="0000"/>
        </w:tblPrEx>
        <w:trPr>
          <w:cantSplit/>
        </w:trPr>
        <w:tc>
          <w:tcPr>
            <w:tcW w:w="1612" w:type="dxa"/>
            <w:vAlign w:val="bottom"/>
          </w:tcPr>
          <w:p w:rsidR="00995624" w:rsidRPr="00574E25" w:rsidRDefault="00995624" w:rsidP="00B10627">
            <w:pPr>
              <w:pStyle w:val="a9"/>
              <w:rPr>
                <w:rFonts w:ascii="Calibri" w:hAnsi="Calibri" w:cs="Calibri"/>
                <w:szCs w:val="16"/>
              </w:rPr>
            </w:pPr>
            <w:r w:rsidRPr="00574E25">
              <w:rPr>
                <w:rFonts w:ascii="Calibri" w:hAnsi="Calibri" w:cs="Calibri"/>
                <w:szCs w:val="16"/>
              </w:rPr>
              <w:t>Кәсіби, ғылыми және техникалық қызмет</w:t>
            </w:r>
          </w:p>
        </w:tc>
        <w:tc>
          <w:tcPr>
            <w:tcW w:w="1024"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08"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891"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10" w:type="dxa"/>
            <w:gridSpan w:val="3"/>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824"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33" w:type="dxa"/>
            <w:gridSpan w:val="2"/>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978" w:type="dxa"/>
            <w:vAlign w:val="bottom"/>
          </w:tcPr>
          <w:p w:rsidR="00995624" w:rsidRPr="00920B64" w:rsidRDefault="00995624" w:rsidP="00B10627">
            <w:pPr>
              <w:jc w:val="right"/>
              <w:rPr>
                <w:rFonts w:ascii="Calibri" w:hAnsi="Calibri"/>
                <w:sz w:val="16"/>
                <w:szCs w:val="16"/>
              </w:rPr>
            </w:pPr>
            <w:r w:rsidRPr="00920B64">
              <w:rPr>
                <w:rFonts w:ascii="Calibri" w:hAnsi="Calibri"/>
                <w:sz w:val="16"/>
                <w:szCs w:val="16"/>
              </w:rPr>
              <w:t> </w:t>
            </w:r>
          </w:p>
        </w:tc>
        <w:tc>
          <w:tcPr>
            <w:tcW w:w="1528" w:type="dxa"/>
            <w:vAlign w:val="bottom"/>
          </w:tcPr>
          <w:p w:rsidR="00995624" w:rsidRPr="00574E25" w:rsidRDefault="00995624" w:rsidP="00B10627">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c>
          <w:tcPr>
            <w:tcW w:w="1024"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11 154,9</w:t>
            </w:r>
          </w:p>
        </w:tc>
        <w:tc>
          <w:tcPr>
            <w:tcW w:w="908"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2 231,0</w:t>
            </w:r>
          </w:p>
        </w:tc>
        <w:tc>
          <w:tcPr>
            <w:tcW w:w="891" w:type="dxa"/>
            <w:shd w:val="clear" w:color="auto" w:fill="auto"/>
            <w:vAlign w:val="bottom"/>
          </w:tcPr>
          <w:p w:rsidR="00995624" w:rsidRPr="00920B64" w:rsidRDefault="00995624" w:rsidP="00F71131">
            <w:pPr>
              <w:jc w:val="right"/>
              <w:rPr>
                <w:rFonts w:ascii="Calibri" w:hAnsi="Calibri"/>
                <w:color w:val="000000"/>
                <w:sz w:val="16"/>
                <w:szCs w:val="16"/>
              </w:rPr>
            </w:pPr>
            <w:r w:rsidRPr="00920B64">
              <w:rPr>
                <w:rFonts w:ascii="Calibri" w:hAnsi="Calibri"/>
                <w:color w:val="000000"/>
                <w:sz w:val="16"/>
                <w:szCs w:val="16"/>
              </w:rPr>
              <w:t>8 923,9</w:t>
            </w:r>
          </w:p>
        </w:tc>
        <w:tc>
          <w:tcPr>
            <w:tcW w:w="910" w:type="dxa"/>
            <w:gridSpan w:val="3"/>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7 045,9</w:t>
            </w:r>
          </w:p>
        </w:tc>
        <w:tc>
          <w:tcPr>
            <w:tcW w:w="824"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103,1</w:t>
            </w:r>
          </w:p>
        </w:tc>
        <w:tc>
          <w:tcPr>
            <w:tcW w:w="933" w:type="dxa"/>
            <w:gridSpan w:val="2"/>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332,0</w:t>
            </w:r>
          </w:p>
        </w:tc>
        <w:tc>
          <w:tcPr>
            <w:tcW w:w="978" w:type="dxa"/>
            <w:shd w:val="clear" w:color="auto" w:fill="auto"/>
            <w:vAlign w:val="bottom"/>
          </w:tcPr>
          <w:p w:rsidR="00995624" w:rsidRPr="00920B64" w:rsidRDefault="00995624" w:rsidP="00F71131">
            <w:pPr>
              <w:jc w:val="right"/>
              <w:rPr>
                <w:rFonts w:ascii="Calibri" w:hAnsi="Calibri"/>
                <w:sz w:val="16"/>
                <w:szCs w:val="16"/>
              </w:rPr>
            </w:pPr>
            <w:r w:rsidRPr="00920B64">
              <w:rPr>
                <w:rFonts w:ascii="Calibri" w:hAnsi="Calibri"/>
                <w:sz w:val="16"/>
                <w:szCs w:val="16"/>
              </w:rPr>
              <w:t>1 442,9</w:t>
            </w:r>
          </w:p>
        </w:tc>
        <w:tc>
          <w:tcPr>
            <w:tcW w:w="1528" w:type="dxa"/>
            <w:shd w:val="clear" w:color="auto" w:fill="auto"/>
            <w:vAlign w:val="bottom"/>
          </w:tcPr>
          <w:p w:rsidR="00995624" w:rsidRPr="00574E25" w:rsidRDefault="00995624" w:rsidP="00F71131">
            <w:pPr>
              <w:pStyle w:val="a9"/>
              <w:rPr>
                <w:rFonts w:ascii="Calibri" w:hAnsi="Calibri" w:cs="Calibri"/>
                <w:szCs w:val="16"/>
              </w:rPr>
            </w:pPr>
            <w:r w:rsidRPr="00574E25">
              <w:rPr>
                <w:rFonts w:ascii="Calibri" w:hAnsi="Calibri" w:cs="Calibri"/>
                <w:szCs w:val="16"/>
              </w:rPr>
              <w:t>2016</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c>
          <w:tcPr>
            <w:tcW w:w="1024"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2 041,5</w:t>
            </w:r>
          </w:p>
        </w:tc>
        <w:tc>
          <w:tcPr>
            <w:tcW w:w="908"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449,4</w:t>
            </w:r>
          </w:p>
        </w:tc>
        <w:tc>
          <w:tcPr>
            <w:tcW w:w="891" w:type="dxa"/>
            <w:shd w:val="clear" w:color="auto" w:fill="auto"/>
            <w:vAlign w:val="bottom"/>
          </w:tcPr>
          <w:p w:rsidR="00995624" w:rsidRDefault="00995624" w:rsidP="00F71131">
            <w:pPr>
              <w:jc w:val="right"/>
              <w:rPr>
                <w:rFonts w:ascii="Calibri" w:hAnsi="Calibri"/>
                <w:color w:val="000000"/>
                <w:sz w:val="16"/>
                <w:szCs w:val="16"/>
              </w:rPr>
            </w:pPr>
            <w:r>
              <w:rPr>
                <w:rFonts w:ascii="Calibri" w:hAnsi="Calibri"/>
                <w:color w:val="000000"/>
                <w:sz w:val="16"/>
                <w:szCs w:val="16"/>
              </w:rPr>
              <w:t>1 592,1</w:t>
            </w:r>
          </w:p>
        </w:tc>
        <w:tc>
          <w:tcPr>
            <w:tcW w:w="910" w:type="dxa"/>
            <w:gridSpan w:val="3"/>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840,7</w:t>
            </w:r>
          </w:p>
        </w:tc>
        <w:tc>
          <w:tcPr>
            <w:tcW w:w="824"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17,1</w:t>
            </w:r>
          </w:p>
        </w:tc>
        <w:tc>
          <w:tcPr>
            <w:tcW w:w="933"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42,9</w:t>
            </w:r>
          </w:p>
        </w:tc>
        <w:tc>
          <w:tcPr>
            <w:tcW w:w="978"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691,4</w:t>
            </w:r>
          </w:p>
        </w:tc>
        <w:tc>
          <w:tcPr>
            <w:tcW w:w="1528"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lang w:val="kk-KZ"/>
              </w:rPr>
              <w:t>2017</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c>
          <w:tcPr>
            <w:tcW w:w="1024"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1 465,2</w:t>
            </w:r>
          </w:p>
        </w:tc>
        <w:tc>
          <w:tcPr>
            <w:tcW w:w="908"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305,0</w:t>
            </w:r>
          </w:p>
        </w:tc>
        <w:tc>
          <w:tcPr>
            <w:tcW w:w="891" w:type="dxa"/>
            <w:shd w:val="clear" w:color="auto" w:fill="auto"/>
            <w:vAlign w:val="bottom"/>
          </w:tcPr>
          <w:p w:rsidR="00995624" w:rsidRDefault="00995624" w:rsidP="00F71131">
            <w:pPr>
              <w:jc w:val="right"/>
              <w:rPr>
                <w:rFonts w:ascii="Calibri" w:hAnsi="Calibri"/>
                <w:color w:val="000000"/>
                <w:sz w:val="16"/>
                <w:szCs w:val="16"/>
              </w:rPr>
            </w:pPr>
            <w:r>
              <w:rPr>
                <w:rFonts w:ascii="Calibri" w:hAnsi="Calibri"/>
                <w:color w:val="000000"/>
                <w:sz w:val="16"/>
                <w:szCs w:val="16"/>
              </w:rPr>
              <w:t>1 160,2</w:t>
            </w:r>
          </w:p>
        </w:tc>
        <w:tc>
          <w:tcPr>
            <w:tcW w:w="910" w:type="dxa"/>
            <w:gridSpan w:val="3"/>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672,7</w:t>
            </w:r>
          </w:p>
        </w:tc>
        <w:tc>
          <w:tcPr>
            <w:tcW w:w="824"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11,4</w:t>
            </w:r>
          </w:p>
        </w:tc>
        <w:tc>
          <w:tcPr>
            <w:tcW w:w="933" w:type="dxa"/>
            <w:gridSpan w:val="2"/>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35,6</w:t>
            </w:r>
          </w:p>
        </w:tc>
        <w:tc>
          <w:tcPr>
            <w:tcW w:w="978" w:type="dxa"/>
            <w:shd w:val="clear" w:color="auto" w:fill="auto"/>
            <w:vAlign w:val="bottom"/>
          </w:tcPr>
          <w:p w:rsidR="00995624" w:rsidRDefault="00995624" w:rsidP="00F71131">
            <w:pPr>
              <w:jc w:val="right"/>
              <w:rPr>
                <w:rFonts w:ascii="Calibri" w:hAnsi="Calibri"/>
                <w:sz w:val="16"/>
                <w:szCs w:val="16"/>
              </w:rPr>
            </w:pPr>
            <w:r>
              <w:rPr>
                <w:rFonts w:ascii="Calibri" w:hAnsi="Calibri"/>
                <w:sz w:val="16"/>
                <w:szCs w:val="16"/>
              </w:rPr>
              <w:t>440,5</w:t>
            </w:r>
          </w:p>
        </w:tc>
        <w:tc>
          <w:tcPr>
            <w:tcW w:w="1528" w:type="dxa"/>
            <w:shd w:val="clear" w:color="auto" w:fill="auto"/>
            <w:vAlign w:val="bottom"/>
          </w:tcPr>
          <w:p w:rsidR="00995624" w:rsidRPr="00574E25" w:rsidRDefault="00995624" w:rsidP="00F71131">
            <w:pPr>
              <w:pStyle w:val="a9"/>
              <w:rPr>
                <w:rFonts w:ascii="Calibri" w:hAnsi="Calibri" w:cs="Calibri"/>
                <w:szCs w:val="16"/>
              </w:rPr>
            </w:pPr>
            <w:r>
              <w:rPr>
                <w:rFonts w:ascii="Calibri" w:hAnsi="Calibri" w:cs="Calibri"/>
                <w:szCs w:val="16"/>
              </w:rPr>
              <w:t>2018</w:t>
            </w:r>
          </w:p>
        </w:tc>
      </w:tr>
      <w:tr w:rsidR="00995624" w:rsidRPr="00574E25" w:rsidTr="00C1341F">
        <w:tblPrEx>
          <w:tblCellMar>
            <w:left w:w="42" w:type="dxa"/>
            <w:right w:w="42" w:type="dxa"/>
          </w:tblCellMar>
          <w:tblLook w:val="0000"/>
        </w:tblPrEx>
        <w:trPr>
          <w:cantSplit/>
        </w:trPr>
        <w:tc>
          <w:tcPr>
            <w:tcW w:w="1612"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c>
          <w:tcPr>
            <w:tcW w:w="1024"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2 969,3</w:t>
            </w:r>
          </w:p>
        </w:tc>
        <w:tc>
          <w:tcPr>
            <w:tcW w:w="908"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600,9</w:t>
            </w:r>
          </w:p>
        </w:tc>
        <w:tc>
          <w:tcPr>
            <w:tcW w:w="891"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2 368,4</w:t>
            </w:r>
          </w:p>
        </w:tc>
        <w:tc>
          <w:tcPr>
            <w:tcW w:w="910" w:type="dxa"/>
            <w:gridSpan w:val="3"/>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1 373,7</w:t>
            </w:r>
          </w:p>
        </w:tc>
        <w:tc>
          <w:tcPr>
            <w:tcW w:w="824"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26,2</w:t>
            </w:r>
          </w:p>
        </w:tc>
        <w:tc>
          <w:tcPr>
            <w:tcW w:w="933" w:type="dxa"/>
            <w:gridSpan w:val="2"/>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70,6</w:t>
            </w:r>
          </w:p>
        </w:tc>
        <w:tc>
          <w:tcPr>
            <w:tcW w:w="978" w:type="dxa"/>
            <w:shd w:val="clear" w:color="auto" w:fill="auto"/>
            <w:vAlign w:val="bottom"/>
          </w:tcPr>
          <w:p w:rsidR="00995624" w:rsidRPr="004D467E" w:rsidRDefault="00995624" w:rsidP="00F71131">
            <w:pPr>
              <w:jc w:val="right"/>
              <w:rPr>
                <w:rFonts w:ascii="Calibri" w:hAnsi="Calibri"/>
                <w:sz w:val="16"/>
                <w:szCs w:val="16"/>
              </w:rPr>
            </w:pPr>
            <w:r w:rsidRPr="004D467E">
              <w:rPr>
                <w:rFonts w:ascii="Calibri" w:hAnsi="Calibri"/>
                <w:sz w:val="16"/>
                <w:szCs w:val="16"/>
              </w:rPr>
              <w:t>897,9</w:t>
            </w:r>
          </w:p>
        </w:tc>
        <w:tc>
          <w:tcPr>
            <w:tcW w:w="1528" w:type="dxa"/>
            <w:shd w:val="clear" w:color="auto" w:fill="auto"/>
            <w:vAlign w:val="bottom"/>
          </w:tcPr>
          <w:p w:rsidR="00995624" w:rsidRPr="00574E25" w:rsidRDefault="00995624" w:rsidP="00F71131">
            <w:pPr>
              <w:pStyle w:val="a9"/>
              <w:rPr>
                <w:rFonts w:ascii="Calibri" w:hAnsi="Calibri" w:cs="Calibri"/>
                <w:szCs w:val="16"/>
              </w:rPr>
            </w:pPr>
            <w:r w:rsidRPr="00685814">
              <w:rPr>
                <w:rFonts w:ascii="Calibri" w:hAnsi="Calibri"/>
                <w:color w:val="000000"/>
                <w:szCs w:val="16"/>
              </w:rPr>
              <w:t>2019</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B10627">
            <w:pPr>
              <w:pStyle w:val="a9"/>
              <w:rPr>
                <w:rFonts w:ascii="Calibri" w:hAnsi="Calibri" w:cs="Calibri"/>
                <w:szCs w:val="16"/>
              </w:rPr>
            </w:pPr>
            <w:r>
              <w:rPr>
                <w:rFonts w:ascii="Calibri" w:hAnsi="Calibri" w:cs="Calibri"/>
                <w:szCs w:val="16"/>
              </w:rPr>
              <w:t>2020</w:t>
            </w:r>
          </w:p>
        </w:tc>
        <w:tc>
          <w:tcPr>
            <w:tcW w:w="1024" w:type="dxa"/>
            <w:gridSpan w:val="2"/>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1 656,4</w:t>
            </w:r>
          </w:p>
        </w:tc>
        <w:tc>
          <w:tcPr>
            <w:tcW w:w="908"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331,4</w:t>
            </w:r>
          </w:p>
        </w:tc>
        <w:tc>
          <w:tcPr>
            <w:tcW w:w="891"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1 325,0</w:t>
            </w:r>
          </w:p>
        </w:tc>
        <w:tc>
          <w:tcPr>
            <w:tcW w:w="910" w:type="dxa"/>
            <w:gridSpan w:val="3"/>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728,8</w:t>
            </w:r>
          </w:p>
        </w:tc>
        <w:tc>
          <w:tcPr>
            <w:tcW w:w="824"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35,1</w:t>
            </w:r>
          </w:p>
        </w:tc>
        <w:tc>
          <w:tcPr>
            <w:tcW w:w="933" w:type="dxa"/>
            <w:gridSpan w:val="2"/>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46,7</w:t>
            </w:r>
          </w:p>
        </w:tc>
        <w:tc>
          <w:tcPr>
            <w:tcW w:w="978"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514,4</w:t>
            </w:r>
          </w:p>
        </w:tc>
        <w:tc>
          <w:tcPr>
            <w:tcW w:w="1528" w:type="dxa"/>
            <w:shd w:val="clear" w:color="auto" w:fill="auto"/>
            <w:vAlign w:val="bottom"/>
          </w:tcPr>
          <w:p w:rsidR="00513275" w:rsidRPr="00574E25" w:rsidRDefault="00513275" w:rsidP="00B10627">
            <w:pPr>
              <w:pStyle w:val="a9"/>
              <w:rPr>
                <w:rFonts w:ascii="Calibri" w:hAnsi="Calibri" w:cs="Calibri"/>
                <w:szCs w:val="16"/>
              </w:rPr>
            </w:pPr>
            <w:r>
              <w:rPr>
                <w:rFonts w:ascii="Calibri" w:hAnsi="Calibri" w:cs="Calibri"/>
                <w:szCs w:val="16"/>
              </w:rPr>
              <w:t>2020</w:t>
            </w:r>
          </w:p>
        </w:tc>
      </w:tr>
      <w:tr w:rsidR="00513275" w:rsidRPr="00574E25" w:rsidTr="00C1341F">
        <w:tblPrEx>
          <w:tblCellMar>
            <w:left w:w="42" w:type="dxa"/>
            <w:right w:w="42" w:type="dxa"/>
          </w:tblCellMar>
          <w:tblLook w:val="0000"/>
        </w:tblPrEx>
        <w:trPr>
          <w:cantSplit/>
        </w:trPr>
        <w:tc>
          <w:tcPr>
            <w:tcW w:w="1612" w:type="dxa"/>
            <w:vAlign w:val="bottom"/>
          </w:tcPr>
          <w:p w:rsidR="00513275" w:rsidRPr="00574E25" w:rsidRDefault="00513275" w:rsidP="00B10627">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1024" w:type="dxa"/>
            <w:gridSpan w:val="2"/>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08"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891"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10" w:type="dxa"/>
            <w:gridSpan w:val="3"/>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824"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33" w:type="dxa"/>
            <w:gridSpan w:val="2"/>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78"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1528" w:type="dxa"/>
            <w:vAlign w:val="bottom"/>
          </w:tcPr>
          <w:p w:rsidR="00513275" w:rsidRPr="00574E25" w:rsidRDefault="00513275" w:rsidP="00B10627">
            <w:pPr>
              <w:pStyle w:val="a9"/>
              <w:rPr>
                <w:rFonts w:ascii="Calibri" w:hAnsi="Calibri" w:cs="Calibri"/>
                <w:szCs w:val="16"/>
              </w:rPr>
            </w:pPr>
            <w:r w:rsidRPr="00574E25">
              <w:rPr>
                <w:rFonts w:ascii="Calibri" w:hAnsi="Calibri" w:cs="Calibri"/>
                <w:szCs w:val="16"/>
              </w:rPr>
              <w:t>Деятельность в области администра</w:t>
            </w:r>
            <w:r>
              <w:rPr>
                <w:rFonts w:ascii="Calibri" w:hAnsi="Calibri" w:cs="Calibri"/>
                <w:szCs w:val="16"/>
              </w:rPr>
              <w:t>тив</w:t>
            </w:r>
            <w:r w:rsidRPr="00574E25">
              <w:rPr>
                <w:rFonts w:ascii="Calibri" w:hAnsi="Calibri" w:cs="Calibri"/>
                <w:szCs w:val="16"/>
              </w:rPr>
              <w:t>ного и вспомогательного обслуживания</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sidRPr="00574E25">
              <w:rPr>
                <w:rFonts w:ascii="Calibri" w:hAnsi="Calibri" w:cs="Calibri"/>
                <w:szCs w:val="16"/>
              </w:rPr>
              <w:t>2016</w:t>
            </w:r>
          </w:p>
        </w:tc>
        <w:tc>
          <w:tcPr>
            <w:tcW w:w="1024" w:type="dxa"/>
            <w:gridSpan w:val="2"/>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2 920,8</w:t>
            </w:r>
          </w:p>
        </w:tc>
        <w:tc>
          <w:tcPr>
            <w:tcW w:w="908" w:type="dxa"/>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671,8</w:t>
            </w:r>
          </w:p>
        </w:tc>
        <w:tc>
          <w:tcPr>
            <w:tcW w:w="891" w:type="dxa"/>
            <w:shd w:val="clear" w:color="auto" w:fill="auto"/>
            <w:vAlign w:val="bottom"/>
          </w:tcPr>
          <w:p w:rsidR="00513275" w:rsidRPr="00920B64" w:rsidRDefault="00513275" w:rsidP="00F71131">
            <w:pPr>
              <w:jc w:val="right"/>
              <w:rPr>
                <w:rFonts w:ascii="Calibri" w:hAnsi="Calibri"/>
                <w:color w:val="000000"/>
                <w:sz w:val="16"/>
                <w:szCs w:val="16"/>
              </w:rPr>
            </w:pPr>
            <w:r w:rsidRPr="00920B64">
              <w:rPr>
                <w:rFonts w:ascii="Calibri" w:hAnsi="Calibri"/>
                <w:color w:val="000000"/>
                <w:sz w:val="16"/>
                <w:szCs w:val="16"/>
              </w:rPr>
              <w:t>2 249,0</w:t>
            </w:r>
          </w:p>
        </w:tc>
        <w:tc>
          <w:tcPr>
            <w:tcW w:w="910" w:type="dxa"/>
            <w:gridSpan w:val="3"/>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731,7</w:t>
            </w:r>
          </w:p>
        </w:tc>
        <w:tc>
          <w:tcPr>
            <w:tcW w:w="824" w:type="dxa"/>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10,0</w:t>
            </w:r>
          </w:p>
        </w:tc>
        <w:tc>
          <w:tcPr>
            <w:tcW w:w="933" w:type="dxa"/>
            <w:gridSpan w:val="2"/>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117,8</w:t>
            </w:r>
          </w:p>
        </w:tc>
        <w:tc>
          <w:tcPr>
            <w:tcW w:w="978" w:type="dxa"/>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1 389,5</w:t>
            </w:r>
          </w:p>
        </w:tc>
        <w:tc>
          <w:tcPr>
            <w:tcW w:w="1528" w:type="dxa"/>
            <w:shd w:val="clear" w:color="auto" w:fill="auto"/>
            <w:vAlign w:val="bottom"/>
          </w:tcPr>
          <w:p w:rsidR="00513275" w:rsidRPr="00574E25" w:rsidRDefault="00513275" w:rsidP="00F71131">
            <w:pPr>
              <w:pStyle w:val="a9"/>
              <w:rPr>
                <w:rFonts w:ascii="Calibri" w:hAnsi="Calibri" w:cs="Calibri"/>
                <w:szCs w:val="16"/>
              </w:rPr>
            </w:pPr>
            <w:r w:rsidRPr="00574E25">
              <w:rPr>
                <w:rFonts w:ascii="Calibri" w:hAnsi="Calibri" w:cs="Calibri"/>
                <w:szCs w:val="16"/>
              </w:rPr>
              <w:t>2016</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lang w:val="kk-KZ"/>
              </w:rPr>
              <w:t>2017</w:t>
            </w:r>
          </w:p>
        </w:tc>
        <w:tc>
          <w:tcPr>
            <w:tcW w:w="1024"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124 160,5</w:t>
            </w:r>
          </w:p>
        </w:tc>
        <w:tc>
          <w:tcPr>
            <w:tcW w:w="90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29 438,1</w:t>
            </w:r>
          </w:p>
        </w:tc>
        <w:tc>
          <w:tcPr>
            <w:tcW w:w="891" w:type="dxa"/>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94 722,4</w:t>
            </w:r>
          </w:p>
        </w:tc>
        <w:tc>
          <w:tcPr>
            <w:tcW w:w="910" w:type="dxa"/>
            <w:gridSpan w:val="3"/>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30 520,1</w:t>
            </w:r>
          </w:p>
        </w:tc>
        <w:tc>
          <w:tcPr>
            <w:tcW w:w="824"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342,0</w:t>
            </w:r>
          </w:p>
        </w:tc>
        <w:tc>
          <w:tcPr>
            <w:tcW w:w="933"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5 899,8</w:t>
            </w:r>
          </w:p>
        </w:tc>
        <w:tc>
          <w:tcPr>
            <w:tcW w:w="97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57 960,5</w:t>
            </w:r>
          </w:p>
        </w:tc>
        <w:tc>
          <w:tcPr>
            <w:tcW w:w="1528"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lang w:val="kk-KZ"/>
              </w:rPr>
              <w:t>2017</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rPr>
              <w:t>2018</w:t>
            </w:r>
          </w:p>
        </w:tc>
        <w:tc>
          <w:tcPr>
            <w:tcW w:w="1024"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136 647,4</w:t>
            </w:r>
          </w:p>
        </w:tc>
        <w:tc>
          <w:tcPr>
            <w:tcW w:w="90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40 323,0</w:t>
            </w:r>
          </w:p>
        </w:tc>
        <w:tc>
          <w:tcPr>
            <w:tcW w:w="891" w:type="dxa"/>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96 324,4</w:t>
            </w:r>
          </w:p>
        </w:tc>
        <w:tc>
          <w:tcPr>
            <w:tcW w:w="910" w:type="dxa"/>
            <w:gridSpan w:val="3"/>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31 511,8</w:t>
            </w:r>
          </w:p>
        </w:tc>
        <w:tc>
          <w:tcPr>
            <w:tcW w:w="824"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274,8</w:t>
            </w:r>
          </w:p>
        </w:tc>
        <w:tc>
          <w:tcPr>
            <w:tcW w:w="933"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5 575,2</w:t>
            </w:r>
          </w:p>
        </w:tc>
        <w:tc>
          <w:tcPr>
            <w:tcW w:w="97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58 962,6</w:t>
            </w:r>
          </w:p>
        </w:tc>
        <w:tc>
          <w:tcPr>
            <w:tcW w:w="1528"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rPr>
              <w:t>2018</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sidRPr="00685814">
              <w:rPr>
                <w:rFonts w:ascii="Calibri" w:hAnsi="Calibri"/>
                <w:color w:val="000000"/>
                <w:szCs w:val="16"/>
              </w:rPr>
              <w:t>2019</w:t>
            </w:r>
          </w:p>
        </w:tc>
        <w:tc>
          <w:tcPr>
            <w:tcW w:w="1024" w:type="dxa"/>
            <w:gridSpan w:val="2"/>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118 194,1</w:t>
            </w:r>
          </w:p>
        </w:tc>
        <w:tc>
          <w:tcPr>
            <w:tcW w:w="908"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46 971,7</w:t>
            </w:r>
          </w:p>
        </w:tc>
        <w:tc>
          <w:tcPr>
            <w:tcW w:w="891"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71 222,4</w:t>
            </w:r>
          </w:p>
        </w:tc>
        <w:tc>
          <w:tcPr>
            <w:tcW w:w="910" w:type="dxa"/>
            <w:gridSpan w:val="3"/>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26 206,0</w:t>
            </w:r>
          </w:p>
        </w:tc>
        <w:tc>
          <w:tcPr>
            <w:tcW w:w="824"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198,6</w:t>
            </w:r>
          </w:p>
        </w:tc>
        <w:tc>
          <w:tcPr>
            <w:tcW w:w="933" w:type="dxa"/>
            <w:gridSpan w:val="2"/>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4 353,2</w:t>
            </w:r>
          </w:p>
        </w:tc>
        <w:tc>
          <w:tcPr>
            <w:tcW w:w="978"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40 464,6</w:t>
            </w:r>
          </w:p>
        </w:tc>
        <w:tc>
          <w:tcPr>
            <w:tcW w:w="1528" w:type="dxa"/>
            <w:shd w:val="clear" w:color="auto" w:fill="auto"/>
            <w:vAlign w:val="bottom"/>
          </w:tcPr>
          <w:p w:rsidR="00513275" w:rsidRPr="00574E25" w:rsidRDefault="00513275" w:rsidP="00F71131">
            <w:pPr>
              <w:pStyle w:val="a9"/>
              <w:rPr>
                <w:rFonts w:ascii="Calibri" w:hAnsi="Calibri" w:cs="Calibri"/>
                <w:szCs w:val="16"/>
              </w:rPr>
            </w:pPr>
            <w:r w:rsidRPr="00685814">
              <w:rPr>
                <w:rFonts w:ascii="Calibri" w:hAnsi="Calibri"/>
                <w:color w:val="000000"/>
                <w:szCs w:val="16"/>
              </w:rPr>
              <w:t>2019</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B10627">
            <w:pPr>
              <w:pStyle w:val="a9"/>
              <w:rPr>
                <w:rFonts w:ascii="Calibri" w:hAnsi="Calibri" w:cs="Calibri"/>
                <w:szCs w:val="16"/>
              </w:rPr>
            </w:pPr>
            <w:r>
              <w:rPr>
                <w:rFonts w:ascii="Calibri" w:hAnsi="Calibri" w:cs="Calibri"/>
                <w:szCs w:val="16"/>
              </w:rPr>
              <w:t>2020</w:t>
            </w:r>
          </w:p>
        </w:tc>
        <w:tc>
          <w:tcPr>
            <w:tcW w:w="1024" w:type="dxa"/>
            <w:gridSpan w:val="2"/>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54 197,5</w:t>
            </w:r>
          </w:p>
        </w:tc>
        <w:tc>
          <w:tcPr>
            <w:tcW w:w="908"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17 343,2</w:t>
            </w:r>
          </w:p>
        </w:tc>
        <w:tc>
          <w:tcPr>
            <w:tcW w:w="891"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36 854,3</w:t>
            </w:r>
          </w:p>
        </w:tc>
        <w:tc>
          <w:tcPr>
            <w:tcW w:w="910" w:type="dxa"/>
            <w:gridSpan w:val="3"/>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12 034,9</w:t>
            </w:r>
          </w:p>
        </w:tc>
        <w:tc>
          <w:tcPr>
            <w:tcW w:w="824"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149,5</w:t>
            </w:r>
          </w:p>
        </w:tc>
        <w:tc>
          <w:tcPr>
            <w:tcW w:w="933" w:type="dxa"/>
            <w:gridSpan w:val="2"/>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1 778,5</w:t>
            </w:r>
          </w:p>
        </w:tc>
        <w:tc>
          <w:tcPr>
            <w:tcW w:w="978"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22 891,4</w:t>
            </w:r>
          </w:p>
        </w:tc>
        <w:tc>
          <w:tcPr>
            <w:tcW w:w="1528" w:type="dxa"/>
            <w:shd w:val="clear" w:color="auto" w:fill="auto"/>
            <w:vAlign w:val="bottom"/>
          </w:tcPr>
          <w:p w:rsidR="00513275" w:rsidRPr="00574E25" w:rsidRDefault="00513275" w:rsidP="00B10627">
            <w:pPr>
              <w:pStyle w:val="a9"/>
              <w:rPr>
                <w:rFonts w:ascii="Calibri" w:hAnsi="Calibri" w:cs="Calibri"/>
                <w:szCs w:val="16"/>
              </w:rPr>
            </w:pPr>
            <w:r>
              <w:rPr>
                <w:rFonts w:ascii="Calibri" w:hAnsi="Calibri" w:cs="Calibri"/>
                <w:szCs w:val="16"/>
              </w:rPr>
              <w:t>2020</w:t>
            </w:r>
          </w:p>
        </w:tc>
      </w:tr>
      <w:tr w:rsidR="00513275" w:rsidRPr="00574E25" w:rsidTr="00C1341F">
        <w:tblPrEx>
          <w:tblCellMar>
            <w:left w:w="42" w:type="dxa"/>
            <w:right w:w="42" w:type="dxa"/>
          </w:tblCellMar>
          <w:tblLook w:val="0000"/>
        </w:tblPrEx>
        <w:trPr>
          <w:cantSplit/>
        </w:trPr>
        <w:tc>
          <w:tcPr>
            <w:tcW w:w="1612" w:type="dxa"/>
            <w:vAlign w:val="bottom"/>
          </w:tcPr>
          <w:p w:rsidR="00513275" w:rsidRPr="00574E25" w:rsidRDefault="00513275" w:rsidP="00B10627">
            <w:pPr>
              <w:pStyle w:val="a9"/>
              <w:rPr>
                <w:rFonts w:ascii="Calibri" w:hAnsi="Calibri" w:cs="Calibri"/>
                <w:szCs w:val="16"/>
                <w:lang w:val="kk-KZ"/>
              </w:rPr>
            </w:pPr>
            <w:r w:rsidRPr="00574E25">
              <w:rPr>
                <w:rFonts w:ascii="Calibri" w:hAnsi="Calibri" w:cs="Calibri"/>
                <w:szCs w:val="16"/>
                <w:lang w:val="kk-KZ"/>
              </w:rPr>
              <w:t>Білім беру</w:t>
            </w:r>
          </w:p>
        </w:tc>
        <w:tc>
          <w:tcPr>
            <w:tcW w:w="1024" w:type="dxa"/>
            <w:gridSpan w:val="2"/>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08"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891"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10" w:type="dxa"/>
            <w:gridSpan w:val="3"/>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824"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33" w:type="dxa"/>
            <w:gridSpan w:val="2"/>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78"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1528" w:type="dxa"/>
            <w:vAlign w:val="bottom"/>
          </w:tcPr>
          <w:p w:rsidR="00513275" w:rsidRPr="00574E25" w:rsidRDefault="00513275" w:rsidP="00B10627">
            <w:pPr>
              <w:pStyle w:val="a9"/>
              <w:rPr>
                <w:rFonts w:ascii="Calibri" w:hAnsi="Calibri" w:cs="Calibri"/>
                <w:szCs w:val="16"/>
              </w:rPr>
            </w:pPr>
            <w:r w:rsidRPr="00574E25">
              <w:rPr>
                <w:rFonts w:ascii="Calibri" w:hAnsi="Calibri" w:cs="Calibri"/>
                <w:szCs w:val="16"/>
              </w:rPr>
              <w:t>Образование</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sidRPr="00574E25">
              <w:rPr>
                <w:rFonts w:ascii="Calibri" w:hAnsi="Calibri" w:cs="Calibri"/>
                <w:szCs w:val="16"/>
              </w:rPr>
              <w:t>2016</w:t>
            </w:r>
          </w:p>
        </w:tc>
        <w:tc>
          <w:tcPr>
            <w:tcW w:w="1024" w:type="dxa"/>
            <w:gridSpan w:val="2"/>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232 489,5</w:t>
            </w:r>
          </w:p>
        </w:tc>
        <w:tc>
          <w:tcPr>
            <w:tcW w:w="908" w:type="dxa"/>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50 222,4</w:t>
            </w:r>
          </w:p>
        </w:tc>
        <w:tc>
          <w:tcPr>
            <w:tcW w:w="891" w:type="dxa"/>
            <w:shd w:val="clear" w:color="auto" w:fill="auto"/>
            <w:vAlign w:val="bottom"/>
          </w:tcPr>
          <w:p w:rsidR="00513275" w:rsidRPr="00920B64" w:rsidRDefault="00513275" w:rsidP="00F71131">
            <w:pPr>
              <w:jc w:val="right"/>
              <w:rPr>
                <w:rFonts w:ascii="Calibri" w:hAnsi="Calibri"/>
                <w:color w:val="000000"/>
                <w:sz w:val="16"/>
                <w:szCs w:val="16"/>
              </w:rPr>
            </w:pPr>
            <w:r w:rsidRPr="00920B64">
              <w:rPr>
                <w:rFonts w:ascii="Calibri" w:hAnsi="Calibri"/>
                <w:color w:val="000000"/>
                <w:sz w:val="16"/>
                <w:szCs w:val="16"/>
              </w:rPr>
              <w:t>182 267,1</w:t>
            </w:r>
          </w:p>
        </w:tc>
        <w:tc>
          <w:tcPr>
            <w:tcW w:w="910" w:type="dxa"/>
            <w:gridSpan w:val="3"/>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11 114,3</w:t>
            </w:r>
          </w:p>
        </w:tc>
        <w:tc>
          <w:tcPr>
            <w:tcW w:w="824" w:type="dxa"/>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342,7</w:t>
            </w:r>
          </w:p>
        </w:tc>
        <w:tc>
          <w:tcPr>
            <w:tcW w:w="933" w:type="dxa"/>
            <w:gridSpan w:val="2"/>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6 169,0</w:t>
            </w:r>
          </w:p>
        </w:tc>
        <w:tc>
          <w:tcPr>
            <w:tcW w:w="978" w:type="dxa"/>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164 641,1</w:t>
            </w:r>
          </w:p>
        </w:tc>
        <w:tc>
          <w:tcPr>
            <w:tcW w:w="1528" w:type="dxa"/>
            <w:shd w:val="clear" w:color="auto" w:fill="auto"/>
            <w:vAlign w:val="bottom"/>
          </w:tcPr>
          <w:p w:rsidR="00513275" w:rsidRPr="00574E25" w:rsidRDefault="00513275" w:rsidP="00F71131">
            <w:pPr>
              <w:pStyle w:val="a9"/>
              <w:rPr>
                <w:rFonts w:ascii="Calibri" w:hAnsi="Calibri" w:cs="Calibri"/>
                <w:szCs w:val="16"/>
              </w:rPr>
            </w:pPr>
            <w:r w:rsidRPr="00574E25">
              <w:rPr>
                <w:rFonts w:ascii="Calibri" w:hAnsi="Calibri" w:cs="Calibri"/>
                <w:szCs w:val="16"/>
              </w:rPr>
              <w:t>2016</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lang w:val="kk-KZ"/>
              </w:rPr>
              <w:t>2017</w:t>
            </w:r>
          </w:p>
        </w:tc>
        <w:tc>
          <w:tcPr>
            <w:tcW w:w="1024"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367 285,6</w:t>
            </w:r>
          </w:p>
        </w:tc>
        <w:tc>
          <w:tcPr>
            <w:tcW w:w="90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129 367,3</w:t>
            </w:r>
          </w:p>
        </w:tc>
        <w:tc>
          <w:tcPr>
            <w:tcW w:w="891" w:type="dxa"/>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237 918,3</w:t>
            </w:r>
          </w:p>
        </w:tc>
        <w:tc>
          <w:tcPr>
            <w:tcW w:w="910" w:type="dxa"/>
            <w:gridSpan w:val="3"/>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14 822,2</w:t>
            </w:r>
          </w:p>
        </w:tc>
        <w:tc>
          <w:tcPr>
            <w:tcW w:w="824"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234,5</w:t>
            </w:r>
          </w:p>
        </w:tc>
        <w:tc>
          <w:tcPr>
            <w:tcW w:w="933"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2 952,5</w:t>
            </w:r>
          </w:p>
        </w:tc>
        <w:tc>
          <w:tcPr>
            <w:tcW w:w="97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219 909,1</w:t>
            </w:r>
          </w:p>
        </w:tc>
        <w:tc>
          <w:tcPr>
            <w:tcW w:w="1528"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lang w:val="kk-KZ"/>
              </w:rPr>
              <w:t>2017</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rPr>
              <w:t>2018</w:t>
            </w:r>
          </w:p>
        </w:tc>
        <w:tc>
          <w:tcPr>
            <w:tcW w:w="1024"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391 685,4</w:t>
            </w:r>
          </w:p>
        </w:tc>
        <w:tc>
          <w:tcPr>
            <w:tcW w:w="90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122 306,6</w:t>
            </w:r>
          </w:p>
        </w:tc>
        <w:tc>
          <w:tcPr>
            <w:tcW w:w="891" w:type="dxa"/>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269 378,8</w:t>
            </w:r>
          </w:p>
        </w:tc>
        <w:tc>
          <w:tcPr>
            <w:tcW w:w="910" w:type="dxa"/>
            <w:gridSpan w:val="3"/>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21 131,3</w:t>
            </w:r>
          </w:p>
        </w:tc>
        <w:tc>
          <w:tcPr>
            <w:tcW w:w="824"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325,1</w:t>
            </w:r>
          </w:p>
        </w:tc>
        <w:tc>
          <w:tcPr>
            <w:tcW w:w="933"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5 429,4</w:t>
            </w:r>
          </w:p>
        </w:tc>
        <w:tc>
          <w:tcPr>
            <w:tcW w:w="97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242 493,0</w:t>
            </w:r>
          </w:p>
        </w:tc>
        <w:tc>
          <w:tcPr>
            <w:tcW w:w="1528"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rPr>
              <w:t>2018</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sidRPr="00685814">
              <w:rPr>
                <w:rFonts w:ascii="Calibri" w:hAnsi="Calibri"/>
                <w:color w:val="000000"/>
                <w:szCs w:val="16"/>
              </w:rPr>
              <w:t>2019</w:t>
            </w:r>
          </w:p>
        </w:tc>
        <w:tc>
          <w:tcPr>
            <w:tcW w:w="1024" w:type="dxa"/>
            <w:gridSpan w:val="2"/>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400 004,6</w:t>
            </w:r>
          </w:p>
        </w:tc>
        <w:tc>
          <w:tcPr>
            <w:tcW w:w="908"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150 709,1</w:t>
            </w:r>
          </w:p>
        </w:tc>
        <w:tc>
          <w:tcPr>
            <w:tcW w:w="891"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249 295,5</w:t>
            </w:r>
          </w:p>
        </w:tc>
        <w:tc>
          <w:tcPr>
            <w:tcW w:w="910" w:type="dxa"/>
            <w:gridSpan w:val="3"/>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19 315,9</w:t>
            </w:r>
          </w:p>
        </w:tc>
        <w:tc>
          <w:tcPr>
            <w:tcW w:w="824"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354,0</w:t>
            </w:r>
          </w:p>
        </w:tc>
        <w:tc>
          <w:tcPr>
            <w:tcW w:w="933" w:type="dxa"/>
            <w:gridSpan w:val="2"/>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9 563,6</w:t>
            </w:r>
          </w:p>
        </w:tc>
        <w:tc>
          <w:tcPr>
            <w:tcW w:w="978"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220 062,0</w:t>
            </w:r>
          </w:p>
        </w:tc>
        <w:tc>
          <w:tcPr>
            <w:tcW w:w="1528" w:type="dxa"/>
            <w:shd w:val="clear" w:color="auto" w:fill="auto"/>
            <w:vAlign w:val="bottom"/>
          </w:tcPr>
          <w:p w:rsidR="00513275" w:rsidRPr="00574E25" w:rsidRDefault="00513275" w:rsidP="00F71131">
            <w:pPr>
              <w:pStyle w:val="a9"/>
              <w:rPr>
                <w:rFonts w:ascii="Calibri" w:hAnsi="Calibri" w:cs="Calibri"/>
                <w:szCs w:val="16"/>
              </w:rPr>
            </w:pPr>
            <w:r w:rsidRPr="00685814">
              <w:rPr>
                <w:rFonts w:ascii="Calibri" w:hAnsi="Calibri"/>
                <w:color w:val="000000"/>
                <w:szCs w:val="16"/>
              </w:rPr>
              <w:t>2019</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B10627">
            <w:pPr>
              <w:pStyle w:val="a9"/>
              <w:rPr>
                <w:rFonts w:ascii="Calibri" w:hAnsi="Calibri" w:cs="Calibri"/>
                <w:szCs w:val="16"/>
              </w:rPr>
            </w:pPr>
            <w:r>
              <w:rPr>
                <w:rFonts w:ascii="Calibri" w:hAnsi="Calibri" w:cs="Calibri"/>
                <w:szCs w:val="16"/>
              </w:rPr>
              <w:t>2020</w:t>
            </w:r>
          </w:p>
        </w:tc>
        <w:tc>
          <w:tcPr>
            <w:tcW w:w="1024" w:type="dxa"/>
            <w:gridSpan w:val="2"/>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551 822,2</w:t>
            </w:r>
          </w:p>
        </w:tc>
        <w:tc>
          <w:tcPr>
            <w:tcW w:w="908"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138 719,1</w:t>
            </w:r>
          </w:p>
        </w:tc>
        <w:tc>
          <w:tcPr>
            <w:tcW w:w="891"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413 103,1</w:t>
            </w:r>
          </w:p>
        </w:tc>
        <w:tc>
          <w:tcPr>
            <w:tcW w:w="910" w:type="dxa"/>
            <w:gridSpan w:val="3"/>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26 334,4</w:t>
            </w:r>
          </w:p>
        </w:tc>
        <w:tc>
          <w:tcPr>
            <w:tcW w:w="824"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764,3</w:t>
            </w:r>
          </w:p>
        </w:tc>
        <w:tc>
          <w:tcPr>
            <w:tcW w:w="933" w:type="dxa"/>
            <w:gridSpan w:val="2"/>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20 900,1</w:t>
            </w:r>
          </w:p>
        </w:tc>
        <w:tc>
          <w:tcPr>
            <w:tcW w:w="978"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365 104,3</w:t>
            </w:r>
          </w:p>
        </w:tc>
        <w:tc>
          <w:tcPr>
            <w:tcW w:w="1528" w:type="dxa"/>
            <w:shd w:val="clear" w:color="auto" w:fill="auto"/>
            <w:vAlign w:val="bottom"/>
          </w:tcPr>
          <w:p w:rsidR="00513275" w:rsidRPr="00574E25" w:rsidRDefault="00513275" w:rsidP="00B10627">
            <w:pPr>
              <w:pStyle w:val="a9"/>
              <w:rPr>
                <w:rFonts w:ascii="Calibri" w:hAnsi="Calibri" w:cs="Calibri"/>
                <w:szCs w:val="16"/>
              </w:rPr>
            </w:pPr>
            <w:r>
              <w:rPr>
                <w:rFonts w:ascii="Calibri" w:hAnsi="Calibri" w:cs="Calibri"/>
                <w:szCs w:val="16"/>
              </w:rPr>
              <w:t>2020</w:t>
            </w:r>
          </w:p>
        </w:tc>
      </w:tr>
      <w:tr w:rsidR="00513275" w:rsidRPr="00574E25" w:rsidTr="00C1341F">
        <w:tblPrEx>
          <w:tblCellMar>
            <w:left w:w="42" w:type="dxa"/>
            <w:right w:w="42" w:type="dxa"/>
          </w:tblCellMar>
          <w:tblLook w:val="0000"/>
        </w:tblPrEx>
        <w:trPr>
          <w:cantSplit/>
        </w:trPr>
        <w:tc>
          <w:tcPr>
            <w:tcW w:w="1612" w:type="dxa"/>
            <w:vAlign w:val="bottom"/>
          </w:tcPr>
          <w:p w:rsidR="00513275" w:rsidRPr="00574E25" w:rsidRDefault="00513275" w:rsidP="00B10627">
            <w:pPr>
              <w:pStyle w:val="a9"/>
              <w:rPr>
                <w:rFonts w:ascii="Calibri" w:hAnsi="Calibri" w:cs="Calibri"/>
                <w:szCs w:val="16"/>
                <w:lang w:val="kk-KZ"/>
              </w:rPr>
            </w:pPr>
            <w:r w:rsidRPr="00C1341F">
              <w:rPr>
                <w:rFonts w:ascii="Calibri" w:hAnsi="Calibri" w:cs="Calibri"/>
                <w:szCs w:val="16"/>
              </w:rPr>
              <w:t>Денсаулық сақтау және халыққа әлеуметтік қызмет көрсету</w:t>
            </w:r>
          </w:p>
        </w:tc>
        <w:tc>
          <w:tcPr>
            <w:tcW w:w="1024" w:type="dxa"/>
            <w:gridSpan w:val="2"/>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08"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891"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10" w:type="dxa"/>
            <w:gridSpan w:val="3"/>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824"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33" w:type="dxa"/>
            <w:gridSpan w:val="2"/>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78"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1528" w:type="dxa"/>
            <w:vAlign w:val="bottom"/>
          </w:tcPr>
          <w:p w:rsidR="00513275" w:rsidRPr="00574E25" w:rsidRDefault="00513275" w:rsidP="00B10627">
            <w:pPr>
              <w:pStyle w:val="a9"/>
              <w:rPr>
                <w:rFonts w:ascii="Calibri" w:hAnsi="Calibri" w:cs="Calibri"/>
                <w:szCs w:val="16"/>
              </w:rPr>
            </w:pPr>
            <w:r w:rsidRPr="00574E25">
              <w:rPr>
                <w:rFonts w:ascii="Calibri" w:hAnsi="Calibri" w:cs="Calibri"/>
                <w:szCs w:val="16"/>
              </w:rPr>
              <w:t xml:space="preserve">Здравоохранение и </w:t>
            </w:r>
            <w:r w:rsidRPr="00A7213F">
              <w:rPr>
                <w:rFonts w:ascii="Calibri" w:hAnsi="Calibri" w:cs="Calibri"/>
                <w:szCs w:val="16"/>
              </w:rPr>
              <w:t>социальное обслуживание населения</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sidRPr="00574E25">
              <w:rPr>
                <w:rFonts w:ascii="Calibri" w:hAnsi="Calibri" w:cs="Calibri"/>
                <w:szCs w:val="16"/>
              </w:rPr>
              <w:t>2016</w:t>
            </w:r>
          </w:p>
        </w:tc>
        <w:tc>
          <w:tcPr>
            <w:tcW w:w="1024" w:type="dxa"/>
            <w:gridSpan w:val="2"/>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49 007,5</w:t>
            </w:r>
          </w:p>
        </w:tc>
        <w:tc>
          <w:tcPr>
            <w:tcW w:w="908" w:type="dxa"/>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7 891,6</w:t>
            </w:r>
          </w:p>
        </w:tc>
        <w:tc>
          <w:tcPr>
            <w:tcW w:w="891" w:type="dxa"/>
            <w:shd w:val="clear" w:color="auto" w:fill="auto"/>
            <w:vAlign w:val="bottom"/>
          </w:tcPr>
          <w:p w:rsidR="00513275" w:rsidRPr="00920B64" w:rsidRDefault="00513275" w:rsidP="00F71131">
            <w:pPr>
              <w:jc w:val="right"/>
              <w:rPr>
                <w:rFonts w:ascii="Calibri" w:hAnsi="Calibri"/>
                <w:color w:val="000000"/>
                <w:sz w:val="16"/>
                <w:szCs w:val="16"/>
              </w:rPr>
            </w:pPr>
            <w:r w:rsidRPr="00920B64">
              <w:rPr>
                <w:rFonts w:ascii="Calibri" w:hAnsi="Calibri"/>
                <w:color w:val="000000"/>
                <w:sz w:val="16"/>
                <w:szCs w:val="16"/>
              </w:rPr>
              <w:t>41 115,9</w:t>
            </w:r>
          </w:p>
        </w:tc>
        <w:tc>
          <w:tcPr>
            <w:tcW w:w="910" w:type="dxa"/>
            <w:gridSpan w:val="3"/>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15 302,1</w:t>
            </w:r>
          </w:p>
        </w:tc>
        <w:tc>
          <w:tcPr>
            <w:tcW w:w="824" w:type="dxa"/>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56,0</w:t>
            </w:r>
          </w:p>
        </w:tc>
        <w:tc>
          <w:tcPr>
            <w:tcW w:w="933" w:type="dxa"/>
            <w:gridSpan w:val="2"/>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903,3</w:t>
            </w:r>
          </w:p>
        </w:tc>
        <w:tc>
          <w:tcPr>
            <w:tcW w:w="978" w:type="dxa"/>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24 854,5</w:t>
            </w:r>
          </w:p>
        </w:tc>
        <w:tc>
          <w:tcPr>
            <w:tcW w:w="1528" w:type="dxa"/>
            <w:shd w:val="clear" w:color="auto" w:fill="auto"/>
            <w:vAlign w:val="bottom"/>
          </w:tcPr>
          <w:p w:rsidR="00513275" w:rsidRPr="00574E25" w:rsidRDefault="00513275" w:rsidP="00F71131">
            <w:pPr>
              <w:pStyle w:val="a9"/>
              <w:rPr>
                <w:rFonts w:ascii="Calibri" w:hAnsi="Calibri" w:cs="Calibri"/>
                <w:szCs w:val="16"/>
              </w:rPr>
            </w:pPr>
            <w:r w:rsidRPr="00574E25">
              <w:rPr>
                <w:rFonts w:ascii="Calibri" w:hAnsi="Calibri" w:cs="Calibri"/>
                <w:szCs w:val="16"/>
              </w:rPr>
              <w:t>2016</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lang w:val="kk-KZ"/>
              </w:rPr>
              <w:t>2017</w:t>
            </w:r>
          </w:p>
        </w:tc>
        <w:tc>
          <w:tcPr>
            <w:tcW w:w="1024"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114 847,7</w:t>
            </w:r>
          </w:p>
        </w:tc>
        <w:tc>
          <w:tcPr>
            <w:tcW w:w="90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22 687,0</w:t>
            </w:r>
          </w:p>
        </w:tc>
        <w:tc>
          <w:tcPr>
            <w:tcW w:w="891" w:type="dxa"/>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92 160,7</w:t>
            </w:r>
          </w:p>
        </w:tc>
        <w:tc>
          <w:tcPr>
            <w:tcW w:w="910" w:type="dxa"/>
            <w:gridSpan w:val="3"/>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34 934,3</w:t>
            </w:r>
          </w:p>
        </w:tc>
        <w:tc>
          <w:tcPr>
            <w:tcW w:w="824"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161,2</w:t>
            </w:r>
          </w:p>
        </w:tc>
        <w:tc>
          <w:tcPr>
            <w:tcW w:w="933"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4 118,3</w:t>
            </w:r>
          </w:p>
        </w:tc>
        <w:tc>
          <w:tcPr>
            <w:tcW w:w="97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52 946,9</w:t>
            </w:r>
          </w:p>
        </w:tc>
        <w:tc>
          <w:tcPr>
            <w:tcW w:w="1528"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lang w:val="kk-KZ"/>
              </w:rPr>
              <w:t>2017</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rPr>
              <w:t>2018</w:t>
            </w:r>
          </w:p>
        </w:tc>
        <w:tc>
          <w:tcPr>
            <w:tcW w:w="1024"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139 641,1</w:t>
            </w:r>
          </w:p>
        </w:tc>
        <w:tc>
          <w:tcPr>
            <w:tcW w:w="90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28 229,0</w:t>
            </w:r>
          </w:p>
        </w:tc>
        <w:tc>
          <w:tcPr>
            <w:tcW w:w="891" w:type="dxa"/>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111 412,1</w:t>
            </w:r>
          </w:p>
        </w:tc>
        <w:tc>
          <w:tcPr>
            <w:tcW w:w="910" w:type="dxa"/>
            <w:gridSpan w:val="3"/>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40 201,6</w:t>
            </w:r>
          </w:p>
        </w:tc>
        <w:tc>
          <w:tcPr>
            <w:tcW w:w="824"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152,9</w:t>
            </w:r>
          </w:p>
        </w:tc>
        <w:tc>
          <w:tcPr>
            <w:tcW w:w="933"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1 052,5</w:t>
            </w:r>
          </w:p>
        </w:tc>
        <w:tc>
          <w:tcPr>
            <w:tcW w:w="97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70 005,1</w:t>
            </w:r>
          </w:p>
        </w:tc>
        <w:tc>
          <w:tcPr>
            <w:tcW w:w="1528"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rPr>
              <w:t>2018</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sidRPr="00685814">
              <w:rPr>
                <w:rFonts w:ascii="Calibri" w:hAnsi="Calibri"/>
                <w:color w:val="000000"/>
                <w:szCs w:val="16"/>
              </w:rPr>
              <w:t>2019</w:t>
            </w:r>
          </w:p>
        </w:tc>
        <w:tc>
          <w:tcPr>
            <w:tcW w:w="1024" w:type="dxa"/>
            <w:gridSpan w:val="2"/>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643 489,8</w:t>
            </w:r>
          </w:p>
        </w:tc>
        <w:tc>
          <w:tcPr>
            <w:tcW w:w="908"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354 651,3</w:t>
            </w:r>
          </w:p>
        </w:tc>
        <w:tc>
          <w:tcPr>
            <w:tcW w:w="891"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288 838,5</w:t>
            </w:r>
          </w:p>
        </w:tc>
        <w:tc>
          <w:tcPr>
            <w:tcW w:w="910" w:type="dxa"/>
            <w:gridSpan w:val="3"/>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112 395,8</w:t>
            </w:r>
          </w:p>
        </w:tc>
        <w:tc>
          <w:tcPr>
            <w:tcW w:w="824"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382,2</w:t>
            </w:r>
          </w:p>
        </w:tc>
        <w:tc>
          <w:tcPr>
            <w:tcW w:w="933" w:type="dxa"/>
            <w:gridSpan w:val="2"/>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22 677,7</w:t>
            </w:r>
          </w:p>
        </w:tc>
        <w:tc>
          <w:tcPr>
            <w:tcW w:w="978"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153 382,8</w:t>
            </w:r>
          </w:p>
        </w:tc>
        <w:tc>
          <w:tcPr>
            <w:tcW w:w="1528" w:type="dxa"/>
            <w:shd w:val="clear" w:color="auto" w:fill="auto"/>
            <w:vAlign w:val="bottom"/>
          </w:tcPr>
          <w:p w:rsidR="00513275" w:rsidRPr="00574E25" w:rsidRDefault="00513275" w:rsidP="00F71131">
            <w:pPr>
              <w:pStyle w:val="a9"/>
              <w:rPr>
                <w:rFonts w:ascii="Calibri" w:hAnsi="Calibri" w:cs="Calibri"/>
                <w:szCs w:val="16"/>
              </w:rPr>
            </w:pPr>
            <w:r w:rsidRPr="00685814">
              <w:rPr>
                <w:rFonts w:ascii="Calibri" w:hAnsi="Calibri"/>
                <w:color w:val="000000"/>
                <w:szCs w:val="16"/>
              </w:rPr>
              <w:t>2019</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B10627">
            <w:pPr>
              <w:pStyle w:val="a9"/>
              <w:rPr>
                <w:rFonts w:ascii="Calibri" w:hAnsi="Calibri" w:cs="Calibri"/>
                <w:szCs w:val="16"/>
              </w:rPr>
            </w:pPr>
            <w:r>
              <w:rPr>
                <w:rFonts w:ascii="Calibri" w:hAnsi="Calibri" w:cs="Calibri"/>
                <w:szCs w:val="16"/>
              </w:rPr>
              <w:t>2020</w:t>
            </w:r>
          </w:p>
        </w:tc>
        <w:tc>
          <w:tcPr>
            <w:tcW w:w="1024" w:type="dxa"/>
            <w:gridSpan w:val="2"/>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957 197,8</w:t>
            </w:r>
          </w:p>
        </w:tc>
        <w:tc>
          <w:tcPr>
            <w:tcW w:w="908"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527 613,0</w:t>
            </w:r>
          </w:p>
        </w:tc>
        <w:tc>
          <w:tcPr>
            <w:tcW w:w="891"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429 584,8</w:t>
            </w:r>
          </w:p>
        </w:tc>
        <w:tc>
          <w:tcPr>
            <w:tcW w:w="910" w:type="dxa"/>
            <w:gridSpan w:val="3"/>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156 616,5</w:t>
            </w:r>
          </w:p>
        </w:tc>
        <w:tc>
          <w:tcPr>
            <w:tcW w:w="824"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372,2</w:t>
            </w:r>
          </w:p>
        </w:tc>
        <w:tc>
          <w:tcPr>
            <w:tcW w:w="933" w:type="dxa"/>
            <w:gridSpan w:val="2"/>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40 133,7</w:t>
            </w:r>
          </w:p>
        </w:tc>
        <w:tc>
          <w:tcPr>
            <w:tcW w:w="978"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232 462,4</w:t>
            </w:r>
          </w:p>
        </w:tc>
        <w:tc>
          <w:tcPr>
            <w:tcW w:w="1528" w:type="dxa"/>
            <w:shd w:val="clear" w:color="auto" w:fill="auto"/>
            <w:vAlign w:val="bottom"/>
          </w:tcPr>
          <w:p w:rsidR="00513275" w:rsidRPr="00574E25" w:rsidRDefault="00513275" w:rsidP="00B10627">
            <w:pPr>
              <w:pStyle w:val="a9"/>
              <w:rPr>
                <w:rFonts w:ascii="Calibri" w:hAnsi="Calibri" w:cs="Calibri"/>
                <w:szCs w:val="16"/>
              </w:rPr>
            </w:pPr>
            <w:r>
              <w:rPr>
                <w:rFonts w:ascii="Calibri" w:hAnsi="Calibri" w:cs="Calibri"/>
                <w:szCs w:val="16"/>
              </w:rPr>
              <w:t>2020</w:t>
            </w:r>
          </w:p>
        </w:tc>
      </w:tr>
      <w:tr w:rsidR="00513275" w:rsidRPr="00574E25" w:rsidTr="00C1341F">
        <w:tblPrEx>
          <w:tblCellMar>
            <w:left w:w="42" w:type="dxa"/>
            <w:right w:w="42" w:type="dxa"/>
          </w:tblCellMar>
          <w:tblLook w:val="0000"/>
        </w:tblPrEx>
        <w:trPr>
          <w:cantSplit/>
        </w:trPr>
        <w:tc>
          <w:tcPr>
            <w:tcW w:w="1612" w:type="dxa"/>
            <w:vAlign w:val="bottom"/>
          </w:tcPr>
          <w:p w:rsidR="00513275" w:rsidRPr="00574E25" w:rsidRDefault="00513275" w:rsidP="00B10627">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1024" w:type="dxa"/>
            <w:gridSpan w:val="2"/>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08"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891"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10" w:type="dxa"/>
            <w:gridSpan w:val="3"/>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824"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33" w:type="dxa"/>
            <w:gridSpan w:val="2"/>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78"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1528" w:type="dxa"/>
            <w:vAlign w:val="bottom"/>
          </w:tcPr>
          <w:p w:rsidR="00513275" w:rsidRPr="00574E25" w:rsidRDefault="00513275" w:rsidP="00B10627">
            <w:pPr>
              <w:pStyle w:val="a9"/>
              <w:rPr>
                <w:rFonts w:ascii="Calibri" w:hAnsi="Calibri" w:cs="Calibri"/>
                <w:szCs w:val="16"/>
              </w:rPr>
            </w:pPr>
            <w:r w:rsidRPr="00574E25">
              <w:rPr>
                <w:rFonts w:ascii="Calibri" w:hAnsi="Calibri" w:cs="Calibri"/>
                <w:szCs w:val="16"/>
              </w:rPr>
              <w:t>Искусство, развлечения и отдых</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sidRPr="00574E25">
              <w:rPr>
                <w:rFonts w:ascii="Calibri" w:hAnsi="Calibri" w:cs="Calibri"/>
                <w:szCs w:val="16"/>
              </w:rPr>
              <w:t>2016</w:t>
            </w:r>
          </w:p>
        </w:tc>
        <w:tc>
          <w:tcPr>
            <w:tcW w:w="1024" w:type="dxa"/>
            <w:gridSpan w:val="2"/>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9 879,5</w:t>
            </w:r>
          </w:p>
        </w:tc>
        <w:tc>
          <w:tcPr>
            <w:tcW w:w="908" w:type="dxa"/>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1 612,9</w:t>
            </w:r>
          </w:p>
        </w:tc>
        <w:tc>
          <w:tcPr>
            <w:tcW w:w="891" w:type="dxa"/>
            <w:shd w:val="clear" w:color="auto" w:fill="auto"/>
            <w:vAlign w:val="bottom"/>
          </w:tcPr>
          <w:p w:rsidR="00513275" w:rsidRPr="00920B64" w:rsidRDefault="00513275" w:rsidP="00F71131">
            <w:pPr>
              <w:jc w:val="right"/>
              <w:rPr>
                <w:rFonts w:ascii="Calibri" w:hAnsi="Calibri"/>
                <w:color w:val="000000"/>
                <w:sz w:val="16"/>
                <w:szCs w:val="16"/>
              </w:rPr>
            </w:pPr>
            <w:r w:rsidRPr="00920B64">
              <w:rPr>
                <w:rFonts w:ascii="Calibri" w:hAnsi="Calibri"/>
                <w:color w:val="000000"/>
                <w:sz w:val="16"/>
                <w:szCs w:val="16"/>
              </w:rPr>
              <w:t>8 266,6</w:t>
            </w:r>
          </w:p>
        </w:tc>
        <w:tc>
          <w:tcPr>
            <w:tcW w:w="910" w:type="dxa"/>
            <w:gridSpan w:val="3"/>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5 025,0</w:t>
            </w:r>
          </w:p>
        </w:tc>
        <w:tc>
          <w:tcPr>
            <w:tcW w:w="824" w:type="dxa"/>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16,5</w:t>
            </w:r>
          </w:p>
        </w:tc>
        <w:tc>
          <w:tcPr>
            <w:tcW w:w="933" w:type="dxa"/>
            <w:gridSpan w:val="2"/>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969,4</w:t>
            </w:r>
          </w:p>
        </w:tc>
        <w:tc>
          <w:tcPr>
            <w:tcW w:w="978" w:type="dxa"/>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2 255,7</w:t>
            </w:r>
          </w:p>
        </w:tc>
        <w:tc>
          <w:tcPr>
            <w:tcW w:w="1528" w:type="dxa"/>
            <w:shd w:val="clear" w:color="auto" w:fill="auto"/>
            <w:vAlign w:val="bottom"/>
          </w:tcPr>
          <w:p w:rsidR="00513275" w:rsidRPr="00574E25" w:rsidRDefault="00513275" w:rsidP="00F71131">
            <w:pPr>
              <w:pStyle w:val="a9"/>
              <w:rPr>
                <w:rFonts w:ascii="Calibri" w:hAnsi="Calibri" w:cs="Calibri"/>
                <w:szCs w:val="16"/>
              </w:rPr>
            </w:pPr>
            <w:r w:rsidRPr="00574E25">
              <w:rPr>
                <w:rFonts w:ascii="Calibri" w:hAnsi="Calibri" w:cs="Calibri"/>
                <w:szCs w:val="16"/>
              </w:rPr>
              <w:t>2016</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lang w:val="kk-KZ"/>
              </w:rPr>
              <w:t>2017</w:t>
            </w:r>
          </w:p>
        </w:tc>
        <w:tc>
          <w:tcPr>
            <w:tcW w:w="1024"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13 011,8</w:t>
            </w:r>
          </w:p>
        </w:tc>
        <w:tc>
          <w:tcPr>
            <w:tcW w:w="90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2 311,8</w:t>
            </w:r>
          </w:p>
        </w:tc>
        <w:tc>
          <w:tcPr>
            <w:tcW w:w="891" w:type="dxa"/>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10 700,0</w:t>
            </w:r>
          </w:p>
        </w:tc>
        <w:tc>
          <w:tcPr>
            <w:tcW w:w="910" w:type="dxa"/>
            <w:gridSpan w:val="3"/>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3 443,1</w:t>
            </w:r>
          </w:p>
        </w:tc>
        <w:tc>
          <w:tcPr>
            <w:tcW w:w="824"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14,1</w:t>
            </w:r>
          </w:p>
        </w:tc>
        <w:tc>
          <w:tcPr>
            <w:tcW w:w="933"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1 293,2</w:t>
            </w:r>
          </w:p>
        </w:tc>
        <w:tc>
          <w:tcPr>
            <w:tcW w:w="97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5 949,6</w:t>
            </w:r>
          </w:p>
        </w:tc>
        <w:tc>
          <w:tcPr>
            <w:tcW w:w="1528"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lang w:val="kk-KZ"/>
              </w:rPr>
              <w:t>2017</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rPr>
              <w:t>2018</w:t>
            </w:r>
          </w:p>
        </w:tc>
        <w:tc>
          <w:tcPr>
            <w:tcW w:w="1024"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24 119,3</w:t>
            </w:r>
          </w:p>
        </w:tc>
        <w:tc>
          <w:tcPr>
            <w:tcW w:w="90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8 341,8</w:t>
            </w:r>
          </w:p>
        </w:tc>
        <w:tc>
          <w:tcPr>
            <w:tcW w:w="891" w:type="dxa"/>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15 777,5</w:t>
            </w:r>
          </w:p>
        </w:tc>
        <w:tc>
          <w:tcPr>
            <w:tcW w:w="910" w:type="dxa"/>
            <w:gridSpan w:val="3"/>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5 241,9</w:t>
            </w:r>
          </w:p>
        </w:tc>
        <w:tc>
          <w:tcPr>
            <w:tcW w:w="824"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22,7</w:t>
            </w:r>
          </w:p>
        </w:tc>
        <w:tc>
          <w:tcPr>
            <w:tcW w:w="933"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2 066,9</w:t>
            </w:r>
          </w:p>
        </w:tc>
        <w:tc>
          <w:tcPr>
            <w:tcW w:w="97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8 446,0</w:t>
            </w:r>
          </w:p>
        </w:tc>
        <w:tc>
          <w:tcPr>
            <w:tcW w:w="1528"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rPr>
              <w:t>2018</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sidRPr="00685814">
              <w:rPr>
                <w:rFonts w:ascii="Calibri" w:hAnsi="Calibri"/>
                <w:color w:val="000000"/>
                <w:szCs w:val="16"/>
              </w:rPr>
              <w:t>2019</w:t>
            </w:r>
          </w:p>
        </w:tc>
        <w:tc>
          <w:tcPr>
            <w:tcW w:w="1024" w:type="dxa"/>
            <w:gridSpan w:val="2"/>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21 062,1</w:t>
            </w:r>
          </w:p>
        </w:tc>
        <w:tc>
          <w:tcPr>
            <w:tcW w:w="908"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5 416,2</w:t>
            </w:r>
          </w:p>
        </w:tc>
        <w:tc>
          <w:tcPr>
            <w:tcW w:w="891"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15 645,9</w:t>
            </w:r>
          </w:p>
        </w:tc>
        <w:tc>
          <w:tcPr>
            <w:tcW w:w="910" w:type="dxa"/>
            <w:gridSpan w:val="3"/>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5 312,0</w:t>
            </w:r>
          </w:p>
        </w:tc>
        <w:tc>
          <w:tcPr>
            <w:tcW w:w="824"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20,9</w:t>
            </w:r>
          </w:p>
        </w:tc>
        <w:tc>
          <w:tcPr>
            <w:tcW w:w="933" w:type="dxa"/>
            <w:gridSpan w:val="2"/>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2 217,7</w:t>
            </w:r>
          </w:p>
        </w:tc>
        <w:tc>
          <w:tcPr>
            <w:tcW w:w="978"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8 095,3</w:t>
            </w:r>
          </w:p>
        </w:tc>
        <w:tc>
          <w:tcPr>
            <w:tcW w:w="1528" w:type="dxa"/>
            <w:shd w:val="clear" w:color="auto" w:fill="auto"/>
            <w:vAlign w:val="bottom"/>
          </w:tcPr>
          <w:p w:rsidR="00513275" w:rsidRPr="00574E25" w:rsidRDefault="00513275" w:rsidP="00F71131">
            <w:pPr>
              <w:pStyle w:val="a9"/>
              <w:rPr>
                <w:rFonts w:ascii="Calibri" w:hAnsi="Calibri" w:cs="Calibri"/>
                <w:szCs w:val="16"/>
              </w:rPr>
            </w:pPr>
            <w:r w:rsidRPr="00685814">
              <w:rPr>
                <w:rFonts w:ascii="Calibri" w:hAnsi="Calibri"/>
                <w:color w:val="000000"/>
                <w:szCs w:val="16"/>
              </w:rPr>
              <w:t>2019</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B10627">
            <w:pPr>
              <w:pStyle w:val="a9"/>
              <w:rPr>
                <w:rFonts w:ascii="Calibri" w:hAnsi="Calibri" w:cs="Calibri"/>
                <w:szCs w:val="16"/>
              </w:rPr>
            </w:pPr>
            <w:r>
              <w:rPr>
                <w:rFonts w:ascii="Calibri" w:hAnsi="Calibri" w:cs="Calibri"/>
                <w:szCs w:val="16"/>
              </w:rPr>
              <w:t>2020</w:t>
            </w:r>
          </w:p>
        </w:tc>
        <w:tc>
          <w:tcPr>
            <w:tcW w:w="1024" w:type="dxa"/>
            <w:gridSpan w:val="2"/>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1 340,9</w:t>
            </w:r>
          </w:p>
        </w:tc>
        <w:tc>
          <w:tcPr>
            <w:tcW w:w="908"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367,8</w:t>
            </w:r>
          </w:p>
        </w:tc>
        <w:tc>
          <w:tcPr>
            <w:tcW w:w="891"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973,1</w:t>
            </w:r>
          </w:p>
        </w:tc>
        <w:tc>
          <w:tcPr>
            <w:tcW w:w="910" w:type="dxa"/>
            <w:gridSpan w:val="3"/>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274,6</w:t>
            </w:r>
          </w:p>
        </w:tc>
        <w:tc>
          <w:tcPr>
            <w:tcW w:w="824"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3,1</w:t>
            </w:r>
          </w:p>
        </w:tc>
        <w:tc>
          <w:tcPr>
            <w:tcW w:w="933" w:type="dxa"/>
            <w:gridSpan w:val="2"/>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146,8</w:t>
            </w:r>
          </w:p>
        </w:tc>
        <w:tc>
          <w:tcPr>
            <w:tcW w:w="978"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548,6</w:t>
            </w:r>
          </w:p>
        </w:tc>
        <w:tc>
          <w:tcPr>
            <w:tcW w:w="1528" w:type="dxa"/>
            <w:shd w:val="clear" w:color="auto" w:fill="auto"/>
            <w:vAlign w:val="bottom"/>
          </w:tcPr>
          <w:p w:rsidR="00513275" w:rsidRPr="00574E25" w:rsidRDefault="00513275" w:rsidP="00B10627">
            <w:pPr>
              <w:pStyle w:val="a9"/>
              <w:rPr>
                <w:rFonts w:ascii="Calibri" w:hAnsi="Calibri" w:cs="Calibri"/>
                <w:szCs w:val="16"/>
              </w:rPr>
            </w:pPr>
            <w:r>
              <w:rPr>
                <w:rFonts w:ascii="Calibri" w:hAnsi="Calibri" w:cs="Calibri"/>
                <w:szCs w:val="16"/>
              </w:rPr>
              <w:t>2020</w:t>
            </w:r>
          </w:p>
        </w:tc>
      </w:tr>
      <w:tr w:rsidR="00513275" w:rsidRPr="00574E25" w:rsidTr="00C1341F">
        <w:tblPrEx>
          <w:tblCellMar>
            <w:left w:w="42" w:type="dxa"/>
            <w:right w:w="42" w:type="dxa"/>
          </w:tblCellMar>
          <w:tblLook w:val="0000"/>
        </w:tblPrEx>
        <w:trPr>
          <w:cantSplit/>
        </w:trPr>
        <w:tc>
          <w:tcPr>
            <w:tcW w:w="1612" w:type="dxa"/>
            <w:vAlign w:val="bottom"/>
          </w:tcPr>
          <w:p w:rsidR="00513275" w:rsidRPr="00574E25" w:rsidRDefault="00513275" w:rsidP="00B10627">
            <w:pPr>
              <w:pStyle w:val="a9"/>
              <w:rPr>
                <w:rFonts w:ascii="Calibri" w:hAnsi="Calibri" w:cs="Calibri"/>
                <w:szCs w:val="16"/>
                <w:lang w:val="kk-KZ"/>
              </w:rPr>
            </w:pPr>
            <w:r w:rsidRPr="00574E25">
              <w:rPr>
                <w:rFonts w:ascii="Calibri" w:hAnsi="Calibri" w:cs="Calibri"/>
                <w:szCs w:val="16"/>
                <w:lang w:val="kk-KZ"/>
              </w:rPr>
              <w:lastRenderedPageBreak/>
              <w:t>Өзге де қызметтер түрлерін ұсыну</w:t>
            </w:r>
          </w:p>
        </w:tc>
        <w:tc>
          <w:tcPr>
            <w:tcW w:w="1024" w:type="dxa"/>
            <w:gridSpan w:val="2"/>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08"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891"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10" w:type="dxa"/>
            <w:gridSpan w:val="3"/>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824"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33" w:type="dxa"/>
            <w:gridSpan w:val="2"/>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78"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1528" w:type="dxa"/>
            <w:vAlign w:val="bottom"/>
          </w:tcPr>
          <w:p w:rsidR="00513275" w:rsidRPr="00574E25" w:rsidRDefault="00513275" w:rsidP="00B10627">
            <w:pPr>
              <w:pStyle w:val="a9"/>
              <w:rPr>
                <w:rFonts w:ascii="Calibri" w:hAnsi="Calibri" w:cs="Calibri"/>
                <w:szCs w:val="16"/>
              </w:rPr>
            </w:pPr>
            <w:r w:rsidRPr="00574E25">
              <w:rPr>
                <w:rFonts w:ascii="Calibri" w:hAnsi="Calibri" w:cs="Calibri"/>
                <w:szCs w:val="16"/>
              </w:rPr>
              <w:t>Предоставление прочих видов услуг</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sidRPr="00574E25">
              <w:rPr>
                <w:rFonts w:ascii="Calibri" w:hAnsi="Calibri" w:cs="Calibri"/>
                <w:szCs w:val="16"/>
              </w:rPr>
              <w:t>2016</w:t>
            </w:r>
          </w:p>
        </w:tc>
        <w:tc>
          <w:tcPr>
            <w:tcW w:w="1024" w:type="dxa"/>
            <w:gridSpan w:val="2"/>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1 463 526,1</w:t>
            </w:r>
          </w:p>
        </w:tc>
        <w:tc>
          <w:tcPr>
            <w:tcW w:w="908" w:type="dxa"/>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574 445,2</w:t>
            </w:r>
          </w:p>
        </w:tc>
        <w:tc>
          <w:tcPr>
            <w:tcW w:w="891" w:type="dxa"/>
            <w:shd w:val="clear" w:color="auto" w:fill="auto"/>
            <w:vAlign w:val="bottom"/>
          </w:tcPr>
          <w:p w:rsidR="00513275" w:rsidRPr="00920B64" w:rsidRDefault="00513275" w:rsidP="00F71131">
            <w:pPr>
              <w:jc w:val="right"/>
              <w:rPr>
                <w:rFonts w:ascii="Calibri" w:hAnsi="Calibri"/>
                <w:color w:val="000000"/>
                <w:sz w:val="16"/>
                <w:szCs w:val="16"/>
              </w:rPr>
            </w:pPr>
            <w:r w:rsidRPr="00920B64">
              <w:rPr>
                <w:rFonts w:ascii="Calibri" w:hAnsi="Calibri"/>
                <w:color w:val="000000"/>
                <w:sz w:val="16"/>
                <w:szCs w:val="16"/>
              </w:rPr>
              <w:t>889 080,9</w:t>
            </w:r>
          </w:p>
        </w:tc>
        <w:tc>
          <w:tcPr>
            <w:tcW w:w="910" w:type="dxa"/>
            <w:gridSpan w:val="3"/>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47 785,9</w:t>
            </w:r>
          </w:p>
        </w:tc>
        <w:tc>
          <w:tcPr>
            <w:tcW w:w="824" w:type="dxa"/>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707,9</w:t>
            </w:r>
          </w:p>
        </w:tc>
        <w:tc>
          <w:tcPr>
            <w:tcW w:w="933" w:type="dxa"/>
            <w:gridSpan w:val="2"/>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8 260,5</w:t>
            </w:r>
          </w:p>
        </w:tc>
        <w:tc>
          <w:tcPr>
            <w:tcW w:w="978" w:type="dxa"/>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832 326,6</w:t>
            </w:r>
          </w:p>
        </w:tc>
        <w:tc>
          <w:tcPr>
            <w:tcW w:w="1528" w:type="dxa"/>
            <w:shd w:val="clear" w:color="auto" w:fill="auto"/>
            <w:vAlign w:val="bottom"/>
          </w:tcPr>
          <w:p w:rsidR="00513275" w:rsidRPr="00574E25" w:rsidRDefault="00513275" w:rsidP="00F71131">
            <w:pPr>
              <w:pStyle w:val="a9"/>
              <w:rPr>
                <w:rFonts w:ascii="Calibri" w:hAnsi="Calibri" w:cs="Calibri"/>
                <w:szCs w:val="16"/>
              </w:rPr>
            </w:pPr>
            <w:r w:rsidRPr="00574E25">
              <w:rPr>
                <w:rFonts w:ascii="Calibri" w:hAnsi="Calibri" w:cs="Calibri"/>
                <w:szCs w:val="16"/>
              </w:rPr>
              <w:t>2016</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lang w:val="kk-KZ"/>
              </w:rPr>
              <w:t>2017</w:t>
            </w:r>
          </w:p>
        </w:tc>
        <w:tc>
          <w:tcPr>
            <w:tcW w:w="1024"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1 449 616,0</w:t>
            </w:r>
          </w:p>
        </w:tc>
        <w:tc>
          <w:tcPr>
            <w:tcW w:w="90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550 023,5</w:t>
            </w:r>
          </w:p>
        </w:tc>
        <w:tc>
          <w:tcPr>
            <w:tcW w:w="891" w:type="dxa"/>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899 592,5</w:t>
            </w:r>
          </w:p>
        </w:tc>
        <w:tc>
          <w:tcPr>
            <w:tcW w:w="910" w:type="dxa"/>
            <w:gridSpan w:val="3"/>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35 095,2</w:t>
            </w:r>
          </w:p>
        </w:tc>
        <w:tc>
          <w:tcPr>
            <w:tcW w:w="824"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433,3</w:t>
            </w:r>
          </w:p>
        </w:tc>
        <w:tc>
          <w:tcPr>
            <w:tcW w:w="933"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10 973,8</w:t>
            </w:r>
          </w:p>
        </w:tc>
        <w:tc>
          <w:tcPr>
            <w:tcW w:w="97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853 090,2</w:t>
            </w:r>
          </w:p>
        </w:tc>
        <w:tc>
          <w:tcPr>
            <w:tcW w:w="1528"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lang w:val="kk-KZ"/>
              </w:rPr>
              <w:t>2017</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rPr>
              <w:t>2018</w:t>
            </w:r>
          </w:p>
        </w:tc>
        <w:tc>
          <w:tcPr>
            <w:tcW w:w="1024"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1 668 581,4</w:t>
            </w:r>
          </w:p>
        </w:tc>
        <w:tc>
          <w:tcPr>
            <w:tcW w:w="90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743 880,4</w:t>
            </w:r>
          </w:p>
        </w:tc>
        <w:tc>
          <w:tcPr>
            <w:tcW w:w="891" w:type="dxa"/>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924 701,0</w:t>
            </w:r>
          </w:p>
        </w:tc>
        <w:tc>
          <w:tcPr>
            <w:tcW w:w="910" w:type="dxa"/>
            <w:gridSpan w:val="3"/>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36 563,3</w:t>
            </w:r>
          </w:p>
        </w:tc>
        <w:tc>
          <w:tcPr>
            <w:tcW w:w="824"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430,6</w:t>
            </w:r>
          </w:p>
        </w:tc>
        <w:tc>
          <w:tcPr>
            <w:tcW w:w="933"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11 411,8</w:t>
            </w:r>
          </w:p>
        </w:tc>
        <w:tc>
          <w:tcPr>
            <w:tcW w:w="97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876 295,3</w:t>
            </w:r>
          </w:p>
        </w:tc>
        <w:tc>
          <w:tcPr>
            <w:tcW w:w="1528"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rPr>
              <w:t>2018</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sidRPr="00685814">
              <w:rPr>
                <w:rFonts w:ascii="Calibri" w:hAnsi="Calibri"/>
                <w:color w:val="000000"/>
                <w:szCs w:val="16"/>
              </w:rPr>
              <w:t>2019</w:t>
            </w:r>
          </w:p>
        </w:tc>
        <w:tc>
          <w:tcPr>
            <w:tcW w:w="1024" w:type="dxa"/>
            <w:gridSpan w:val="2"/>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1 840 371,3</w:t>
            </w:r>
          </w:p>
        </w:tc>
        <w:tc>
          <w:tcPr>
            <w:tcW w:w="908"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665 400,0</w:t>
            </w:r>
          </w:p>
        </w:tc>
        <w:tc>
          <w:tcPr>
            <w:tcW w:w="891"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1 174 971,3</w:t>
            </w:r>
          </w:p>
        </w:tc>
        <w:tc>
          <w:tcPr>
            <w:tcW w:w="910" w:type="dxa"/>
            <w:gridSpan w:val="3"/>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45 251,2</w:t>
            </w:r>
          </w:p>
        </w:tc>
        <w:tc>
          <w:tcPr>
            <w:tcW w:w="824"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533,5</w:t>
            </w:r>
          </w:p>
        </w:tc>
        <w:tc>
          <w:tcPr>
            <w:tcW w:w="933" w:type="dxa"/>
            <w:gridSpan w:val="2"/>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18 179,9</w:t>
            </w:r>
          </w:p>
        </w:tc>
        <w:tc>
          <w:tcPr>
            <w:tcW w:w="978"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1 111 006,7</w:t>
            </w:r>
          </w:p>
        </w:tc>
        <w:tc>
          <w:tcPr>
            <w:tcW w:w="1528" w:type="dxa"/>
            <w:shd w:val="clear" w:color="auto" w:fill="auto"/>
            <w:vAlign w:val="bottom"/>
          </w:tcPr>
          <w:p w:rsidR="00513275" w:rsidRPr="00574E25" w:rsidRDefault="00513275" w:rsidP="00F71131">
            <w:pPr>
              <w:pStyle w:val="a9"/>
              <w:rPr>
                <w:rFonts w:ascii="Calibri" w:hAnsi="Calibri" w:cs="Calibri"/>
                <w:szCs w:val="16"/>
              </w:rPr>
            </w:pPr>
            <w:r w:rsidRPr="00685814">
              <w:rPr>
                <w:rFonts w:ascii="Calibri" w:hAnsi="Calibri"/>
                <w:color w:val="000000"/>
                <w:szCs w:val="16"/>
              </w:rPr>
              <w:t>2019</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B10627">
            <w:pPr>
              <w:pStyle w:val="a9"/>
              <w:rPr>
                <w:rFonts w:ascii="Calibri" w:hAnsi="Calibri" w:cs="Calibri"/>
                <w:szCs w:val="16"/>
              </w:rPr>
            </w:pPr>
            <w:r>
              <w:rPr>
                <w:rFonts w:ascii="Calibri" w:hAnsi="Calibri" w:cs="Calibri"/>
                <w:szCs w:val="16"/>
              </w:rPr>
              <w:t>2020</w:t>
            </w:r>
          </w:p>
        </w:tc>
        <w:tc>
          <w:tcPr>
            <w:tcW w:w="1024" w:type="dxa"/>
            <w:gridSpan w:val="2"/>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624 202,2</w:t>
            </w:r>
          </w:p>
        </w:tc>
        <w:tc>
          <w:tcPr>
            <w:tcW w:w="908"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175 885,7</w:t>
            </w:r>
          </w:p>
        </w:tc>
        <w:tc>
          <w:tcPr>
            <w:tcW w:w="891"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448 316,5</w:t>
            </w:r>
          </w:p>
        </w:tc>
        <w:tc>
          <w:tcPr>
            <w:tcW w:w="910" w:type="dxa"/>
            <w:gridSpan w:val="3"/>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1 057,2</w:t>
            </w:r>
          </w:p>
        </w:tc>
        <w:tc>
          <w:tcPr>
            <w:tcW w:w="824"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449,2</w:t>
            </w:r>
          </w:p>
        </w:tc>
        <w:tc>
          <w:tcPr>
            <w:tcW w:w="933" w:type="dxa"/>
            <w:gridSpan w:val="2"/>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8 001,6</w:t>
            </w:r>
          </w:p>
        </w:tc>
        <w:tc>
          <w:tcPr>
            <w:tcW w:w="978"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438 808,5</w:t>
            </w:r>
          </w:p>
        </w:tc>
        <w:tc>
          <w:tcPr>
            <w:tcW w:w="1528" w:type="dxa"/>
            <w:shd w:val="clear" w:color="auto" w:fill="auto"/>
            <w:vAlign w:val="bottom"/>
          </w:tcPr>
          <w:p w:rsidR="00513275" w:rsidRPr="00574E25" w:rsidRDefault="00513275" w:rsidP="00B10627">
            <w:pPr>
              <w:pStyle w:val="a9"/>
              <w:rPr>
                <w:rFonts w:ascii="Calibri" w:hAnsi="Calibri" w:cs="Calibri"/>
                <w:szCs w:val="16"/>
              </w:rPr>
            </w:pPr>
            <w:r>
              <w:rPr>
                <w:rFonts w:ascii="Calibri" w:hAnsi="Calibri" w:cs="Calibri"/>
                <w:szCs w:val="16"/>
              </w:rPr>
              <w:t>2020</w:t>
            </w:r>
          </w:p>
        </w:tc>
      </w:tr>
      <w:tr w:rsidR="00513275" w:rsidRPr="00574E25" w:rsidTr="00C1341F">
        <w:tblPrEx>
          <w:tblCellMar>
            <w:left w:w="42" w:type="dxa"/>
            <w:right w:w="42" w:type="dxa"/>
          </w:tblCellMar>
          <w:tblLook w:val="0000"/>
        </w:tblPrEx>
        <w:trPr>
          <w:cantSplit/>
        </w:trPr>
        <w:tc>
          <w:tcPr>
            <w:tcW w:w="1612" w:type="dxa"/>
            <w:vAlign w:val="bottom"/>
          </w:tcPr>
          <w:p w:rsidR="00513275" w:rsidRPr="00574E25" w:rsidRDefault="00513275" w:rsidP="00B10627">
            <w:pPr>
              <w:pStyle w:val="a9"/>
              <w:rPr>
                <w:rFonts w:ascii="Calibri" w:hAnsi="Calibri" w:cs="Calibri"/>
                <w:szCs w:val="16"/>
                <w:lang w:val="kk-KZ"/>
              </w:rPr>
            </w:pPr>
            <w:r w:rsidRPr="00C1341F">
              <w:rPr>
                <w:rFonts w:ascii="Calibri" w:hAnsi="Calibri" w:cs="Calibri"/>
                <w:szCs w:val="16"/>
              </w:rPr>
              <w:t>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w:t>
            </w:r>
          </w:p>
        </w:tc>
        <w:tc>
          <w:tcPr>
            <w:tcW w:w="1024" w:type="dxa"/>
            <w:gridSpan w:val="2"/>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08"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891"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10" w:type="dxa"/>
            <w:gridSpan w:val="3"/>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824"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33" w:type="dxa"/>
            <w:gridSpan w:val="2"/>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78"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1528" w:type="dxa"/>
            <w:vAlign w:val="bottom"/>
          </w:tcPr>
          <w:p w:rsidR="00513275" w:rsidRPr="00574E25" w:rsidRDefault="00513275" w:rsidP="00B10627">
            <w:pPr>
              <w:pStyle w:val="a9"/>
              <w:rPr>
                <w:rFonts w:ascii="Calibri" w:hAnsi="Calibri" w:cs="Calibri"/>
                <w:szCs w:val="16"/>
              </w:rPr>
            </w:pPr>
            <w:r w:rsidRPr="00A7213F">
              <w:rPr>
                <w:rFonts w:ascii="Calibri" w:hAnsi="Calibri" w:cs="Calibri"/>
                <w:szCs w:val="16"/>
              </w:rPr>
              <w:t>Деятельность домашних хозяйств, нанимающих домашнюю прислугу; деятельность домашних хозяйств по производству товаров и услуг для собственного потребления</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sidRPr="00574E25">
              <w:rPr>
                <w:rFonts w:ascii="Calibri" w:hAnsi="Calibri" w:cs="Calibri"/>
                <w:szCs w:val="16"/>
              </w:rPr>
              <w:t>2016</w:t>
            </w:r>
          </w:p>
        </w:tc>
        <w:tc>
          <w:tcPr>
            <w:tcW w:w="1024" w:type="dxa"/>
            <w:gridSpan w:val="2"/>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46 032,7</w:t>
            </w:r>
          </w:p>
        </w:tc>
        <w:tc>
          <w:tcPr>
            <w:tcW w:w="908" w:type="dxa"/>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13 933,7</w:t>
            </w:r>
          </w:p>
        </w:tc>
        <w:tc>
          <w:tcPr>
            <w:tcW w:w="891" w:type="dxa"/>
            <w:shd w:val="clear" w:color="auto" w:fill="auto"/>
            <w:vAlign w:val="bottom"/>
          </w:tcPr>
          <w:p w:rsidR="00513275" w:rsidRPr="00920B64" w:rsidRDefault="00513275" w:rsidP="00F71131">
            <w:pPr>
              <w:jc w:val="right"/>
              <w:rPr>
                <w:rFonts w:ascii="Calibri" w:hAnsi="Calibri"/>
                <w:color w:val="000000"/>
                <w:sz w:val="16"/>
                <w:szCs w:val="16"/>
              </w:rPr>
            </w:pPr>
            <w:r w:rsidRPr="00920B64">
              <w:rPr>
                <w:rFonts w:ascii="Calibri" w:hAnsi="Calibri"/>
                <w:color w:val="000000"/>
                <w:sz w:val="16"/>
                <w:szCs w:val="16"/>
              </w:rPr>
              <w:t>32 099,0</w:t>
            </w:r>
          </w:p>
        </w:tc>
        <w:tc>
          <w:tcPr>
            <w:tcW w:w="910" w:type="dxa"/>
            <w:gridSpan w:val="3"/>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16 132,8</w:t>
            </w:r>
          </w:p>
        </w:tc>
        <w:tc>
          <w:tcPr>
            <w:tcW w:w="824" w:type="dxa"/>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81,1</w:t>
            </w:r>
          </w:p>
        </w:tc>
        <w:tc>
          <w:tcPr>
            <w:tcW w:w="933" w:type="dxa"/>
            <w:gridSpan w:val="2"/>
            <w:shd w:val="clear" w:color="auto" w:fill="auto"/>
            <w:vAlign w:val="bottom"/>
          </w:tcPr>
          <w:p w:rsidR="00513275" w:rsidRPr="00FC4509" w:rsidRDefault="00513275" w:rsidP="00F71131">
            <w:pPr>
              <w:jc w:val="right"/>
              <w:rPr>
                <w:rFonts w:ascii="Calibri" w:hAnsi="Calibri"/>
                <w:sz w:val="16"/>
                <w:szCs w:val="16"/>
                <w:lang w:val="kk-KZ"/>
              </w:rPr>
            </w:pPr>
            <w:r>
              <w:rPr>
                <w:rFonts w:ascii="Calibri" w:hAnsi="Calibri"/>
                <w:sz w:val="16"/>
                <w:szCs w:val="16"/>
                <w:lang w:val="kk-KZ"/>
              </w:rPr>
              <w:t>-</w:t>
            </w:r>
          </w:p>
        </w:tc>
        <w:tc>
          <w:tcPr>
            <w:tcW w:w="978" w:type="dxa"/>
            <w:shd w:val="clear" w:color="auto" w:fill="auto"/>
            <w:vAlign w:val="bottom"/>
          </w:tcPr>
          <w:p w:rsidR="00513275" w:rsidRPr="00920B64" w:rsidRDefault="00513275" w:rsidP="00F71131">
            <w:pPr>
              <w:jc w:val="right"/>
              <w:rPr>
                <w:rFonts w:ascii="Calibri" w:hAnsi="Calibri"/>
                <w:sz w:val="16"/>
                <w:szCs w:val="16"/>
              </w:rPr>
            </w:pPr>
            <w:r w:rsidRPr="00920B64">
              <w:rPr>
                <w:rFonts w:ascii="Calibri" w:hAnsi="Calibri"/>
                <w:sz w:val="16"/>
                <w:szCs w:val="16"/>
              </w:rPr>
              <w:t>15 885,1</w:t>
            </w:r>
          </w:p>
        </w:tc>
        <w:tc>
          <w:tcPr>
            <w:tcW w:w="1528" w:type="dxa"/>
            <w:shd w:val="clear" w:color="auto" w:fill="auto"/>
            <w:vAlign w:val="bottom"/>
          </w:tcPr>
          <w:p w:rsidR="00513275" w:rsidRPr="00574E25" w:rsidRDefault="00513275" w:rsidP="00F71131">
            <w:pPr>
              <w:pStyle w:val="a9"/>
              <w:rPr>
                <w:rFonts w:ascii="Calibri" w:hAnsi="Calibri" w:cs="Calibri"/>
                <w:szCs w:val="16"/>
              </w:rPr>
            </w:pPr>
            <w:r w:rsidRPr="00574E25">
              <w:rPr>
                <w:rFonts w:ascii="Calibri" w:hAnsi="Calibri" w:cs="Calibri"/>
                <w:szCs w:val="16"/>
              </w:rPr>
              <w:t>2016</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lang w:val="kk-KZ"/>
              </w:rPr>
              <w:t>2017</w:t>
            </w:r>
          </w:p>
        </w:tc>
        <w:tc>
          <w:tcPr>
            <w:tcW w:w="1024"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73 768,5</w:t>
            </w:r>
          </w:p>
        </w:tc>
        <w:tc>
          <w:tcPr>
            <w:tcW w:w="90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32 939,4</w:t>
            </w:r>
          </w:p>
        </w:tc>
        <w:tc>
          <w:tcPr>
            <w:tcW w:w="891" w:type="dxa"/>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40 829,1</w:t>
            </w:r>
          </w:p>
        </w:tc>
        <w:tc>
          <w:tcPr>
            <w:tcW w:w="910" w:type="dxa"/>
            <w:gridSpan w:val="3"/>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21 183,2</w:t>
            </w:r>
          </w:p>
        </w:tc>
        <w:tc>
          <w:tcPr>
            <w:tcW w:w="824"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83,9</w:t>
            </w:r>
          </w:p>
        </w:tc>
        <w:tc>
          <w:tcPr>
            <w:tcW w:w="933" w:type="dxa"/>
            <w:gridSpan w:val="2"/>
            <w:shd w:val="clear" w:color="auto" w:fill="auto"/>
            <w:vAlign w:val="bottom"/>
          </w:tcPr>
          <w:p w:rsidR="00513275" w:rsidRPr="00400727" w:rsidRDefault="00513275" w:rsidP="00F71131">
            <w:pPr>
              <w:jc w:val="right"/>
              <w:rPr>
                <w:rFonts w:ascii="Calibri" w:hAnsi="Calibri"/>
                <w:sz w:val="16"/>
                <w:szCs w:val="16"/>
                <w:lang w:val="en-US"/>
              </w:rPr>
            </w:pPr>
            <w:r>
              <w:rPr>
                <w:rFonts w:ascii="Calibri" w:hAnsi="Calibri"/>
                <w:sz w:val="16"/>
                <w:szCs w:val="16"/>
                <w:lang w:val="en-US"/>
              </w:rPr>
              <w:t>-</w:t>
            </w:r>
          </w:p>
        </w:tc>
        <w:tc>
          <w:tcPr>
            <w:tcW w:w="97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19 562,0</w:t>
            </w:r>
          </w:p>
        </w:tc>
        <w:tc>
          <w:tcPr>
            <w:tcW w:w="1528"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lang w:val="kk-KZ"/>
              </w:rPr>
              <w:t>2017</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rPr>
              <w:t>2018</w:t>
            </w:r>
          </w:p>
        </w:tc>
        <w:tc>
          <w:tcPr>
            <w:tcW w:w="1024" w:type="dxa"/>
            <w:gridSpan w:val="2"/>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79 825,6</w:t>
            </w:r>
          </w:p>
        </w:tc>
        <w:tc>
          <w:tcPr>
            <w:tcW w:w="90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35 884,9</w:t>
            </w:r>
          </w:p>
        </w:tc>
        <w:tc>
          <w:tcPr>
            <w:tcW w:w="891" w:type="dxa"/>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43 940,7</w:t>
            </w:r>
          </w:p>
        </w:tc>
        <w:tc>
          <w:tcPr>
            <w:tcW w:w="910" w:type="dxa"/>
            <w:gridSpan w:val="3"/>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23 793,0</w:t>
            </w:r>
          </w:p>
        </w:tc>
        <w:tc>
          <w:tcPr>
            <w:tcW w:w="824"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87,7</w:t>
            </w:r>
          </w:p>
        </w:tc>
        <w:tc>
          <w:tcPr>
            <w:tcW w:w="933" w:type="dxa"/>
            <w:gridSpan w:val="2"/>
            <w:shd w:val="clear" w:color="auto" w:fill="auto"/>
            <w:vAlign w:val="bottom"/>
          </w:tcPr>
          <w:p w:rsidR="00513275" w:rsidRPr="00400727" w:rsidRDefault="00513275" w:rsidP="00F71131">
            <w:pPr>
              <w:jc w:val="right"/>
              <w:rPr>
                <w:rFonts w:ascii="Calibri" w:hAnsi="Calibri"/>
                <w:sz w:val="16"/>
                <w:szCs w:val="16"/>
                <w:lang w:val="en-US"/>
              </w:rPr>
            </w:pPr>
            <w:r>
              <w:rPr>
                <w:rFonts w:ascii="Calibri" w:hAnsi="Calibri"/>
                <w:sz w:val="16"/>
                <w:szCs w:val="16"/>
                <w:lang w:val="en-US"/>
              </w:rPr>
              <w:t>-</w:t>
            </w:r>
          </w:p>
        </w:tc>
        <w:tc>
          <w:tcPr>
            <w:tcW w:w="978" w:type="dxa"/>
            <w:shd w:val="clear" w:color="auto" w:fill="auto"/>
            <w:vAlign w:val="bottom"/>
          </w:tcPr>
          <w:p w:rsidR="00513275" w:rsidRDefault="00513275" w:rsidP="00F71131">
            <w:pPr>
              <w:jc w:val="right"/>
              <w:rPr>
                <w:rFonts w:ascii="Calibri" w:hAnsi="Calibri"/>
                <w:sz w:val="16"/>
                <w:szCs w:val="16"/>
              </w:rPr>
            </w:pPr>
            <w:r>
              <w:rPr>
                <w:rFonts w:ascii="Calibri" w:hAnsi="Calibri"/>
                <w:sz w:val="16"/>
                <w:szCs w:val="16"/>
              </w:rPr>
              <w:t>20 060,0</w:t>
            </w:r>
          </w:p>
        </w:tc>
        <w:tc>
          <w:tcPr>
            <w:tcW w:w="1528"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rPr>
              <w:t>2018</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sidRPr="00685814">
              <w:rPr>
                <w:rFonts w:ascii="Calibri" w:hAnsi="Calibri"/>
                <w:color w:val="000000"/>
                <w:szCs w:val="16"/>
              </w:rPr>
              <w:t>2019</w:t>
            </w:r>
          </w:p>
        </w:tc>
        <w:tc>
          <w:tcPr>
            <w:tcW w:w="1024" w:type="dxa"/>
            <w:gridSpan w:val="2"/>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91 872,4</w:t>
            </w:r>
          </w:p>
        </w:tc>
        <w:tc>
          <w:tcPr>
            <w:tcW w:w="908"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45 431,9</w:t>
            </w:r>
          </w:p>
        </w:tc>
        <w:tc>
          <w:tcPr>
            <w:tcW w:w="891"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46 440,5</w:t>
            </w:r>
          </w:p>
        </w:tc>
        <w:tc>
          <w:tcPr>
            <w:tcW w:w="910" w:type="dxa"/>
            <w:gridSpan w:val="3"/>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25 308,1</w:t>
            </w:r>
          </w:p>
        </w:tc>
        <w:tc>
          <w:tcPr>
            <w:tcW w:w="824"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103,1</w:t>
            </w:r>
          </w:p>
        </w:tc>
        <w:tc>
          <w:tcPr>
            <w:tcW w:w="933" w:type="dxa"/>
            <w:gridSpan w:val="2"/>
            <w:shd w:val="clear" w:color="auto" w:fill="auto"/>
            <w:vAlign w:val="bottom"/>
          </w:tcPr>
          <w:p w:rsidR="00513275" w:rsidRPr="00EE2C6E" w:rsidRDefault="00513275" w:rsidP="00F71131">
            <w:pPr>
              <w:jc w:val="right"/>
              <w:rPr>
                <w:rFonts w:ascii="Calibri" w:hAnsi="Calibri"/>
                <w:sz w:val="16"/>
                <w:szCs w:val="16"/>
                <w:lang w:val="kk-KZ"/>
              </w:rPr>
            </w:pPr>
            <w:r w:rsidRPr="003D3C6D">
              <w:rPr>
                <w:rFonts w:ascii="Calibri" w:hAnsi="Calibri"/>
                <w:sz w:val="16"/>
                <w:szCs w:val="16"/>
                <w:lang w:val="kk-KZ"/>
              </w:rPr>
              <w:t>-</w:t>
            </w:r>
          </w:p>
        </w:tc>
        <w:tc>
          <w:tcPr>
            <w:tcW w:w="978" w:type="dxa"/>
            <w:shd w:val="clear" w:color="auto" w:fill="auto"/>
            <w:vAlign w:val="bottom"/>
          </w:tcPr>
          <w:p w:rsidR="00513275" w:rsidRPr="004D467E" w:rsidRDefault="00513275" w:rsidP="00F71131">
            <w:pPr>
              <w:jc w:val="right"/>
              <w:rPr>
                <w:rFonts w:ascii="Calibri" w:hAnsi="Calibri"/>
                <w:sz w:val="16"/>
                <w:szCs w:val="16"/>
              </w:rPr>
            </w:pPr>
            <w:r w:rsidRPr="004D467E">
              <w:rPr>
                <w:rFonts w:ascii="Calibri" w:hAnsi="Calibri"/>
                <w:sz w:val="16"/>
                <w:szCs w:val="16"/>
              </w:rPr>
              <w:t>21 029,3</w:t>
            </w:r>
          </w:p>
        </w:tc>
        <w:tc>
          <w:tcPr>
            <w:tcW w:w="1528" w:type="dxa"/>
            <w:shd w:val="clear" w:color="auto" w:fill="auto"/>
            <w:vAlign w:val="bottom"/>
          </w:tcPr>
          <w:p w:rsidR="00513275" w:rsidRPr="00574E25" w:rsidRDefault="00513275" w:rsidP="00F71131">
            <w:pPr>
              <w:pStyle w:val="a9"/>
              <w:rPr>
                <w:rFonts w:ascii="Calibri" w:hAnsi="Calibri" w:cs="Calibri"/>
                <w:szCs w:val="16"/>
              </w:rPr>
            </w:pPr>
            <w:r w:rsidRPr="00685814">
              <w:rPr>
                <w:rFonts w:ascii="Calibri" w:hAnsi="Calibri"/>
                <w:color w:val="000000"/>
                <w:szCs w:val="16"/>
              </w:rPr>
              <w:t>2019</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B10627">
            <w:pPr>
              <w:pStyle w:val="a9"/>
              <w:rPr>
                <w:rFonts w:ascii="Calibri" w:hAnsi="Calibri" w:cs="Calibri"/>
                <w:szCs w:val="16"/>
              </w:rPr>
            </w:pPr>
            <w:r>
              <w:rPr>
                <w:rFonts w:ascii="Calibri" w:hAnsi="Calibri" w:cs="Calibri"/>
                <w:szCs w:val="16"/>
              </w:rPr>
              <w:t>2020</w:t>
            </w:r>
          </w:p>
        </w:tc>
        <w:tc>
          <w:tcPr>
            <w:tcW w:w="1024" w:type="dxa"/>
            <w:gridSpan w:val="2"/>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81 066,4</w:t>
            </w:r>
          </w:p>
        </w:tc>
        <w:tc>
          <w:tcPr>
            <w:tcW w:w="908"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31 473,4</w:t>
            </w:r>
          </w:p>
        </w:tc>
        <w:tc>
          <w:tcPr>
            <w:tcW w:w="891"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49 593,0</w:t>
            </w:r>
          </w:p>
        </w:tc>
        <w:tc>
          <w:tcPr>
            <w:tcW w:w="910" w:type="dxa"/>
            <w:gridSpan w:val="3"/>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25 493,9</w:t>
            </w:r>
          </w:p>
        </w:tc>
        <w:tc>
          <w:tcPr>
            <w:tcW w:w="824"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188,8</w:t>
            </w:r>
          </w:p>
        </w:tc>
        <w:tc>
          <w:tcPr>
            <w:tcW w:w="933" w:type="dxa"/>
            <w:gridSpan w:val="2"/>
            <w:shd w:val="clear" w:color="auto" w:fill="auto"/>
            <w:vAlign w:val="bottom"/>
          </w:tcPr>
          <w:p w:rsidR="00513275" w:rsidRPr="00513275" w:rsidRDefault="00513275">
            <w:pPr>
              <w:jc w:val="right"/>
              <w:rPr>
                <w:rFonts w:ascii="Calibri" w:hAnsi="Calibri"/>
                <w:sz w:val="16"/>
                <w:szCs w:val="16"/>
              </w:rPr>
            </w:pPr>
            <w:r>
              <w:rPr>
                <w:rFonts w:ascii="Calibri" w:hAnsi="Calibri"/>
                <w:sz w:val="16"/>
                <w:szCs w:val="16"/>
              </w:rPr>
              <w:t>-</w:t>
            </w:r>
          </w:p>
        </w:tc>
        <w:tc>
          <w:tcPr>
            <w:tcW w:w="978"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23 910,3</w:t>
            </w:r>
          </w:p>
        </w:tc>
        <w:tc>
          <w:tcPr>
            <w:tcW w:w="1528" w:type="dxa"/>
            <w:shd w:val="clear" w:color="auto" w:fill="auto"/>
            <w:vAlign w:val="bottom"/>
          </w:tcPr>
          <w:p w:rsidR="00513275" w:rsidRPr="00574E25" w:rsidRDefault="00513275" w:rsidP="00B10627">
            <w:pPr>
              <w:pStyle w:val="a9"/>
              <w:rPr>
                <w:rFonts w:ascii="Calibri" w:hAnsi="Calibri" w:cs="Calibri"/>
                <w:szCs w:val="16"/>
              </w:rPr>
            </w:pPr>
            <w:r>
              <w:rPr>
                <w:rFonts w:ascii="Calibri" w:hAnsi="Calibri" w:cs="Calibri"/>
                <w:szCs w:val="16"/>
              </w:rPr>
              <w:t>2020</w:t>
            </w:r>
          </w:p>
        </w:tc>
      </w:tr>
      <w:tr w:rsidR="00513275" w:rsidRPr="00574E25" w:rsidTr="00C1341F">
        <w:tblPrEx>
          <w:tblCellMar>
            <w:left w:w="42" w:type="dxa"/>
            <w:right w:w="42" w:type="dxa"/>
          </w:tblCellMar>
          <w:tblLook w:val="0000"/>
        </w:tblPrEx>
        <w:trPr>
          <w:cantSplit/>
        </w:trPr>
        <w:tc>
          <w:tcPr>
            <w:tcW w:w="1612" w:type="dxa"/>
            <w:vAlign w:val="bottom"/>
          </w:tcPr>
          <w:p w:rsidR="00513275" w:rsidRPr="00574E25" w:rsidRDefault="00513275" w:rsidP="00491FCF">
            <w:pPr>
              <w:pStyle w:val="a9"/>
              <w:rPr>
                <w:rFonts w:ascii="Calibri" w:hAnsi="Calibri" w:cs="Calibri"/>
                <w:szCs w:val="16"/>
                <w:lang w:val="kk-KZ"/>
              </w:rPr>
            </w:pPr>
            <w:r w:rsidRPr="00574E25">
              <w:rPr>
                <w:rFonts w:ascii="Calibri" w:hAnsi="Calibri" w:cs="Calibri"/>
                <w:szCs w:val="16"/>
                <w:lang w:val="kk-KZ"/>
              </w:rPr>
              <w:t xml:space="preserve">Салалар бойынша </w:t>
            </w:r>
            <w:r w:rsidR="00491FCF">
              <w:rPr>
                <w:rFonts w:ascii="Calibri" w:hAnsi="Calibri" w:cs="Calibri"/>
                <w:szCs w:val="16"/>
                <w:lang w:val="kk-KZ"/>
              </w:rPr>
              <w:t>қорытынды</w:t>
            </w:r>
          </w:p>
        </w:tc>
        <w:tc>
          <w:tcPr>
            <w:tcW w:w="1024" w:type="dxa"/>
            <w:gridSpan w:val="2"/>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08"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891"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10" w:type="dxa"/>
            <w:gridSpan w:val="3"/>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824"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33" w:type="dxa"/>
            <w:gridSpan w:val="2"/>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978" w:type="dxa"/>
            <w:vAlign w:val="bottom"/>
          </w:tcPr>
          <w:p w:rsidR="00513275" w:rsidRPr="00920B64" w:rsidRDefault="00513275" w:rsidP="00B10627">
            <w:pPr>
              <w:jc w:val="right"/>
              <w:rPr>
                <w:rFonts w:ascii="Calibri" w:hAnsi="Calibri"/>
                <w:sz w:val="16"/>
                <w:szCs w:val="16"/>
              </w:rPr>
            </w:pPr>
            <w:r w:rsidRPr="00920B64">
              <w:rPr>
                <w:rFonts w:ascii="Calibri" w:hAnsi="Calibri"/>
                <w:sz w:val="16"/>
                <w:szCs w:val="16"/>
              </w:rPr>
              <w:t> </w:t>
            </w:r>
          </w:p>
        </w:tc>
        <w:tc>
          <w:tcPr>
            <w:tcW w:w="1528" w:type="dxa"/>
            <w:vAlign w:val="bottom"/>
          </w:tcPr>
          <w:p w:rsidR="00513275" w:rsidRPr="00574E25" w:rsidRDefault="00491FCF" w:rsidP="00B10627">
            <w:pPr>
              <w:pStyle w:val="a9"/>
              <w:rPr>
                <w:rFonts w:ascii="Calibri" w:hAnsi="Calibri" w:cs="Calibri"/>
                <w:szCs w:val="16"/>
              </w:rPr>
            </w:pPr>
            <w:r>
              <w:rPr>
                <w:rFonts w:ascii="Calibri" w:hAnsi="Calibri" w:cs="Calibri"/>
                <w:szCs w:val="16"/>
                <w:lang w:val="kk-KZ"/>
              </w:rPr>
              <w:t>Ито</w:t>
            </w:r>
            <w:r w:rsidR="00513275" w:rsidRPr="00574E25">
              <w:rPr>
                <w:rFonts w:ascii="Calibri" w:hAnsi="Calibri" w:cs="Calibri"/>
                <w:szCs w:val="16"/>
              </w:rPr>
              <w:t>го по отраслям</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sidRPr="00574E25">
              <w:rPr>
                <w:rFonts w:ascii="Calibri" w:hAnsi="Calibri" w:cs="Calibri"/>
                <w:szCs w:val="16"/>
              </w:rPr>
              <w:t>2016</w:t>
            </w:r>
          </w:p>
        </w:tc>
        <w:tc>
          <w:tcPr>
            <w:tcW w:w="1024" w:type="dxa"/>
            <w:gridSpan w:val="2"/>
            <w:shd w:val="clear" w:color="auto" w:fill="auto"/>
            <w:vAlign w:val="bottom"/>
          </w:tcPr>
          <w:p w:rsidR="00513275" w:rsidRPr="00920B64" w:rsidRDefault="00513275" w:rsidP="00F71131">
            <w:pPr>
              <w:jc w:val="right"/>
              <w:rPr>
                <w:rFonts w:ascii="Calibri" w:hAnsi="Calibri"/>
                <w:color w:val="000000"/>
                <w:sz w:val="16"/>
                <w:szCs w:val="16"/>
              </w:rPr>
            </w:pPr>
            <w:r w:rsidRPr="00920B64">
              <w:rPr>
                <w:rFonts w:ascii="Calibri" w:hAnsi="Calibri"/>
                <w:color w:val="000000"/>
                <w:sz w:val="16"/>
                <w:szCs w:val="16"/>
              </w:rPr>
              <w:t>11 568 761,0</w:t>
            </w:r>
          </w:p>
        </w:tc>
        <w:tc>
          <w:tcPr>
            <w:tcW w:w="908" w:type="dxa"/>
            <w:shd w:val="clear" w:color="auto" w:fill="auto"/>
            <w:vAlign w:val="bottom"/>
          </w:tcPr>
          <w:p w:rsidR="00513275" w:rsidRPr="00920B64" w:rsidRDefault="00513275" w:rsidP="00F71131">
            <w:pPr>
              <w:jc w:val="right"/>
              <w:rPr>
                <w:rFonts w:ascii="Calibri" w:hAnsi="Calibri"/>
                <w:color w:val="000000"/>
                <w:sz w:val="16"/>
                <w:szCs w:val="16"/>
              </w:rPr>
            </w:pPr>
            <w:r w:rsidRPr="00920B64">
              <w:rPr>
                <w:rFonts w:ascii="Calibri" w:hAnsi="Calibri"/>
                <w:color w:val="000000"/>
                <w:sz w:val="16"/>
                <w:szCs w:val="16"/>
              </w:rPr>
              <w:t>3 843 149,8</w:t>
            </w:r>
          </w:p>
        </w:tc>
        <w:tc>
          <w:tcPr>
            <w:tcW w:w="891" w:type="dxa"/>
            <w:shd w:val="clear" w:color="auto" w:fill="auto"/>
            <w:vAlign w:val="bottom"/>
          </w:tcPr>
          <w:p w:rsidR="00513275" w:rsidRPr="00920B64" w:rsidRDefault="00513275" w:rsidP="00F71131">
            <w:pPr>
              <w:jc w:val="right"/>
              <w:rPr>
                <w:rFonts w:ascii="Calibri" w:hAnsi="Calibri"/>
                <w:color w:val="000000"/>
                <w:sz w:val="16"/>
                <w:szCs w:val="16"/>
              </w:rPr>
            </w:pPr>
            <w:r w:rsidRPr="00920B64">
              <w:rPr>
                <w:rFonts w:ascii="Calibri" w:hAnsi="Calibri"/>
                <w:color w:val="000000"/>
                <w:sz w:val="16"/>
                <w:szCs w:val="16"/>
              </w:rPr>
              <w:t>7 725 611,2</w:t>
            </w:r>
          </w:p>
        </w:tc>
        <w:tc>
          <w:tcPr>
            <w:tcW w:w="910" w:type="dxa"/>
            <w:gridSpan w:val="3"/>
            <w:shd w:val="clear" w:color="auto" w:fill="auto"/>
            <w:vAlign w:val="bottom"/>
          </w:tcPr>
          <w:p w:rsidR="00513275" w:rsidRPr="00920B64" w:rsidRDefault="00513275" w:rsidP="00F71131">
            <w:pPr>
              <w:jc w:val="right"/>
              <w:rPr>
                <w:rFonts w:ascii="Calibri" w:hAnsi="Calibri"/>
                <w:color w:val="000000"/>
                <w:sz w:val="16"/>
                <w:szCs w:val="16"/>
              </w:rPr>
            </w:pPr>
            <w:r w:rsidRPr="00920B64">
              <w:rPr>
                <w:rFonts w:ascii="Calibri" w:hAnsi="Calibri"/>
                <w:color w:val="000000"/>
                <w:sz w:val="16"/>
                <w:szCs w:val="16"/>
              </w:rPr>
              <w:t>868 799,0</w:t>
            </w:r>
          </w:p>
        </w:tc>
        <w:tc>
          <w:tcPr>
            <w:tcW w:w="824" w:type="dxa"/>
            <w:shd w:val="clear" w:color="auto" w:fill="auto"/>
            <w:vAlign w:val="bottom"/>
          </w:tcPr>
          <w:p w:rsidR="00513275" w:rsidRPr="00920B64" w:rsidRDefault="00513275" w:rsidP="00F71131">
            <w:pPr>
              <w:jc w:val="right"/>
              <w:rPr>
                <w:rFonts w:ascii="Calibri" w:hAnsi="Calibri"/>
                <w:color w:val="000000"/>
                <w:sz w:val="16"/>
                <w:szCs w:val="16"/>
              </w:rPr>
            </w:pPr>
            <w:r w:rsidRPr="00920B64">
              <w:rPr>
                <w:rFonts w:ascii="Calibri" w:hAnsi="Calibri"/>
                <w:color w:val="000000"/>
                <w:sz w:val="16"/>
                <w:szCs w:val="16"/>
              </w:rPr>
              <w:t>51 419,0</w:t>
            </w:r>
          </w:p>
        </w:tc>
        <w:tc>
          <w:tcPr>
            <w:tcW w:w="933" w:type="dxa"/>
            <w:gridSpan w:val="2"/>
            <w:shd w:val="clear" w:color="auto" w:fill="auto"/>
            <w:vAlign w:val="bottom"/>
          </w:tcPr>
          <w:p w:rsidR="00513275" w:rsidRPr="00920B64" w:rsidRDefault="00513275" w:rsidP="00F71131">
            <w:pPr>
              <w:jc w:val="right"/>
              <w:rPr>
                <w:rFonts w:ascii="Calibri" w:hAnsi="Calibri"/>
                <w:color w:val="000000"/>
                <w:sz w:val="16"/>
                <w:szCs w:val="16"/>
              </w:rPr>
            </w:pPr>
            <w:r w:rsidRPr="00920B64">
              <w:rPr>
                <w:rFonts w:ascii="Calibri" w:hAnsi="Calibri"/>
                <w:color w:val="000000"/>
                <w:sz w:val="16"/>
                <w:szCs w:val="16"/>
              </w:rPr>
              <w:t>590 959,1</w:t>
            </w:r>
          </w:p>
        </w:tc>
        <w:tc>
          <w:tcPr>
            <w:tcW w:w="978" w:type="dxa"/>
            <w:shd w:val="clear" w:color="auto" w:fill="auto"/>
            <w:vAlign w:val="bottom"/>
          </w:tcPr>
          <w:p w:rsidR="00513275" w:rsidRPr="00400727" w:rsidRDefault="00513275" w:rsidP="00F71131">
            <w:pPr>
              <w:jc w:val="right"/>
              <w:rPr>
                <w:rFonts w:ascii="Calibri" w:hAnsi="Calibri"/>
                <w:color w:val="000000"/>
                <w:sz w:val="15"/>
                <w:szCs w:val="15"/>
              </w:rPr>
            </w:pPr>
            <w:r w:rsidRPr="00400727">
              <w:rPr>
                <w:rFonts w:ascii="Calibri" w:hAnsi="Calibri"/>
                <w:color w:val="000000"/>
                <w:sz w:val="15"/>
                <w:szCs w:val="15"/>
              </w:rPr>
              <w:t>6 214 434,1</w:t>
            </w:r>
          </w:p>
        </w:tc>
        <w:tc>
          <w:tcPr>
            <w:tcW w:w="1528" w:type="dxa"/>
            <w:shd w:val="clear" w:color="auto" w:fill="auto"/>
            <w:vAlign w:val="bottom"/>
          </w:tcPr>
          <w:p w:rsidR="00513275" w:rsidRPr="00574E25" w:rsidRDefault="00513275" w:rsidP="00F71131">
            <w:pPr>
              <w:pStyle w:val="a9"/>
              <w:rPr>
                <w:rFonts w:ascii="Calibri" w:hAnsi="Calibri" w:cs="Calibri"/>
                <w:szCs w:val="16"/>
              </w:rPr>
            </w:pPr>
            <w:r w:rsidRPr="00574E25">
              <w:rPr>
                <w:rFonts w:ascii="Calibri" w:hAnsi="Calibri" w:cs="Calibri"/>
                <w:szCs w:val="16"/>
              </w:rPr>
              <w:t>2016</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lang w:val="kk-KZ"/>
              </w:rPr>
              <w:t>2017</w:t>
            </w:r>
          </w:p>
        </w:tc>
        <w:tc>
          <w:tcPr>
            <w:tcW w:w="1024" w:type="dxa"/>
            <w:gridSpan w:val="2"/>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13 258 530,4</w:t>
            </w:r>
          </w:p>
        </w:tc>
        <w:tc>
          <w:tcPr>
            <w:tcW w:w="908" w:type="dxa"/>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4 919 390,5</w:t>
            </w:r>
          </w:p>
        </w:tc>
        <w:tc>
          <w:tcPr>
            <w:tcW w:w="891" w:type="dxa"/>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8 339 139,9</w:t>
            </w:r>
          </w:p>
        </w:tc>
        <w:tc>
          <w:tcPr>
            <w:tcW w:w="910" w:type="dxa"/>
            <w:gridSpan w:val="3"/>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924 113,6</w:t>
            </w:r>
          </w:p>
        </w:tc>
        <w:tc>
          <w:tcPr>
            <w:tcW w:w="824" w:type="dxa"/>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42 224,8</w:t>
            </w:r>
          </w:p>
        </w:tc>
        <w:tc>
          <w:tcPr>
            <w:tcW w:w="933" w:type="dxa"/>
            <w:gridSpan w:val="2"/>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639 693,2</w:t>
            </w:r>
          </w:p>
        </w:tc>
        <w:tc>
          <w:tcPr>
            <w:tcW w:w="978" w:type="dxa"/>
            <w:shd w:val="clear" w:color="auto" w:fill="auto"/>
            <w:vAlign w:val="bottom"/>
          </w:tcPr>
          <w:p w:rsidR="00513275" w:rsidRPr="00400727" w:rsidRDefault="00513275" w:rsidP="00F71131">
            <w:pPr>
              <w:jc w:val="right"/>
              <w:rPr>
                <w:rFonts w:ascii="Calibri" w:hAnsi="Calibri"/>
                <w:color w:val="000000"/>
                <w:sz w:val="15"/>
                <w:szCs w:val="15"/>
              </w:rPr>
            </w:pPr>
            <w:r w:rsidRPr="00400727">
              <w:rPr>
                <w:rFonts w:ascii="Calibri" w:hAnsi="Calibri"/>
                <w:color w:val="000000"/>
                <w:sz w:val="15"/>
                <w:szCs w:val="15"/>
              </w:rPr>
              <w:t>6 733 108,3</w:t>
            </w:r>
          </w:p>
        </w:tc>
        <w:tc>
          <w:tcPr>
            <w:tcW w:w="1528"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lang w:val="kk-KZ"/>
              </w:rPr>
              <w:t>2017</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rPr>
              <w:t>2018</w:t>
            </w:r>
          </w:p>
        </w:tc>
        <w:tc>
          <w:tcPr>
            <w:tcW w:w="1024" w:type="dxa"/>
            <w:gridSpan w:val="2"/>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14 288 036,2</w:t>
            </w:r>
          </w:p>
        </w:tc>
        <w:tc>
          <w:tcPr>
            <w:tcW w:w="908" w:type="dxa"/>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5 140 447,0</w:t>
            </w:r>
          </w:p>
        </w:tc>
        <w:tc>
          <w:tcPr>
            <w:tcW w:w="891" w:type="dxa"/>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9 147 589,2</w:t>
            </w:r>
          </w:p>
        </w:tc>
        <w:tc>
          <w:tcPr>
            <w:tcW w:w="910" w:type="dxa"/>
            <w:gridSpan w:val="3"/>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1 098 694,9</w:t>
            </w:r>
          </w:p>
        </w:tc>
        <w:tc>
          <w:tcPr>
            <w:tcW w:w="824" w:type="dxa"/>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41 538,0</w:t>
            </w:r>
          </w:p>
        </w:tc>
        <w:tc>
          <w:tcPr>
            <w:tcW w:w="933" w:type="dxa"/>
            <w:gridSpan w:val="2"/>
            <w:shd w:val="clear" w:color="auto" w:fill="auto"/>
            <w:vAlign w:val="bottom"/>
          </w:tcPr>
          <w:p w:rsidR="00513275" w:rsidRDefault="00513275" w:rsidP="00F71131">
            <w:pPr>
              <w:jc w:val="right"/>
              <w:rPr>
                <w:rFonts w:ascii="Calibri" w:hAnsi="Calibri"/>
                <w:color w:val="000000"/>
                <w:sz w:val="16"/>
                <w:szCs w:val="16"/>
              </w:rPr>
            </w:pPr>
            <w:r>
              <w:rPr>
                <w:rFonts w:ascii="Calibri" w:hAnsi="Calibri"/>
                <w:color w:val="000000"/>
                <w:sz w:val="16"/>
                <w:szCs w:val="16"/>
              </w:rPr>
              <w:t>703 855,3</w:t>
            </w:r>
          </w:p>
        </w:tc>
        <w:tc>
          <w:tcPr>
            <w:tcW w:w="978" w:type="dxa"/>
            <w:shd w:val="clear" w:color="auto" w:fill="auto"/>
            <w:vAlign w:val="bottom"/>
          </w:tcPr>
          <w:p w:rsidR="00513275" w:rsidRPr="00400727" w:rsidRDefault="00513275" w:rsidP="00F71131">
            <w:pPr>
              <w:jc w:val="right"/>
              <w:rPr>
                <w:rFonts w:ascii="Calibri" w:hAnsi="Calibri"/>
                <w:color w:val="000000"/>
                <w:sz w:val="15"/>
                <w:szCs w:val="15"/>
              </w:rPr>
            </w:pPr>
            <w:r w:rsidRPr="00400727">
              <w:rPr>
                <w:rFonts w:ascii="Calibri" w:hAnsi="Calibri"/>
                <w:color w:val="000000"/>
                <w:sz w:val="15"/>
                <w:szCs w:val="15"/>
              </w:rPr>
              <w:t>7 303 501,0</w:t>
            </w:r>
          </w:p>
        </w:tc>
        <w:tc>
          <w:tcPr>
            <w:tcW w:w="1528" w:type="dxa"/>
            <w:shd w:val="clear" w:color="auto" w:fill="auto"/>
            <w:vAlign w:val="bottom"/>
          </w:tcPr>
          <w:p w:rsidR="00513275" w:rsidRPr="00574E25" w:rsidRDefault="00513275" w:rsidP="00F71131">
            <w:pPr>
              <w:pStyle w:val="a9"/>
              <w:rPr>
                <w:rFonts w:ascii="Calibri" w:hAnsi="Calibri" w:cs="Calibri"/>
                <w:szCs w:val="16"/>
              </w:rPr>
            </w:pPr>
            <w:r>
              <w:rPr>
                <w:rFonts w:ascii="Calibri" w:hAnsi="Calibri" w:cs="Calibri"/>
                <w:szCs w:val="16"/>
              </w:rPr>
              <w:t>2018</w:t>
            </w:r>
          </w:p>
        </w:tc>
      </w:tr>
      <w:tr w:rsidR="00513275" w:rsidRPr="00574E25" w:rsidTr="00C1341F">
        <w:tblPrEx>
          <w:tblCellMar>
            <w:left w:w="42" w:type="dxa"/>
            <w:right w:w="42" w:type="dxa"/>
          </w:tblCellMar>
          <w:tblLook w:val="0000"/>
        </w:tblPrEx>
        <w:trPr>
          <w:cantSplit/>
        </w:trPr>
        <w:tc>
          <w:tcPr>
            <w:tcW w:w="1612" w:type="dxa"/>
            <w:shd w:val="clear" w:color="auto" w:fill="auto"/>
            <w:vAlign w:val="bottom"/>
          </w:tcPr>
          <w:p w:rsidR="00513275" w:rsidRPr="00574E25" w:rsidRDefault="00513275" w:rsidP="00F71131">
            <w:pPr>
              <w:pStyle w:val="a9"/>
              <w:rPr>
                <w:rFonts w:ascii="Calibri" w:hAnsi="Calibri" w:cs="Calibri"/>
                <w:szCs w:val="16"/>
              </w:rPr>
            </w:pPr>
            <w:r w:rsidRPr="00685814">
              <w:rPr>
                <w:rFonts w:ascii="Calibri" w:hAnsi="Calibri"/>
                <w:color w:val="000000"/>
                <w:szCs w:val="16"/>
              </w:rPr>
              <w:t>2019</w:t>
            </w:r>
          </w:p>
        </w:tc>
        <w:tc>
          <w:tcPr>
            <w:tcW w:w="1024" w:type="dxa"/>
            <w:gridSpan w:val="2"/>
            <w:shd w:val="clear" w:color="auto" w:fill="auto"/>
            <w:vAlign w:val="bottom"/>
          </w:tcPr>
          <w:p w:rsidR="00513275" w:rsidRPr="004D467E" w:rsidRDefault="00513275" w:rsidP="00F71131">
            <w:pPr>
              <w:jc w:val="right"/>
              <w:rPr>
                <w:rFonts w:ascii="Calibri" w:hAnsi="Calibri"/>
                <w:color w:val="000000"/>
                <w:sz w:val="16"/>
                <w:szCs w:val="16"/>
              </w:rPr>
            </w:pPr>
            <w:r w:rsidRPr="004D467E">
              <w:rPr>
                <w:rFonts w:ascii="Calibri" w:hAnsi="Calibri"/>
                <w:color w:val="000000"/>
                <w:sz w:val="16"/>
                <w:szCs w:val="16"/>
              </w:rPr>
              <w:t>16 428 063,0</w:t>
            </w:r>
          </w:p>
        </w:tc>
        <w:tc>
          <w:tcPr>
            <w:tcW w:w="908" w:type="dxa"/>
            <w:shd w:val="clear" w:color="auto" w:fill="auto"/>
            <w:vAlign w:val="bottom"/>
          </w:tcPr>
          <w:p w:rsidR="00513275" w:rsidRPr="004D467E" w:rsidRDefault="00513275" w:rsidP="00F71131">
            <w:pPr>
              <w:jc w:val="right"/>
              <w:rPr>
                <w:rFonts w:ascii="Calibri" w:hAnsi="Calibri"/>
                <w:color w:val="000000"/>
                <w:sz w:val="16"/>
                <w:szCs w:val="16"/>
              </w:rPr>
            </w:pPr>
            <w:r w:rsidRPr="004D467E">
              <w:rPr>
                <w:rFonts w:ascii="Calibri" w:hAnsi="Calibri"/>
                <w:color w:val="000000"/>
                <w:sz w:val="16"/>
                <w:szCs w:val="16"/>
              </w:rPr>
              <w:t>5 936 347,5</w:t>
            </w:r>
          </w:p>
        </w:tc>
        <w:tc>
          <w:tcPr>
            <w:tcW w:w="891" w:type="dxa"/>
            <w:shd w:val="clear" w:color="auto" w:fill="auto"/>
            <w:vAlign w:val="bottom"/>
          </w:tcPr>
          <w:p w:rsidR="00513275" w:rsidRPr="004D467E" w:rsidRDefault="00513275" w:rsidP="00F71131">
            <w:pPr>
              <w:jc w:val="right"/>
              <w:rPr>
                <w:rFonts w:ascii="Calibri" w:hAnsi="Calibri"/>
                <w:color w:val="000000"/>
                <w:sz w:val="15"/>
                <w:szCs w:val="15"/>
              </w:rPr>
            </w:pPr>
            <w:r w:rsidRPr="004D467E">
              <w:rPr>
                <w:rFonts w:ascii="Calibri" w:hAnsi="Calibri"/>
                <w:color w:val="000000"/>
                <w:sz w:val="15"/>
                <w:szCs w:val="15"/>
              </w:rPr>
              <w:t>10 491 715,5</w:t>
            </w:r>
          </w:p>
        </w:tc>
        <w:tc>
          <w:tcPr>
            <w:tcW w:w="910" w:type="dxa"/>
            <w:gridSpan w:val="3"/>
            <w:shd w:val="clear" w:color="auto" w:fill="auto"/>
            <w:vAlign w:val="bottom"/>
          </w:tcPr>
          <w:p w:rsidR="00513275" w:rsidRPr="004D467E" w:rsidRDefault="00513275" w:rsidP="00F71131">
            <w:pPr>
              <w:jc w:val="right"/>
              <w:rPr>
                <w:rFonts w:ascii="Calibri" w:hAnsi="Calibri"/>
                <w:color w:val="000000"/>
                <w:sz w:val="16"/>
                <w:szCs w:val="16"/>
              </w:rPr>
            </w:pPr>
            <w:r w:rsidRPr="004D467E">
              <w:rPr>
                <w:rFonts w:ascii="Calibri" w:hAnsi="Calibri"/>
                <w:color w:val="000000"/>
                <w:sz w:val="16"/>
                <w:szCs w:val="16"/>
              </w:rPr>
              <w:t>1 285 188,4</w:t>
            </w:r>
          </w:p>
        </w:tc>
        <w:tc>
          <w:tcPr>
            <w:tcW w:w="824" w:type="dxa"/>
            <w:shd w:val="clear" w:color="auto" w:fill="auto"/>
            <w:vAlign w:val="bottom"/>
          </w:tcPr>
          <w:p w:rsidR="00513275" w:rsidRPr="004D467E" w:rsidRDefault="00513275" w:rsidP="00F71131">
            <w:pPr>
              <w:jc w:val="right"/>
              <w:rPr>
                <w:rFonts w:ascii="Calibri" w:hAnsi="Calibri"/>
                <w:color w:val="000000"/>
                <w:sz w:val="16"/>
                <w:szCs w:val="16"/>
              </w:rPr>
            </w:pPr>
            <w:r w:rsidRPr="004D467E">
              <w:rPr>
                <w:rFonts w:ascii="Calibri" w:hAnsi="Calibri"/>
                <w:color w:val="000000"/>
                <w:sz w:val="16"/>
                <w:szCs w:val="16"/>
              </w:rPr>
              <w:t>51 287,6</w:t>
            </w:r>
          </w:p>
        </w:tc>
        <w:tc>
          <w:tcPr>
            <w:tcW w:w="933" w:type="dxa"/>
            <w:gridSpan w:val="2"/>
            <w:shd w:val="clear" w:color="auto" w:fill="auto"/>
            <w:vAlign w:val="bottom"/>
          </w:tcPr>
          <w:p w:rsidR="00513275" w:rsidRPr="004D467E" w:rsidRDefault="00513275" w:rsidP="00F71131">
            <w:pPr>
              <w:jc w:val="right"/>
              <w:rPr>
                <w:rFonts w:ascii="Calibri" w:hAnsi="Calibri"/>
                <w:color w:val="000000"/>
                <w:sz w:val="16"/>
                <w:szCs w:val="16"/>
              </w:rPr>
            </w:pPr>
            <w:r w:rsidRPr="004D467E">
              <w:rPr>
                <w:rFonts w:ascii="Calibri" w:hAnsi="Calibri"/>
                <w:color w:val="000000"/>
                <w:sz w:val="16"/>
                <w:szCs w:val="16"/>
              </w:rPr>
              <w:t>804 082,5</w:t>
            </w:r>
          </w:p>
        </w:tc>
        <w:tc>
          <w:tcPr>
            <w:tcW w:w="978" w:type="dxa"/>
            <w:shd w:val="clear" w:color="auto" w:fill="auto"/>
            <w:vAlign w:val="bottom"/>
          </w:tcPr>
          <w:p w:rsidR="00513275" w:rsidRPr="004D467E" w:rsidRDefault="00513275" w:rsidP="00F71131">
            <w:pPr>
              <w:jc w:val="right"/>
              <w:rPr>
                <w:rFonts w:ascii="Calibri" w:hAnsi="Calibri"/>
                <w:color w:val="000000"/>
                <w:sz w:val="16"/>
                <w:szCs w:val="16"/>
              </w:rPr>
            </w:pPr>
            <w:r w:rsidRPr="004D467E">
              <w:rPr>
                <w:rFonts w:ascii="Calibri" w:hAnsi="Calibri"/>
                <w:color w:val="000000"/>
                <w:sz w:val="16"/>
                <w:szCs w:val="16"/>
              </w:rPr>
              <w:t>8 351 157,0</w:t>
            </w:r>
          </w:p>
        </w:tc>
        <w:tc>
          <w:tcPr>
            <w:tcW w:w="1528" w:type="dxa"/>
            <w:shd w:val="clear" w:color="auto" w:fill="auto"/>
            <w:vAlign w:val="bottom"/>
          </w:tcPr>
          <w:p w:rsidR="00513275" w:rsidRPr="004D467E" w:rsidRDefault="00513275" w:rsidP="00F71131">
            <w:pPr>
              <w:pStyle w:val="a9"/>
              <w:rPr>
                <w:rFonts w:ascii="Calibri" w:hAnsi="Calibri"/>
                <w:color w:val="000000"/>
                <w:szCs w:val="16"/>
              </w:rPr>
            </w:pPr>
            <w:r w:rsidRPr="00685814">
              <w:rPr>
                <w:rFonts w:ascii="Calibri" w:hAnsi="Calibri"/>
                <w:color w:val="000000"/>
                <w:szCs w:val="16"/>
              </w:rPr>
              <w:t>2019</w:t>
            </w:r>
          </w:p>
        </w:tc>
      </w:tr>
      <w:tr w:rsidR="00513275" w:rsidRPr="00574E25" w:rsidTr="00C1341F">
        <w:tblPrEx>
          <w:tblCellMar>
            <w:left w:w="42" w:type="dxa"/>
            <w:right w:w="42" w:type="dxa"/>
          </w:tblCellMar>
          <w:tblLook w:val="0000"/>
        </w:tblPrEx>
        <w:trPr>
          <w:cantSplit/>
        </w:trPr>
        <w:tc>
          <w:tcPr>
            <w:tcW w:w="1612" w:type="dxa"/>
            <w:tcBorders>
              <w:bottom w:val="single" w:sz="4" w:space="0" w:color="auto"/>
            </w:tcBorders>
            <w:shd w:val="clear" w:color="auto" w:fill="auto"/>
            <w:vAlign w:val="bottom"/>
          </w:tcPr>
          <w:p w:rsidR="00513275" w:rsidRPr="00574E25" w:rsidRDefault="00513275" w:rsidP="00B10627">
            <w:pPr>
              <w:pStyle w:val="a9"/>
              <w:rPr>
                <w:rFonts w:ascii="Calibri" w:hAnsi="Calibri" w:cs="Calibri"/>
                <w:szCs w:val="16"/>
              </w:rPr>
            </w:pPr>
            <w:r>
              <w:rPr>
                <w:rFonts w:ascii="Calibri" w:hAnsi="Calibri" w:cs="Calibri"/>
                <w:szCs w:val="16"/>
              </w:rPr>
              <w:t>2020</w:t>
            </w:r>
          </w:p>
        </w:tc>
        <w:tc>
          <w:tcPr>
            <w:tcW w:w="1024" w:type="dxa"/>
            <w:gridSpan w:val="2"/>
            <w:tcBorders>
              <w:bottom w:val="single" w:sz="4" w:space="0" w:color="auto"/>
            </w:tcBorders>
            <w:shd w:val="clear" w:color="auto" w:fill="auto"/>
            <w:vAlign w:val="bottom"/>
          </w:tcPr>
          <w:p w:rsidR="00513275" w:rsidRPr="00513275" w:rsidRDefault="00513275">
            <w:pPr>
              <w:jc w:val="right"/>
              <w:rPr>
                <w:rFonts w:ascii="Calibri" w:hAnsi="Calibri"/>
                <w:color w:val="000000"/>
                <w:sz w:val="16"/>
                <w:szCs w:val="16"/>
              </w:rPr>
            </w:pPr>
            <w:r w:rsidRPr="00513275">
              <w:rPr>
                <w:rFonts w:ascii="Calibri" w:hAnsi="Calibri"/>
                <w:color w:val="000000"/>
                <w:sz w:val="16"/>
                <w:szCs w:val="16"/>
              </w:rPr>
              <w:t>14 949 125,6</w:t>
            </w:r>
          </w:p>
        </w:tc>
        <w:tc>
          <w:tcPr>
            <w:tcW w:w="908" w:type="dxa"/>
            <w:tcBorders>
              <w:bottom w:val="single" w:sz="4" w:space="0" w:color="auto"/>
            </w:tcBorders>
            <w:shd w:val="clear" w:color="auto" w:fill="auto"/>
            <w:vAlign w:val="bottom"/>
          </w:tcPr>
          <w:p w:rsidR="00513275" w:rsidRPr="00513275" w:rsidRDefault="00513275">
            <w:pPr>
              <w:jc w:val="right"/>
              <w:rPr>
                <w:rFonts w:ascii="Calibri" w:hAnsi="Calibri"/>
                <w:color w:val="000000"/>
                <w:sz w:val="16"/>
                <w:szCs w:val="16"/>
              </w:rPr>
            </w:pPr>
            <w:r w:rsidRPr="00513275">
              <w:rPr>
                <w:rFonts w:ascii="Calibri" w:hAnsi="Calibri"/>
                <w:color w:val="000000"/>
                <w:sz w:val="16"/>
                <w:szCs w:val="16"/>
              </w:rPr>
              <w:t>5 211 262,3</w:t>
            </w:r>
          </w:p>
        </w:tc>
        <w:tc>
          <w:tcPr>
            <w:tcW w:w="891" w:type="dxa"/>
            <w:tcBorders>
              <w:bottom w:val="single" w:sz="4" w:space="0" w:color="auto"/>
            </w:tcBorders>
            <w:shd w:val="clear" w:color="auto" w:fill="auto"/>
            <w:vAlign w:val="bottom"/>
          </w:tcPr>
          <w:p w:rsidR="00513275" w:rsidRPr="00513275" w:rsidRDefault="00513275">
            <w:pPr>
              <w:jc w:val="right"/>
              <w:rPr>
                <w:rFonts w:ascii="Calibri" w:hAnsi="Calibri"/>
                <w:color w:val="000000"/>
                <w:sz w:val="16"/>
                <w:szCs w:val="16"/>
              </w:rPr>
            </w:pPr>
            <w:r w:rsidRPr="00513275">
              <w:rPr>
                <w:rFonts w:ascii="Calibri" w:hAnsi="Calibri"/>
                <w:color w:val="000000"/>
                <w:sz w:val="16"/>
                <w:szCs w:val="16"/>
              </w:rPr>
              <w:t>9 737 863,3</w:t>
            </w:r>
          </w:p>
        </w:tc>
        <w:tc>
          <w:tcPr>
            <w:tcW w:w="910" w:type="dxa"/>
            <w:gridSpan w:val="3"/>
            <w:tcBorders>
              <w:bottom w:val="single" w:sz="4" w:space="0" w:color="auto"/>
            </w:tcBorders>
            <w:shd w:val="clear" w:color="auto" w:fill="auto"/>
            <w:vAlign w:val="bottom"/>
          </w:tcPr>
          <w:p w:rsidR="00513275" w:rsidRPr="00513275" w:rsidRDefault="00513275">
            <w:pPr>
              <w:jc w:val="right"/>
              <w:rPr>
                <w:rFonts w:ascii="Calibri" w:hAnsi="Calibri"/>
                <w:color w:val="000000"/>
                <w:sz w:val="16"/>
                <w:szCs w:val="16"/>
              </w:rPr>
            </w:pPr>
            <w:r w:rsidRPr="00513275">
              <w:rPr>
                <w:rFonts w:ascii="Calibri" w:hAnsi="Calibri"/>
                <w:color w:val="000000"/>
                <w:sz w:val="16"/>
                <w:szCs w:val="16"/>
              </w:rPr>
              <w:t>1 085 543,6</w:t>
            </w:r>
          </w:p>
        </w:tc>
        <w:tc>
          <w:tcPr>
            <w:tcW w:w="824" w:type="dxa"/>
            <w:tcBorders>
              <w:bottom w:val="single" w:sz="4" w:space="0" w:color="auto"/>
            </w:tcBorders>
            <w:shd w:val="clear" w:color="auto" w:fill="auto"/>
            <w:vAlign w:val="bottom"/>
          </w:tcPr>
          <w:p w:rsidR="00513275" w:rsidRPr="00513275" w:rsidRDefault="00513275">
            <w:pPr>
              <w:jc w:val="right"/>
              <w:rPr>
                <w:rFonts w:ascii="Calibri" w:hAnsi="Calibri"/>
                <w:color w:val="000000"/>
                <w:sz w:val="16"/>
                <w:szCs w:val="16"/>
              </w:rPr>
            </w:pPr>
            <w:r w:rsidRPr="00513275">
              <w:rPr>
                <w:rFonts w:ascii="Calibri" w:hAnsi="Calibri"/>
                <w:color w:val="000000"/>
                <w:sz w:val="16"/>
                <w:szCs w:val="16"/>
              </w:rPr>
              <w:t>49 534,9</w:t>
            </w:r>
          </w:p>
        </w:tc>
        <w:tc>
          <w:tcPr>
            <w:tcW w:w="933" w:type="dxa"/>
            <w:gridSpan w:val="2"/>
            <w:tcBorders>
              <w:bottom w:val="single" w:sz="4" w:space="0" w:color="auto"/>
            </w:tcBorders>
            <w:shd w:val="clear" w:color="auto" w:fill="auto"/>
            <w:vAlign w:val="bottom"/>
          </w:tcPr>
          <w:p w:rsidR="00513275" w:rsidRPr="00513275" w:rsidRDefault="00513275">
            <w:pPr>
              <w:jc w:val="right"/>
              <w:rPr>
                <w:rFonts w:ascii="Calibri" w:hAnsi="Calibri"/>
                <w:color w:val="000000"/>
                <w:sz w:val="16"/>
                <w:szCs w:val="16"/>
              </w:rPr>
            </w:pPr>
            <w:r w:rsidRPr="00513275">
              <w:rPr>
                <w:rFonts w:ascii="Calibri" w:hAnsi="Calibri"/>
                <w:color w:val="000000"/>
                <w:sz w:val="16"/>
                <w:szCs w:val="16"/>
              </w:rPr>
              <w:t>872 605,4</w:t>
            </w:r>
          </w:p>
        </w:tc>
        <w:tc>
          <w:tcPr>
            <w:tcW w:w="978" w:type="dxa"/>
            <w:tcBorders>
              <w:bottom w:val="single" w:sz="4" w:space="0" w:color="auto"/>
            </w:tcBorders>
            <w:shd w:val="clear" w:color="auto" w:fill="auto"/>
            <w:vAlign w:val="bottom"/>
          </w:tcPr>
          <w:p w:rsidR="00513275" w:rsidRPr="00513275" w:rsidRDefault="00513275">
            <w:pPr>
              <w:jc w:val="right"/>
              <w:rPr>
                <w:rFonts w:ascii="Calibri" w:hAnsi="Calibri"/>
                <w:color w:val="000000"/>
                <w:sz w:val="16"/>
                <w:szCs w:val="16"/>
              </w:rPr>
            </w:pPr>
            <w:r w:rsidRPr="00513275">
              <w:rPr>
                <w:rFonts w:ascii="Calibri" w:hAnsi="Calibri"/>
                <w:color w:val="000000"/>
                <w:sz w:val="16"/>
                <w:szCs w:val="16"/>
              </w:rPr>
              <w:t>7 730 179,4</w:t>
            </w:r>
          </w:p>
        </w:tc>
        <w:tc>
          <w:tcPr>
            <w:tcW w:w="1528" w:type="dxa"/>
            <w:tcBorders>
              <w:bottom w:val="single" w:sz="4" w:space="0" w:color="auto"/>
            </w:tcBorders>
            <w:shd w:val="clear" w:color="auto" w:fill="auto"/>
            <w:vAlign w:val="bottom"/>
          </w:tcPr>
          <w:p w:rsidR="00513275" w:rsidRPr="004D467E" w:rsidRDefault="00513275" w:rsidP="00B10627">
            <w:pPr>
              <w:pStyle w:val="a9"/>
              <w:rPr>
                <w:rFonts w:ascii="Calibri" w:hAnsi="Calibri"/>
                <w:color w:val="000000"/>
                <w:szCs w:val="16"/>
              </w:rPr>
            </w:pPr>
            <w:r>
              <w:rPr>
                <w:rFonts w:ascii="Calibri" w:hAnsi="Calibri"/>
                <w:color w:val="000000"/>
                <w:szCs w:val="16"/>
              </w:rPr>
              <w:t>2020</w:t>
            </w:r>
          </w:p>
        </w:tc>
      </w:tr>
    </w:tbl>
    <w:p w:rsidR="00442CF6" w:rsidRPr="00574E25" w:rsidRDefault="001D12B9" w:rsidP="00F7133D">
      <w:pPr>
        <w:pStyle w:val="3"/>
        <w:spacing w:before="240" w:after="120"/>
        <w:jc w:val="center"/>
        <w:rPr>
          <w:rFonts w:ascii="Calibri" w:hAnsi="Calibri"/>
          <w:sz w:val="20"/>
        </w:rPr>
      </w:pPr>
      <w:bookmarkStart w:id="27" w:name="_Toc462755807"/>
      <w:r w:rsidRPr="00574E25">
        <w:rPr>
          <w:rFonts w:ascii="Calibri" w:hAnsi="Calibri"/>
          <w:sz w:val="20"/>
        </w:rPr>
        <w:t>1.27</w:t>
      </w:r>
      <w:r w:rsidR="00442CF6" w:rsidRPr="00574E25">
        <w:rPr>
          <w:rFonts w:ascii="Calibri" w:hAnsi="Calibri"/>
          <w:sz w:val="20"/>
        </w:rPr>
        <w:t xml:space="preserve"> Сыртқы экономикалық операциял</w:t>
      </w:r>
      <w:r w:rsidR="00967D9C" w:rsidRPr="00574E25">
        <w:rPr>
          <w:rFonts w:ascii="Calibri" w:hAnsi="Calibri"/>
          <w:sz w:val="20"/>
        </w:rPr>
        <w:t>ар</w:t>
      </w:r>
      <w:r w:rsidR="00967D9C" w:rsidRPr="00574E25">
        <w:rPr>
          <w:rFonts w:ascii="Calibri" w:hAnsi="Calibri"/>
          <w:sz w:val="20"/>
        </w:rPr>
        <w:br/>
      </w:r>
      <w:r w:rsidR="00442CF6" w:rsidRPr="00574E25">
        <w:rPr>
          <w:rFonts w:ascii="Calibri" w:hAnsi="Calibri"/>
          <w:sz w:val="20"/>
        </w:rPr>
        <w:t>Внешнеэкономические операции</w:t>
      </w:r>
      <w:bookmarkEnd w:id="27"/>
    </w:p>
    <w:tbl>
      <w:tblPr>
        <w:tblW w:w="9356" w:type="dxa"/>
        <w:tblInd w:w="108" w:type="dxa"/>
        <w:tblLook w:val="04A0"/>
      </w:tblPr>
      <w:tblGrid>
        <w:gridCol w:w="1962"/>
        <w:gridCol w:w="1055"/>
        <w:gridCol w:w="1055"/>
        <w:gridCol w:w="536"/>
        <w:gridCol w:w="519"/>
        <w:gridCol w:w="1055"/>
        <w:gridCol w:w="1054"/>
        <w:gridCol w:w="2120"/>
      </w:tblGrid>
      <w:tr w:rsidR="00F7573B" w:rsidRPr="00574E25" w:rsidTr="00FA657D">
        <w:tc>
          <w:tcPr>
            <w:tcW w:w="4608" w:type="dxa"/>
            <w:gridSpan w:val="4"/>
          </w:tcPr>
          <w:p w:rsidR="00F7573B" w:rsidRPr="00574E25" w:rsidRDefault="00F7573B" w:rsidP="004E0822">
            <w:pPr>
              <w:pStyle w:val="a7"/>
              <w:spacing w:after="40"/>
              <w:ind w:left="-108"/>
              <w:jc w:val="left"/>
              <w:rPr>
                <w:rFonts w:ascii="Calibri" w:hAnsi="Calibri"/>
                <w:szCs w:val="16"/>
              </w:rPr>
            </w:pPr>
            <w:r w:rsidRPr="00574E25">
              <w:rPr>
                <w:rFonts w:ascii="Calibri" w:hAnsi="Calibri" w:cs="Calibri"/>
                <w:szCs w:val="16"/>
              </w:rPr>
              <w:t>ағымдағы бағаларда, млн. теңге</w:t>
            </w:r>
          </w:p>
        </w:tc>
        <w:tc>
          <w:tcPr>
            <w:tcW w:w="4748" w:type="dxa"/>
            <w:gridSpan w:val="4"/>
          </w:tcPr>
          <w:p w:rsidR="00F7573B" w:rsidRPr="00574E25" w:rsidRDefault="00F7573B" w:rsidP="004E0822">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F71131" w:rsidRPr="00574E25" w:rsidTr="00F71131">
        <w:tblPrEx>
          <w:tblCellMar>
            <w:left w:w="42" w:type="dxa"/>
            <w:right w:w="42" w:type="dxa"/>
          </w:tblCellMar>
          <w:tblLook w:val="0000"/>
        </w:tblPrEx>
        <w:trPr>
          <w:cantSplit/>
          <w:trHeight w:val="193"/>
        </w:trPr>
        <w:tc>
          <w:tcPr>
            <w:tcW w:w="1962" w:type="dxa"/>
            <w:tcBorders>
              <w:top w:val="single" w:sz="4" w:space="0" w:color="auto"/>
              <w:bottom w:val="single" w:sz="4" w:space="0" w:color="auto"/>
              <w:right w:val="single" w:sz="4" w:space="0" w:color="auto"/>
            </w:tcBorders>
            <w:shd w:val="clear" w:color="auto" w:fill="auto"/>
          </w:tcPr>
          <w:p w:rsidR="00F71131" w:rsidRPr="00574E25" w:rsidRDefault="00F71131" w:rsidP="002F40CD">
            <w:pPr>
              <w:pStyle w:val="a7"/>
              <w:rPr>
                <w:rFonts w:ascii="Calibri" w:hAnsi="Calibri" w:cs="Calibri"/>
                <w:szCs w:val="16"/>
              </w:rPr>
            </w:pPr>
          </w:p>
        </w:tc>
        <w:tc>
          <w:tcPr>
            <w:tcW w:w="1055" w:type="dxa"/>
            <w:tcBorders>
              <w:top w:val="single" w:sz="4" w:space="0" w:color="auto"/>
              <w:left w:val="single" w:sz="4" w:space="0" w:color="auto"/>
              <w:bottom w:val="single" w:sz="4" w:space="0" w:color="auto"/>
              <w:right w:val="single" w:sz="4" w:space="0" w:color="auto"/>
            </w:tcBorders>
            <w:vAlign w:val="bottom"/>
          </w:tcPr>
          <w:p w:rsidR="00F71131" w:rsidRPr="00574E25" w:rsidRDefault="00F71131" w:rsidP="00F71131">
            <w:pPr>
              <w:pStyle w:val="a7"/>
              <w:rPr>
                <w:rFonts w:ascii="Calibri" w:hAnsi="Calibri" w:cs="Calibri"/>
                <w:szCs w:val="16"/>
              </w:rPr>
            </w:pPr>
            <w:r w:rsidRPr="00574E25">
              <w:rPr>
                <w:rFonts w:ascii="Calibri" w:hAnsi="Calibri" w:cs="Calibri"/>
                <w:szCs w:val="16"/>
              </w:rPr>
              <w:t>2016</w:t>
            </w:r>
          </w:p>
        </w:tc>
        <w:tc>
          <w:tcPr>
            <w:tcW w:w="1055" w:type="dxa"/>
            <w:tcBorders>
              <w:top w:val="single" w:sz="4" w:space="0" w:color="auto"/>
              <w:left w:val="single" w:sz="4" w:space="0" w:color="auto"/>
              <w:bottom w:val="single" w:sz="4" w:space="0" w:color="auto"/>
              <w:right w:val="single" w:sz="4" w:space="0" w:color="auto"/>
            </w:tcBorders>
            <w:vAlign w:val="bottom"/>
          </w:tcPr>
          <w:p w:rsidR="00F71131" w:rsidRPr="000B1091" w:rsidRDefault="00F71131" w:rsidP="00F71131">
            <w:pPr>
              <w:pStyle w:val="a7"/>
              <w:rPr>
                <w:rFonts w:ascii="Calibri" w:hAnsi="Calibri" w:cs="Calibri"/>
                <w:szCs w:val="16"/>
                <w:lang w:val="kk-KZ"/>
              </w:rPr>
            </w:pPr>
            <w:r>
              <w:rPr>
                <w:rFonts w:ascii="Calibri" w:hAnsi="Calibri" w:cs="Calibri"/>
                <w:szCs w:val="16"/>
                <w:lang w:val="kk-KZ"/>
              </w:rPr>
              <w:t>2017</w:t>
            </w:r>
          </w:p>
        </w:tc>
        <w:tc>
          <w:tcPr>
            <w:tcW w:w="1055" w:type="dxa"/>
            <w:gridSpan w:val="2"/>
            <w:tcBorders>
              <w:top w:val="single" w:sz="4" w:space="0" w:color="auto"/>
              <w:left w:val="single" w:sz="4" w:space="0" w:color="auto"/>
              <w:bottom w:val="single" w:sz="4" w:space="0" w:color="auto"/>
              <w:right w:val="single" w:sz="4" w:space="0" w:color="auto"/>
            </w:tcBorders>
            <w:vAlign w:val="bottom"/>
          </w:tcPr>
          <w:p w:rsidR="00F71131" w:rsidRPr="000B1091" w:rsidRDefault="00F71131" w:rsidP="00F71131">
            <w:pPr>
              <w:pStyle w:val="a7"/>
              <w:rPr>
                <w:rFonts w:ascii="Calibri" w:hAnsi="Calibri" w:cs="Calibri"/>
                <w:szCs w:val="16"/>
                <w:lang w:val="kk-KZ"/>
              </w:rPr>
            </w:pPr>
            <w:r>
              <w:rPr>
                <w:rFonts w:ascii="Calibri" w:hAnsi="Calibri" w:cs="Calibri"/>
                <w:szCs w:val="16"/>
                <w:lang w:val="kk-KZ"/>
              </w:rPr>
              <w:t>2018</w:t>
            </w:r>
          </w:p>
        </w:tc>
        <w:tc>
          <w:tcPr>
            <w:tcW w:w="1055" w:type="dxa"/>
            <w:tcBorders>
              <w:top w:val="single" w:sz="4" w:space="0" w:color="auto"/>
              <w:left w:val="single" w:sz="4" w:space="0" w:color="auto"/>
              <w:bottom w:val="single" w:sz="4" w:space="0" w:color="auto"/>
              <w:right w:val="single" w:sz="4" w:space="0" w:color="auto"/>
            </w:tcBorders>
            <w:vAlign w:val="center"/>
          </w:tcPr>
          <w:p w:rsidR="00F71131" w:rsidRPr="00A529DF" w:rsidRDefault="00F71131" w:rsidP="00F71131">
            <w:pPr>
              <w:jc w:val="center"/>
              <w:rPr>
                <w:rFonts w:ascii="Calibri" w:hAnsi="Calibri"/>
                <w:sz w:val="16"/>
                <w:szCs w:val="16"/>
                <w:lang w:val="kk-KZ"/>
              </w:rPr>
            </w:pPr>
            <w:r w:rsidRPr="002F40CD">
              <w:rPr>
                <w:rFonts w:ascii="Calibri" w:hAnsi="Calibri"/>
                <w:sz w:val="16"/>
                <w:szCs w:val="16"/>
                <w:lang w:val="kk-KZ"/>
              </w:rPr>
              <w:t>2019</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F71131" w:rsidRPr="00A529DF" w:rsidRDefault="00F71131" w:rsidP="002F40CD">
            <w:pPr>
              <w:jc w:val="center"/>
              <w:rPr>
                <w:rFonts w:ascii="Calibri" w:hAnsi="Calibri"/>
                <w:sz w:val="16"/>
                <w:szCs w:val="16"/>
                <w:lang w:val="kk-KZ"/>
              </w:rPr>
            </w:pPr>
            <w:r>
              <w:rPr>
                <w:rFonts w:ascii="Calibri" w:hAnsi="Calibri"/>
                <w:sz w:val="16"/>
                <w:szCs w:val="16"/>
                <w:lang w:val="kk-KZ"/>
              </w:rPr>
              <w:t>2020</w:t>
            </w:r>
          </w:p>
        </w:tc>
        <w:tc>
          <w:tcPr>
            <w:tcW w:w="2120" w:type="dxa"/>
            <w:tcBorders>
              <w:top w:val="single" w:sz="4" w:space="0" w:color="auto"/>
              <w:left w:val="single" w:sz="4" w:space="0" w:color="auto"/>
              <w:bottom w:val="single" w:sz="4" w:space="0" w:color="auto"/>
            </w:tcBorders>
            <w:shd w:val="clear" w:color="auto" w:fill="auto"/>
          </w:tcPr>
          <w:p w:rsidR="00F71131" w:rsidRPr="00574E25" w:rsidRDefault="00F71131" w:rsidP="002F40CD">
            <w:pPr>
              <w:pStyle w:val="a7"/>
              <w:rPr>
                <w:rFonts w:ascii="Calibri" w:hAnsi="Calibri" w:cs="Calibri"/>
                <w:b/>
                <w:szCs w:val="16"/>
              </w:rPr>
            </w:pPr>
          </w:p>
        </w:tc>
      </w:tr>
      <w:tr w:rsidR="00F71131" w:rsidRPr="00574E25" w:rsidTr="00FA657D">
        <w:tblPrEx>
          <w:tblCellMar>
            <w:left w:w="42" w:type="dxa"/>
            <w:right w:w="42" w:type="dxa"/>
          </w:tblCellMar>
          <w:tblLook w:val="0000"/>
        </w:tblPrEx>
        <w:trPr>
          <w:cantSplit/>
          <w:trHeight w:val="193"/>
        </w:trPr>
        <w:tc>
          <w:tcPr>
            <w:tcW w:w="1962" w:type="dxa"/>
            <w:shd w:val="clear" w:color="auto" w:fill="auto"/>
            <w:vAlign w:val="bottom"/>
          </w:tcPr>
          <w:p w:rsidR="00F71131" w:rsidRPr="00574E25" w:rsidRDefault="00F71131" w:rsidP="002F40CD">
            <w:pPr>
              <w:pStyle w:val="a9"/>
              <w:rPr>
                <w:rFonts w:ascii="Calibri" w:hAnsi="Calibri" w:cs="Calibri"/>
                <w:szCs w:val="16"/>
              </w:rPr>
            </w:pPr>
            <w:r w:rsidRPr="00574E25">
              <w:rPr>
                <w:rFonts w:ascii="Calibri" w:hAnsi="Calibri" w:cs="Calibri"/>
                <w:szCs w:val="16"/>
              </w:rPr>
              <w:t>Ағымдағы операциялар</w:t>
            </w:r>
          </w:p>
        </w:tc>
        <w:tc>
          <w:tcPr>
            <w:tcW w:w="1055" w:type="dxa"/>
            <w:vAlign w:val="bottom"/>
          </w:tcPr>
          <w:p w:rsidR="00F71131" w:rsidRPr="00574E25" w:rsidRDefault="00F71131" w:rsidP="002F40CD">
            <w:pPr>
              <w:pStyle w:val="a9"/>
              <w:jc w:val="right"/>
              <w:rPr>
                <w:rFonts w:ascii="Calibri" w:hAnsi="Calibri" w:cs="Calibri"/>
                <w:szCs w:val="16"/>
                <w:highlight w:val="yellow"/>
              </w:rPr>
            </w:pPr>
          </w:p>
        </w:tc>
        <w:tc>
          <w:tcPr>
            <w:tcW w:w="1055" w:type="dxa"/>
            <w:vAlign w:val="bottom"/>
          </w:tcPr>
          <w:p w:rsidR="00F71131" w:rsidRPr="00574E25" w:rsidRDefault="00F71131" w:rsidP="002F40CD">
            <w:pPr>
              <w:pStyle w:val="af2"/>
              <w:rPr>
                <w:rFonts w:ascii="Calibri" w:hAnsi="Calibri" w:cs="Calibri"/>
                <w:szCs w:val="16"/>
                <w:highlight w:val="yellow"/>
              </w:rPr>
            </w:pPr>
          </w:p>
        </w:tc>
        <w:tc>
          <w:tcPr>
            <w:tcW w:w="1055" w:type="dxa"/>
            <w:gridSpan w:val="2"/>
            <w:vAlign w:val="bottom"/>
          </w:tcPr>
          <w:p w:rsidR="00F71131" w:rsidRPr="00574E25" w:rsidRDefault="00F71131" w:rsidP="002F40CD">
            <w:pPr>
              <w:pStyle w:val="af2"/>
              <w:rPr>
                <w:rFonts w:ascii="Calibri" w:hAnsi="Calibri" w:cs="Calibri"/>
                <w:szCs w:val="16"/>
                <w:highlight w:val="yellow"/>
              </w:rPr>
            </w:pPr>
          </w:p>
        </w:tc>
        <w:tc>
          <w:tcPr>
            <w:tcW w:w="1055" w:type="dxa"/>
            <w:vAlign w:val="bottom"/>
          </w:tcPr>
          <w:p w:rsidR="00F71131" w:rsidRPr="00574E25" w:rsidRDefault="00F71131" w:rsidP="002F40CD">
            <w:pPr>
              <w:pStyle w:val="af2"/>
              <w:rPr>
                <w:rFonts w:ascii="Calibri" w:hAnsi="Calibri" w:cs="Calibri"/>
                <w:szCs w:val="16"/>
                <w:highlight w:val="yellow"/>
              </w:rPr>
            </w:pPr>
          </w:p>
        </w:tc>
        <w:tc>
          <w:tcPr>
            <w:tcW w:w="1054" w:type="dxa"/>
            <w:shd w:val="clear" w:color="auto" w:fill="auto"/>
            <w:vAlign w:val="bottom"/>
          </w:tcPr>
          <w:p w:rsidR="00F71131" w:rsidRPr="00574E25" w:rsidRDefault="00F71131" w:rsidP="002F40CD">
            <w:pPr>
              <w:pStyle w:val="af2"/>
              <w:rPr>
                <w:rFonts w:ascii="Calibri" w:hAnsi="Calibri" w:cs="Calibri"/>
                <w:szCs w:val="16"/>
                <w:highlight w:val="yellow"/>
              </w:rPr>
            </w:pPr>
          </w:p>
        </w:tc>
        <w:tc>
          <w:tcPr>
            <w:tcW w:w="2120" w:type="dxa"/>
            <w:shd w:val="clear" w:color="auto" w:fill="auto"/>
            <w:vAlign w:val="bottom"/>
          </w:tcPr>
          <w:p w:rsidR="00F71131" w:rsidRPr="00574E25" w:rsidRDefault="00F71131" w:rsidP="002F40CD">
            <w:pPr>
              <w:pStyle w:val="a9"/>
              <w:rPr>
                <w:rFonts w:ascii="Calibri" w:hAnsi="Calibri" w:cs="Calibri"/>
                <w:szCs w:val="16"/>
              </w:rPr>
            </w:pPr>
            <w:r w:rsidRPr="00574E25">
              <w:rPr>
                <w:rFonts w:ascii="Calibri" w:hAnsi="Calibri" w:cs="Calibri"/>
                <w:szCs w:val="16"/>
              </w:rPr>
              <w:t>Текущие операции</w:t>
            </w:r>
          </w:p>
        </w:tc>
      </w:tr>
      <w:tr w:rsidR="00F71131" w:rsidRPr="00574E25" w:rsidTr="00FA657D">
        <w:tblPrEx>
          <w:tblCellMar>
            <w:left w:w="42" w:type="dxa"/>
            <w:right w:w="42" w:type="dxa"/>
          </w:tblCellMar>
          <w:tblLook w:val="0000"/>
        </w:tblPrEx>
        <w:trPr>
          <w:cantSplit/>
          <w:trHeight w:val="207"/>
        </w:trPr>
        <w:tc>
          <w:tcPr>
            <w:tcW w:w="1962" w:type="dxa"/>
            <w:shd w:val="clear" w:color="auto" w:fill="auto"/>
            <w:vAlign w:val="bottom"/>
          </w:tcPr>
          <w:p w:rsidR="00F71131" w:rsidRPr="00BB5716" w:rsidRDefault="00F71131" w:rsidP="002F40CD">
            <w:pPr>
              <w:pStyle w:val="a9"/>
              <w:rPr>
                <w:rFonts w:ascii="Calibri" w:hAnsi="Calibri" w:cs="Calibri"/>
                <w:szCs w:val="16"/>
                <w:lang w:val="en-US"/>
              </w:rPr>
            </w:pPr>
            <w:r w:rsidRPr="00BB5716">
              <w:rPr>
                <w:rFonts w:ascii="Calibri" w:hAnsi="Calibri" w:cs="Calibri"/>
                <w:szCs w:val="16"/>
                <w:lang w:val="en-US"/>
              </w:rPr>
              <w:t>Басқа елдерге төлемдер</w:t>
            </w:r>
          </w:p>
        </w:tc>
        <w:tc>
          <w:tcPr>
            <w:tcW w:w="1055" w:type="dxa"/>
            <w:vAlign w:val="bottom"/>
          </w:tcPr>
          <w:p w:rsidR="00F71131" w:rsidRPr="00574E25" w:rsidRDefault="00F71131" w:rsidP="002F40CD">
            <w:pPr>
              <w:pStyle w:val="a9"/>
              <w:jc w:val="right"/>
              <w:rPr>
                <w:rFonts w:ascii="Calibri" w:hAnsi="Calibri" w:cs="Calibri"/>
                <w:szCs w:val="16"/>
                <w:u w:val="single"/>
              </w:rPr>
            </w:pPr>
          </w:p>
        </w:tc>
        <w:tc>
          <w:tcPr>
            <w:tcW w:w="1055" w:type="dxa"/>
            <w:vAlign w:val="bottom"/>
          </w:tcPr>
          <w:p w:rsidR="00F71131" w:rsidRPr="00574E25" w:rsidRDefault="00F71131" w:rsidP="002F40CD">
            <w:pPr>
              <w:pStyle w:val="af2"/>
              <w:rPr>
                <w:rFonts w:ascii="Calibri" w:hAnsi="Calibri" w:cs="Calibri"/>
                <w:szCs w:val="16"/>
              </w:rPr>
            </w:pPr>
          </w:p>
        </w:tc>
        <w:tc>
          <w:tcPr>
            <w:tcW w:w="1055" w:type="dxa"/>
            <w:gridSpan w:val="2"/>
            <w:vAlign w:val="bottom"/>
          </w:tcPr>
          <w:p w:rsidR="00F71131" w:rsidRPr="00574E25" w:rsidRDefault="00F71131" w:rsidP="002F40CD">
            <w:pPr>
              <w:pStyle w:val="af2"/>
              <w:rPr>
                <w:rFonts w:ascii="Calibri" w:hAnsi="Calibri" w:cs="Calibri"/>
                <w:szCs w:val="16"/>
              </w:rPr>
            </w:pPr>
          </w:p>
        </w:tc>
        <w:tc>
          <w:tcPr>
            <w:tcW w:w="1055" w:type="dxa"/>
            <w:vAlign w:val="bottom"/>
          </w:tcPr>
          <w:p w:rsidR="00F71131" w:rsidRPr="00574E25" w:rsidRDefault="00F71131" w:rsidP="002F40CD">
            <w:pPr>
              <w:pStyle w:val="af2"/>
              <w:rPr>
                <w:rFonts w:ascii="Calibri" w:hAnsi="Calibri" w:cs="Calibri"/>
                <w:szCs w:val="16"/>
              </w:rPr>
            </w:pPr>
          </w:p>
        </w:tc>
        <w:tc>
          <w:tcPr>
            <w:tcW w:w="1054" w:type="dxa"/>
            <w:shd w:val="clear" w:color="auto" w:fill="auto"/>
            <w:vAlign w:val="bottom"/>
          </w:tcPr>
          <w:p w:rsidR="00F71131" w:rsidRPr="00574E25" w:rsidRDefault="00F71131" w:rsidP="002F40CD">
            <w:pPr>
              <w:pStyle w:val="af2"/>
              <w:rPr>
                <w:rFonts w:ascii="Calibri" w:hAnsi="Calibri" w:cs="Calibri"/>
                <w:szCs w:val="16"/>
              </w:rPr>
            </w:pPr>
          </w:p>
        </w:tc>
        <w:tc>
          <w:tcPr>
            <w:tcW w:w="2120" w:type="dxa"/>
            <w:shd w:val="clear" w:color="auto" w:fill="auto"/>
            <w:vAlign w:val="bottom"/>
          </w:tcPr>
          <w:p w:rsidR="00F71131" w:rsidRPr="00BB5716" w:rsidRDefault="00F71131" w:rsidP="002F40CD">
            <w:pPr>
              <w:pStyle w:val="a9"/>
              <w:rPr>
                <w:rFonts w:ascii="Calibri" w:hAnsi="Calibri" w:cs="Calibri"/>
                <w:szCs w:val="16"/>
              </w:rPr>
            </w:pPr>
            <w:r w:rsidRPr="00BB5716">
              <w:rPr>
                <w:rFonts w:ascii="Calibri" w:hAnsi="Calibri" w:cs="Calibri"/>
                <w:szCs w:val="16"/>
              </w:rPr>
              <w:t>Платежи остальному миру</w:t>
            </w:r>
          </w:p>
        </w:tc>
      </w:tr>
      <w:tr w:rsidR="00513275" w:rsidRPr="00574E25" w:rsidTr="00FA657D">
        <w:tblPrEx>
          <w:tblCellMar>
            <w:left w:w="42" w:type="dxa"/>
            <w:right w:w="42" w:type="dxa"/>
          </w:tblCellMar>
          <w:tblLook w:val="0000"/>
        </w:tblPrEx>
        <w:trPr>
          <w:cantSplit/>
          <w:trHeight w:val="400"/>
        </w:trPr>
        <w:tc>
          <w:tcPr>
            <w:tcW w:w="1962" w:type="dxa"/>
            <w:shd w:val="clear" w:color="auto" w:fill="auto"/>
            <w:vAlign w:val="bottom"/>
          </w:tcPr>
          <w:p w:rsidR="00513275" w:rsidRPr="00574E25" w:rsidRDefault="00513275" w:rsidP="002F40CD">
            <w:pPr>
              <w:pStyle w:val="a9"/>
              <w:rPr>
                <w:rFonts w:ascii="Calibri" w:hAnsi="Calibri" w:cs="Calibri"/>
                <w:szCs w:val="16"/>
                <w:lang w:val="kk-KZ"/>
              </w:rPr>
            </w:pPr>
            <w:r w:rsidRPr="00574E25">
              <w:rPr>
                <w:rFonts w:ascii="Calibri" w:hAnsi="Calibri" w:cs="Calibri"/>
                <w:szCs w:val="16"/>
              </w:rPr>
              <w:t>Тауарлар мен қызмет көрсету импорты</w:t>
            </w:r>
          </w:p>
        </w:tc>
        <w:tc>
          <w:tcPr>
            <w:tcW w:w="1055" w:type="dxa"/>
            <w:vAlign w:val="bottom"/>
          </w:tcPr>
          <w:p w:rsidR="00513275" w:rsidRPr="00B907E2" w:rsidRDefault="00513275" w:rsidP="00F71131">
            <w:pPr>
              <w:jc w:val="right"/>
              <w:rPr>
                <w:rFonts w:ascii="Calibri" w:hAnsi="Calibri"/>
                <w:color w:val="000000"/>
                <w:sz w:val="16"/>
                <w:szCs w:val="16"/>
              </w:rPr>
            </w:pPr>
            <w:r w:rsidRPr="00B907E2">
              <w:rPr>
                <w:rFonts w:ascii="Calibri" w:hAnsi="Calibri"/>
                <w:color w:val="000000"/>
                <w:sz w:val="16"/>
                <w:szCs w:val="16"/>
              </w:rPr>
              <w:t>13 371 609,8</w:t>
            </w:r>
          </w:p>
        </w:tc>
        <w:tc>
          <w:tcPr>
            <w:tcW w:w="1055" w:type="dxa"/>
            <w:vAlign w:val="bottom"/>
          </w:tcPr>
          <w:p w:rsidR="00513275" w:rsidRDefault="00513275" w:rsidP="00F71131">
            <w:pPr>
              <w:jc w:val="right"/>
              <w:rPr>
                <w:rFonts w:ascii="Calibri" w:hAnsi="Calibri"/>
                <w:sz w:val="16"/>
                <w:szCs w:val="16"/>
              </w:rPr>
            </w:pPr>
            <w:r>
              <w:rPr>
                <w:rFonts w:ascii="Calibri" w:hAnsi="Calibri"/>
                <w:sz w:val="16"/>
                <w:szCs w:val="16"/>
              </w:rPr>
              <w:t>13 283 468,9</w:t>
            </w:r>
          </w:p>
        </w:tc>
        <w:tc>
          <w:tcPr>
            <w:tcW w:w="1055" w:type="dxa"/>
            <w:gridSpan w:val="2"/>
            <w:vAlign w:val="bottom"/>
          </w:tcPr>
          <w:p w:rsidR="00513275" w:rsidRDefault="00513275" w:rsidP="00F71131">
            <w:pPr>
              <w:jc w:val="right"/>
              <w:rPr>
                <w:rFonts w:ascii="Calibri" w:hAnsi="Calibri"/>
                <w:sz w:val="16"/>
                <w:szCs w:val="16"/>
              </w:rPr>
            </w:pPr>
            <w:r>
              <w:rPr>
                <w:rFonts w:ascii="Calibri" w:hAnsi="Calibri"/>
                <w:sz w:val="16"/>
                <w:szCs w:val="16"/>
              </w:rPr>
              <w:t>16 012 952,6</w:t>
            </w:r>
          </w:p>
        </w:tc>
        <w:tc>
          <w:tcPr>
            <w:tcW w:w="1055" w:type="dxa"/>
            <w:vAlign w:val="bottom"/>
          </w:tcPr>
          <w:p w:rsidR="00513275" w:rsidRPr="00144747" w:rsidRDefault="00513275" w:rsidP="00F71131">
            <w:pPr>
              <w:jc w:val="right"/>
              <w:rPr>
                <w:rFonts w:ascii="Calibri" w:hAnsi="Calibri"/>
                <w:sz w:val="16"/>
                <w:szCs w:val="16"/>
              </w:rPr>
            </w:pPr>
            <w:r w:rsidRPr="00144747">
              <w:rPr>
                <w:rFonts w:ascii="Calibri" w:hAnsi="Calibri"/>
                <w:sz w:val="16"/>
                <w:szCs w:val="16"/>
              </w:rPr>
              <w:t>19 760 914,8</w:t>
            </w:r>
          </w:p>
        </w:tc>
        <w:tc>
          <w:tcPr>
            <w:tcW w:w="1054"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18 720 252,7</w:t>
            </w:r>
          </w:p>
        </w:tc>
        <w:tc>
          <w:tcPr>
            <w:tcW w:w="2120" w:type="dxa"/>
            <w:shd w:val="clear" w:color="auto" w:fill="auto"/>
            <w:vAlign w:val="bottom"/>
          </w:tcPr>
          <w:p w:rsidR="00513275" w:rsidRPr="00574E25" w:rsidRDefault="00513275" w:rsidP="002F40CD">
            <w:pPr>
              <w:pStyle w:val="a9"/>
              <w:rPr>
                <w:rFonts w:ascii="Calibri" w:hAnsi="Calibri" w:cs="Calibri"/>
                <w:szCs w:val="16"/>
              </w:rPr>
            </w:pPr>
            <w:r w:rsidRPr="00574E25">
              <w:rPr>
                <w:rFonts w:ascii="Calibri" w:hAnsi="Calibri" w:cs="Calibri"/>
                <w:szCs w:val="16"/>
              </w:rPr>
              <w:t>Импорт товаров и услуг</w:t>
            </w:r>
          </w:p>
        </w:tc>
      </w:tr>
      <w:tr w:rsidR="00513275" w:rsidRPr="00574E25" w:rsidTr="00FA657D">
        <w:tblPrEx>
          <w:tblCellMar>
            <w:left w:w="42" w:type="dxa"/>
            <w:right w:w="42" w:type="dxa"/>
          </w:tblCellMar>
          <w:tblLook w:val="0000"/>
        </w:tblPrEx>
        <w:trPr>
          <w:cantSplit/>
          <w:trHeight w:val="207"/>
        </w:trPr>
        <w:tc>
          <w:tcPr>
            <w:tcW w:w="1962" w:type="dxa"/>
            <w:shd w:val="clear" w:color="auto" w:fill="auto"/>
            <w:vAlign w:val="bottom"/>
          </w:tcPr>
          <w:p w:rsidR="00513275" w:rsidRPr="00574E25" w:rsidRDefault="00513275" w:rsidP="002F40CD">
            <w:pPr>
              <w:pStyle w:val="a9"/>
              <w:rPr>
                <w:rFonts w:ascii="Calibri" w:hAnsi="Calibri" w:cs="Calibri"/>
                <w:szCs w:val="16"/>
                <w:lang w:val="en-US"/>
              </w:rPr>
            </w:pPr>
            <w:r w:rsidRPr="00574E25">
              <w:rPr>
                <w:rFonts w:ascii="Calibri" w:hAnsi="Calibri" w:cs="Calibri"/>
                <w:szCs w:val="16"/>
                <w:lang w:val="en-US"/>
              </w:rPr>
              <w:t>Бастапқы табыстар</w:t>
            </w:r>
          </w:p>
        </w:tc>
        <w:tc>
          <w:tcPr>
            <w:tcW w:w="1055" w:type="dxa"/>
            <w:vAlign w:val="bottom"/>
          </w:tcPr>
          <w:p w:rsidR="00513275" w:rsidRPr="00B907E2" w:rsidRDefault="00513275" w:rsidP="00F71131">
            <w:pPr>
              <w:jc w:val="right"/>
              <w:rPr>
                <w:rFonts w:ascii="Calibri" w:hAnsi="Calibri"/>
                <w:color w:val="000000"/>
                <w:sz w:val="16"/>
                <w:szCs w:val="16"/>
              </w:rPr>
            </w:pPr>
            <w:r w:rsidRPr="00B907E2">
              <w:rPr>
                <w:rFonts w:ascii="Calibri" w:hAnsi="Calibri"/>
                <w:color w:val="000000"/>
                <w:sz w:val="16"/>
                <w:szCs w:val="16"/>
              </w:rPr>
              <w:t>5 214 841,6</w:t>
            </w:r>
          </w:p>
        </w:tc>
        <w:tc>
          <w:tcPr>
            <w:tcW w:w="1055" w:type="dxa"/>
            <w:vAlign w:val="bottom"/>
          </w:tcPr>
          <w:p w:rsidR="00513275" w:rsidRDefault="00513275" w:rsidP="00F71131">
            <w:pPr>
              <w:jc w:val="right"/>
              <w:rPr>
                <w:rFonts w:ascii="Calibri" w:hAnsi="Calibri"/>
                <w:sz w:val="16"/>
                <w:szCs w:val="16"/>
              </w:rPr>
            </w:pPr>
            <w:r>
              <w:rPr>
                <w:rFonts w:ascii="Calibri" w:hAnsi="Calibri"/>
                <w:sz w:val="16"/>
                <w:szCs w:val="16"/>
              </w:rPr>
              <w:t>6 743 069,0</w:t>
            </w:r>
          </w:p>
        </w:tc>
        <w:tc>
          <w:tcPr>
            <w:tcW w:w="1055" w:type="dxa"/>
            <w:gridSpan w:val="2"/>
            <w:vAlign w:val="bottom"/>
          </w:tcPr>
          <w:p w:rsidR="00513275" w:rsidRDefault="00513275" w:rsidP="00F71131">
            <w:pPr>
              <w:jc w:val="right"/>
              <w:rPr>
                <w:rFonts w:ascii="Calibri" w:hAnsi="Calibri"/>
                <w:sz w:val="16"/>
                <w:szCs w:val="16"/>
              </w:rPr>
            </w:pPr>
            <w:r w:rsidRPr="0087010C">
              <w:rPr>
                <w:rFonts w:ascii="Calibri" w:hAnsi="Calibri"/>
                <w:sz w:val="16"/>
                <w:szCs w:val="16"/>
              </w:rPr>
              <w:t>8 486 599,8</w:t>
            </w:r>
          </w:p>
        </w:tc>
        <w:tc>
          <w:tcPr>
            <w:tcW w:w="1055" w:type="dxa"/>
            <w:vAlign w:val="bottom"/>
          </w:tcPr>
          <w:p w:rsidR="00513275" w:rsidRPr="00144747" w:rsidRDefault="0087010C" w:rsidP="0087010C">
            <w:pPr>
              <w:jc w:val="right"/>
              <w:rPr>
                <w:rFonts w:ascii="Calibri" w:hAnsi="Calibri"/>
                <w:sz w:val="16"/>
                <w:szCs w:val="16"/>
              </w:rPr>
            </w:pPr>
            <w:r w:rsidRPr="0087010C">
              <w:rPr>
                <w:rFonts w:ascii="Calibri" w:hAnsi="Calibri"/>
                <w:sz w:val="16"/>
                <w:szCs w:val="16"/>
              </w:rPr>
              <w:t>9 728 572,0</w:t>
            </w:r>
          </w:p>
        </w:tc>
        <w:tc>
          <w:tcPr>
            <w:tcW w:w="1054"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7 029 106,2</w:t>
            </w:r>
          </w:p>
        </w:tc>
        <w:tc>
          <w:tcPr>
            <w:tcW w:w="2120" w:type="dxa"/>
            <w:shd w:val="clear" w:color="auto" w:fill="auto"/>
            <w:vAlign w:val="bottom"/>
          </w:tcPr>
          <w:p w:rsidR="00513275" w:rsidRPr="00574E25" w:rsidRDefault="00513275" w:rsidP="002F40CD">
            <w:pPr>
              <w:pStyle w:val="a9"/>
              <w:rPr>
                <w:rFonts w:ascii="Calibri" w:hAnsi="Calibri" w:cs="Calibri"/>
                <w:szCs w:val="16"/>
                <w:lang w:val="en-US"/>
              </w:rPr>
            </w:pPr>
            <w:r w:rsidRPr="00574E25">
              <w:rPr>
                <w:rFonts w:ascii="Calibri" w:hAnsi="Calibri" w:cs="Calibri"/>
                <w:szCs w:val="16"/>
              </w:rPr>
              <w:t>Первичные доходы</w:t>
            </w:r>
          </w:p>
        </w:tc>
      </w:tr>
      <w:tr w:rsidR="00513275" w:rsidRPr="00574E25" w:rsidTr="00FA657D">
        <w:tblPrEx>
          <w:tblCellMar>
            <w:left w:w="42" w:type="dxa"/>
            <w:right w:w="42" w:type="dxa"/>
          </w:tblCellMar>
          <w:tblLook w:val="0000"/>
        </w:tblPrEx>
        <w:trPr>
          <w:cantSplit/>
          <w:trHeight w:val="193"/>
        </w:trPr>
        <w:tc>
          <w:tcPr>
            <w:tcW w:w="1962" w:type="dxa"/>
            <w:shd w:val="clear" w:color="auto" w:fill="auto"/>
            <w:vAlign w:val="bottom"/>
          </w:tcPr>
          <w:p w:rsidR="00513275" w:rsidRPr="00574E25" w:rsidRDefault="00513275" w:rsidP="002F40CD">
            <w:pPr>
              <w:pStyle w:val="a9"/>
              <w:ind w:left="113"/>
              <w:rPr>
                <w:rFonts w:ascii="Calibri" w:hAnsi="Calibri" w:cs="Calibri"/>
                <w:szCs w:val="16"/>
              </w:rPr>
            </w:pPr>
            <w:r w:rsidRPr="00574E25">
              <w:rPr>
                <w:rFonts w:ascii="Calibri" w:hAnsi="Calibri" w:cs="Calibri"/>
                <w:szCs w:val="16"/>
              </w:rPr>
              <w:t>оның ішінде:</w:t>
            </w:r>
          </w:p>
        </w:tc>
        <w:tc>
          <w:tcPr>
            <w:tcW w:w="1055" w:type="dxa"/>
            <w:vAlign w:val="bottom"/>
          </w:tcPr>
          <w:p w:rsidR="00513275" w:rsidRPr="00B907E2" w:rsidRDefault="00513275" w:rsidP="00F71131">
            <w:pPr>
              <w:jc w:val="right"/>
              <w:rPr>
                <w:rFonts w:ascii="Calibri" w:hAnsi="Calibri"/>
                <w:color w:val="000000"/>
                <w:sz w:val="16"/>
                <w:szCs w:val="16"/>
              </w:rPr>
            </w:pPr>
            <w:r w:rsidRPr="00B907E2">
              <w:rPr>
                <w:rFonts w:ascii="Calibri" w:hAnsi="Calibri"/>
                <w:color w:val="000000"/>
                <w:sz w:val="16"/>
                <w:szCs w:val="16"/>
              </w:rPr>
              <w:t> </w:t>
            </w:r>
          </w:p>
        </w:tc>
        <w:tc>
          <w:tcPr>
            <w:tcW w:w="1055" w:type="dxa"/>
            <w:vAlign w:val="bottom"/>
          </w:tcPr>
          <w:p w:rsidR="00513275" w:rsidRDefault="00513275" w:rsidP="00F71131">
            <w:pPr>
              <w:jc w:val="right"/>
              <w:rPr>
                <w:rFonts w:ascii="Calibri" w:hAnsi="Calibri"/>
                <w:sz w:val="16"/>
                <w:szCs w:val="16"/>
              </w:rPr>
            </w:pPr>
            <w:r>
              <w:rPr>
                <w:rFonts w:ascii="Calibri" w:hAnsi="Calibri"/>
                <w:sz w:val="16"/>
                <w:szCs w:val="16"/>
              </w:rPr>
              <w:t> </w:t>
            </w:r>
          </w:p>
        </w:tc>
        <w:tc>
          <w:tcPr>
            <w:tcW w:w="1055" w:type="dxa"/>
            <w:gridSpan w:val="2"/>
            <w:vAlign w:val="bottom"/>
          </w:tcPr>
          <w:p w:rsidR="00513275" w:rsidRDefault="00513275" w:rsidP="00F71131">
            <w:pPr>
              <w:jc w:val="right"/>
              <w:rPr>
                <w:rFonts w:ascii="Calibri" w:hAnsi="Calibri"/>
                <w:sz w:val="16"/>
                <w:szCs w:val="16"/>
              </w:rPr>
            </w:pPr>
            <w:r>
              <w:rPr>
                <w:rFonts w:ascii="Calibri" w:hAnsi="Calibri"/>
                <w:sz w:val="16"/>
                <w:szCs w:val="16"/>
              </w:rPr>
              <w:t> </w:t>
            </w:r>
          </w:p>
        </w:tc>
        <w:tc>
          <w:tcPr>
            <w:tcW w:w="1055" w:type="dxa"/>
            <w:vAlign w:val="bottom"/>
          </w:tcPr>
          <w:p w:rsidR="00513275" w:rsidRDefault="00513275" w:rsidP="00F71131">
            <w:pPr>
              <w:jc w:val="right"/>
              <w:rPr>
                <w:rFonts w:ascii="Calibri" w:hAnsi="Calibri"/>
                <w:sz w:val="16"/>
                <w:szCs w:val="16"/>
              </w:rPr>
            </w:pPr>
          </w:p>
        </w:tc>
        <w:tc>
          <w:tcPr>
            <w:tcW w:w="1054" w:type="dxa"/>
            <w:shd w:val="clear" w:color="auto" w:fill="auto"/>
            <w:vAlign w:val="bottom"/>
          </w:tcPr>
          <w:p w:rsidR="00513275" w:rsidRDefault="00513275" w:rsidP="002F40CD">
            <w:pPr>
              <w:jc w:val="right"/>
              <w:rPr>
                <w:rFonts w:ascii="Calibri" w:hAnsi="Calibri"/>
                <w:sz w:val="16"/>
                <w:szCs w:val="16"/>
              </w:rPr>
            </w:pPr>
          </w:p>
        </w:tc>
        <w:tc>
          <w:tcPr>
            <w:tcW w:w="2120" w:type="dxa"/>
            <w:shd w:val="clear" w:color="auto" w:fill="auto"/>
            <w:vAlign w:val="bottom"/>
          </w:tcPr>
          <w:p w:rsidR="00513275" w:rsidRPr="00574E25" w:rsidRDefault="00513275" w:rsidP="002F40CD">
            <w:pPr>
              <w:pStyle w:val="a9"/>
              <w:ind w:left="113"/>
              <w:rPr>
                <w:rFonts w:ascii="Calibri" w:hAnsi="Calibri" w:cs="Calibri"/>
                <w:szCs w:val="16"/>
                <w:lang w:val="en-US"/>
              </w:rPr>
            </w:pPr>
            <w:r w:rsidRPr="00574E25">
              <w:rPr>
                <w:rFonts w:ascii="Calibri" w:hAnsi="Calibri" w:cs="Calibri"/>
                <w:szCs w:val="16"/>
                <w:lang w:val="en-US"/>
              </w:rPr>
              <w:t>в том числе:</w:t>
            </w:r>
          </w:p>
        </w:tc>
      </w:tr>
      <w:tr w:rsidR="00513275" w:rsidRPr="00574E25" w:rsidTr="00FA657D">
        <w:tblPrEx>
          <w:tblCellMar>
            <w:left w:w="42" w:type="dxa"/>
            <w:right w:w="42" w:type="dxa"/>
          </w:tblCellMar>
          <w:tblLook w:val="0000"/>
        </w:tblPrEx>
        <w:trPr>
          <w:cantSplit/>
          <w:trHeight w:val="207"/>
        </w:trPr>
        <w:tc>
          <w:tcPr>
            <w:tcW w:w="1962" w:type="dxa"/>
            <w:shd w:val="clear" w:color="auto" w:fill="auto"/>
            <w:vAlign w:val="bottom"/>
          </w:tcPr>
          <w:p w:rsidR="00513275" w:rsidRPr="00574E25" w:rsidRDefault="00513275" w:rsidP="002F40CD">
            <w:pPr>
              <w:pStyle w:val="a9"/>
              <w:ind w:left="113"/>
              <w:rPr>
                <w:rFonts w:ascii="Calibri" w:hAnsi="Calibri" w:cs="Calibri"/>
                <w:szCs w:val="16"/>
              </w:rPr>
            </w:pPr>
            <w:r w:rsidRPr="00574E25">
              <w:rPr>
                <w:rFonts w:ascii="Calibri" w:hAnsi="Calibri" w:cs="Calibri"/>
                <w:szCs w:val="16"/>
              </w:rPr>
              <w:t>еңбекақы төлеу</w:t>
            </w:r>
          </w:p>
        </w:tc>
        <w:tc>
          <w:tcPr>
            <w:tcW w:w="1055" w:type="dxa"/>
            <w:vAlign w:val="bottom"/>
          </w:tcPr>
          <w:p w:rsidR="00513275" w:rsidRPr="00B907E2" w:rsidRDefault="00513275" w:rsidP="00F71131">
            <w:pPr>
              <w:jc w:val="right"/>
              <w:rPr>
                <w:rFonts w:ascii="Calibri" w:hAnsi="Calibri"/>
                <w:color w:val="000000"/>
                <w:sz w:val="16"/>
                <w:szCs w:val="16"/>
              </w:rPr>
            </w:pPr>
            <w:r w:rsidRPr="00B907E2">
              <w:rPr>
                <w:rFonts w:ascii="Calibri" w:hAnsi="Calibri"/>
                <w:color w:val="000000"/>
                <w:sz w:val="16"/>
                <w:szCs w:val="16"/>
              </w:rPr>
              <w:t>446 498,2</w:t>
            </w:r>
          </w:p>
        </w:tc>
        <w:tc>
          <w:tcPr>
            <w:tcW w:w="1055" w:type="dxa"/>
            <w:vAlign w:val="bottom"/>
          </w:tcPr>
          <w:p w:rsidR="00513275" w:rsidRDefault="00513275" w:rsidP="00F71131">
            <w:pPr>
              <w:jc w:val="right"/>
              <w:rPr>
                <w:rFonts w:ascii="Calibri" w:hAnsi="Calibri"/>
                <w:sz w:val="16"/>
                <w:szCs w:val="16"/>
              </w:rPr>
            </w:pPr>
            <w:r>
              <w:rPr>
                <w:rFonts w:ascii="Calibri" w:hAnsi="Calibri"/>
                <w:sz w:val="16"/>
                <w:szCs w:val="16"/>
              </w:rPr>
              <w:t>491 552,0</w:t>
            </w:r>
          </w:p>
        </w:tc>
        <w:tc>
          <w:tcPr>
            <w:tcW w:w="1055" w:type="dxa"/>
            <w:gridSpan w:val="2"/>
            <w:vAlign w:val="bottom"/>
          </w:tcPr>
          <w:p w:rsidR="00513275" w:rsidRDefault="00513275" w:rsidP="00025570">
            <w:pPr>
              <w:jc w:val="right"/>
              <w:rPr>
                <w:rFonts w:ascii="Calibri" w:hAnsi="Calibri"/>
                <w:sz w:val="16"/>
                <w:szCs w:val="16"/>
              </w:rPr>
            </w:pPr>
            <w:r>
              <w:rPr>
                <w:rFonts w:ascii="Calibri" w:hAnsi="Calibri"/>
                <w:sz w:val="16"/>
                <w:szCs w:val="16"/>
              </w:rPr>
              <w:t>548 78</w:t>
            </w:r>
            <w:r w:rsidR="00025570">
              <w:rPr>
                <w:rFonts w:ascii="Calibri" w:hAnsi="Calibri"/>
                <w:sz w:val="16"/>
                <w:szCs w:val="16"/>
              </w:rPr>
              <w:t>0</w:t>
            </w:r>
            <w:r>
              <w:rPr>
                <w:rFonts w:ascii="Calibri" w:hAnsi="Calibri"/>
                <w:sz w:val="16"/>
                <w:szCs w:val="16"/>
              </w:rPr>
              <w:t>,</w:t>
            </w:r>
            <w:r w:rsidR="00025570">
              <w:rPr>
                <w:rFonts w:ascii="Calibri" w:hAnsi="Calibri"/>
                <w:sz w:val="16"/>
                <w:szCs w:val="16"/>
              </w:rPr>
              <w:t>7</w:t>
            </w:r>
          </w:p>
        </w:tc>
        <w:tc>
          <w:tcPr>
            <w:tcW w:w="1055" w:type="dxa"/>
            <w:vAlign w:val="bottom"/>
          </w:tcPr>
          <w:p w:rsidR="00513275" w:rsidRPr="00144747" w:rsidRDefault="00513275" w:rsidP="00F71131">
            <w:pPr>
              <w:jc w:val="right"/>
              <w:rPr>
                <w:rFonts w:ascii="Calibri" w:hAnsi="Calibri"/>
                <w:sz w:val="16"/>
                <w:szCs w:val="16"/>
              </w:rPr>
            </w:pPr>
            <w:r w:rsidRPr="00144747">
              <w:rPr>
                <w:rFonts w:ascii="Calibri" w:hAnsi="Calibri"/>
                <w:sz w:val="16"/>
                <w:szCs w:val="16"/>
              </w:rPr>
              <w:t>613 997,4</w:t>
            </w:r>
          </w:p>
        </w:tc>
        <w:tc>
          <w:tcPr>
            <w:tcW w:w="1054"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367 762,7</w:t>
            </w:r>
          </w:p>
        </w:tc>
        <w:tc>
          <w:tcPr>
            <w:tcW w:w="2120" w:type="dxa"/>
            <w:shd w:val="clear" w:color="auto" w:fill="auto"/>
            <w:vAlign w:val="bottom"/>
          </w:tcPr>
          <w:p w:rsidR="00513275" w:rsidRPr="00574E25" w:rsidRDefault="00513275" w:rsidP="002F40CD">
            <w:pPr>
              <w:pStyle w:val="a9"/>
              <w:ind w:left="113"/>
              <w:rPr>
                <w:rFonts w:ascii="Calibri" w:hAnsi="Calibri" w:cs="Calibri"/>
                <w:szCs w:val="16"/>
                <w:lang w:val="en-US"/>
              </w:rPr>
            </w:pPr>
            <w:r w:rsidRPr="00574E25">
              <w:rPr>
                <w:rFonts w:ascii="Calibri" w:hAnsi="Calibri" w:cs="Calibri"/>
                <w:szCs w:val="16"/>
                <w:lang w:val="en-US"/>
              </w:rPr>
              <w:t>оплата труда</w:t>
            </w:r>
          </w:p>
        </w:tc>
      </w:tr>
      <w:tr w:rsidR="00513275" w:rsidRPr="00574E25" w:rsidTr="00025570">
        <w:tblPrEx>
          <w:tblCellMar>
            <w:left w:w="42" w:type="dxa"/>
            <w:right w:w="42" w:type="dxa"/>
          </w:tblCellMar>
          <w:tblLook w:val="0000"/>
        </w:tblPrEx>
        <w:trPr>
          <w:cantSplit/>
          <w:trHeight w:val="219"/>
        </w:trPr>
        <w:tc>
          <w:tcPr>
            <w:tcW w:w="1962" w:type="dxa"/>
            <w:shd w:val="clear" w:color="auto" w:fill="auto"/>
            <w:vAlign w:val="bottom"/>
          </w:tcPr>
          <w:p w:rsidR="00513275" w:rsidRPr="00574E25" w:rsidRDefault="00513275" w:rsidP="002F40CD">
            <w:pPr>
              <w:pStyle w:val="a9"/>
              <w:ind w:left="113"/>
              <w:rPr>
                <w:rFonts w:ascii="Calibri" w:hAnsi="Calibri" w:cs="Calibri"/>
                <w:szCs w:val="16"/>
              </w:rPr>
            </w:pPr>
          </w:p>
        </w:tc>
        <w:tc>
          <w:tcPr>
            <w:tcW w:w="1055" w:type="dxa"/>
            <w:vAlign w:val="bottom"/>
          </w:tcPr>
          <w:p w:rsidR="00513275" w:rsidRPr="00B907E2" w:rsidRDefault="00513275" w:rsidP="00F71131">
            <w:pPr>
              <w:jc w:val="right"/>
              <w:rPr>
                <w:rFonts w:ascii="Calibri" w:hAnsi="Calibri"/>
                <w:color w:val="000000"/>
                <w:sz w:val="16"/>
                <w:szCs w:val="16"/>
              </w:rPr>
            </w:pPr>
            <w:r w:rsidRPr="00B907E2">
              <w:rPr>
                <w:rFonts w:ascii="Calibri" w:hAnsi="Calibri"/>
                <w:color w:val="000000"/>
                <w:sz w:val="16"/>
                <w:szCs w:val="16"/>
              </w:rPr>
              <w:t> </w:t>
            </w:r>
          </w:p>
        </w:tc>
        <w:tc>
          <w:tcPr>
            <w:tcW w:w="1055" w:type="dxa"/>
            <w:vAlign w:val="bottom"/>
          </w:tcPr>
          <w:p w:rsidR="00513275" w:rsidRDefault="00513275" w:rsidP="00F71131">
            <w:pPr>
              <w:jc w:val="right"/>
              <w:rPr>
                <w:rFonts w:ascii="Calibri" w:hAnsi="Calibri"/>
                <w:sz w:val="16"/>
                <w:szCs w:val="16"/>
              </w:rPr>
            </w:pPr>
            <w:r>
              <w:rPr>
                <w:rFonts w:ascii="Calibri" w:hAnsi="Calibri"/>
                <w:sz w:val="16"/>
                <w:szCs w:val="16"/>
              </w:rPr>
              <w:t> </w:t>
            </w:r>
          </w:p>
        </w:tc>
        <w:tc>
          <w:tcPr>
            <w:tcW w:w="1055" w:type="dxa"/>
            <w:gridSpan w:val="2"/>
            <w:vAlign w:val="bottom"/>
          </w:tcPr>
          <w:p w:rsidR="00513275" w:rsidRDefault="00513275" w:rsidP="00F71131">
            <w:pPr>
              <w:jc w:val="right"/>
              <w:rPr>
                <w:rFonts w:ascii="Calibri" w:hAnsi="Calibri"/>
                <w:sz w:val="16"/>
                <w:szCs w:val="16"/>
              </w:rPr>
            </w:pPr>
            <w:r>
              <w:rPr>
                <w:rFonts w:ascii="Calibri" w:hAnsi="Calibri"/>
                <w:sz w:val="16"/>
                <w:szCs w:val="16"/>
              </w:rPr>
              <w:t> </w:t>
            </w:r>
          </w:p>
        </w:tc>
        <w:tc>
          <w:tcPr>
            <w:tcW w:w="1055" w:type="dxa"/>
            <w:vAlign w:val="bottom"/>
          </w:tcPr>
          <w:p w:rsidR="00513275" w:rsidRPr="00144747" w:rsidRDefault="00513275" w:rsidP="00F71131">
            <w:pPr>
              <w:jc w:val="right"/>
              <w:rPr>
                <w:rFonts w:ascii="Calibri" w:hAnsi="Calibri"/>
                <w:sz w:val="16"/>
                <w:szCs w:val="16"/>
              </w:rPr>
            </w:pPr>
            <w:r w:rsidRPr="00144747">
              <w:rPr>
                <w:rFonts w:ascii="Calibri" w:hAnsi="Calibri"/>
                <w:sz w:val="16"/>
                <w:szCs w:val="16"/>
              </w:rPr>
              <w:t> </w:t>
            </w:r>
          </w:p>
        </w:tc>
        <w:tc>
          <w:tcPr>
            <w:tcW w:w="1054"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 </w:t>
            </w:r>
          </w:p>
        </w:tc>
        <w:tc>
          <w:tcPr>
            <w:tcW w:w="2120" w:type="dxa"/>
            <w:shd w:val="clear" w:color="auto" w:fill="auto"/>
            <w:vAlign w:val="bottom"/>
          </w:tcPr>
          <w:p w:rsidR="00513275" w:rsidRPr="00574E25" w:rsidRDefault="00513275" w:rsidP="002F40CD">
            <w:pPr>
              <w:pStyle w:val="a9"/>
              <w:ind w:left="113"/>
              <w:rPr>
                <w:rFonts w:ascii="Calibri" w:hAnsi="Calibri" w:cs="Calibri"/>
                <w:szCs w:val="16"/>
              </w:rPr>
            </w:pPr>
          </w:p>
        </w:tc>
      </w:tr>
      <w:tr w:rsidR="0087010C" w:rsidRPr="00574E25" w:rsidTr="00FA657D">
        <w:tblPrEx>
          <w:tblCellMar>
            <w:left w:w="42" w:type="dxa"/>
            <w:right w:w="42" w:type="dxa"/>
          </w:tblCellMar>
          <w:tblLook w:val="0000"/>
        </w:tblPrEx>
        <w:trPr>
          <w:cantSplit/>
          <w:trHeight w:val="193"/>
        </w:trPr>
        <w:tc>
          <w:tcPr>
            <w:tcW w:w="1962" w:type="dxa"/>
            <w:shd w:val="clear" w:color="auto" w:fill="auto"/>
            <w:vAlign w:val="bottom"/>
          </w:tcPr>
          <w:p w:rsidR="0087010C" w:rsidRPr="00574E25" w:rsidRDefault="0087010C" w:rsidP="002F40CD">
            <w:pPr>
              <w:pStyle w:val="a9"/>
              <w:ind w:left="113"/>
              <w:rPr>
                <w:rFonts w:ascii="Calibri" w:hAnsi="Calibri" w:cs="Calibri"/>
                <w:szCs w:val="16"/>
              </w:rPr>
            </w:pPr>
            <w:r w:rsidRPr="00574E25">
              <w:rPr>
                <w:rFonts w:ascii="Calibri" w:hAnsi="Calibri" w:cs="Calibri"/>
                <w:szCs w:val="16"/>
              </w:rPr>
              <w:t>меншіктен түскен табыстар</w:t>
            </w:r>
          </w:p>
        </w:tc>
        <w:tc>
          <w:tcPr>
            <w:tcW w:w="1055" w:type="dxa"/>
            <w:vAlign w:val="bottom"/>
          </w:tcPr>
          <w:p w:rsidR="0087010C" w:rsidRPr="00B907E2" w:rsidRDefault="0087010C" w:rsidP="00F71131">
            <w:pPr>
              <w:jc w:val="right"/>
              <w:rPr>
                <w:rFonts w:ascii="Calibri" w:hAnsi="Calibri"/>
                <w:color w:val="000000"/>
                <w:sz w:val="16"/>
                <w:szCs w:val="16"/>
              </w:rPr>
            </w:pPr>
            <w:r w:rsidRPr="00B907E2">
              <w:rPr>
                <w:rFonts w:ascii="Calibri" w:hAnsi="Calibri"/>
                <w:color w:val="000000"/>
                <w:sz w:val="16"/>
                <w:szCs w:val="16"/>
              </w:rPr>
              <w:t>4 768 343,4</w:t>
            </w:r>
          </w:p>
        </w:tc>
        <w:tc>
          <w:tcPr>
            <w:tcW w:w="1055" w:type="dxa"/>
            <w:vAlign w:val="bottom"/>
          </w:tcPr>
          <w:p w:rsidR="0087010C" w:rsidRDefault="0087010C" w:rsidP="00F71131">
            <w:pPr>
              <w:jc w:val="right"/>
              <w:rPr>
                <w:rFonts w:ascii="Calibri" w:hAnsi="Calibri"/>
                <w:sz w:val="16"/>
                <w:szCs w:val="16"/>
              </w:rPr>
            </w:pPr>
            <w:r>
              <w:rPr>
                <w:rFonts w:ascii="Calibri" w:hAnsi="Calibri"/>
                <w:sz w:val="16"/>
                <w:szCs w:val="16"/>
              </w:rPr>
              <w:t>6 251 517,0</w:t>
            </w:r>
          </w:p>
        </w:tc>
        <w:tc>
          <w:tcPr>
            <w:tcW w:w="1055" w:type="dxa"/>
            <w:gridSpan w:val="2"/>
            <w:vAlign w:val="bottom"/>
          </w:tcPr>
          <w:p w:rsidR="0087010C" w:rsidRPr="008221AD" w:rsidRDefault="0087010C" w:rsidP="00F71131">
            <w:pPr>
              <w:jc w:val="right"/>
              <w:rPr>
                <w:rFonts w:ascii="Calibri" w:hAnsi="Calibri"/>
                <w:sz w:val="16"/>
                <w:szCs w:val="16"/>
              </w:rPr>
            </w:pPr>
            <w:r w:rsidRPr="008221AD">
              <w:rPr>
                <w:rFonts w:ascii="Calibri" w:hAnsi="Calibri"/>
                <w:sz w:val="16"/>
                <w:szCs w:val="16"/>
              </w:rPr>
              <w:t>7 937 819,1</w:t>
            </w:r>
          </w:p>
        </w:tc>
        <w:tc>
          <w:tcPr>
            <w:tcW w:w="1055" w:type="dxa"/>
            <w:vAlign w:val="bottom"/>
          </w:tcPr>
          <w:p w:rsidR="0087010C" w:rsidRPr="0087010C" w:rsidRDefault="0087010C">
            <w:pPr>
              <w:jc w:val="right"/>
              <w:rPr>
                <w:rFonts w:ascii="Calibri" w:hAnsi="Calibri"/>
                <w:sz w:val="16"/>
                <w:szCs w:val="16"/>
              </w:rPr>
            </w:pPr>
            <w:r w:rsidRPr="0087010C">
              <w:rPr>
                <w:rFonts w:ascii="Calibri" w:hAnsi="Calibri"/>
                <w:sz w:val="16"/>
                <w:szCs w:val="16"/>
              </w:rPr>
              <w:t>9 114 574,6</w:t>
            </w:r>
          </w:p>
        </w:tc>
        <w:tc>
          <w:tcPr>
            <w:tcW w:w="1054" w:type="dxa"/>
            <w:shd w:val="clear" w:color="auto" w:fill="auto"/>
            <w:vAlign w:val="bottom"/>
          </w:tcPr>
          <w:p w:rsidR="0087010C" w:rsidRPr="00513275" w:rsidRDefault="0087010C">
            <w:pPr>
              <w:jc w:val="right"/>
              <w:rPr>
                <w:rFonts w:ascii="Calibri" w:hAnsi="Calibri"/>
                <w:sz w:val="16"/>
                <w:szCs w:val="16"/>
              </w:rPr>
            </w:pPr>
            <w:r w:rsidRPr="00513275">
              <w:rPr>
                <w:rFonts w:ascii="Calibri" w:hAnsi="Calibri"/>
                <w:sz w:val="16"/>
                <w:szCs w:val="16"/>
              </w:rPr>
              <w:t>6 661 343,5</w:t>
            </w:r>
          </w:p>
        </w:tc>
        <w:tc>
          <w:tcPr>
            <w:tcW w:w="2120" w:type="dxa"/>
            <w:shd w:val="clear" w:color="auto" w:fill="auto"/>
            <w:vAlign w:val="bottom"/>
          </w:tcPr>
          <w:p w:rsidR="0087010C" w:rsidRPr="00574E25" w:rsidRDefault="0087010C" w:rsidP="002F40CD">
            <w:pPr>
              <w:pStyle w:val="a9"/>
              <w:ind w:left="113"/>
              <w:rPr>
                <w:rFonts w:ascii="Calibri" w:hAnsi="Calibri" w:cs="Calibri"/>
                <w:szCs w:val="16"/>
              </w:rPr>
            </w:pPr>
            <w:r w:rsidRPr="00574E25">
              <w:rPr>
                <w:rFonts w:ascii="Calibri" w:hAnsi="Calibri" w:cs="Calibri"/>
                <w:szCs w:val="16"/>
              </w:rPr>
              <w:t>доходы от собственности</w:t>
            </w:r>
          </w:p>
        </w:tc>
      </w:tr>
      <w:tr w:rsidR="0087010C" w:rsidRPr="00574E25" w:rsidTr="00FA657D">
        <w:tblPrEx>
          <w:tblCellMar>
            <w:left w:w="42" w:type="dxa"/>
            <w:right w:w="42" w:type="dxa"/>
          </w:tblCellMar>
          <w:tblLook w:val="0000"/>
        </w:tblPrEx>
        <w:trPr>
          <w:cantSplit/>
          <w:trHeight w:val="207"/>
        </w:trPr>
        <w:tc>
          <w:tcPr>
            <w:tcW w:w="1962" w:type="dxa"/>
            <w:shd w:val="clear" w:color="auto" w:fill="auto"/>
            <w:vAlign w:val="bottom"/>
          </w:tcPr>
          <w:p w:rsidR="0087010C" w:rsidRPr="00574E25" w:rsidRDefault="0087010C" w:rsidP="002F40CD">
            <w:pPr>
              <w:pStyle w:val="a9"/>
              <w:rPr>
                <w:rFonts w:ascii="Calibri" w:hAnsi="Calibri" w:cs="Calibri"/>
                <w:szCs w:val="16"/>
              </w:rPr>
            </w:pPr>
            <w:r w:rsidRPr="00574E25">
              <w:rPr>
                <w:rFonts w:ascii="Calibri" w:hAnsi="Calibri" w:cs="Calibri"/>
                <w:szCs w:val="16"/>
              </w:rPr>
              <w:t>Ағымдағы трансферттер</w:t>
            </w:r>
          </w:p>
        </w:tc>
        <w:tc>
          <w:tcPr>
            <w:tcW w:w="1055" w:type="dxa"/>
            <w:vAlign w:val="bottom"/>
          </w:tcPr>
          <w:p w:rsidR="0087010C" w:rsidRPr="00B907E2" w:rsidRDefault="0087010C" w:rsidP="00F71131">
            <w:pPr>
              <w:jc w:val="right"/>
              <w:rPr>
                <w:rFonts w:ascii="Calibri" w:hAnsi="Calibri"/>
                <w:color w:val="000000"/>
                <w:sz w:val="16"/>
                <w:szCs w:val="16"/>
              </w:rPr>
            </w:pPr>
            <w:r w:rsidRPr="00B907E2">
              <w:rPr>
                <w:rFonts w:ascii="Calibri" w:hAnsi="Calibri"/>
                <w:color w:val="000000"/>
                <w:sz w:val="16"/>
                <w:szCs w:val="16"/>
              </w:rPr>
              <w:t>679 150,4</w:t>
            </w:r>
          </w:p>
        </w:tc>
        <w:tc>
          <w:tcPr>
            <w:tcW w:w="1055" w:type="dxa"/>
            <w:vAlign w:val="bottom"/>
          </w:tcPr>
          <w:p w:rsidR="0087010C" w:rsidRDefault="0087010C" w:rsidP="00F71131">
            <w:pPr>
              <w:jc w:val="right"/>
              <w:rPr>
                <w:rFonts w:ascii="Calibri" w:hAnsi="Calibri"/>
                <w:sz w:val="16"/>
                <w:szCs w:val="16"/>
              </w:rPr>
            </w:pPr>
            <w:r>
              <w:rPr>
                <w:rFonts w:ascii="Calibri" w:hAnsi="Calibri"/>
                <w:sz w:val="16"/>
                <w:szCs w:val="16"/>
              </w:rPr>
              <w:t>715 456,7</w:t>
            </w:r>
          </w:p>
        </w:tc>
        <w:tc>
          <w:tcPr>
            <w:tcW w:w="1055" w:type="dxa"/>
            <w:gridSpan w:val="2"/>
            <w:vAlign w:val="bottom"/>
          </w:tcPr>
          <w:p w:rsidR="0087010C" w:rsidRPr="008221AD" w:rsidRDefault="0087010C" w:rsidP="00F71131">
            <w:pPr>
              <w:jc w:val="right"/>
              <w:rPr>
                <w:rFonts w:ascii="Calibri" w:hAnsi="Calibri"/>
                <w:sz w:val="16"/>
                <w:szCs w:val="16"/>
              </w:rPr>
            </w:pPr>
            <w:r w:rsidRPr="008221AD">
              <w:rPr>
                <w:rFonts w:ascii="Calibri" w:hAnsi="Calibri"/>
                <w:sz w:val="16"/>
                <w:szCs w:val="16"/>
              </w:rPr>
              <w:t>706 343,2</w:t>
            </w:r>
          </w:p>
        </w:tc>
        <w:tc>
          <w:tcPr>
            <w:tcW w:w="1055" w:type="dxa"/>
            <w:vAlign w:val="bottom"/>
          </w:tcPr>
          <w:p w:rsidR="0087010C" w:rsidRPr="0087010C" w:rsidRDefault="0087010C">
            <w:pPr>
              <w:jc w:val="right"/>
              <w:rPr>
                <w:rFonts w:ascii="Calibri" w:hAnsi="Calibri"/>
                <w:sz w:val="16"/>
                <w:szCs w:val="16"/>
              </w:rPr>
            </w:pPr>
            <w:r w:rsidRPr="0087010C">
              <w:rPr>
                <w:rFonts w:ascii="Calibri" w:hAnsi="Calibri"/>
                <w:sz w:val="16"/>
                <w:szCs w:val="16"/>
              </w:rPr>
              <w:t>760 441,7</w:t>
            </w:r>
          </w:p>
        </w:tc>
        <w:tc>
          <w:tcPr>
            <w:tcW w:w="1054" w:type="dxa"/>
            <w:shd w:val="clear" w:color="auto" w:fill="auto"/>
            <w:vAlign w:val="bottom"/>
          </w:tcPr>
          <w:p w:rsidR="0087010C" w:rsidRPr="00513275" w:rsidRDefault="0087010C">
            <w:pPr>
              <w:jc w:val="right"/>
              <w:rPr>
                <w:rFonts w:ascii="Calibri" w:hAnsi="Calibri"/>
                <w:sz w:val="16"/>
                <w:szCs w:val="16"/>
              </w:rPr>
            </w:pPr>
            <w:r w:rsidRPr="00513275">
              <w:rPr>
                <w:rFonts w:ascii="Calibri" w:hAnsi="Calibri"/>
                <w:sz w:val="16"/>
                <w:szCs w:val="16"/>
              </w:rPr>
              <w:t>845 181,8</w:t>
            </w:r>
          </w:p>
        </w:tc>
        <w:tc>
          <w:tcPr>
            <w:tcW w:w="2120" w:type="dxa"/>
            <w:shd w:val="clear" w:color="auto" w:fill="auto"/>
            <w:vAlign w:val="bottom"/>
          </w:tcPr>
          <w:p w:rsidR="0087010C" w:rsidRPr="00574E25" w:rsidRDefault="0087010C" w:rsidP="002F40CD">
            <w:pPr>
              <w:pStyle w:val="a9"/>
              <w:rPr>
                <w:rFonts w:ascii="Calibri" w:hAnsi="Calibri" w:cs="Calibri"/>
                <w:szCs w:val="16"/>
              </w:rPr>
            </w:pPr>
            <w:r w:rsidRPr="00574E25">
              <w:rPr>
                <w:rFonts w:ascii="Calibri" w:hAnsi="Calibri" w:cs="Calibri"/>
                <w:szCs w:val="16"/>
              </w:rPr>
              <w:t>Текущие трансферты</w:t>
            </w:r>
          </w:p>
        </w:tc>
      </w:tr>
      <w:tr w:rsidR="0087010C" w:rsidRPr="00574E25" w:rsidTr="00FA657D">
        <w:tblPrEx>
          <w:tblCellMar>
            <w:left w:w="42" w:type="dxa"/>
            <w:right w:w="42" w:type="dxa"/>
          </w:tblCellMar>
          <w:tblLook w:val="0000"/>
        </w:tblPrEx>
        <w:trPr>
          <w:cantSplit/>
          <w:trHeight w:val="207"/>
        </w:trPr>
        <w:tc>
          <w:tcPr>
            <w:tcW w:w="1962" w:type="dxa"/>
            <w:shd w:val="clear" w:color="auto" w:fill="auto"/>
            <w:vAlign w:val="bottom"/>
          </w:tcPr>
          <w:p w:rsidR="0087010C" w:rsidRPr="00574E25" w:rsidRDefault="0087010C" w:rsidP="002F40CD">
            <w:pPr>
              <w:pStyle w:val="a9"/>
              <w:rPr>
                <w:rFonts w:ascii="Calibri" w:hAnsi="Calibri" w:cs="Calibri"/>
                <w:szCs w:val="16"/>
              </w:rPr>
            </w:pPr>
            <w:r w:rsidRPr="00574E25">
              <w:rPr>
                <w:rFonts w:ascii="Calibri" w:hAnsi="Calibri" w:cs="Calibri"/>
                <w:szCs w:val="16"/>
              </w:rPr>
              <w:t>Қорытынды</w:t>
            </w:r>
          </w:p>
        </w:tc>
        <w:tc>
          <w:tcPr>
            <w:tcW w:w="1055" w:type="dxa"/>
            <w:vAlign w:val="bottom"/>
          </w:tcPr>
          <w:p w:rsidR="0087010C" w:rsidRPr="00B907E2" w:rsidRDefault="0087010C" w:rsidP="00F71131">
            <w:pPr>
              <w:jc w:val="right"/>
              <w:rPr>
                <w:rFonts w:ascii="Calibri" w:hAnsi="Calibri"/>
                <w:color w:val="000000"/>
                <w:sz w:val="16"/>
                <w:szCs w:val="16"/>
              </w:rPr>
            </w:pPr>
            <w:r w:rsidRPr="00B907E2">
              <w:rPr>
                <w:rFonts w:ascii="Calibri" w:hAnsi="Calibri"/>
                <w:color w:val="000000"/>
                <w:sz w:val="16"/>
                <w:szCs w:val="16"/>
              </w:rPr>
              <w:t>19 265 601,8</w:t>
            </w:r>
          </w:p>
        </w:tc>
        <w:tc>
          <w:tcPr>
            <w:tcW w:w="1055" w:type="dxa"/>
            <w:vAlign w:val="bottom"/>
          </w:tcPr>
          <w:p w:rsidR="0087010C" w:rsidRDefault="0087010C" w:rsidP="00F71131">
            <w:pPr>
              <w:jc w:val="right"/>
              <w:rPr>
                <w:rFonts w:ascii="Calibri" w:hAnsi="Calibri"/>
                <w:sz w:val="16"/>
                <w:szCs w:val="16"/>
              </w:rPr>
            </w:pPr>
            <w:r>
              <w:rPr>
                <w:rFonts w:ascii="Calibri" w:hAnsi="Calibri"/>
                <w:sz w:val="16"/>
                <w:szCs w:val="16"/>
              </w:rPr>
              <w:t>20 741 994,6</w:t>
            </w:r>
          </w:p>
        </w:tc>
        <w:tc>
          <w:tcPr>
            <w:tcW w:w="1055" w:type="dxa"/>
            <w:gridSpan w:val="2"/>
            <w:vAlign w:val="bottom"/>
          </w:tcPr>
          <w:p w:rsidR="0087010C" w:rsidRPr="008221AD" w:rsidRDefault="0087010C" w:rsidP="00F71131">
            <w:pPr>
              <w:jc w:val="right"/>
              <w:rPr>
                <w:rFonts w:ascii="Calibri" w:hAnsi="Calibri"/>
                <w:sz w:val="16"/>
                <w:szCs w:val="16"/>
              </w:rPr>
            </w:pPr>
            <w:r w:rsidRPr="008221AD">
              <w:rPr>
                <w:rFonts w:ascii="Calibri" w:hAnsi="Calibri"/>
                <w:sz w:val="16"/>
                <w:szCs w:val="16"/>
              </w:rPr>
              <w:t>25 205 895,6</w:t>
            </w:r>
          </w:p>
        </w:tc>
        <w:tc>
          <w:tcPr>
            <w:tcW w:w="1055" w:type="dxa"/>
            <w:vAlign w:val="bottom"/>
          </w:tcPr>
          <w:p w:rsidR="0087010C" w:rsidRPr="0087010C" w:rsidRDefault="0087010C">
            <w:pPr>
              <w:jc w:val="right"/>
              <w:rPr>
                <w:rFonts w:ascii="Calibri" w:hAnsi="Calibri"/>
                <w:sz w:val="16"/>
                <w:szCs w:val="16"/>
              </w:rPr>
            </w:pPr>
            <w:r w:rsidRPr="0087010C">
              <w:rPr>
                <w:rFonts w:ascii="Calibri" w:hAnsi="Calibri"/>
                <w:sz w:val="16"/>
                <w:szCs w:val="16"/>
              </w:rPr>
              <w:t>30 249 928,5</w:t>
            </w:r>
          </w:p>
        </w:tc>
        <w:tc>
          <w:tcPr>
            <w:tcW w:w="1054" w:type="dxa"/>
            <w:shd w:val="clear" w:color="auto" w:fill="auto"/>
            <w:vAlign w:val="bottom"/>
          </w:tcPr>
          <w:p w:rsidR="0087010C" w:rsidRPr="00513275" w:rsidRDefault="0087010C">
            <w:pPr>
              <w:jc w:val="right"/>
              <w:rPr>
                <w:rFonts w:ascii="Calibri" w:hAnsi="Calibri"/>
                <w:sz w:val="16"/>
                <w:szCs w:val="16"/>
              </w:rPr>
            </w:pPr>
            <w:r w:rsidRPr="00513275">
              <w:rPr>
                <w:rFonts w:ascii="Calibri" w:hAnsi="Calibri"/>
                <w:sz w:val="16"/>
                <w:szCs w:val="16"/>
              </w:rPr>
              <w:t>26 594 540,7</w:t>
            </w:r>
          </w:p>
        </w:tc>
        <w:tc>
          <w:tcPr>
            <w:tcW w:w="2120" w:type="dxa"/>
            <w:shd w:val="clear" w:color="auto" w:fill="auto"/>
            <w:vAlign w:val="bottom"/>
          </w:tcPr>
          <w:p w:rsidR="0087010C" w:rsidRPr="00574E25" w:rsidRDefault="0087010C" w:rsidP="002F40CD">
            <w:pPr>
              <w:pStyle w:val="a9"/>
              <w:rPr>
                <w:rFonts w:ascii="Calibri" w:hAnsi="Calibri" w:cs="Calibri"/>
                <w:szCs w:val="16"/>
              </w:rPr>
            </w:pPr>
            <w:r w:rsidRPr="00574E25">
              <w:rPr>
                <w:rFonts w:ascii="Calibri" w:hAnsi="Calibri" w:cs="Calibri"/>
                <w:szCs w:val="16"/>
              </w:rPr>
              <w:t>Итого</w:t>
            </w:r>
          </w:p>
        </w:tc>
      </w:tr>
      <w:tr w:rsidR="00513275" w:rsidRPr="00574E25" w:rsidTr="00FA657D">
        <w:tblPrEx>
          <w:tblCellMar>
            <w:left w:w="42" w:type="dxa"/>
            <w:right w:w="42" w:type="dxa"/>
          </w:tblCellMar>
          <w:tblLook w:val="0000"/>
        </w:tblPrEx>
        <w:trPr>
          <w:cantSplit/>
          <w:trHeight w:val="400"/>
        </w:trPr>
        <w:tc>
          <w:tcPr>
            <w:tcW w:w="1962" w:type="dxa"/>
            <w:shd w:val="clear" w:color="auto" w:fill="auto"/>
            <w:vAlign w:val="bottom"/>
          </w:tcPr>
          <w:p w:rsidR="00513275" w:rsidRPr="00BB5716" w:rsidRDefault="00513275" w:rsidP="002F40CD">
            <w:pPr>
              <w:pStyle w:val="a9"/>
              <w:rPr>
                <w:rFonts w:ascii="Calibri" w:hAnsi="Calibri" w:cs="Calibri"/>
                <w:szCs w:val="16"/>
                <w:lang w:val="en-US"/>
              </w:rPr>
            </w:pPr>
            <w:r w:rsidRPr="00BB5716">
              <w:rPr>
                <w:rFonts w:ascii="Calibri" w:hAnsi="Calibri" w:cs="Calibri"/>
                <w:szCs w:val="16"/>
                <w:lang w:val="en-US"/>
              </w:rPr>
              <w:t>Басқа елдерден түскен түсімдер</w:t>
            </w:r>
          </w:p>
        </w:tc>
        <w:tc>
          <w:tcPr>
            <w:tcW w:w="1055" w:type="dxa"/>
            <w:vAlign w:val="bottom"/>
          </w:tcPr>
          <w:p w:rsidR="00513275" w:rsidRPr="00B907E2" w:rsidRDefault="00513275" w:rsidP="00F71131">
            <w:pPr>
              <w:jc w:val="right"/>
              <w:rPr>
                <w:rFonts w:ascii="Calibri" w:hAnsi="Calibri"/>
                <w:color w:val="000000"/>
                <w:sz w:val="16"/>
                <w:szCs w:val="16"/>
              </w:rPr>
            </w:pPr>
            <w:r w:rsidRPr="00B907E2">
              <w:rPr>
                <w:rFonts w:ascii="Calibri" w:hAnsi="Calibri"/>
                <w:color w:val="000000"/>
                <w:sz w:val="16"/>
                <w:szCs w:val="16"/>
              </w:rPr>
              <w:t> </w:t>
            </w:r>
          </w:p>
        </w:tc>
        <w:tc>
          <w:tcPr>
            <w:tcW w:w="1055" w:type="dxa"/>
            <w:vAlign w:val="bottom"/>
          </w:tcPr>
          <w:p w:rsidR="00513275" w:rsidRDefault="00513275" w:rsidP="00F71131">
            <w:pPr>
              <w:jc w:val="right"/>
              <w:rPr>
                <w:rFonts w:ascii="Calibri" w:hAnsi="Calibri"/>
                <w:sz w:val="16"/>
                <w:szCs w:val="16"/>
              </w:rPr>
            </w:pPr>
            <w:r>
              <w:rPr>
                <w:rFonts w:ascii="Calibri" w:hAnsi="Calibri"/>
                <w:sz w:val="16"/>
                <w:szCs w:val="16"/>
              </w:rPr>
              <w:t> </w:t>
            </w:r>
          </w:p>
        </w:tc>
        <w:tc>
          <w:tcPr>
            <w:tcW w:w="1055" w:type="dxa"/>
            <w:gridSpan w:val="2"/>
            <w:vAlign w:val="bottom"/>
          </w:tcPr>
          <w:p w:rsidR="00513275" w:rsidRDefault="00513275" w:rsidP="00F71131">
            <w:pPr>
              <w:jc w:val="right"/>
              <w:rPr>
                <w:rFonts w:ascii="Calibri" w:hAnsi="Calibri"/>
                <w:sz w:val="16"/>
                <w:szCs w:val="16"/>
              </w:rPr>
            </w:pPr>
            <w:r>
              <w:rPr>
                <w:rFonts w:ascii="Calibri" w:hAnsi="Calibri"/>
                <w:sz w:val="16"/>
                <w:szCs w:val="16"/>
              </w:rPr>
              <w:t> </w:t>
            </w:r>
          </w:p>
        </w:tc>
        <w:tc>
          <w:tcPr>
            <w:tcW w:w="1055" w:type="dxa"/>
            <w:vAlign w:val="bottom"/>
          </w:tcPr>
          <w:p w:rsidR="00513275" w:rsidRPr="00144747" w:rsidRDefault="00513275" w:rsidP="00F71131">
            <w:pPr>
              <w:jc w:val="right"/>
              <w:rPr>
                <w:rFonts w:ascii="Calibri" w:hAnsi="Calibri"/>
                <w:sz w:val="16"/>
                <w:szCs w:val="16"/>
              </w:rPr>
            </w:pPr>
            <w:r w:rsidRPr="00144747">
              <w:rPr>
                <w:rFonts w:ascii="Calibri" w:hAnsi="Calibri"/>
                <w:sz w:val="16"/>
                <w:szCs w:val="16"/>
              </w:rPr>
              <w:t> </w:t>
            </w:r>
          </w:p>
        </w:tc>
        <w:tc>
          <w:tcPr>
            <w:tcW w:w="1054" w:type="dxa"/>
            <w:shd w:val="clear" w:color="auto" w:fill="auto"/>
            <w:vAlign w:val="bottom"/>
          </w:tcPr>
          <w:p w:rsidR="00513275" w:rsidRPr="00144747" w:rsidRDefault="00513275">
            <w:pPr>
              <w:jc w:val="right"/>
              <w:rPr>
                <w:rFonts w:ascii="Calibri" w:hAnsi="Calibri"/>
                <w:sz w:val="16"/>
                <w:szCs w:val="16"/>
              </w:rPr>
            </w:pPr>
          </w:p>
        </w:tc>
        <w:tc>
          <w:tcPr>
            <w:tcW w:w="2120" w:type="dxa"/>
            <w:shd w:val="clear" w:color="auto" w:fill="auto"/>
            <w:vAlign w:val="bottom"/>
          </w:tcPr>
          <w:p w:rsidR="00513275" w:rsidRPr="00BB5716" w:rsidRDefault="00513275" w:rsidP="002F40CD">
            <w:pPr>
              <w:pStyle w:val="a9"/>
              <w:rPr>
                <w:rFonts w:ascii="Calibri" w:hAnsi="Calibri" w:cs="Calibri"/>
                <w:szCs w:val="16"/>
              </w:rPr>
            </w:pPr>
            <w:r w:rsidRPr="00BB5716">
              <w:rPr>
                <w:rFonts w:ascii="Calibri" w:hAnsi="Calibri" w:cs="Calibri"/>
                <w:szCs w:val="16"/>
              </w:rPr>
              <w:t>Поступления от остального мира</w:t>
            </w:r>
          </w:p>
        </w:tc>
      </w:tr>
      <w:tr w:rsidR="00513275" w:rsidRPr="00574E25" w:rsidTr="00FA657D">
        <w:tblPrEx>
          <w:tblCellMar>
            <w:left w:w="42" w:type="dxa"/>
            <w:right w:w="42" w:type="dxa"/>
          </w:tblCellMar>
          <w:tblLook w:val="0000"/>
        </w:tblPrEx>
        <w:trPr>
          <w:cantSplit/>
          <w:trHeight w:val="400"/>
        </w:trPr>
        <w:tc>
          <w:tcPr>
            <w:tcW w:w="1962" w:type="dxa"/>
            <w:shd w:val="clear" w:color="auto" w:fill="auto"/>
            <w:vAlign w:val="bottom"/>
          </w:tcPr>
          <w:p w:rsidR="00513275" w:rsidRPr="00574E25" w:rsidRDefault="00513275" w:rsidP="002F40CD">
            <w:pPr>
              <w:pStyle w:val="a9"/>
              <w:rPr>
                <w:rFonts w:ascii="Calibri" w:hAnsi="Calibri" w:cs="Calibri"/>
                <w:szCs w:val="16"/>
              </w:rPr>
            </w:pPr>
            <w:r w:rsidRPr="00574E25">
              <w:rPr>
                <w:rFonts w:ascii="Calibri" w:hAnsi="Calibri" w:cs="Calibri"/>
                <w:szCs w:val="16"/>
              </w:rPr>
              <w:t>Тауарлар мен қызмет көрсету экспорты</w:t>
            </w:r>
          </w:p>
        </w:tc>
        <w:tc>
          <w:tcPr>
            <w:tcW w:w="1055" w:type="dxa"/>
            <w:vAlign w:val="bottom"/>
          </w:tcPr>
          <w:p w:rsidR="00513275" w:rsidRPr="00B907E2" w:rsidRDefault="00513275" w:rsidP="00F71131">
            <w:pPr>
              <w:jc w:val="right"/>
              <w:rPr>
                <w:rFonts w:ascii="Calibri" w:hAnsi="Calibri"/>
                <w:color w:val="000000"/>
                <w:sz w:val="16"/>
                <w:szCs w:val="16"/>
              </w:rPr>
            </w:pPr>
            <w:r w:rsidRPr="00B907E2">
              <w:rPr>
                <w:rFonts w:ascii="Calibri" w:hAnsi="Calibri"/>
                <w:color w:val="000000"/>
                <w:sz w:val="16"/>
                <w:szCs w:val="16"/>
              </w:rPr>
              <w:t>14 957 440,7</w:t>
            </w:r>
          </w:p>
        </w:tc>
        <w:tc>
          <w:tcPr>
            <w:tcW w:w="1055" w:type="dxa"/>
            <w:vAlign w:val="bottom"/>
          </w:tcPr>
          <w:p w:rsidR="00513275" w:rsidRDefault="00513275" w:rsidP="00F71131">
            <w:pPr>
              <w:jc w:val="right"/>
              <w:rPr>
                <w:rFonts w:ascii="Calibri" w:hAnsi="Calibri"/>
                <w:sz w:val="16"/>
                <w:szCs w:val="16"/>
              </w:rPr>
            </w:pPr>
            <w:r>
              <w:rPr>
                <w:rFonts w:ascii="Calibri" w:hAnsi="Calibri"/>
                <w:sz w:val="16"/>
                <w:szCs w:val="16"/>
              </w:rPr>
              <w:t>17 617 527,7</w:t>
            </w:r>
          </w:p>
        </w:tc>
        <w:tc>
          <w:tcPr>
            <w:tcW w:w="1055" w:type="dxa"/>
            <w:gridSpan w:val="2"/>
            <w:vAlign w:val="bottom"/>
          </w:tcPr>
          <w:p w:rsidR="00513275" w:rsidRPr="008221AD" w:rsidRDefault="00513275" w:rsidP="00F71131">
            <w:pPr>
              <w:jc w:val="right"/>
              <w:rPr>
                <w:rFonts w:ascii="Calibri" w:hAnsi="Calibri"/>
                <w:sz w:val="16"/>
                <w:szCs w:val="16"/>
              </w:rPr>
            </w:pPr>
            <w:r w:rsidRPr="008221AD">
              <w:rPr>
                <w:rFonts w:ascii="Calibri" w:hAnsi="Calibri"/>
                <w:sz w:val="16"/>
                <w:szCs w:val="16"/>
              </w:rPr>
              <w:t>23 259 735,6</w:t>
            </w:r>
          </w:p>
        </w:tc>
        <w:tc>
          <w:tcPr>
            <w:tcW w:w="1055" w:type="dxa"/>
            <w:vAlign w:val="bottom"/>
          </w:tcPr>
          <w:p w:rsidR="00513275" w:rsidRPr="00144747" w:rsidRDefault="00513275" w:rsidP="00F71131">
            <w:pPr>
              <w:jc w:val="right"/>
              <w:rPr>
                <w:rFonts w:ascii="Calibri" w:hAnsi="Calibri"/>
                <w:sz w:val="16"/>
                <w:szCs w:val="16"/>
              </w:rPr>
            </w:pPr>
            <w:r w:rsidRPr="00144747">
              <w:rPr>
                <w:rFonts w:ascii="Calibri" w:hAnsi="Calibri"/>
                <w:sz w:val="16"/>
                <w:szCs w:val="16"/>
              </w:rPr>
              <w:t>25 336 984,8</w:t>
            </w:r>
          </w:p>
        </w:tc>
        <w:tc>
          <w:tcPr>
            <w:tcW w:w="1054"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21 568 377,5</w:t>
            </w:r>
          </w:p>
        </w:tc>
        <w:tc>
          <w:tcPr>
            <w:tcW w:w="2120" w:type="dxa"/>
            <w:shd w:val="clear" w:color="auto" w:fill="auto"/>
            <w:vAlign w:val="bottom"/>
          </w:tcPr>
          <w:p w:rsidR="00513275" w:rsidRPr="00574E25" w:rsidRDefault="00513275" w:rsidP="002F40CD">
            <w:pPr>
              <w:pStyle w:val="a9"/>
              <w:rPr>
                <w:rFonts w:ascii="Calibri" w:hAnsi="Calibri" w:cs="Calibri"/>
                <w:szCs w:val="16"/>
              </w:rPr>
            </w:pPr>
            <w:r w:rsidRPr="00574E25">
              <w:rPr>
                <w:rFonts w:ascii="Calibri" w:hAnsi="Calibri" w:cs="Calibri"/>
                <w:szCs w:val="16"/>
              </w:rPr>
              <w:t>Экспорт товаров и услуг</w:t>
            </w:r>
          </w:p>
        </w:tc>
      </w:tr>
      <w:tr w:rsidR="00513275" w:rsidRPr="00574E25" w:rsidTr="00FA657D">
        <w:tblPrEx>
          <w:tblCellMar>
            <w:left w:w="42" w:type="dxa"/>
            <w:right w:w="42" w:type="dxa"/>
          </w:tblCellMar>
          <w:tblLook w:val="0000"/>
        </w:tblPrEx>
        <w:trPr>
          <w:cantSplit/>
          <w:trHeight w:val="207"/>
        </w:trPr>
        <w:tc>
          <w:tcPr>
            <w:tcW w:w="1962" w:type="dxa"/>
            <w:shd w:val="clear" w:color="auto" w:fill="auto"/>
            <w:vAlign w:val="bottom"/>
          </w:tcPr>
          <w:p w:rsidR="00513275" w:rsidRPr="00574E25" w:rsidRDefault="00513275" w:rsidP="002F40CD">
            <w:pPr>
              <w:pStyle w:val="a9"/>
              <w:rPr>
                <w:rFonts w:ascii="Calibri" w:hAnsi="Calibri" w:cs="Calibri"/>
                <w:szCs w:val="16"/>
                <w:lang w:val="en-US"/>
              </w:rPr>
            </w:pPr>
            <w:r w:rsidRPr="00574E25">
              <w:rPr>
                <w:rFonts w:ascii="Calibri" w:hAnsi="Calibri" w:cs="Calibri"/>
                <w:szCs w:val="16"/>
                <w:lang w:val="en-US"/>
              </w:rPr>
              <w:t>Бастапқы табыстар</w:t>
            </w:r>
          </w:p>
        </w:tc>
        <w:tc>
          <w:tcPr>
            <w:tcW w:w="1055" w:type="dxa"/>
            <w:vAlign w:val="bottom"/>
          </w:tcPr>
          <w:p w:rsidR="00513275" w:rsidRPr="00B907E2" w:rsidRDefault="00513275" w:rsidP="00F71131">
            <w:pPr>
              <w:jc w:val="right"/>
              <w:rPr>
                <w:rFonts w:ascii="Calibri" w:hAnsi="Calibri"/>
                <w:color w:val="000000"/>
                <w:sz w:val="16"/>
                <w:szCs w:val="16"/>
              </w:rPr>
            </w:pPr>
            <w:r w:rsidRPr="00B907E2">
              <w:rPr>
                <w:rFonts w:ascii="Calibri" w:hAnsi="Calibri"/>
                <w:color w:val="000000"/>
                <w:sz w:val="16"/>
                <w:szCs w:val="16"/>
              </w:rPr>
              <w:t>764 459,0</w:t>
            </w:r>
          </w:p>
        </w:tc>
        <w:tc>
          <w:tcPr>
            <w:tcW w:w="1055" w:type="dxa"/>
            <w:vAlign w:val="bottom"/>
          </w:tcPr>
          <w:p w:rsidR="00513275" w:rsidRDefault="00513275" w:rsidP="00F71131">
            <w:pPr>
              <w:jc w:val="right"/>
              <w:rPr>
                <w:rFonts w:ascii="Calibri" w:hAnsi="Calibri"/>
                <w:sz w:val="16"/>
                <w:szCs w:val="16"/>
              </w:rPr>
            </w:pPr>
            <w:r>
              <w:rPr>
                <w:rFonts w:ascii="Calibri" w:hAnsi="Calibri"/>
                <w:sz w:val="16"/>
                <w:szCs w:val="16"/>
              </w:rPr>
              <w:t>753 420,7</w:t>
            </w:r>
          </w:p>
        </w:tc>
        <w:tc>
          <w:tcPr>
            <w:tcW w:w="1055" w:type="dxa"/>
            <w:gridSpan w:val="2"/>
            <w:vAlign w:val="bottom"/>
          </w:tcPr>
          <w:p w:rsidR="00513275" w:rsidRPr="008221AD" w:rsidRDefault="00513275" w:rsidP="00F71131">
            <w:pPr>
              <w:jc w:val="right"/>
              <w:rPr>
                <w:rFonts w:ascii="Calibri" w:hAnsi="Calibri"/>
                <w:sz w:val="16"/>
                <w:szCs w:val="16"/>
              </w:rPr>
            </w:pPr>
            <w:r w:rsidRPr="008221AD">
              <w:rPr>
                <w:rFonts w:ascii="Calibri" w:hAnsi="Calibri"/>
                <w:sz w:val="16"/>
                <w:szCs w:val="16"/>
              </w:rPr>
              <w:t>855 117,9</w:t>
            </w:r>
          </w:p>
        </w:tc>
        <w:tc>
          <w:tcPr>
            <w:tcW w:w="1055" w:type="dxa"/>
            <w:vAlign w:val="bottom"/>
          </w:tcPr>
          <w:p w:rsidR="00513275" w:rsidRPr="00144747" w:rsidRDefault="0087010C" w:rsidP="0087010C">
            <w:pPr>
              <w:jc w:val="right"/>
              <w:rPr>
                <w:rFonts w:ascii="Calibri" w:hAnsi="Calibri"/>
                <w:sz w:val="16"/>
                <w:szCs w:val="16"/>
              </w:rPr>
            </w:pPr>
            <w:r w:rsidRPr="0087010C">
              <w:rPr>
                <w:rFonts w:ascii="Calibri" w:hAnsi="Calibri"/>
                <w:sz w:val="16"/>
                <w:szCs w:val="16"/>
              </w:rPr>
              <w:t>910 680,7</w:t>
            </w:r>
          </w:p>
        </w:tc>
        <w:tc>
          <w:tcPr>
            <w:tcW w:w="1054" w:type="dxa"/>
            <w:shd w:val="clear" w:color="auto" w:fill="auto"/>
            <w:vAlign w:val="bottom"/>
          </w:tcPr>
          <w:p w:rsidR="00513275" w:rsidRPr="00513275" w:rsidRDefault="00513275">
            <w:pPr>
              <w:jc w:val="right"/>
              <w:rPr>
                <w:rFonts w:ascii="Calibri" w:hAnsi="Calibri"/>
                <w:sz w:val="16"/>
                <w:szCs w:val="16"/>
              </w:rPr>
            </w:pPr>
            <w:r w:rsidRPr="00513275">
              <w:rPr>
                <w:rFonts w:ascii="Calibri" w:hAnsi="Calibri"/>
                <w:sz w:val="16"/>
                <w:szCs w:val="16"/>
              </w:rPr>
              <w:t>796 536,9</w:t>
            </w:r>
          </w:p>
        </w:tc>
        <w:tc>
          <w:tcPr>
            <w:tcW w:w="2120" w:type="dxa"/>
            <w:shd w:val="clear" w:color="auto" w:fill="auto"/>
            <w:vAlign w:val="bottom"/>
          </w:tcPr>
          <w:p w:rsidR="00513275" w:rsidRPr="00574E25" w:rsidRDefault="00513275" w:rsidP="002F40CD">
            <w:pPr>
              <w:pStyle w:val="a9"/>
              <w:rPr>
                <w:rFonts w:ascii="Calibri" w:hAnsi="Calibri" w:cs="Calibri"/>
                <w:szCs w:val="16"/>
              </w:rPr>
            </w:pPr>
            <w:r w:rsidRPr="00574E25">
              <w:rPr>
                <w:rFonts w:ascii="Calibri" w:hAnsi="Calibri" w:cs="Calibri"/>
                <w:szCs w:val="16"/>
              </w:rPr>
              <w:t>Первичные доходы</w:t>
            </w:r>
          </w:p>
        </w:tc>
      </w:tr>
      <w:tr w:rsidR="00513275" w:rsidRPr="00574E25" w:rsidTr="00FA657D">
        <w:tblPrEx>
          <w:tblCellMar>
            <w:left w:w="42" w:type="dxa"/>
            <w:right w:w="42" w:type="dxa"/>
          </w:tblCellMar>
          <w:tblLook w:val="0000"/>
        </w:tblPrEx>
        <w:trPr>
          <w:cantSplit/>
          <w:trHeight w:val="193"/>
        </w:trPr>
        <w:tc>
          <w:tcPr>
            <w:tcW w:w="1962" w:type="dxa"/>
            <w:vAlign w:val="bottom"/>
          </w:tcPr>
          <w:p w:rsidR="00513275" w:rsidRPr="00574E25" w:rsidRDefault="00513275" w:rsidP="002F40CD">
            <w:pPr>
              <w:pStyle w:val="a9"/>
              <w:rPr>
                <w:rFonts w:ascii="Calibri" w:hAnsi="Calibri" w:cs="Calibri"/>
                <w:szCs w:val="16"/>
                <w:lang w:val="en-US"/>
              </w:rPr>
            </w:pPr>
            <w:r w:rsidRPr="00574E25">
              <w:rPr>
                <w:rFonts w:ascii="Calibri" w:hAnsi="Calibri" w:cs="Calibri"/>
                <w:szCs w:val="16"/>
                <w:lang w:val="en-US"/>
              </w:rPr>
              <w:t>оның ішінде:</w:t>
            </w:r>
          </w:p>
        </w:tc>
        <w:tc>
          <w:tcPr>
            <w:tcW w:w="1055" w:type="dxa"/>
            <w:vAlign w:val="bottom"/>
          </w:tcPr>
          <w:p w:rsidR="00513275" w:rsidRPr="00B907E2" w:rsidRDefault="00513275" w:rsidP="00F71131">
            <w:pPr>
              <w:jc w:val="right"/>
              <w:rPr>
                <w:rFonts w:ascii="Calibri" w:hAnsi="Calibri"/>
                <w:color w:val="000000"/>
                <w:sz w:val="16"/>
                <w:szCs w:val="16"/>
              </w:rPr>
            </w:pPr>
            <w:r w:rsidRPr="00B907E2">
              <w:rPr>
                <w:rFonts w:ascii="Calibri" w:hAnsi="Calibri"/>
                <w:color w:val="000000"/>
                <w:sz w:val="16"/>
                <w:szCs w:val="16"/>
              </w:rPr>
              <w:t> </w:t>
            </w:r>
          </w:p>
        </w:tc>
        <w:tc>
          <w:tcPr>
            <w:tcW w:w="1055" w:type="dxa"/>
            <w:vAlign w:val="bottom"/>
          </w:tcPr>
          <w:p w:rsidR="00513275" w:rsidRDefault="00513275" w:rsidP="00F71131">
            <w:pPr>
              <w:jc w:val="right"/>
              <w:rPr>
                <w:rFonts w:ascii="Calibri" w:hAnsi="Calibri"/>
                <w:sz w:val="16"/>
                <w:szCs w:val="16"/>
              </w:rPr>
            </w:pPr>
            <w:r>
              <w:rPr>
                <w:rFonts w:ascii="Calibri" w:hAnsi="Calibri"/>
                <w:sz w:val="16"/>
                <w:szCs w:val="16"/>
              </w:rPr>
              <w:t> </w:t>
            </w:r>
          </w:p>
        </w:tc>
        <w:tc>
          <w:tcPr>
            <w:tcW w:w="1055" w:type="dxa"/>
            <w:gridSpan w:val="2"/>
            <w:vAlign w:val="bottom"/>
          </w:tcPr>
          <w:p w:rsidR="00513275" w:rsidRDefault="00513275" w:rsidP="00F71131">
            <w:pPr>
              <w:jc w:val="right"/>
              <w:rPr>
                <w:rFonts w:ascii="Calibri" w:hAnsi="Calibri"/>
                <w:sz w:val="16"/>
                <w:szCs w:val="16"/>
              </w:rPr>
            </w:pPr>
            <w:r>
              <w:rPr>
                <w:rFonts w:ascii="Calibri" w:hAnsi="Calibri"/>
                <w:sz w:val="16"/>
                <w:szCs w:val="16"/>
              </w:rPr>
              <w:t> </w:t>
            </w:r>
          </w:p>
        </w:tc>
        <w:tc>
          <w:tcPr>
            <w:tcW w:w="1055" w:type="dxa"/>
            <w:vAlign w:val="bottom"/>
          </w:tcPr>
          <w:p w:rsidR="00513275" w:rsidRPr="00144747" w:rsidRDefault="00513275" w:rsidP="00F71131">
            <w:pPr>
              <w:jc w:val="right"/>
              <w:rPr>
                <w:rFonts w:ascii="Calibri" w:hAnsi="Calibri"/>
                <w:sz w:val="16"/>
                <w:szCs w:val="16"/>
              </w:rPr>
            </w:pPr>
            <w:r w:rsidRPr="00144747">
              <w:rPr>
                <w:rFonts w:ascii="Calibri" w:hAnsi="Calibri"/>
                <w:sz w:val="16"/>
                <w:szCs w:val="16"/>
              </w:rPr>
              <w:t> </w:t>
            </w:r>
          </w:p>
        </w:tc>
        <w:tc>
          <w:tcPr>
            <w:tcW w:w="1054" w:type="dxa"/>
            <w:vAlign w:val="bottom"/>
          </w:tcPr>
          <w:p w:rsidR="00513275" w:rsidRPr="00513275" w:rsidRDefault="00513275">
            <w:pPr>
              <w:jc w:val="right"/>
              <w:rPr>
                <w:rFonts w:ascii="Calibri" w:hAnsi="Calibri"/>
                <w:sz w:val="16"/>
                <w:szCs w:val="16"/>
              </w:rPr>
            </w:pPr>
            <w:r w:rsidRPr="00513275">
              <w:rPr>
                <w:rFonts w:ascii="Calibri" w:hAnsi="Calibri"/>
                <w:sz w:val="16"/>
                <w:szCs w:val="16"/>
              </w:rPr>
              <w:t> </w:t>
            </w:r>
          </w:p>
        </w:tc>
        <w:tc>
          <w:tcPr>
            <w:tcW w:w="2120" w:type="dxa"/>
            <w:vAlign w:val="bottom"/>
          </w:tcPr>
          <w:p w:rsidR="00513275" w:rsidRPr="00574E25" w:rsidRDefault="00513275" w:rsidP="002F40CD">
            <w:pPr>
              <w:pStyle w:val="a9"/>
              <w:ind w:left="113"/>
              <w:rPr>
                <w:rFonts w:ascii="Calibri" w:hAnsi="Calibri" w:cs="Calibri"/>
                <w:szCs w:val="16"/>
                <w:lang w:val="en-US"/>
              </w:rPr>
            </w:pPr>
            <w:r w:rsidRPr="00574E25">
              <w:rPr>
                <w:rFonts w:ascii="Calibri" w:hAnsi="Calibri" w:cs="Calibri"/>
                <w:szCs w:val="16"/>
                <w:lang w:val="en-US"/>
              </w:rPr>
              <w:t>в том числе:</w:t>
            </w:r>
          </w:p>
        </w:tc>
      </w:tr>
      <w:tr w:rsidR="00513275" w:rsidRPr="00574E25" w:rsidTr="00FA657D">
        <w:tblPrEx>
          <w:tblCellMar>
            <w:left w:w="42" w:type="dxa"/>
            <w:right w:w="42" w:type="dxa"/>
          </w:tblCellMar>
          <w:tblLook w:val="0000"/>
        </w:tblPrEx>
        <w:trPr>
          <w:cantSplit/>
          <w:trHeight w:val="207"/>
        </w:trPr>
        <w:tc>
          <w:tcPr>
            <w:tcW w:w="1962" w:type="dxa"/>
            <w:vAlign w:val="bottom"/>
          </w:tcPr>
          <w:p w:rsidR="00513275" w:rsidRPr="00574E25" w:rsidRDefault="00513275" w:rsidP="002F40CD">
            <w:pPr>
              <w:pStyle w:val="a9"/>
              <w:ind w:left="113"/>
              <w:rPr>
                <w:rFonts w:ascii="Calibri" w:hAnsi="Calibri" w:cs="Calibri"/>
                <w:szCs w:val="16"/>
                <w:lang w:val="en-US"/>
              </w:rPr>
            </w:pPr>
            <w:r w:rsidRPr="00574E25">
              <w:rPr>
                <w:rFonts w:ascii="Calibri" w:hAnsi="Calibri" w:cs="Calibri"/>
                <w:szCs w:val="16"/>
                <w:lang w:val="en-US"/>
              </w:rPr>
              <w:t>еңбекақы төлеу</w:t>
            </w:r>
          </w:p>
        </w:tc>
        <w:tc>
          <w:tcPr>
            <w:tcW w:w="1055" w:type="dxa"/>
            <w:vAlign w:val="bottom"/>
          </w:tcPr>
          <w:p w:rsidR="00513275" w:rsidRPr="00B907E2" w:rsidRDefault="00513275" w:rsidP="00F71131">
            <w:pPr>
              <w:jc w:val="right"/>
              <w:rPr>
                <w:rFonts w:ascii="Calibri" w:hAnsi="Calibri"/>
                <w:color w:val="000000"/>
                <w:sz w:val="16"/>
                <w:szCs w:val="16"/>
              </w:rPr>
            </w:pPr>
            <w:r w:rsidRPr="00B907E2">
              <w:rPr>
                <w:rFonts w:ascii="Calibri" w:hAnsi="Calibri"/>
                <w:color w:val="000000"/>
                <w:sz w:val="16"/>
                <w:szCs w:val="16"/>
              </w:rPr>
              <w:t>1 327,6</w:t>
            </w:r>
          </w:p>
        </w:tc>
        <w:tc>
          <w:tcPr>
            <w:tcW w:w="1055" w:type="dxa"/>
            <w:vAlign w:val="bottom"/>
          </w:tcPr>
          <w:p w:rsidR="00513275" w:rsidRDefault="00513275" w:rsidP="00F71131">
            <w:pPr>
              <w:jc w:val="right"/>
              <w:rPr>
                <w:rFonts w:ascii="Calibri" w:hAnsi="Calibri"/>
                <w:sz w:val="16"/>
                <w:szCs w:val="16"/>
              </w:rPr>
            </w:pPr>
            <w:r>
              <w:rPr>
                <w:rFonts w:ascii="Calibri" w:hAnsi="Calibri"/>
                <w:sz w:val="16"/>
                <w:szCs w:val="16"/>
              </w:rPr>
              <w:t>1 264,9</w:t>
            </w:r>
          </w:p>
        </w:tc>
        <w:tc>
          <w:tcPr>
            <w:tcW w:w="1055" w:type="dxa"/>
            <w:gridSpan w:val="2"/>
            <w:vAlign w:val="bottom"/>
          </w:tcPr>
          <w:p w:rsidR="00513275" w:rsidRDefault="00513275" w:rsidP="00F71131">
            <w:pPr>
              <w:jc w:val="right"/>
              <w:rPr>
                <w:rFonts w:ascii="Calibri" w:hAnsi="Calibri"/>
                <w:sz w:val="16"/>
                <w:szCs w:val="16"/>
              </w:rPr>
            </w:pPr>
            <w:r>
              <w:rPr>
                <w:rFonts w:ascii="Calibri" w:hAnsi="Calibri"/>
                <w:sz w:val="16"/>
                <w:szCs w:val="16"/>
              </w:rPr>
              <w:t>1 337,5</w:t>
            </w:r>
          </w:p>
        </w:tc>
        <w:tc>
          <w:tcPr>
            <w:tcW w:w="1055" w:type="dxa"/>
            <w:vAlign w:val="bottom"/>
          </w:tcPr>
          <w:p w:rsidR="00513275" w:rsidRPr="00144747" w:rsidRDefault="00513275" w:rsidP="00F71131">
            <w:pPr>
              <w:jc w:val="right"/>
              <w:rPr>
                <w:rFonts w:ascii="Calibri" w:hAnsi="Calibri"/>
                <w:sz w:val="16"/>
                <w:szCs w:val="16"/>
              </w:rPr>
            </w:pPr>
            <w:r w:rsidRPr="00144747">
              <w:rPr>
                <w:rFonts w:ascii="Calibri" w:hAnsi="Calibri"/>
                <w:sz w:val="16"/>
                <w:szCs w:val="16"/>
              </w:rPr>
              <w:t>1 485,1</w:t>
            </w:r>
          </w:p>
        </w:tc>
        <w:tc>
          <w:tcPr>
            <w:tcW w:w="1054" w:type="dxa"/>
            <w:vAlign w:val="bottom"/>
          </w:tcPr>
          <w:p w:rsidR="00513275" w:rsidRPr="00513275" w:rsidRDefault="00513275">
            <w:pPr>
              <w:jc w:val="right"/>
              <w:rPr>
                <w:rFonts w:ascii="Calibri" w:hAnsi="Calibri"/>
                <w:sz w:val="16"/>
                <w:szCs w:val="16"/>
              </w:rPr>
            </w:pPr>
            <w:r w:rsidRPr="00513275">
              <w:rPr>
                <w:rFonts w:ascii="Calibri" w:hAnsi="Calibri"/>
                <w:sz w:val="16"/>
                <w:szCs w:val="16"/>
              </w:rPr>
              <w:t>1 602,3</w:t>
            </w:r>
          </w:p>
        </w:tc>
        <w:tc>
          <w:tcPr>
            <w:tcW w:w="2120" w:type="dxa"/>
            <w:vAlign w:val="bottom"/>
          </w:tcPr>
          <w:p w:rsidR="00513275" w:rsidRPr="00574E25" w:rsidRDefault="00513275" w:rsidP="002F40CD">
            <w:pPr>
              <w:pStyle w:val="a9"/>
              <w:ind w:left="113"/>
              <w:rPr>
                <w:rFonts w:ascii="Calibri" w:hAnsi="Calibri" w:cs="Calibri"/>
                <w:szCs w:val="16"/>
                <w:lang w:val="en-US"/>
              </w:rPr>
            </w:pPr>
            <w:r w:rsidRPr="00574E25">
              <w:rPr>
                <w:rFonts w:ascii="Calibri" w:hAnsi="Calibri" w:cs="Calibri"/>
                <w:szCs w:val="16"/>
                <w:lang w:val="en-US"/>
              </w:rPr>
              <w:t>оплата труда</w:t>
            </w:r>
          </w:p>
        </w:tc>
      </w:tr>
      <w:tr w:rsidR="00513275" w:rsidRPr="00574E25" w:rsidTr="00025570">
        <w:tblPrEx>
          <w:tblCellMar>
            <w:left w:w="42" w:type="dxa"/>
            <w:right w:w="42" w:type="dxa"/>
          </w:tblCellMar>
          <w:tblLook w:val="0000"/>
        </w:tblPrEx>
        <w:trPr>
          <w:cantSplit/>
          <w:trHeight w:val="183"/>
        </w:trPr>
        <w:tc>
          <w:tcPr>
            <w:tcW w:w="1962" w:type="dxa"/>
            <w:vAlign w:val="bottom"/>
          </w:tcPr>
          <w:p w:rsidR="00513275" w:rsidRPr="00574E25" w:rsidRDefault="00513275" w:rsidP="002F40CD">
            <w:pPr>
              <w:pStyle w:val="a9"/>
              <w:ind w:left="113"/>
              <w:rPr>
                <w:rFonts w:ascii="Calibri" w:hAnsi="Calibri" w:cs="Calibri"/>
                <w:szCs w:val="16"/>
              </w:rPr>
            </w:pPr>
          </w:p>
        </w:tc>
        <w:tc>
          <w:tcPr>
            <w:tcW w:w="1055" w:type="dxa"/>
            <w:vAlign w:val="bottom"/>
          </w:tcPr>
          <w:p w:rsidR="00513275" w:rsidRPr="00B907E2" w:rsidRDefault="00513275" w:rsidP="00F71131">
            <w:pPr>
              <w:jc w:val="right"/>
              <w:rPr>
                <w:rFonts w:ascii="Calibri" w:hAnsi="Calibri"/>
                <w:color w:val="000000"/>
                <w:sz w:val="16"/>
                <w:szCs w:val="16"/>
              </w:rPr>
            </w:pPr>
            <w:r w:rsidRPr="00B907E2">
              <w:rPr>
                <w:rFonts w:ascii="Calibri" w:hAnsi="Calibri"/>
                <w:color w:val="000000"/>
                <w:sz w:val="16"/>
                <w:szCs w:val="16"/>
              </w:rPr>
              <w:t> </w:t>
            </w:r>
          </w:p>
        </w:tc>
        <w:tc>
          <w:tcPr>
            <w:tcW w:w="1055" w:type="dxa"/>
            <w:vAlign w:val="bottom"/>
          </w:tcPr>
          <w:p w:rsidR="00513275" w:rsidRDefault="00513275" w:rsidP="00F71131">
            <w:pPr>
              <w:jc w:val="right"/>
              <w:rPr>
                <w:rFonts w:ascii="Calibri" w:hAnsi="Calibri"/>
                <w:sz w:val="16"/>
                <w:szCs w:val="16"/>
              </w:rPr>
            </w:pPr>
            <w:r>
              <w:rPr>
                <w:rFonts w:ascii="Calibri" w:hAnsi="Calibri"/>
                <w:sz w:val="16"/>
                <w:szCs w:val="16"/>
              </w:rPr>
              <w:t> </w:t>
            </w:r>
          </w:p>
        </w:tc>
        <w:tc>
          <w:tcPr>
            <w:tcW w:w="1055" w:type="dxa"/>
            <w:gridSpan w:val="2"/>
            <w:vAlign w:val="bottom"/>
          </w:tcPr>
          <w:p w:rsidR="00513275" w:rsidRDefault="00513275" w:rsidP="00F71131">
            <w:pPr>
              <w:jc w:val="right"/>
              <w:rPr>
                <w:rFonts w:ascii="Calibri" w:hAnsi="Calibri"/>
                <w:sz w:val="16"/>
                <w:szCs w:val="16"/>
              </w:rPr>
            </w:pPr>
            <w:r>
              <w:rPr>
                <w:rFonts w:ascii="Calibri" w:hAnsi="Calibri"/>
                <w:sz w:val="16"/>
                <w:szCs w:val="16"/>
              </w:rPr>
              <w:t> </w:t>
            </w:r>
          </w:p>
        </w:tc>
        <w:tc>
          <w:tcPr>
            <w:tcW w:w="1055" w:type="dxa"/>
            <w:vAlign w:val="bottom"/>
          </w:tcPr>
          <w:p w:rsidR="00513275" w:rsidRPr="00144747" w:rsidRDefault="00513275" w:rsidP="00F71131">
            <w:pPr>
              <w:jc w:val="right"/>
              <w:rPr>
                <w:rFonts w:ascii="Calibri" w:hAnsi="Calibri"/>
                <w:sz w:val="16"/>
                <w:szCs w:val="16"/>
              </w:rPr>
            </w:pPr>
            <w:r w:rsidRPr="00144747">
              <w:rPr>
                <w:rFonts w:ascii="Calibri" w:hAnsi="Calibri"/>
                <w:sz w:val="16"/>
                <w:szCs w:val="16"/>
              </w:rPr>
              <w:t> </w:t>
            </w:r>
          </w:p>
        </w:tc>
        <w:tc>
          <w:tcPr>
            <w:tcW w:w="1054" w:type="dxa"/>
            <w:vAlign w:val="bottom"/>
          </w:tcPr>
          <w:p w:rsidR="00513275" w:rsidRPr="00144747" w:rsidRDefault="00513275">
            <w:pPr>
              <w:jc w:val="right"/>
              <w:rPr>
                <w:rFonts w:ascii="Calibri" w:hAnsi="Calibri"/>
                <w:sz w:val="16"/>
                <w:szCs w:val="16"/>
              </w:rPr>
            </w:pPr>
          </w:p>
        </w:tc>
        <w:tc>
          <w:tcPr>
            <w:tcW w:w="2120" w:type="dxa"/>
            <w:vAlign w:val="bottom"/>
          </w:tcPr>
          <w:p w:rsidR="00513275" w:rsidRPr="00574E25" w:rsidRDefault="00513275" w:rsidP="002F40CD">
            <w:pPr>
              <w:pStyle w:val="a9"/>
              <w:ind w:left="113"/>
              <w:rPr>
                <w:rFonts w:ascii="Calibri" w:hAnsi="Calibri" w:cs="Calibri"/>
                <w:szCs w:val="16"/>
              </w:rPr>
            </w:pPr>
          </w:p>
        </w:tc>
      </w:tr>
      <w:tr w:rsidR="00513275" w:rsidRPr="00574E25" w:rsidTr="00FA657D">
        <w:tblPrEx>
          <w:tblCellMar>
            <w:left w:w="42" w:type="dxa"/>
            <w:right w:w="42" w:type="dxa"/>
          </w:tblCellMar>
          <w:tblLook w:val="0000"/>
        </w:tblPrEx>
        <w:trPr>
          <w:cantSplit/>
          <w:trHeight w:val="207"/>
        </w:trPr>
        <w:tc>
          <w:tcPr>
            <w:tcW w:w="1962" w:type="dxa"/>
            <w:vAlign w:val="bottom"/>
          </w:tcPr>
          <w:p w:rsidR="00513275" w:rsidRPr="00574E25" w:rsidRDefault="00513275" w:rsidP="002F40CD">
            <w:pPr>
              <w:pStyle w:val="a9"/>
              <w:ind w:left="113"/>
              <w:rPr>
                <w:rFonts w:ascii="Calibri" w:hAnsi="Calibri" w:cs="Calibri"/>
                <w:szCs w:val="16"/>
              </w:rPr>
            </w:pPr>
            <w:r w:rsidRPr="00574E25">
              <w:rPr>
                <w:rFonts w:ascii="Calibri" w:hAnsi="Calibri" w:cs="Calibri"/>
                <w:szCs w:val="16"/>
              </w:rPr>
              <w:t>меншіктен түскен табыстар</w:t>
            </w:r>
          </w:p>
        </w:tc>
        <w:tc>
          <w:tcPr>
            <w:tcW w:w="1055" w:type="dxa"/>
            <w:vAlign w:val="bottom"/>
          </w:tcPr>
          <w:p w:rsidR="00513275" w:rsidRPr="00B907E2" w:rsidRDefault="00513275" w:rsidP="00F71131">
            <w:pPr>
              <w:jc w:val="right"/>
              <w:rPr>
                <w:rFonts w:ascii="Calibri" w:hAnsi="Calibri"/>
                <w:color w:val="000000"/>
                <w:sz w:val="16"/>
                <w:szCs w:val="16"/>
              </w:rPr>
            </w:pPr>
            <w:r w:rsidRPr="00B907E2">
              <w:rPr>
                <w:rFonts w:ascii="Calibri" w:hAnsi="Calibri"/>
                <w:color w:val="000000"/>
                <w:sz w:val="16"/>
                <w:szCs w:val="16"/>
              </w:rPr>
              <w:t>763 131,4</w:t>
            </w:r>
          </w:p>
        </w:tc>
        <w:tc>
          <w:tcPr>
            <w:tcW w:w="1055" w:type="dxa"/>
            <w:vAlign w:val="bottom"/>
          </w:tcPr>
          <w:p w:rsidR="00513275" w:rsidRDefault="00513275" w:rsidP="00F71131">
            <w:pPr>
              <w:jc w:val="right"/>
              <w:rPr>
                <w:rFonts w:ascii="Calibri" w:hAnsi="Calibri"/>
                <w:sz w:val="16"/>
                <w:szCs w:val="16"/>
              </w:rPr>
            </w:pPr>
            <w:r>
              <w:rPr>
                <w:rFonts w:ascii="Calibri" w:hAnsi="Calibri"/>
                <w:sz w:val="16"/>
                <w:szCs w:val="16"/>
              </w:rPr>
              <w:t>752 155,8</w:t>
            </w:r>
          </w:p>
        </w:tc>
        <w:tc>
          <w:tcPr>
            <w:tcW w:w="1055" w:type="dxa"/>
            <w:gridSpan w:val="2"/>
            <w:vAlign w:val="bottom"/>
          </w:tcPr>
          <w:p w:rsidR="00513275" w:rsidRPr="008221AD" w:rsidRDefault="00513275" w:rsidP="00F71131">
            <w:pPr>
              <w:jc w:val="right"/>
              <w:rPr>
                <w:rFonts w:ascii="Calibri" w:hAnsi="Calibri"/>
                <w:sz w:val="16"/>
                <w:szCs w:val="16"/>
              </w:rPr>
            </w:pPr>
            <w:r w:rsidRPr="008221AD">
              <w:rPr>
                <w:rFonts w:ascii="Calibri" w:hAnsi="Calibri"/>
                <w:sz w:val="16"/>
                <w:szCs w:val="16"/>
              </w:rPr>
              <w:t>853 780,4</w:t>
            </w:r>
          </w:p>
        </w:tc>
        <w:tc>
          <w:tcPr>
            <w:tcW w:w="1055" w:type="dxa"/>
            <w:vAlign w:val="bottom"/>
          </w:tcPr>
          <w:p w:rsidR="00513275" w:rsidRPr="00144747" w:rsidRDefault="0087010C" w:rsidP="0087010C">
            <w:pPr>
              <w:jc w:val="right"/>
              <w:rPr>
                <w:rFonts w:ascii="Calibri" w:hAnsi="Calibri"/>
                <w:sz w:val="16"/>
                <w:szCs w:val="16"/>
              </w:rPr>
            </w:pPr>
            <w:r w:rsidRPr="0087010C">
              <w:rPr>
                <w:rFonts w:ascii="Calibri" w:hAnsi="Calibri"/>
                <w:sz w:val="16"/>
                <w:szCs w:val="16"/>
              </w:rPr>
              <w:t>909 195,6</w:t>
            </w:r>
          </w:p>
        </w:tc>
        <w:tc>
          <w:tcPr>
            <w:tcW w:w="1054" w:type="dxa"/>
            <w:vAlign w:val="bottom"/>
          </w:tcPr>
          <w:p w:rsidR="00513275" w:rsidRPr="00513275" w:rsidRDefault="00513275">
            <w:pPr>
              <w:jc w:val="right"/>
              <w:rPr>
                <w:rFonts w:ascii="Calibri" w:hAnsi="Calibri"/>
                <w:sz w:val="16"/>
                <w:szCs w:val="16"/>
              </w:rPr>
            </w:pPr>
            <w:r w:rsidRPr="00513275">
              <w:rPr>
                <w:rFonts w:ascii="Calibri" w:hAnsi="Calibri"/>
                <w:sz w:val="16"/>
                <w:szCs w:val="16"/>
              </w:rPr>
              <w:t>794 934,6</w:t>
            </w:r>
          </w:p>
        </w:tc>
        <w:tc>
          <w:tcPr>
            <w:tcW w:w="2120" w:type="dxa"/>
            <w:vAlign w:val="bottom"/>
          </w:tcPr>
          <w:p w:rsidR="00513275" w:rsidRPr="00574E25" w:rsidRDefault="00513275" w:rsidP="002F40CD">
            <w:pPr>
              <w:pStyle w:val="a9"/>
              <w:ind w:left="113"/>
              <w:rPr>
                <w:rFonts w:ascii="Calibri" w:hAnsi="Calibri" w:cs="Calibri"/>
                <w:szCs w:val="16"/>
              </w:rPr>
            </w:pPr>
            <w:r w:rsidRPr="00574E25">
              <w:rPr>
                <w:rFonts w:ascii="Calibri" w:hAnsi="Calibri" w:cs="Calibri"/>
                <w:szCs w:val="16"/>
              </w:rPr>
              <w:t>доходы от собственности</w:t>
            </w:r>
          </w:p>
        </w:tc>
      </w:tr>
      <w:tr w:rsidR="00513275" w:rsidRPr="00574E25" w:rsidTr="00FA657D">
        <w:tblPrEx>
          <w:tblCellMar>
            <w:left w:w="42" w:type="dxa"/>
            <w:right w:w="42" w:type="dxa"/>
          </w:tblCellMar>
          <w:tblLook w:val="0000"/>
        </w:tblPrEx>
        <w:trPr>
          <w:cantSplit/>
          <w:trHeight w:val="193"/>
        </w:trPr>
        <w:tc>
          <w:tcPr>
            <w:tcW w:w="1962" w:type="dxa"/>
            <w:vAlign w:val="bottom"/>
          </w:tcPr>
          <w:p w:rsidR="00513275" w:rsidRPr="00574E25" w:rsidRDefault="00513275" w:rsidP="002F40CD">
            <w:pPr>
              <w:pStyle w:val="a9"/>
              <w:rPr>
                <w:rFonts w:ascii="Calibri" w:hAnsi="Calibri" w:cs="Calibri"/>
                <w:szCs w:val="16"/>
              </w:rPr>
            </w:pPr>
            <w:r w:rsidRPr="00574E25">
              <w:rPr>
                <w:rFonts w:ascii="Calibri" w:hAnsi="Calibri" w:cs="Calibri"/>
                <w:szCs w:val="16"/>
              </w:rPr>
              <w:t>Ағымдағы трансферттер</w:t>
            </w:r>
          </w:p>
        </w:tc>
        <w:tc>
          <w:tcPr>
            <w:tcW w:w="1055" w:type="dxa"/>
            <w:vAlign w:val="bottom"/>
          </w:tcPr>
          <w:p w:rsidR="00513275" w:rsidRPr="00B907E2" w:rsidRDefault="00513275" w:rsidP="00F71131">
            <w:pPr>
              <w:jc w:val="right"/>
              <w:rPr>
                <w:rFonts w:ascii="Calibri" w:hAnsi="Calibri"/>
                <w:color w:val="000000"/>
                <w:sz w:val="16"/>
                <w:szCs w:val="16"/>
              </w:rPr>
            </w:pPr>
            <w:r w:rsidRPr="00B907E2">
              <w:rPr>
                <w:rFonts w:ascii="Calibri" w:hAnsi="Calibri"/>
                <w:color w:val="000000"/>
                <w:sz w:val="16"/>
                <w:szCs w:val="16"/>
              </w:rPr>
              <w:t>544 457,6</w:t>
            </w:r>
          </w:p>
        </w:tc>
        <w:tc>
          <w:tcPr>
            <w:tcW w:w="1055" w:type="dxa"/>
            <w:vAlign w:val="bottom"/>
          </w:tcPr>
          <w:p w:rsidR="00513275" w:rsidRDefault="00513275" w:rsidP="00F71131">
            <w:pPr>
              <w:jc w:val="right"/>
              <w:rPr>
                <w:rFonts w:ascii="Calibri" w:hAnsi="Calibri"/>
                <w:sz w:val="16"/>
                <w:szCs w:val="16"/>
              </w:rPr>
            </w:pPr>
            <w:r>
              <w:rPr>
                <w:rFonts w:ascii="Calibri" w:hAnsi="Calibri"/>
                <w:sz w:val="16"/>
                <w:szCs w:val="16"/>
              </w:rPr>
              <w:t>681 725,8</w:t>
            </w:r>
          </w:p>
        </w:tc>
        <w:tc>
          <w:tcPr>
            <w:tcW w:w="1055" w:type="dxa"/>
            <w:gridSpan w:val="2"/>
            <w:vAlign w:val="bottom"/>
          </w:tcPr>
          <w:p w:rsidR="00513275" w:rsidRPr="008221AD" w:rsidRDefault="00513275" w:rsidP="00F71131">
            <w:pPr>
              <w:jc w:val="right"/>
              <w:rPr>
                <w:rFonts w:ascii="Calibri" w:hAnsi="Calibri"/>
                <w:sz w:val="16"/>
                <w:szCs w:val="16"/>
              </w:rPr>
            </w:pPr>
            <w:r w:rsidRPr="008221AD">
              <w:rPr>
                <w:rFonts w:ascii="Calibri" w:hAnsi="Calibri"/>
                <w:sz w:val="16"/>
                <w:szCs w:val="16"/>
              </w:rPr>
              <w:t>1 030 576,1</w:t>
            </w:r>
          </w:p>
        </w:tc>
        <w:tc>
          <w:tcPr>
            <w:tcW w:w="1055" w:type="dxa"/>
            <w:vAlign w:val="bottom"/>
          </w:tcPr>
          <w:p w:rsidR="00513275" w:rsidRPr="00144747" w:rsidRDefault="00513275" w:rsidP="00F71131">
            <w:pPr>
              <w:jc w:val="right"/>
              <w:rPr>
                <w:rFonts w:ascii="Calibri" w:hAnsi="Calibri"/>
                <w:sz w:val="16"/>
                <w:szCs w:val="16"/>
              </w:rPr>
            </w:pPr>
            <w:r w:rsidRPr="00144747">
              <w:rPr>
                <w:rFonts w:ascii="Calibri" w:hAnsi="Calibri"/>
                <w:sz w:val="16"/>
                <w:szCs w:val="16"/>
              </w:rPr>
              <w:t>1 160 225,7</w:t>
            </w:r>
          </w:p>
        </w:tc>
        <w:tc>
          <w:tcPr>
            <w:tcW w:w="1054" w:type="dxa"/>
            <w:vAlign w:val="bottom"/>
          </w:tcPr>
          <w:p w:rsidR="00513275" w:rsidRPr="00513275" w:rsidRDefault="00513275">
            <w:pPr>
              <w:jc w:val="right"/>
              <w:rPr>
                <w:rFonts w:ascii="Calibri" w:hAnsi="Calibri"/>
                <w:sz w:val="16"/>
                <w:szCs w:val="16"/>
              </w:rPr>
            </w:pPr>
            <w:r w:rsidRPr="00513275">
              <w:rPr>
                <w:rFonts w:ascii="Calibri" w:hAnsi="Calibri"/>
                <w:sz w:val="16"/>
                <w:szCs w:val="16"/>
              </w:rPr>
              <w:t>1 402 181,7</w:t>
            </w:r>
          </w:p>
        </w:tc>
        <w:tc>
          <w:tcPr>
            <w:tcW w:w="2120" w:type="dxa"/>
            <w:vAlign w:val="bottom"/>
          </w:tcPr>
          <w:p w:rsidR="00513275" w:rsidRPr="00574E25" w:rsidRDefault="00513275" w:rsidP="002F40CD">
            <w:pPr>
              <w:pStyle w:val="a9"/>
              <w:rPr>
                <w:rFonts w:ascii="Calibri" w:hAnsi="Calibri" w:cs="Calibri"/>
                <w:szCs w:val="16"/>
              </w:rPr>
            </w:pPr>
            <w:r w:rsidRPr="00574E25">
              <w:rPr>
                <w:rFonts w:ascii="Calibri" w:hAnsi="Calibri" w:cs="Calibri"/>
                <w:szCs w:val="16"/>
              </w:rPr>
              <w:t>Текущие трансферты</w:t>
            </w:r>
          </w:p>
        </w:tc>
      </w:tr>
      <w:tr w:rsidR="0087010C" w:rsidRPr="00574E25" w:rsidTr="00FA657D">
        <w:tblPrEx>
          <w:tblCellMar>
            <w:left w:w="42" w:type="dxa"/>
            <w:right w:w="42" w:type="dxa"/>
          </w:tblCellMar>
          <w:tblLook w:val="0000"/>
        </w:tblPrEx>
        <w:trPr>
          <w:cantSplit/>
          <w:trHeight w:val="207"/>
        </w:trPr>
        <w:tc>
          <w:tcPr>
            <w:tcW w:w="1962" w:type="dxa"/>
            <w:vAlign w:val="bottom"/>
          </w:tcPr>
          <w:p w:rsidR="0087010C" w:rsidRPr="00574E25" w:rsidRDefault="0087010C" w:rsidP="002F40CD">
            <w:pPr>
              <w:pStyle w:val="a9"/>
              <w:rPr>
                <w:rFonts w:ascii="Calibri" w:hAnsi="Calibri" w:cs="Calibri"/>
                <w:szCs w:val="16"/>
              </w:rPr>
            </w:pPr>
            <w:r w:rsidRPr="00574E25">
              <w:rPr>
                <w:rFonts w:ascii="Calibri" w:hAnsi="Calibri" w:cs="Calibri"/>
                <w:szCs w:val="16"/>
              </w:rPr>
              <w:t>Қорытынды</w:t>
            </w:r>
          </w:p>
        </w:tc>
        <w:tc>
          <w:tcPr>
            <w:tcW w:w="1055" w:type="dxa"/>
            <w:vAlign w:val="bottom"/>
          </w:tcPr>
          <w:p w:rsidR="0087010C" w:rsidRPr="00B907E2" w:rsidRDefault="0087010C" w:rsidP="00F71131">
            <w:pPr>
              <w:jc w:val="right"/>
              <w:rPr>
                <w:rFonts w:ascii="Calibri" w:hAnsi="Calibri"/>
                <w:color w:val="000000"/>
                <w:sz w:val="16"/>
                <w:szCs w:val="16"/>
              </w:rPr>
            </w:pPr>
            <w:r w:rsidRPr="00B907E2">
              <w:rPr>
                <w:rFonts w:ascii="Calibri" w:hAnsi="Calibri"/>
                <w:color w:val="000000"/>
                <w:sz w:val="16"/>
                <w:szCs w:val="16"/>
              </w:rPr>
              <w:t>16 266 357,3</w:t>
            </w:r>
          </w:p>
        </w:tc>
        <w:tc>
          <w:tcPr>
            <w:tcW w:w="1055" w:type="dxa"/>
            <w:vAlign w:val="bottom"/>
          </w:tcPr>
          <w:p w:rsidR="0087010C" w:rsidRDefault="0087010C" w:rsidP="00F71131">
            <w:pPr>
              <w:jc w:val="right"/>
              <w:rPr>
                <w:rFonts w:ascii="Calibri" w:hAnsi="Calibri"/>
                <w:sz w:val="16"/>
                <w:szCs w:val="16"/>
              </w:rPr>
            </w:pPr>
            <w:r>
              <w:rPr>
                <w:rFonts w:ascii="Calibri" w:hAnsi="Calibri"/>
                <w:sz w:val="16"/>
                <w:szCs w:val="16"/>
              </w:rPr>
              <w:t>19 052 674,2</w:t>
            </w:r>
          </w:p>
        </w:tc>
        <w:tc>
          <w:tcPr>
            <w:tcW w:w="1055" w:type="dxa"/>
            <w:gridSpan w:val="2"/>
            <w:vAlign w:val="bottom"/>
          </w:tcPr>
          <w:p w:rsidR="0087010C" w:rsidRPr="008221AD" w:rsidRDefault="0087010C" w:rsidP="00F71131">
            <w:pPr>
              <w:jc w:val="right"/>
              <w:rPr>
                <w:rFonts w:ascii="Calibri" w:hAnsi="Calibri"/>
                <w:sz w:val="16"/>
                <w:szCs w:val="16"/>
              </w:rPr>
            </w:pPr>
            <w:r w:rsidRPr="008221AD">
              <w:rPr>
                <w:rFonts w:ascii="Calibri" w:hAnsi="Calibri"/>
                <w:sz w:val="16"/>
                <w:szCs w:val="16"/>
              </w:rPr>
              <w:t>25 145 429,6</w:t>
            </w:r>
          </w:p>
        </w:tc>
        <w:tc>
          <w:tcPr>
            <w:tcW w:w="1055" w:type="dxa"/>
            <w:vAlign w:val="bottom"/>
          </w:tcPr>
          <w:p w:rsidR="0087010C" w:rsidRPr="0087010C" w:rsidRDefault="0087010C">
            <w:pPr>
              <w:jc w:val="right"/>
              <w:rPr>
                <w:rFonts w:ascii="Calibri" w:hAnsi="Calibri"/>
                <w:sz w:val="16"/>
                <w:szCs w:val="16"/>
              </w:rPr>
            </w:pPr>
            <w:r w:rsidRPr="0087010C">
              <w:rPr>
                <w:rFonts w:ascii="Calibri" w:hAnsi="Calibri"/>
                <w:sz w:val="16"/>
                <w:szCs w:val="16"/>
              </w:rPr>
              <w:t>27 407 891,2</w:t>
            </w:r>
          </w:p>
        </w:tc>
        <w:tc>
          <w:tcPr>
            <w:tcW w:w="1054" w:type="dxa"/>
            <w:vAlign w:val="bottom"/>
          </w:tcPr>
          <w:p w:rsidR="0087010C" w:rsidRPr="00513275" w:rsidRDefault="0087010C">
            <w:pPr>
              <w:jc w:val="right"/>
              <w:rPr>
                <w:rFonts w:ascii="Calibri" w:hAnsi="Calibri"/>
                <w:sz w:val="16"/>
                <w:szCs w:val="16"/>
              </w:rPr>
            </w:pPr>
            <w:r w:rsidRPr="00513275">
              <w:rPr>
                <w:rFonts w:ascii="Calibri" w:hAnsi="Calibri"/>
                <w:sz w:val="16"/>
                <w:szCs w:val="16"/>
              </w:rPr>
              <w:t>23 767 096,1</w:t>
            </w:r>
          </w:p>
        </w:tc>
        <w:tc>
          <w:tcPr>
            <w:tcW w:w="2120" w:type="dxa"/>
            <w:vAlign w:val="bottom"/>
          </w:tcPr>
          <w:p w:rsidR="0087010C" w:rsidRPr="00574E25" w:rsidRDefault="0087010C" w:rsidP="002F40CD">
            <w:pPr>
              <w:pStyle w:val="a9"/>
              <w:rPr>
                <w:rFonts w:ascii="Calibri" w:hAnsi="Calibri" w:cs="Calibri"/>
                <w:szCs w:val="16"/>
              </w:rPr>
            </w:pPr>
            <w:r w:rsidRPr="00574E25">
              <w:rPr>
                <w:rFonts w:ascii="Calibri" w:hAnsi="Calibri" w:cs="Calibri"/>
                <w:szCs w:val="16"/>
              </w:rPr>
              <w:t>Итого</w:t>
            </w:r>
          </w:p>
        </w:tc>
      </w:tr>
      <w:tr w:rsidR="0087010C" w:rsidRPr="00574E25" w:rsidTr="00FA657D">
        <w:tblPrEx>
          <w:tblCellMar>
            <w:left w:w="42" w:type="dxa"/>
            <w:right w:w="42" w:type="dxa"/>
          </w:tblCellMar>
          <w:tblLook w:val="0000"/>
        </w:tblPrEx>
        <w:trPr>
          <w:cantSplit/>
          <w:trHeight w:val="414"/>
        </w:trPr>
        <w:tc>
          <w:tcPr>
            <w:tcW w:w="1962" w:type="dxa"/>
            <w:vAlign w:val="bottom"/>
          </w:tcPr>
          <w:p w:rsidR="0087010C" w:rsidRPr="00574E25" w:rsidRDefault="0087010C" w:rsidP="002F40CD">
            <w:pPr>
              <w:pStyle w:val="a9"/>
              <w:rPr>
                <w:rFonts w:ascii="Calibri" w:hAnsi="Calibri" w:cs="Calibri"/>
                <w:szCs w:val="16"/>
                <w:lang w:val="en-US"/>
              </w:rPr>
            </w:pPr>
            <w:r w:rsidRPr="00574E25">
              <w:rPr>
                <w:rFonts w:ascii="Calibri" w:hAnsi="Calibri" w:cs="Calibri"/>
                <w:szCs w:val="16"/>
                <w:lang w:val="en-US"/>
              </w:rPr>
              <w:t>Ағымдағы операциялар бойынша сальдо</w:t>
            </w:r>
          </w:p>
        </w:tc>
        <w:tc>
          <w:tcPr>
            <w:tcW w:w="1055" w:type="dxa"/>
            <w:vAlign w:val="bottom"/>
          </w:tcPr>
          <w:p w:rsidR="0087010C" w:rsidRPr="00B907E2" w:rsidRDefault="0087010C" w:rsidP="00F71131">
            <w:pPr>
              <w:jc w:val="right"/>
              <w:rPr>
                <w:rFonts w:ascii="Calibri" w:hAnsi="Calibri"/>
                <w:color w:val="000000"/>
                <w:sz w:val="16"/>
                <w:szCs w:val="16"/>
              </w:rPr>
            </w:pPr>
            <w:r w:rsidRPr="00B907E2">
              <w:rPr>
                <w:rFonts w:ascii="Calibri" w:hAnsi="Calibri"/>
                <w:color w:val="000000"/>
                <w:sz w:val="16"/>
                <w:szCs w:val="16"/>
              </w:rPr>
              <w:t>2 999 244,5</w:t>
            </w:r>
          </w:p>
        </w:tc>
        <w:tc>
          <w:tcPr>
            <w:tcW w:w="1055" w:type="dxa"/>
            <w:vAlign w:val="bottom"/>
          </w:tcPr>
          <w:p w:rsidR="0087010C" w:rsidRDefault="0087010C" w:rsidP="00F71131">
            <w:pPr>
              <w:jc w:val="right"/>
              <w:rPr>
                <w:rFonts w:ascii="Calibri" w:hAnsi="Calibri"/>
                <w:sz w:val="16"/>
                <w:szCs w:val="16"/>
              </w:rPr>
            </w:pPr>
            <w:r>
              <w:rPr>
                <w:rFonts w:ascii="Calibri" w:hAnsi="Calibri"/>
                <w:sz w:val="16"/>
                <w:szCs w:val="16"/>
              </w:rPr>
              <w:t>1 689 320,4</w:t>
            </w:r>
          </w:p>
        </w:tc>
        <w:tc>
          <w:tcPr>
            <w:tcW w:w="1055" w:type="dxa"/>
            <w:gridSpan w:val="2"/>
            <w:vAlign w:val="bottom"/>
          </w:tcPr>
          <w:p w:rsidR="0087010C" w:rsidRDefault="0087010C" w:rsidP="00F71131">
            <w:pPr>
              <w:jc w:val="right"/>
              <w:rPr>
                <w:rFonts w:ascii="Calibri" w:hAnsi="Calibri"/>
                <w:sz w:val="16"/>
                <w:szCs w:val="16"/>
              </w:rPr>
            </w:pPr>
            <w:r w:rsidRPr="008221AD">
              <w:rPr>
                <w:rFonts w:ascii="Calibri" w:hAnsi="Calibri"/>
                <w:sz w:val="16"/>
                <w:szCs w:val="16"/>
              </w:rPr>
              <w:t>60 466,0</w:t>
            </w:r>
          </w:p>
        </w:tc>
        <w:tc>
          <w:tcPr>
            <w:tcW w:w="1055" w:type="dxa"/>
            <w:vAlign w:val="bottom"/>
          </w:tcPr>
          <w:p w:rsidR="0087010C" w:rsidRPr="0087010C" w:rsidRDefault="0087010C">
            <w:pPr>
              <w:jc w:val="right"/>
              <w:rPr>
                <w:rFonts w:ascii="Calibri" w:hAnsi="Calibri"/>
                <w:sz w:val="16"/>
                <w:szCs w:val="16"/>
              </w:rPr>
            </w:pPr>
            <w:r w:rsidRPr="0087010C">
              <w:rPr>
                <w:rFonts w:ascii="Calibri" w:hAnsi="Calibri"/>
                <w:sz w:val="16"/>
                <w:szCs w:val="16"/>
              </w:rPr>
              <w:t>2 842 037,3</w:t>
            </w:r>
          </w:p>
        </w:tc>
        <w:tc>
          <w:tcPr>
            <w:tcW w:w="1054" w:type="dxa"/>
            <w:vAlign w:val="bottom"/>
          </w:tcPr>
          <w:p w:rsidR="0087010C" w:rsidRPr="00513275" w:rsidRDefault="0087010C">
            <w:pPr>
              <w:jc w:val="right"/>
              <w:rPr>
                <w:rFonts w:ascii="Calibri" w:hAnsi="Calibri"/>
                <w:sz w:val="16"/>
                <w:szCs w:val="16"/>
              </w:rPr>
            </w:pPr>
            <w:r w:rsidRPr="00513275">
              <w:rPr>
                <w:rFonts w:ascii="Calibri" w:hAnsi="Calibri"/>
                <w:sz w:val="16"/>
                <w:szCs w:val="16"/>
              </w:rPr>
              <w:t>2 827 444,6</w:t>
            </w:r>
          </w:p>
        </w:tc>
        <w:tc>
          <w:tcPr>
            <w:tcW w:w="2120" w:type="dxa"/>
            <w:vAlign w:val="bottom"/>
          </w:tcPr>
          <w:p w:rsidR="0087010C" w:rsidRPr="00574E25" w:rsidRDefault="0087010C" w:rsidP="002F40CD">
            <w:pPr>
              <w:pStyle w:val="a9"/>
              <w:rPr>
                <w:rFonts w:ascii="Calibri" w:hAnsi="Calibri" w:cs="Calibri"/>
                <w:szCs w:val="16"/>
              </w:rPr>
            </w:pPr>
            <w:r w:rsidRPr="00574E25">
              <w:rPr>
                <w:rFonts w:ascii="Calibri" w:hAnsi="Calibri" w:cs="Calibri"/>
                <w:szCs w:val="16"/>
              </w:rPr>
              <w:t>Сальдо по текущим операциям</w:t>
            </w:r>
          </w:p>
        </w:tc>
      </w:tr>
      <w:tr w:rsidR="00513275" w:rsidRPr="00574E25" w:rsidTr="00FA657D">
        <w:tblPrEx>
          <w:tblCellMar>
            <w:left w:w="42" w:type="dxa"/>
            <w:right w:w="42" w:type="dxa"/>
          </w:tblCellMar>
          <w:tblLook w:val="0000"/>
        </w:tblPrEx>
        <w:trPr>
          <w:cantSplit/>
          <w:trHeight w:val="159"/>
        </w:trPr>
        <w:tc>
          <w:tcPr>
            <w:tcW w:w="1962" w:type="dxa"/>
            <w:shd w:val="clear" w:color="auto" w:fill="auto"/>
            <w:vAlign w:val="bottom"/>
          </w:tcPr>
          <w:p w:rsidR="00513275" w:rsidRPr="00BB5716" w:rsidRDefault="00513275" w:rsidP="002F40CD">
            <w:pPr>
              <w:pStyle w:val="a9"/>
              <w:rPr>
                <w:rFonts w:ascii="Calibri" w:hAnsi="Calibri" w:cs="Calibri"/>
                <w:szCs w:val="16"/>
                <w:lang w:val="en-US"/>
              </w:rPr>
            </w:pPr>
            <w:r w:rsidRPr="00BB5716">
              <w:rPr>
                <w:rFonts w:ascii="Calibri" w:hAnsi="Calibri" w:cs="Calibri"/>
                <w:szCs w:val="16"/>
                <w:lang w:val="en-US"/>
              </w:rPr>
              <w:t>Капиталмен операциялар</w:t>
            </w:r>
          </w:p>
        </w:tc>
        <w:tc>
          <w:tcPr>
            <w:tcW w:w="1055" w:type="dxa"/>
            <w:vAlign w:val="bottom"/>
          </w:tcPr>
          <w:p w:rsidR="00513275" w:rsidRPr="00B907E2" w:rsidRDefault="00513275" w:rsidP="00F71131">
            <w:pPr>
              <w:jc w:val="right"/>
              <w:rPr>
                <w:rFonts w:ascii="Calibri" w:hAnsi="Calibri"/>
                <w:color w:val="000000"/>
                <w:sz w:val="16"/>
                <w:szCs w:val="16"/>
              </w:rPr>
            </w:pPr>
            <w:r w:rsidRPr="00B907E2">
              <w:rPr>
                <w:rFonts w:ascii="Calibri" w:hAnsi="Calibri"/>
                <w:color w:val="000000"/>
                <w:sz w:val="16"/>
                <w:szCs w:val="16"/>
              </w:rPr>
              <w:t> </w:t>
            </w:r>
          </w:p>
        </w:tc>
        <w:tc>
          <w:tcPr>
            <w:tcW w:w="1055" w:type="dxa"/>
            <w:vAlign w:val="bottom"/>
          </w:tcPr>
          <w:p w:rsidR="00513275" w:rsidRDefault="00513275" w:rsidP="00F71131">
            <w:pPr>
              <w:jc w:val="right"/>
              <w:rPr>
                <w:rFonts w:ascii="Calibri" w:hAnsi="Calibri"/>
                <w:sz w:val="16"/>
                <w:szCs w:val="16"/>
              </w:rPr>
            </w:pPr>
            <w:r>
              <w:rPr>
                <w:rFonts w:ascii="Calibri" w:hAnsi="Calibri"/>
                <w:sz w:val="16"/>
                <w:szCs w:val="16"/>
              </w:rPr>
              <w:t> </w:t>
            </w:r>
          </w:p>
        </w:tc>
        <w:tc>
          <w:tcPr>
            <w:tcW w:w="1055" w:type="dxa"/>
            <w:gridSpan w:val="2"/>
            <w:vAlign w:val="bottom"/>
          </w:tcPr>
          <w:p w:rsidR="00513275" w:rsidRDefault="00513275" w:rsidP="00F71131">
            <w:pPr>
              <w:jc w:val="right"/>
              <w:rPr>
                <w:rFonts w:ascii="Calibri" w:hAnsi="Calibri"/>
                <w:sz w:val="16"/>
                <w:szCs w:val="16"/>
              </w:rPr>
            </w:pPr>
            <w:r>
              <w:rPr>
                <w:rFonts w:ascii="Calibri" w:hAnsi="Calibri"/>
                <w:sz w:val="16"/>
                <w:szCs w:val="16"/>
              </w:rPr>
              <w:t> </w:t>
            </w:r>
          </w:p>
        </w:tc>
        <w:tc>
          <w:tcPr>
            <w:tcW w:w="1055" w:type="dxa"/>
            <w:vAlign w:val="bottom"/>
          </w:tcPr>
          <w:p w:rsidR="00513275" w:rsidRPr="00144747" w:rsidRDefault="00513275" w:rsidP="00F71131">
            <w:pPr>
              <w:jc w:val="right"/>
              <w:rPr>
                <w:rFonts w:ascii="Calibri" w:hAnsi="Calibri"/>
                <w:sz w:val="16"/>
                <w:szCs w:val="16"/>
              </w:rPr>
            </w:pPr>
            <w:r w:rsidRPr="00144747">
              <w:rPr>
                <w:rFonts w:ascii="Calibri" w:hAnsi="Calibri"/>
                <w:sz w:val="16"/>
                <w:szCs w:val="16"/>
              </w:rPr>
              <w:t> </w:t>
            </w:r>
          </w:p>
        </w:tc>
        <w:tc>
          <w:tcPr>
            <w:tcW w:w="1054" w:type="dxa"/>
            <w:shd w:val="clear" w:color="auto" w:fill="auto"/>
            <w:vAlign w:val="bottom"/>
          </w:tcPr>
          <w:p w:rsidR="00513275" w:rsidRPr="00144747" w:rsidRDefault="00513275">
            <w:pPr>
              <w:jc w:val="right"/>
              <w:rPr>
                <w:rFonts w:ascii="Calibri" w:hAnsi="Calibri"/>
                <w:sz w:val="16"/>
                <w:szCs w:val="16"/>
              </w:rPr>
            </w:pPr>
          </w:p>
        </w:tc>
        <w:tc>
          <w:tcPr>
            <w:tcW w:w="2120" w:type="dxa"/>
            <w:shd w:val="clear" w:color="auto" w:fill="auto"/>
            <w:vAlign w:val="bottom"/>
          </w:tcPr>
          <w:p w:rsidR="00513275" w:rsidRPr="00BB5716" w:rsidRDefault="00513275" w:rsidP="002F40CD">
            <w:pPr>
              <w:pStyle w:val="a9"/>
              <w:rPr>
                <w:rFonts w:ascii="Calibri" w:hAnsi="Calibri" w:cs="Calibri"/>
                <w:szCs w:val="16"/>
              </w:rPr>
            </w:pPr>
            <w:r w:rsidRPr="00BB5716">
              <w:rPr>
                <w:rFonts w:ascii="Calibri" w:hAnsi="Calibri" w:cs="Calibri"/>
                <w:szCs w:val="16"/>
              </w:rPr>
              <w:t>Операции с капиталом</w:t>
            </w:r>
          </w:p>
        </w:tc>
      </w:tr>
      <w:tr w:rsidR="00513275" w:rsidRPr="00574E25" w:rsidTr="00FA657D">
        <w:tblPrEx>
          <w:tblCellMar>
            <w:left w:w="42" w:type="dxa"/>
            <w:right w:w="42" w:type="dxa"/>
          </w:tblCellMar>
          <w:tblLook w:val="0000"/>
        </w:tblPrEx>
        <w:trPr>
          <w:cantSplit/>
          <w:trHeight w:val="159"/>
        </w:trPr>
        <w:tc>
          <w:tcPr>
            <w:tcW w:w="1962" w:type="dxa"/>
            <w:shd w:val="clear" w:color="auto" w:fill="auto"/>
            <w:vAlign w:val="bottom"/>
          </w:tcPr>
          <w:p w:rsidR="00513275" w:rsidRPr="00574E25" w:rsidRDefault="00513275" w:rsidP="002F40CD">
            <w:pPr>
              <w:pStyle w:val="a9"/>
              <w:rPr>
                <w:rFonts w:ascii="Calibri" w:hAnsi="Calibri" w:cs="Calibri"/>
                <w:szCs w:val="16"/>
                <w:lang w:val="en-US"/>
              </w:rPr>
            </w:pPr>
            <w:r w:rsidRPr="00574E25">
              <w:rPr>
                <w:rFonts w:ascii="Calibri" w:hAnsi="Calibri" w:cs="Calibri"/>
                <w:szCs w:val="16"/>
                <w:lang w:val="en-US"/>
              </w:rPr>
              <w:t>Күрделі трансферттер:</w:t>
            </w:r>
          </w:p>
        </w:tc>
        <w:tc>
          <w:tcPr>
            <w:tcW w:w="1055" w:type="dxa"/>
            <w:vAlign w:val="bottom"/>
          </w:tcPr>
          <w:p w:rsidR="00513275" w:rsidRPr="00B907E2" w:rsidRDefault="00513275" w:rsidP="00F71131">
            <w:pPr>
              <w:jc w:val="right"/>
              <w:rPr>
                <w:rFonts w:ascii="Calibri" w:hAnsi="Calibri"/>
                <w:color w:val="000000"/>
                <w:sz w:val="16"/>
                <w:szCs w:val="16"/>
              </w:rPr>
            </w:pPr>
          </w:p>
        </w:tc>
        <w:tc>
          <w:tcPr>
            <w:tcW w:w="1055" w:type="dxa"/>
            <w:vAlign w:val="bottom"/>
          </w:tcPr>
          <w:p w:rsidR="00513275" w:rsidRDefault="00513275" w:rsidP="00F71131">
            <w:pPr>
              <w:jc w:val="right"/>
              <w:rPr>
                <w:rFonts w:ascii="Calibri" w:hAnsi="Calibri"/>
                <w:sz w:val="16"/>
                <w:szCs w:val="16"/>
              </w:rPr>
            </w:pPr>
            <w:r>
              <w:rPr>
                <w:rFonts w:ascii="Calibri" w:hAnsi="Calibri"/>
                <w:sz w:val="16"/>
                <w:szCs w:val="16"/>
              </w:rPr>
              <w:t> </w:t>
            </w:r>
          </w:p>
        </w:tc>
        <w:tc>
          <w:tcPr>
            <w:tcW w:w="1055" w:type="dxa"/>
            <w:gridSpan w:val="2"/>
            <w:vAlign w:val="bottom"/>
          </w:tcPr>
          <w:p w:rsidR="00513275" w:rsidRDefault="00513275" w:rsidP="00F71131">
            <w:pPr>
              <w:jc w:val="right"/>
              <w:rPr>
                <w:rFonts w:ascii="Calibri" w:hAnsi="Calibri"/>
                <w:sz w:val="16"/>
                <w:szCs w:val="16"/>
              </w:rPr>
            </w:pPr>
            <w:r>
              <w:rPr>
                <w:rFonts w:ascii="Calibri" w:hAnsi="Calibri"/>
                <w:sz w:val="16"/>
                <w:szCs w:val="16"/>
              </w:rPr>
              <w:t> </w:t>
            </w:r>
          </w:p>
        </w:tc>
        <w:tc>
          <w:tcPr>
            <w:tcW w:w="1055" w:type="dxa"/>
            <w:vAlign w:val="bottom"/>
          </w:tcPr>
          <w:p w:rsidR="00513275" w:rsidRPr="00144747" w:rsidRDefault="00513275" w:rsidP="00F71131">
            <w:pPr>
              <w:jc w:val="right"/>
              <w:rPr>
                <w:rFonts w:ascii="Calibri" w:hAnsi="Calibri"/>
                <w:sz w:val="16"/>
                <w:szCs w:val="16"/>
              </w:rPr>
            </w:pPr>
            <w:r w:rsidRPr="00144747">
              <w:rPr>
                <w:rFonts w:ascii="Calibri" w:hAnsi="Calibri"/>
                <w:sz w:val="16"/>
                <w:szCs w:val="16"/>
              </w:rPr>
              <w:t> </w:t>
            </w:r>
          </w:p>
        </w:tc>
        <w:tc>
          <w:tcPr>
            <w:tcW w:w="1054" w:type="dxa"/>
            <w:shd w:val="clear" w:color="auto" w:fill="auto"/>
            <w:vAlign w:val="bottom"/>
          </w:tcPr>
          <w:p w:rsidR="00513275" w:rsidRPr="00144747" w:rsidRDefault="00513275">
            <w:pPr>
              <w:jc w:val="right"/>
              <w:rPr>
                <w:rFonts w:ascii="Calibri" w:hAnsi="Calibri"/>
                <w:sz w:val="16"/>
                <w:szCs w:val="16"/>
              </w:rPr>
            </w:pPr>
          </w:p>
        </w:tc>
        <w:tc>
          <w:tcPr>
            <w:tcW w:w="2120" w:type="dxa"/>
            <w:shd w:val="clear" w:color="auto" w:fill="auto"/>
            <w:vAlign w:val="bottom"/>
          </w:tcPr>
          <w:p w:rsidR="00513275" w:rsidRPr="00574E25" w:rsidRDefault="00513275" w:rsidP="002F40CD">
            <w:pPr>
              <w:pStyle w:val="a9"/>
              <w:rPr>
                <w:rFonts w:ascii="Calibri" w:hAnsi="Calibri" w:cs="Calibri"/>
                <w:szCs w:val="16"/>
              </w:rPr>
            </w:pPr>
            <w:r w:rsidRPr="00574E25">
              <w:rPr>
                <w:rFonts w:ascii="Calibri" w:hAnsi="Calibri" w:cs="Calibri"/>
                <w:szCs w:val="16"/>
              </w:rPr>
              <w:t>Капитальные трансферты:</w:t>
            </w:r>
          </w:p>
        </w:tc>
      </w:tr>
      <w:tr w:rsidR="0087010C" w:rsidRPr="00574E25" w:rsidTr="00FA657D">
        <w:tblPrEx>
          <w:tblCellMar>
            <w:left w:w="42" w:type="dxa"/>
            <w:right w:w="42" w:type="dxa"/>
          </w:tblCellMar>
          <w:tblLook w:val="0000"/>
        </w:tblPrEx>
        <w:trPr>
          <w:cantSplit/>
          <w:trHeight w:val="159"/>
        </w:trPr>
        <w:tc>
          <w:tcPr>
            <w:tcW w:w="1962" w:type="dxa"/>
            <w:shd w:val="clear" w:color="auto" w:fill="auto"/>
            <w:vAlign w:val="bottom"/>
          </w:tcPr>
          <w:p w:rsidR="0087010C" w:rsidRPr="00574E25" w:rsidRDefault="0087010C" w:rsidP="002F40CD">
            <w:pPr>
              <w:pStyle w:val="a9"/>
              <w:ind w:left="113"/>
              <w:rPr>
                <w:rFonts w:ascii="Calibri" w:hAnsi="Calibri" w:cs="Calibri"/>
                <w:szCs w:val="16"/>
                <w:lang w:val="kk-KZ"/>
              </w:rPr>
            </w:pPr>
            <w:r w:rsidRPr="00574E25">
              <w:rPr>
                <w:rFonts w:ascii="Calibri" w:hAnsi="Calibri" w:cs="Calibri"/>
                <w:szCs w:val="16"/>
              </w:rPr>
              <w:t>басқа елдер</w:t>
            </w:r>
            <w:r w:rsidRPr="00574E25">
              <w:rPr>
                <w:rFonts w:ascii="Calibri" w:hAnsi="Calibri" w:cs="Calibri"/>
                <w:szCs w:val="16"/>
                <w:lang w:val="kk-KZ"/>
              </w:rPr>
              <w:t>ден алынғандары</w:t>
            </w:r>
          </w:p>
        </w:tc>
        <w:tc>
          <w:tcPr>
            <w:tcW w:w="1055" w:type="dxa"/>
            <w:vAlign w:val="bottom"/>
          </w:tcPr>
          <w:p w:rsidR="0087010C" w:rsidRPr="00B907E2" w:rsidRDefault="0087010C" w:rsidP="00F71131">
            <w:pPr>
              <w:jc w:val="right"/>
              <w:rPr>
                <w:rFonts w:ascii="Calibri" w:hAnsi="Calibri"/>
                <w:color w:val="000000"/>
                <w:sz w:val="16"/>
                <w:szCs w:val="16"/>
              </w:rPr>
            </w:pPr>
            <w:r w:rsidRPr="00B907E2">
              <w:rPr>
                <w:rFonts w:ascii="Calibri" w:hAnsi="Calibri"/>
                <w:color w:val="000000"/>
                <w:sz w:val="16"/>
                <w:szCs w:val="16"/>
              </w:rPr>
              <w:t>95 455,5</w:t>
            </w:r>
          </w:p>
        </w:tc>
        <w:tc>
          <w:tcPr>
            <w:tcW w:w="1055" w:type="dxa"/>
            <w:vAlign w:val="bottom"/>
          </w:tcPr>
          <w:p w:rsidR="0087010C" w:rsidRDefault="0087010C" w:rsidP="00F71131">
            <w:pPr>
              <w:jc w:val="right"/>
              <w:rPr>
                <w:rFonts w:ascii="Calibri" w:hAnsi="Calibri"/>
                <w:sz w:val="16"/>
                <w:szCs w:val="16"/>
              </w:rPr>
            </w:pPr>
            <w:r>
              <w:rPr>
                <w:rFonts w:ascii="Calibri" w:hAnsi="Calibri"/>
                <w:sz w:val="16"/>
                <w:szCs w:val="16"/>
              </w:rPr>
              <w:t>111 788,6</w:t>
            </w:r>
          </w:p>
        </w:tc>
        <w:tc>
          <w:tcPr>
            <w:tcW w:w="1055" w:type="dxa"/>
            <w:gridSpan w:val="2"/>
            <w:vAlign w:val="bottom"/>
          </w:tcPr>
          <w:p w:rsidR="0087010C" w:rsidRPr="008221AD" w:rsidRDefault="0087010C" w:rsidP="00F71131">
            <w:pPr>
              <w:jc w:val="right"/>
              <w:rPr>
                <w:rFonts w:ascii="Calibri" w:hAnsi="Calibri"/>
                <w:sz w:val="16"/>
                <w:szCs w:val="16"/>
              </w:rPr>
            </w:pPr>
            <w:r w:rsidRPr="008221AD">
              <w:rPr>
                <w:rFonts w:ascii="Calibri" w:hAnsi="Calibri"/>
                <w:sz w:val="16"/>
                <w:szCs w:val="16"/>
              </w:rPr>
              <w:t>94 602,6</w:t>
            </w:r>
          </w:p>
        </w:tc>
        <w:tc>
          <w:tcPr>
            <w:tcW w:w="1055" w:type="dxa"/>
            <w:vAlign w:val="bottom"/>
          </w:tcPr>
          <w:p w:rsidR="0087010C" w:rsidRPr="0087010C" w:rsidRDefault="0087010C">
            <w:pPr>
              <w:jc w:val="right"/>
              <w:rPr>
                <w:rFonts w:ascii="Calibri" w:hAnsi="Calibri"/>
                <w:sz w:val="16"/>
                <w:szCs w:val="16"/>
              </w:rPr>
            </w:pPr>
            <w:r w:rsidRPr="0087010C">
              <w:rPr>
                <w:rFonts w:ascii="Calibri" w:hAnsi="Calibri"/>
                <w:sz w:val="16"/>
                <w:szCs w:val="16"/>
              </w:rPr>
              <w:t>85 200,8</w:t>
            </w:r>
          </w:p>
        </w:tc>
        <w:tc>
          <w:tcPr>
            <w:tcW w:w="1054" w:type="dxa"/>
            <w:shd w:val="clear" w:color="auto" w:fill="auto"/>
            <w:vAlign w:val="bottom"/>
          </w:tcPr>
          <w:p w:rsidR="0087010C" w:rsidRPr="00513275" w:rsidRDefault="0087010C">
            <w:pPr>
              <w:jc w:val="right"/>
              <w:rPr>
                <w:rFonts w:ascii="Calibri" w:hAnsi="Calibri"/>
                <w:sz w:val="16"/>
                <w:szCs w:val="16"/>
              </w:rPr>
            </w:pPr>
            <w:r w:rsidRPr="00513275">
              <w:rPr>
                <w:rFonts w:ascii="Calibri" w:hAnsi="Calibri"/>
                <w:sz w:val="16"/>
                <w:szCs w:val="16"/>
              </w:rPr>
              <w:t>233 614,8</w:t>
            </w:r>
          </w:p>
        </w:tc>
        <w:tc>
          <w:tcPr>
            <w:tcW w:w="2120" w:type="dxa"/>
            <w:shd w:val="clear" w:color="auto" w:fill="auto"/>
            <w:vAlign w:val="bottom"/>
          </w:tcPr>
          <w:p w:rsidR="0087010C" w:rsidRPr="00574E25" w:rsidRDefault="0087010C" w:rsidP="002F40CD">
            <w:pPr>
              <w:pStyle w:val="a9"/>
              <w:rPr>
                <w:rFonts w:ascii="Calibri" w:hAnsi="Calibri" w:cs="Calibri"/>
                <w:szCs w:val="16"/>
              </w:rPr>
            </w:pPr>
            <w:r w:rsidRPr="00574E25">
              <w:rPr>
                <w:rFonts w:ascii="Calibri" w:hAnsi="Calibri" w:cs="Calibri"/>
                <w:szCs w:val="16"/>
              </w:rPr>
              <w:t>полученные от остального мира</w:t>
            </w:r>
          </w:p>
        </w:tc>
      </w:tr>
      <w:tr w:rsidR="0087010C" w:rsidRPr="00574E25" w:rsidTr="00FA657D">
        <w:tblPrEx>
          <w:tblCellMar>
            <w:left w:w="42" w:type="dxa"/>
            <w:right w:w="42" w:type="dxa"/>
          </w:tblCellMar>
          <w:tblLook w:val="0000"/>
        </w:tblPrEx>
        <w:trPr>
          <w:cantSplit/>
          <w:trHeight w:val="159"/>
        </w:trPr>
        <w:tc>
          <w:tcPr>
            <w:tcW w:w="1962" w:type="dxa"/>
            <w:shd w:val="clear" w:color="auto" w:fill="auto"/>
            <w:vAlign w:val="bottom"/>
          </w:tcPr>
          <w:p w:rsidR="0087010C" w:rsidRPr="00574E25" w:rsidRDefault="0087010C" w:rsidP="002F40CD">
            <w:pPr>
              <w:pStyle w:val="a9"/>
              <w:ind w:left="113"/>
              <w:rPr>
                <w:rFonts w:ascii="Calibri" w:hAnsi="Calibri" w:cs="Calibri"/>
                <w:szCs w:val="16"/>
                <w:lang w:val="kk-KZ"/>
              </w:rPr>
            </w:pPr>
            <w:r w:rsidRPr="00574E25">
              <w:rPr>
                <w:rFonts w:ascii="Calibri" w:hAnsi="Calibri" w:cs="Calibri"/>
                <w:szCs w:val="16"/>
              </w:rPr>
              <w:t>басқа елдер</w:t>
            </w:r>
            <w:r w:rsidRPr="00574E25">
              <w:rPr>
                <w:rFonts w:ascii="Calibri" w:hAnsi="Calibri" w:cs="Calibri"/>
                <w:szCs w:val="16"/>
                <w:lang w:val="kk-KZ"/>
              </w:rPr>
              <w:t>ге берілгендері</w:t>
            </w:r>
          </w:p>
        </w:tc>
        <w:tc>
          <w:tcPr>
            <w:tcW w:w="1055" w:type="dxa"/>
            <w:vAlign w:val="bottom"/>
          </w:tcPr>
          <w:p w:rsidR="0087010C" w:rsidRPr="00B907E2" w:rsidRDefault="0087010C" w:rsidP="00F71131">
            <w:pPr>
              <w:jc w:val="right"/>
              <w:rPr>
                <w:rFonts w:ascii="Calibri" w:hAnsi="Calibri"/>
                <w:color w:val="000000"/>
                <w:sz w:val="16"/>
                <w:szCs w:val="16"/>
              </w:rPr>
            </w:pPr>
            <w:r w:rsidRPr="00B907E2">
              <w:rPr>
                <w:rFonts w:ascii="Calibri" w:hAnsi="Calibri"/>
                <w:color w:val="000000"/>
                <w:sz w:val="16"/>
                <w:szCs w:val="16"/>
              </w:rPr>
              <w:t>3 754,2</w:t>
            </w:r>
          </w:p>
        </w:tc>
        <w:tc>
          <w:tcPr>
            <w:tcW w:w="1055" w:type="dxa"/>
            <w:vAlign w:val="bottom"/>
          </w:tcPr>
          <w:p w:rsidR="0087010C" w:rsidRDefault="0087010C" w:rsidP="00F71131">
            <w:pPr>
              <w:jc w:val="right"/>
              <w:rPr>
                <w:rFonts w:ascii="Calibri" w:hAnsi="Calibri"/>
                <w:sz w:val="16"/>
                <w:szCs w:val="16"/>
              </w:rPr>
            </w:pPr>
            <w:r>
              <w:rPr>
                <w:rFonts w:ascii="Calibri" w:hAnsi="Calibri"/>
                <w:sz w:val="16"/>
                <w:szCs w:val="16"/>
              </w:rPr>
              <w:t>1 456,5</w:t>
            </w:r>
          </w:p>
        </w:tc>
        <w:tc>
          <w:tcPr>
            <w:tcW w:w="1055" w:type="dxa"/>
            <w:gridSpan w:val="2"/>
            <w:vAlign w:val="bottom"/>
          </w:tcPr>
          <w:p w:rsidR="0087010C" w:rsidRPr="008221AD" w:rsidRDefault="0087010C" w:rsidP="00F71131">
            <w:pPr>
              <w:jc w:val="right"/>
              <w:rPr>
                <w:rFonts w:ascii="Calibri" w:hAnsi="Calibri"/>
                <w:sz w:val="16"/>
                <w:szCs w:val="16"/>
              </w:rPr>
            </w:pPr>
            <w:r w:rsidRPr="008221AD">
              <w:rPr>
                <w:rFonts w:ascii="Calibri" w:hAnsi="Calibri"/>
                <w:sz w:val="16"/>
                <w:szCs w:val="16"/>
              </w:rPr>
              <w:t>27 762,3</w:t>
            </w:r>
          </w:p>
        </w:tc>
        <w:tc>
          <w:tcPr>
            <w:tcW w:w="1055" w:type="dxa"/>
            <w:vAlign w:val="bottom"/>
          </w:tcPr>
          <w:p w:rsidR="0087010C" w:rsidRPr="00144747" w:rsidRDefault="0087010C" w:rsidP="00F71131">
            <w:pPr>
              <w:jc w:val="right"/>
              <w:rPr>
                <w:rFonts w:ascii="Calibri" w:hAnsi="Calibri"/>
                <w:sz w:val="16"/>
                <w:szCs w:val="16"/>
              </w:rPr>
            </w:pPr>
            <w:r w:rsidRPr="00144747">
              <w:rPr>
                <w:rFonts w:ascii="Calibri" w:hAnsi="Calibri"/>
                <w:sz w:val="16"/>
                <w:szCs w:val="16"/>
              </w:rPr>
              <w:t>8 762,2</w:t>
            </w:r>
          </w:p>
        </w:tc>
        <w:tc>
          <w:tcPr>
            <w:tcW w:w="1054" w:type="dxa"/>
            <w:shd w:val="clear" w:color="auto" w:fill="auto"/>
            <w:vAlign w:val="bottom"/>
          </w:tcPr>
          <w:p w:rsidR="0087010C" w:rsidRPr="00513275" w:rsidRDefault="0087010C">
            <w:pPr>
              <w:jc w:val="right"/>
              <w:rPr>
                <w:rFonts w:ascii="Calibri" w:hAnsi="Calibri"/>
                <w:sz w:val="16"/>
                <w:szCs w:val="16"/>
              </w:rPr>
            </w:pPr>
            <w:r w:rsidRPr="00513275">
              <w:rPr>
                <w:rFonts w:ascii="Calibri" w:hAnsi="Calibri"/>
                <w:sz w:val="16"/>
                <w:szCs w:val="16"/>
              </w:rPr>
              <w:t>141 633,4</w:t>
            </w:r>
          </w:p>
        </w:tc>
        <w:tc>
          <w:tcPr>
            <w:tcW w:w="2120" w:type="dxa"/>
            <w:shd w:val="clear" w:color="auto" w:fill="auto"/>
            <w:vAlign w:val="bottom"/>
          </w:tcPr>
          <w:p w:rsidR="0087010C" w:rsidRPr="00574E25" w:rsidRDefault="0087010C" w:rsidP="002F40CD">
            <w:pPr>
              <w:pStyle w:val="a9"/>
              <w:ind w:left="113"/>
              <w:rPr>
                <w:rFonts w:ascii="Calibri" w:hAnsi="Calibri" w:cs="Calibri"/>
                <w:szCs w:val="16"/>
              </w:rPr>
            </w:pPr>
            <w:r w:rsidRPr="00574E25">
              <w:rPr>
                <w:rFonts w:ascii="Calibri" w:hAnsi="Calibri" w:cs="Calibri"/>
                <w:szCs w:val="16"/>
              </w:rPr>
              <w:t>переданные остальному миру</w:t>
            </w:r>
          </w:p>
        </w:tc>
      </w:tr>
      <w:tr w:rsidR="0087010C" w:rsidRPr="00574E25" w:rsidTr="00FA657D">
        <w:tblPrEx>
          <w:tblCellMar>
            <w:left w:w="42" w:type="dxa"/>
            <w:right w:w="42" w:type="dxa"/>
          </w:tblCellMar>
          <w:tblLook w:val="0000"/>
        </w:tblPrEx>
        <w:trPr>
          <w:cantSplit/>
          <w:trHeight w:val="159"/>
        </w:trPr>
        <w:tc>
          <w:tcPr>
            <w:tcW w:w="1962" w:type="dxa"/>
            <w:tcBorders>
              <w:bottom w:val="single" w:sz="4" w:space="0" w:color="auto"/>
            </w:tcBorders>
            <w:shd w:val="clear" w:color="auto" w:fill="auto"/>
            <w:vAlign w:val="bottom"/>
          </w:tcPr>
          <w:p w:rsidR="0087010C" w:rsidRPr="00BB5716" w:rsidRDefault="0087010C" w:rsidP="002F40CD">
            <w:pPr>
              <w:pStyle w:val="a9"/>
              <w:rPr>
                <w:rFonts w:ascii="Calibri" w:hAnsi="Calibri" w:cs="Calibri"/>
                <w:szCs w:val="16"/>
              </w:rPr>
            </w:pPr>
            <w:r w:rsidRPr="00BB5716">
              <w:rPr>
                <w:rFonts w:ascii="Calibri" w:hAnsi="Calibri" w:cs="Calibri"/>
                <w:szCs w:val="16"/>
              </w:rPr>
              <w:t>Таза кредит беру (+), таза қарыз алу (-)</w:t>
            </w:r>
          </w:p>
        </w:tc>
        <w:tc>
          <w:tcPr>
            <w:tcW w:w="1055" w:type="dxa"/>
            <w:tcBorders>
              <w:bottom w:val="single" w:sz="4" w:space="0" w:color="auto"/>
            </w:tcBorders>
            <w:vAlign w:val="bottom"/>
          </w:tcPr>
          <w:p w:rsidR="0087010C" w:rsidRPr="00B907E2" w:rsidRDefault="0087010C" w:rsidP="00F71131">
            <w:pPr>
              <w:jc w:val="right"/>
              <w:rPr>
                <w:rFonts w:ascii="Calibri" w:hAnsi="Calibri"/>
                <w:color w:val="000000"/>
                <w:sz w:val="16"/>
                <w:szCs w:val="16"/>
              </w:rPr>
            </w:pPr>
            <w:r w:rsidRPr="00B907E2">
              <w:rPr>
                <w:rFonts w:ascii="Calibri" w:hAnsi="Calibri"/>
                <w:color w:val="000000"/>
                <w:sz w:val="16"/>
                <w:szCs w:val="16"/>
              </w:rPr>
              <w:t>2 907 543,2</w:t>
            </w:r>
          </w:p>
        </w:tc>
        <w:tc>
          <w:tcPr>
            <w:tcW w:w="1055" w:type="dxa"/>
            <w:tcBorders>
              <w:bottom w:val="single" w:sz="4" w:space="0" w:color="auto"/>
            </w:tcBorders>
            <w:vAlign w:val="bottom"/>
          </w:tcPr>
          <w:p w:rsidR="0087010C" w:rsidRDefault="0087010C" w:rsidP="00F71131">
            <w:pPr>
              <w:jc w:val="right"/>
              <w:rPr>
                <w:rFonts w:ascii="Calibri" w:hAnsi="Calibri"/>
                <w:sz w:val="16"/>
                <w:szCs w:val="16"/>
              </w:rPr>
            </w:pPr>
            <w:r>
              <w:rPr>
                <w:rFonts w:ascii="Calibri" w:hAnsi="Calibri"/>
                <w:sz w:val="16"/>
                <w:szCs w:val="16"/>
              </w:rPr>
              <w:t>1 578 988,3</w:t>
            </w:r>
          </w:p>
        </w:tc>
        <w:tc>
          <w:tcPr>
            <w:tcW w:w="1055" w:type="dxa"/>
            <w:gridSpan w:val="2"/>
            <w:tcBorders>
              <w:bottom w:val="single" w:sz="4" w:space="0" w:color="auto"/>
            </w:tcBorders>
            <w:vAlign w:val="bottom"/>
          </w:tcPr>
          <w:p w:rsidR="0087010C" w:rsidRPr="008221AD" w:rsidRDefault="0087010C" w:rsidP="00F71131">
            <w:pPr>
              <w:jc w:val="right"/>
              <w:rPr>
                <w:rFonts w:ascii="Calibri" w:hAnsi="Calibri"/>
                <w:sz w:val="16"/>
                <w:szCs w:val="16"/>
              </w:rPr>
            </w:pPr>
            <w:r w:rsidRPr="008221AD">
              <w:rPr>
                <w:rFonts w:ascii="Calibri" w:hAnsi="Calibri"/>
                <w:sz w:val="16"/>
                <w:szCs w:val="16"/>
              </w:rPr>
              <w:t>-6 374,3</w:t>
            </w:r>
          </w:p>
        </w:tc>
        <w:tc>
          <w:tcPr>
            <w:tcW w:w="1055" w:type="dxa"/>
            <w:tcBorders>
              <w:bottom w:val="single" w:sz="4" w:space="0" w:color="auto"/>
            </w:tcBorders>
            <w:vAlign w:val="bottom"/>
          </w:tcPr>
          <w:p w:rsidR="0087010C" w:rsidRPr="00144747" w:rsidRDefault="0087010C" w:rsidP="0087010C">
            <w:pPr>
              <w:jc w:val="right"/>
              <w:rPr>
                <w:rFonts w:ascii="Calibri" w:hAnsi="Calibri"/>
                <w:sz w:val="16"/>
                <w:szCs w:val="16"/>
              </w:rPr>
            </w:pPr>
            <w:r w:rsidRPr="0087010C">
              <w:rPr>
                <w:rFonts w:ascii="Calibri" w:hAnsi="Calibri"/>
                <w:sz w:val="16"/>
                <w:szCs w:val="16"/>
              </w:rPr>
              <w:t>2 765 598,7</w:t>
            </w:r>
          </w:p>
        </w:tc>
        <w:tc>
          <w:tcPr>
            <w:tcW w:w="1054" w:type="dxa"/>
            <w:tcBorders>
              <w:bottom w:val="single" w:sz="4" w:space="0" w:color="auto"/>
            </w:tcBorders>
            <w:shd w:val="clear" w:color="auto" w:fill="auto"/>
            <w:vAlign w:val="bottom"/>
          </w:tcPr>
          <w:p w:rsidR="0087010C" w:rsidRPr="00513275" w:rsidRDefault="0087010C">
            <w:pPr>
              <w:jc w:val="right"/>
              <w:rPr>
                <w:rFonts w:ascii="Calibri" w:hAnsi="Calibri"/>
                <w:sz w:val="16"/>
                <w:szCs w:val="16"/>
              </w:rPr>
            </w:pPr>
            <w:r w:rsidRPr="00513275">
              <w:rPr>
                <w:rFonts w:ascii="Calibri" w:hAnsi="Calibri"/>
                <w:sz w:val="16"/>
                <w:szCs w:val="16"/>
              </w:rPr>
              <w:t>2 735 463,2</w:t>
            </w:r>
          </w:p>
        </w:tc>
        <w:tc>
          <w:tcPr>
            <w:tcW w:w="2120" w:type="dxa"/>
            <w:tcBorders>
              <w:bottom w:val="single" w:sz="4" w:space="0" w:color="auto"/>
            </w:tcBorders>
            <w:shd w:val="clear" w:color="auto" w:fill="auto"/>
            <w:vAlign w:val="bottom"/>
          </w:tcPr>
          <w:p w:rsidR="0087010C" w:rsidRPr="00BB5716" w:rsidRDefault="0087010C" w:rsidP="002F40CD">
            <w:pPr>
              <w:pStyle w:val="a9"/>
              <w:rPr>
                <w:rFonts w:ascii="Calibri" w:hAnsi="Calibri" w:cs="Calibri"/>
                <w:szCs w:val="16"/>
              </w:rPr>
            </w:pPr>
            <w:r w:rsidRPr="00BB5716">
              <w:rPr>
                <w:rFonts w:ascii="Calibri" w:hAnsi="Calibri" w:cs="Calibri"/>
                <w:szCs w:val="16"/>
              </w:rPr>
              <w:t>Чистое кредитование (+), чистое заимствование (-)</w:t>
            </w:r>
          </w:p>
        </w:tc>
      </w:tr>
    </w:tbl>
    <w:p w:rsidR="00442CF6" w:rsidRPr="00574E25" w:rsidRDefault="001D12B9" w:rsidP="00701FEF">
      <w:pPr>
        <w:pStyle w:val="3"/>
        <w:spacing w:before="240" w:after="120"/>
        <w:jc w:val="center"/>
        <w:rPr>
          <w:rFonts w:ascii="Calibri" w:hAnsi="Calibri"/>
          <w:sz w:val="20"/>
        </w:rPr>
      </w:pPr>
      <w:bookmarkStart w:id="28" w:name="_Toc462755808"/>
      <w:r w:rsidRPr="00574E25">
        <w:rPr>
          <w:rFonts w:ascii="Calibri" w:hAnsi="Calibri"/>
          <w:sz w:val="20"/>
        </w:rPr>
        <w:lastRenderedPageBreak/>
        <w:t>1.28</w:t>
      </w:r>
      <w:r w:rsidR="00442CF6" w:rsidRPr="00574E25">
        <w:rPr>
          <w:rFonts w:ascii="Calibri" w:hAnsi="Calibri"/>
          <w:sz w:val="20"/>
        </w:rPr>
        <w:t xml:space="preserve"> Өнеркәсіп салалары бойынша табыстың өндірілуі </w:t>
      </w:r>
      <w:r w:rsidR="00967D9C" w:rsidRPr="00574E25">
        <w:rPr>
          <w:rFonts w:ascii="Calibri" w:hAnsi="Calibri"/>
          <w:sz w:val="20"/>
        </w:rPr>
        <w:t>және құрылуы</w:t>
      </w:r>
      <w:r w:rsidR="00967D9C" w:rsidRPr="00574E25">
        <w:rPr>
          <w:rFonts w:ascii="Calibri" w:hAnsi="Calibri"/>
          <w:sz w:val="20"/>
        </w:rPr>
        <w:br/>
      </w:r>
      <w:r w:rsidR="00442CF6" w:rsidRPr="00574E25">
        <w:rPr>
          <w:rFonts w:ascii="Calibri" w:hAnsi="Calibri"/>
          <w:sz w:val="20"/>
        </w:rPr>
        <w:t>Производство и образование доходов по отраслям промышленности</w:t>
      </w:r>
      <w:bookmarkEnd w:id="28"/>
    </w:p>
    <w:tbl>
      <w:tblPr>
        <w:tblW w:w="9397" w:type="dxa"/>
        <w:tblInd w:w="108" w:type="dxa"/>
        <w:tblLayout w:type="fixed"/>
        <w:tblLook w:val="04A0"/>
      </w:tblPr>
      <w:tblGrid>
        <w:gridCol w:w="1275"/>
        <w:gridCol w:w="993"/>
        <w:gridCol w:w="992"/>
        <w:gridCol w:w="992"/>
        <w:gridCol w:w="374"/>
        <w:gridCol w:w="618"/>
        <w:gridCol w:w="851"/>
        <w:gridCol w:w="851"/>
        <w:gridCol w:w="952"/>
        <w:gridCol w:w="1499"/>
      </w:tblGrid>
      <w:tr w:rsidR="00F7573B" w:rsidRPr="00574E25" w:rsidTr="006C4436">
        <w:tc>
          <w:tcPr>
            <w:tcW w:w="4627" w:type="dxa"/>
            <w:gridSpan w:val="5"/>
          </w:tcPr>
          <w:p w:rsidR="00F7573B" w:rsidRPr="00574E25" w:rsidRDefault="00F7573B" w:rsidP="004E0822">
            <w:pPr>
              <w:pStyle w:val="a7"/>
              <w:spacing w:after="40"/>
              <w:ind w:left="-108"/>
              <w:jc w:val="left"/>
              <w:rPr>
                <w:rFonts w:ascii="Calibri" w:hAnsi="Calibri"/>
                <w:szCs w:val="16"/>
              </w:rPr>
            </w:pPr>
            <w:bookmarkStart w:id="29" w:name="OLE_LINK1"/>
            <w:r w:rsidRPr="00574E25">
              <w:rPr>
                <w:rFonts w:ascii="Calibri" w:hAnsi="Calibri" w:cs="Calibri"/>
                <w:szCs w:val="16"/>
              </w:rPr>
              <w:t>ағымдағы бағаларда, млн. теңге</w:t>
            </w:r>
          </w:p>
        </w:tc>
        <w:tc>
          <w:tcPr>
            <w:tcW w:w="4770" w:type="dxa"/>
            <w:gridSpan w:val="5"/>
          </w:tcPr>
          <w:p w:rsidR="00F7573B" w:rsidRPr="00574E25" w:rsidRDefault="00F7573B" w:rsidP="004E0822">
            <w:pPr>
              <w:pStyle w:val="a7"/>
              <w:spacing w:after="40"/>
              <w:jc w:val="right"/>
              <w:rPr>
                <w:rFonts w:ascii="Calibri" w:hAnsi="Calibri"/>
                <w:szCs w:val="16"/>
              </w:rPr>
            </w:pPr>
            <w:r w:rsidRPr="00574E25">
              <w:rPr>
                <w:rFonts w:ascii="Calibri" w:hAnsi="Calibri" w:cs="Calibri"/>
                <w:szCs w:val="16"/>
                <w:lang w:val="kk-KZ"/>
              </w:rPr>
              <w:t>в</w:t>
            </w:r>
            <w:r w:rsidRPr="00574E25">
              <w:rPr>
                <w:rFonts w:ascii="Calibri" w:hAnsi="Calibri" w:cs="Calibri"/>
                <w:szCs w:val="16"/>
              </w:rPr>
              <w:t xml:space="preserve"> текущих ценах, млн. тенге</w:t>
            </w:r>
          </w:p>
        </w:tc>
      </w:tr>
      <w:tr w:rsidR="00F508D5" w:rsidRPr="00574E25" w:rsidTr="00025570">
        <w:tblPrEx>
          <w:tblCellMar>
            <w:left w:w="42" w:type="dxa"/>
            <w:right w:w="42" w:type="dxa"/>
          </w:tblCellMar>
          <w:tblLook w:val="0000"/>
        </w:tblPrEx>
        <w:trPr>
          <w:cantSplit/>
          <w:trHeight w:val="188"/>
        </w:trPr>
        <w:tc>
          <w:tcPr>
            <w:tcW w:w="1276" w:type="dxa"/>
            <w:vMerge w:val="restart"/>
            <w:tcBorders>
              <w:top w:val="single" w:sz="4" w:space="0" w:color="auto"/>
              <w:bottom w:val="single" w:sz="4" w:space="0" w:color="auto"/>
              <w:right w:val="single" w:sz="4" w:space="0" w:color="auto"/>
            </w:tcBorders>
            <w:shd w:val="clear" w:color="auto" w:fill="auto"/>
          </w:tcPr>
          <w:p w:rsidR="00F508D5" w:rsidRPr="00574E25" w:rsidRDefault="00F508D5" w:rsidP="00F508D5">
            <w:pPr>
              <w:pStyle w:val="a7"/>
              <w:rPr>
                <w:rFonts w:ascii="Calibri" w:hAnsi="Calibri" w:cs="Calibri"/>
                <w:sz w:val="14"/>
                <w:szCs w:val="14"/>
              </w:rPr>
            </w:pPr>
          </w:p>
        </w:tc>
        <w:tc>
          <w:tcPr>
            <w:tcW w:w="993" w:type="dxa"/>
            <w:vMerge w:val="restart"/>
            <w:tcBorders>
              <w:top w:val="single" w:sz="4" w:space="0" w:color="auto"/>
              <w:left w:val="single" w:sz="4" w:space="0" w:color="auto"/>
              <w:bottom w:val="nil"/>
              <w:right w:val="single" w:sz="4" w:space="0" w:color="auto"/>
            </w:tcBorders>
            <w:shd w:val="clear" w:color="auto" w:fill="auto"/>
            <w:vAlign w:val="center"/>
          </w:tcPr>
          <w:p w:rsidR="00F508D5" w:rsidRPr="00574E25" w:rsidRDefault="00F508D5" w:rsidP="00FD558E">
            <w:pPr>
              <w:pStyle w:val="a7"/>
              <w:ind w:left="-146" w:right="-121"/>
              <w:rPr>
                <w:rFonts w:ascii="Calibri" w:hAnsi="Calibri" w:cs="Calibri"/>
                <w:szCs w:val="16"/>
                <w:lang w:val="kk-KZ"/>
              </w:rPr>
            </w:pPr>
            <w:r w:rsidRPr="00574E25">
              <w:rPr>
                <w:rFonts w:ascii="Calibri" w:hAnsi="Calibri" w:cs="Calibri"/>
                <w:szCs w:val="16"/>
                <w:lang w:val="kk-KZ"/>
              </w:rPr>
              <w:t>Негізгі бағалардағы шығарылым</w:t>
            </w:r>
          </w:p>
        </w:tc>
        <w:tc>
          <w:tcPr>
            <w:tcW w:w="992" w:type="dxa"/>
            <w:vMerge w:val="restart"/>
            <w:tcBorders>
              <w:top w:val="single" w:sz="4" w:space="0" w:color="auto"/>
              <w:left w:val="single" w:sz="4" w:space="0" w:color="auto"/>
              <w:bottom w:val="nil"/>
              <w:right w:val="single" w:sz="4" w:space="0" w:color="auto"/>
            </w:tcBorders>
            <w:shd w:val="clear" w:color="auto" w:fill="auto"/>
            <w:vAlign w:val="center"/>
          </w:tcPr>
          <w:p w:rsidR="00F508D5" w:rsidRPr="00574E25" w:rsidRDefault="00F508D5" w:rsidP="00F508D5">
            <w:pPr>
              <w:pStyle w:val="a7"/>
              <w:rPr>
                <w:rFonts w:ascii="Calibri" w:hAnsi="Calibri" w:cs="Calibri"/>
                <w:szCs w:val="16"/>
                <w:lang w:val="kk-KZ"/>
              </w:rPr>
            </w:pPr>
            <w:r w:rsidRPr="00574E25">
              <w:rPr>
                <w:rFonts w:ascii="Calibri" w:hAnsi="Calibri" w:cs="Calibri"/>
                <w:szCs w:val="16"/>
                <w:lang w:val="kk-KZ"/>
              </w:rPr>
              <w:t>Аралық тұтыну</w:t>
            </w:r>
          </w:p>
        </w:tc>
        <w:tc>
          <w:tcPr>
            <w:tcW w:w="992" w:type="dxa"/>
            <w:vMerge w:val="restart"/>
            <w:tcBorders>
              <w:top w:val="single" w:sz="4" w:space="0" w:color="auto"/>
              <w:left w:val="single" w:sz="4" w:space="0" w:color="auto"/>
              <w:bottom w:val="nil"/>
              <w:right w:val="single" w:sz="4" w:space="0" w:color="auto"/>
            </w:tcBorders>
            <w:shd w:val="clear" w:color="auto" w:fill="auto"/>
            <w:vAlign w:val="center"/>
          </w:tcPr>
          <w:p w:rsidR="00F508D5" w:rsidRPr="00574E25" w:rsidRDefault="00F508D5" w:rsidP="00F508D5">
            <w:pPr>
              <w:pStyle w:val="a7"/>
              <w:rPr>
                <w:rFonts w:ascii="Calibri" w:hAnsi="Calibri" w:cs="Calibri"/>
                <w:szCs w:val="16"/>
                <w:lang w:val="kk-KZ"/>
              </w:rPr>
            </w:pPr>
            <w:r w:rsidRPr="00574E25">
              <w:rPr>
                <w:rFonts w:ascii="Calibri" w:hAnsi="Calibri" w:cs="Calibri"/>
                <w:szCs w:val="16"/>
                <w:lang w:val="kk-KZ"/>
              </w:rPr>
              <w:t>Жалпы қосылған құн</w:t>
            </w:r>
          </w:p>
        </w:tc>
        <w:tc>
          <w:tcPr>
            <w:tcW w:w="364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508D5" w:rsidRPr="00574E25" w:rsidRDefault="004F17FD" w:rsidP="00F508D5">
            <w:pPr>
              <w:pStyle w:val="a7"/>
              <w:rPr>
                <w:rFonts w:ascii="Calibri" w:hAnsi="Calibri" w:cs="Calibri"/>
                <w:szCs w:val="16"/>
                <w:lang w:val="kk-KZ"/>
              </w:rPr>
            </w:pPr>
            <w:r>
              <w:rPr>
                <w:rFonts w:ascii="Calibri" w:hAnsi="Calibri" w:cs="Calibri"/>
                <w:szCs w:val="16"/>
                <w:lang w:val="kk-KZ"/>
              </w:rPr>
              <w:t>О</w:t>
            </w:r>
            <w:r w:rsidR="00937F63" w:rsidRPr="00574E25">
              <w:rPr>
                <w:rFonts w:ascii="Calibri" w:hAnsi="Calibri" w:cs="Calibri"/>
                <w:szCs w:val="16"/>
                <w:lang w:val="kk-KZ"/>
              </w:rPr>
              <w:t>ның ішінде</w:t>
            </w:r>
          </w:p>
        </w:tc>
        <w:tc>
          <w:tcPr>
            <w:tcW w:w="1499" w:type="dxa"/>
            <w:vMerge w:val="restart"/>
            <w:tcBorders>
              <w:top w:val="single" w:sz="4" w:space="0" w:color="auto"/>
              <w:left w:val="single" w:sz="4" w:space="0" w:color="auto"/>
              <w:bottom w:val="single" w:sz="4" w:space="0" w:color="auto"/>
            </w:tcBorders>
            <w:shd w:val="clear" w:color="auto" w:fill="auto"/>
          </w:tcPr>
          <w:p w:rsidR="00F508D5" w:rsidRPr="00574E25" w:rsidRDefault="00F508D5" w:rsidP="00F508D5">
            <w:pPr>
              <w:pStyle w:val="a7"/>
              <w:rPr>
                <w:rFonts w:ascii="Calibri" w:hAnsi="Calibri" w:cs="Calibri"/>
                <w:sz w:val="14"/>
                <w:szCs w:val="14"/>
              </w:rPr>
            </w:pPr>
          </w:p>
        </w:tc>
      </w:tr>
      <w:tr w:rsidR="00F508D5" w:rsidRPr="00574E25" w:rsidTr="00025570">
        <w:tblPrEx>
          <w:tblCellMar>
            <w:left w:w="42" w:type="dxa"/>
            <w:right w:w="42" w:type="dxa"/>
          </w:tblCellMar>
          <w:tblLook w:val="0000"/>
        </w:tblPrEx>
        <w:trPr>
          <w:cantSplit/>
          <w:trHeight w:val="187"/>
        </w:trPr>
        <w:tc>
          <w:tcPr>
            <w:tcW w:w="1276" w:type="dxa"/>
            <w:vMerge/>
            <w:tcBorders>
              <w:top w:val="nil"/>
              <w:bottom w:val="single" w:sz="4" w:space="0" w:color="auto"/>
              <w:right w:val="single" w:sz="4" w:space="0" w:color="auto"/>
            </w:tcBorders>
            <w:shd w:val="clear" w:color="auto" w:fill="auto"/>
          </w:tcPr>
          <w:p w:rsidR="00F508D5" w:rsidRPr="00574E25" w:rsidRDefault="00F508D5" w:rsidP="00F508D5">
            <w:pPr>
              <w:pStyle w:val="a7"/>
              <w:rPr>
                <w:rFonts w:ascii="Calibri" w:hAnsi="Calibri" w:cs="Calibri"/>
                <w:sz w:val="14"/>
                <w:szCs w:val="14"/>
              </w:rPr>
            </w:pPr>
          </w:p>
        </w:tc>
        <w:tc>
          <w:tcPr>
            <w:tcW w:w="993" w:type="dxa"/>
            <w:vMerge/>
            <w:tcBorders>
              <w:top w:val="nil"/>
              <w:left w:val="single" w:sz="4" w:space="0" w:color="auto"/>
              <w:bottom w:val="single" w:sz="4" w:space="0" w:color="auto"/>
              <w:right w:val="single" w:sz="4" w:space="0" w:color="auto"/>
            </w:tcBorders>
            <w:shd w:val="clear" w:color="auto" w:fill="auto"/>
            <w:vAlign w:val="center"/>
          </w:tcPr>
          <w:p w:rsidR="00F508D5" w:rsidRPr="00574E25" w:rsidRDefault="00F508D5" w:rsidP="00F508D5">
            <w:pPr>
              <w:pStyle w:val="a7"/>
              <w:rPr>
                <w:rFonts w:ascii="Calibri" w:hAnsi="Calibri" w:cs="Calibri"/>
                <w:szCs w:val="16"/>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F508D5" w:rsidRPr="00574E25" w:rsidRDefault="00F508D5" w:rsidP="00F508D5">
            <w:pPr>
              <w:pStyle w:val="a7"/>
              <w:rPr>
                <w:rFonts w:ascii="Calibri" w:hAnsi="Calibri" w:cs="Calibri"/>
                <w:szCs w:val="16"/>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F508D5" w:rsidRPr="00574E25" w:rsidRDefault="00F508D5" w:rsidP="00F508D5">
            <w:pPr>
              <w:pStyle w:val="a7"/>
              <w:rPr>
                <w:rFonts w:ascii="Calibri" w:hAnsi="Calibri" w:cs="Calibri"/>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08D5" w:rsidRPr="00574E25" w:rsidRDefault="00F508D5" w:rsidP="0073601B">
            <w:pPr>
              <w:pStyle w:val="a7"/>
              <w:rPr>
                <w:rFonts w:ascii="Calibri" w:hAnsi="Calibri" w:cs="Calibri"/>
                <w:szCs w:val="16"/>
              </w:rPr>
            </w:pPr>
            <w:r w:rsidRPr="00574E25">
              <w:rPr>
                <w:rFonts w:ascii="Calibri" w:hAnsi="Calibri" w:cs="Calibri"/>
                <w:szCs w:val="16"/>
                <w:lang w:val="kk-KZ"/>
              </w:rPr>
              <w:t>еңбекақы төлеу</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508D5" w:rsidRPr="00574E25" w:rsidRDefault="00F508D5" w:rsidP="00F508D5">
            <w:pPr>
              <w:pStyle w:val="a7"/>
              <w:rPr>
                <w:rFonts w:ascii="Calibri" w:hAnsi="Calibri" w:cs="Calibri"/>
                <w:szCs w:val="16"/>
              </w:rPr>
            </w:pPr>
            <w:r w:rsidRPr="00574E25">
              <w:rPr>
                <w:rFonts w:ascii="Calibri" w:hAnsi="Calibri" w:cs="Calibri"/>
                <w:szCs w:val="16"/>
                <w:lang w:val="kk-KZ"/>
              </w:rPr>
              <w:t>өндіріске арналған басқа да субсидия-ларды шегерген-дегі өндіріске салынатын басқа да салықтар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508D5" w:rsidRPr="00574E25" w:rsidRDefault="00F508D5" w:rsidP="00F508D5">
            <w:pPr>
              <w:pStyle w:val="a7"/>
              <w:rPr>
                <w:rFonts w:ascii="Calibri" w:hAnsi="Calibri" w:cs="Calibri"/>
                <w:szCs w:val="16"/>
              </w:rPr>
            </w:pPr>
            <w:r w:rsidRPr="00574E25">
              <w:rPr>
                <w:rFonts w:ascii="Calibri" w:hAnsi="Calibri" w:cs="Calibri"/>
                <w:szCs w:val="16"/>
                <w:lang w:val="kk-KZ"/>
              </w:rPr>
              <w:t>негізгі капиталды тұтыну</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F508D5" w:rsidRPr="00574E25" w:rsidRDefault="00F508D5" w:rsidP="00F508D5">
            <w:pPr>
              <w:pStyle w:val="a7"/>
              <w:rPr>
                <w:rFonts w:ascii="Calibri" w:hAnsi="Calibri" w:cs="Calibri"/>
                <w:szCs w:val="16"/>
              </w:rPr>
            </w:pPr>
            <w:r w:rsidRPr="00574E25">
              <w:rPr>
                <w:rFonts w:ascii="Calibri" w:hAnsi="Calibri" w:cs="Calibri"/>
                <w:szCs w:val="16"/>
                <w:lang w:val="kk-KZ"/>
              </w:rPr>
              <w:t>таза пайда және аралас таза табыс</w:t>
            </w:r>
          </w:p>
        </w:tc>
        <w:tc>
          <w:tcPr>
            <w:tcW w:w="1499" w:type="dxa"/>
            <w:vMerge/>
            <w:tcBorders>
              <w:top w:val="nil"/>
              <w:left w:val="single" w:sz="4" w:space="0" w:color="auto"/>
              <w:bottom w:val="single" w:sz="4" w:space="0" w:color="auto"/>
            </w:tcBorders>
            <w:shd w:val="clear" w:color="auto" w:fill="auto"/>
          </w:tcPr>
          <w:p w:rsidR="00F508D5" w:rsidRPr="00574E25" w:rsidRDefault="00F508D5" w:rsidP="00F508D5">
            <w:pPr>
              <w:pStyle w:val="a7"/>
              <w:rPr>
                <w:rFonts w:ascii="Calibri" w:hAnsi="Calibri" w:cs="Calibri"/>
                <w:sz w:val="14"/>
                <w:szCs w:val="14"/>
              </w:rPr>
            </w:pPr>
          </w:p>
        </w:tc>
      </w:tr>
      <w:tr w:rsidR="00F508D5" w:rsidRPr="00574E25" w:rsidTr="00025570">
        <w:tblPrEx>
          <w:tblCellMar>
            <w:left w:w="42" w:type="dxa"/>
            <w:right w:w="42" w:type="dxa"/>
          </w:tblCellMar>
          <w:tblLook w:val="0000"/>
        </w:tblPrEx>
        <w:trPr>
          <w:cantSplit/>
        </w:trPr>
        <w:tc>
          <w:tcPr>
            <w:tcW w:w="1276" w:type="dxa"/>
            <w:vMerge/>
            <w:tcBorders>
              <w:top w:val="nil"/>
              <w:bottom w:val="single" w:sz="4" w:space="0" w:color="auto"/>
              <w:right w:val="single" w:sz="4" w:space="0" w:color="auto"/>
            </w:tcBorders>
            <w:shd w:val="clear" w:color="auto" w:fill="auto"/>
          </w:tcPr>
          <w:p w:rsidR="00F508D5" w:rsidRPr="00574E25" w:rsidRDefault="00F508D5" w:rsidP="00F508D5">
            <w:pPr>
              <w:pStyle w:val="a7"/>
              <w:rPr>
                <w:rFonts w:ascii="Calibri" w:hAnsi="Calibri" w:cs="Calibri"/>
                <w:sz w:val="14"/>
                <w:szCs w:val="14"/>
              </w:rPr>
            </w:pPr>
          </w:p>
        </w:tc>
        <w:tc>
          <w:tcPr>
            <w:tcW w:w="993" w:type="dxa"/>
            <w:vMerge w:val="restart"/>
            <w:tcBorders>
              <w:top w:val="single" w:sz="4" w:space="0" w:color="auto"/>
              <w:left w:val="single" w:sz="4" w:space="0" w:color="auto"/>
              <w:bottom w:val="nil"/>
              <w:right w:val="single" w:sz="4" w:space="0" w:color="auto"/>
            </w:tcBorders>
            <w:shd w:val="clear" w:color="auto" w:fill="auto"/>
            <w:vAlign w:val="center"/>
          </w:tcPr>
          <w:p w:rsidR="00F508D5" w:rsidRPr="00574E25" w:rsidRDefault="00F508D5" w:rsidP="00F508D5">
            <w:pPr>
              <w:pStyle w:val="a7"/>
              <w:rPr>
                <w:rFonts w:ascii="Calibri" w:hAnsi="Calibri" w:cs="Calibri"/>
                <w:i/>
                <w:szCs w:val="16"/>
              </w:rPr>
            </w:pPr>
            <w:r w:rsidRPr="00574E25">
              <w:rPr>
                <w:rFonts w:ascii="Calibri" w:hAnsi="Calibri" w:cs="Calibri"/>
                <w:szCs w:val="16"/>
              </w:rPr>
              <w:t>Выпуск в</w:t>
            </w:r>
            <w:r w:rsidR="00EE2C6E">
              <w:rPr>
                <w:rFonts w:ascii="Calibri" w:hAnsi="Calibri" w:cs="Calibri"/>
                <w:szCs w:val="16"/>
                <w:lang w:val="kk-KZ"/>
              </w:rPr>
              <w:t xml:space="preserve"> </w:t>
            </w:r>
            <w:r w:rsidRPr="00574E25">
              <w:rPr>
                <w:rFonts w:ascii="Calibri" w:hAnsi="Calibri" w:cs="Calibri"/>
                <w:szCs w:val="16"/>
              </w:rPr>
              <w:t>основных ценах</w:t>
            </w:r>
          </w:p>
        </w:tc>
        <w:tc>
          <w:tcPr>
            <w:tcW w:w="992" w:type="dxa"/>
            <w:vMerge w:val="restart"/>
            <w:tcBorders>
              <w:top w:val="single" w:sz="4" w:space="0" w:color="auto"/>
              <w:left w:val="single" w:sz="4" w:space="0" w:color="auto"/>
              <w:bottom w:val="nil"/>
              <w:right w:val="single" w:sz="4" w:space="0" w:color="auto"/>
            </w:tcBorders>
            <w:shd w:val="clear" w:color="auto" w:fill="auto"/>
            <w:vAlign w:val="center"/>
          </w:tcPr>
          <w:p w:rsidR="00F508D5" w:rsidRPr="00574E25" w:rsidRDefault="00F508D5" w:rsidP="00F508D5">
            <w:pPr>
              <w:pStyle w:val="a7"/>
              <w:rPr>
                <w:rFonts w:ascii="Calibri" w:hAnsi="Calibri" w:cs="Calibri"/>
                <w:i/>
                <w:szCs w:val="16"/>
              </w:rPr>
            </w:pPr>
            <w:r w:rsidRPr="00574E25">
              <w:rPr>
                <w:rFonts w:ascii="Calibri" w:hAnsi="Calibri" w:cs="Calibri"/>
                <w:szCs w:val="16"/>
              </w:rPr>
              <w:t>Промежу-точное потребле</w:t>
            </w:r>
            <w:r w:rsidRPr="00574E25">
              <w:rPr>
                <w:rFonts w:ascii="Calibri" w:hAnsi="Calibri" w:cs="Calibri"/>
                <w:szCs w:val="16"/>
                <w:lang w:val="en-US"/>
              </w:rPr>
              <w:t>-</w:t>
            </w:r>
            <w:r w:rsidRPr="00574E25">
              <w:rPr>
                <w:rFonts w:ascii="Calibri" w:hAnsi="Calibri" w:cs="Calibri"/>
                <w:szCs w:val="16"/>
              </w:rPr>
              <w:t>ние</w:t>
            </w:r>
          </w:p>
        </w:tc>
        <w:tc>
          <w:tcPr>
            <w:tcW w:w="992" w:type="dxa"/>
            <w:vMerge w:val="restart"/>
            <w:tcBorders>
              <w:top w:val="single" w:sz="4" w:space="0" w:color="auto"/>
              <w:left w:val="single" w:sz="4" w:space="0" w:color="auto"/>
              <w:bottom w:val="nil"/>
              <w:right w:val="single" w:sz="4" w:space="0" w:color="auto"/>
            </w:tcBorders>
            <w:shd w:val="clear" w:color="auto" w:fill="auto"/>
            <w:vAlign w:val="center"/>
          </w:tcPr>
          <w:p w:rsidR="00F508D5" w:rsidRPr="00574E25" w:rsidRDefault="00F508D5" w:rsidP="00F508D5">
            <w:pPr>
              <w:pStyle w:val="a7"/>
              <w:rPr>
                <w:rFonts w:ascii="Calibri" w:hAnsi="Calibri" w:cs="Calibri"/>
                <w:i/>
                <w:szCs w:val="16"/>
              </w:rPr>
            </w:pPr>
            <w:r w:rsidRPr="00574E25">
              <w:rPr>
                <w:rFonts w:ascii="Calibri" w:hAnsi="Calibri" w:cs="Calibri"/>
                <w:szCs w:val="16"/>
              </w:rPr>
              <w:t>Валовая добавлен</w:t>
            </w:r>
            <w:r w:rsidRPr="00574E25">
              <w:rPr>
                <w:rFonts w:ascii="Calibri" w:hAnsi="Calibri" w:cs="Calibri"/>
                <w:szCs w:val="16"/>
                <w:lang w:val="en-US"/>
              </w:rPr>
              <w:t>-</w:t>
            </w:r>
            <w:r w:rsidRPr="00574E25">
              <w:rPr>
                <w:rFonts w:ascii="Calibri" w:hAnsi="Calibri" w:cs="Calibri"/>
                <w:szCs w:val="16"/>
              </w:rPr>
              <w:t>ная стоимость</w:t>
            </w:r>
          </w:p>
        </w:tc>
        <w:tc>
          <w:tcPr>
            <w:tcW w:w="364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508D5" w:rsidRPr="00574E25" w:rsidRDefault="004F17FD" w:rsidP="00F508D5">
            <w:pPr>
              <w:pStyle w:val="a7"/>
              <w:rPr>
                <w:rFonts w:ascii="Calibri" w:hAnsi="Calibri" w:cs="Calibri"/>
                <w:i/>
                <w:szCs w:val="16"/>
              </w:rPr>
            </w:pPr>
            <w:r>
              <w:rPr>
                <w:rFonts w:ascii="Calibri" w:hAnsi="Calibri" w:cs="Calibri"/>
                <w:szCs w:val="16"/>
              </w:rPr>
              <w:t>В</w:t>
            </w:r>
            <w:r w:rsidR="00F508D5" w:rsidRPr="00574E25">
              <w:rPr>
                <w:rFonts w:ascii="Calibri" w:hAnsi="Calibri" w:cs="Calibri"/>
                <w:szCs w:val="16"/>
              </w:rPr>
              <w:t xml:space="preserve"> том числе</w:t>
            </w:r>
          </w:p>
        </w:tc>
        <w:tc>
          <w:tcPr>
            <w:tcW w:w="1499" w:type="dxa"/>
            <w:vMerge/>
            <w:tcBorders>
              <w:top w:val="nil"/>
              <w:left w:val="single" w:sz="4" w:space="0" w:color="auto"/>
              <w:bottom w:val="single" w:sz="4" w:space="0" w:color="auto"/>
            </w:tcBorders>
            <w:shd w:val="clear" w:color="auto" w:fill="auto"/>
          </w:tcPr>
          <w:p w:rsidR="00F508D5" w:rsidRPr="00574E25" w:rsidRDefault="00F508D5" w:rsidP="00F508D5">
            <w:pPr>
              <w:pStyle w:val="a7"/>
              <w:rPr>
                <w:rFonts w:ascii="Calibri" w:hAnsi="Calibri" w:cs="Calibri"/>
                <w:sz w:val="14"/>
                <w:szCs w:val="14"/>
                <w:lang w:val="en-US"/>
              </w:rPr>
            </w:pPr>
          </w:p>
        </w:tc>
      </w:tr>
      <w:tr w:rsidR="00F508D5" w:rsidRPr="00574E25" w:rsidTr="00025570">
        <w:tblPrEx>
          <w:tblCellMar>
            <w:left w:w="42" w:type="dxa"/>
            <w:right w:w="42" w:type="dxa"/>
          </w:tblCellMar>
          <w:tblLook w:val="0000"/>
        </w:tblPrEx>
        <w:trPr>
          <w:cantSplit/>
        </w:trPr>
        <w:tc>
          <w:tcPr>
            <w:tcW w:w="1276" w:type="dxa"/>
            <w:vMerge/>
            <w:tcBorders>
              <w:top w:val="nil"/>
              <w:bottom w:val="single" w:sz="4" w:space="0" w:color="auto"/>
              <w:right w:val="single" w:sz="4" w:space="0" w:color="auto"/>
            </w:tcBorders>
            <w:shd w:val="clear" w:color="auto" w:fill="auto"/>
          </w:tcPr>
          <w:p w:rsidR="00F508D5" w:rsidRPr="00574E25" w:rsidRDefault="00F508D5" w:rsidP="00F508D5">
            <w:pPr>
              <w:pStyle w:val="a7"/>
              <w:rPr>
                <w:rFonts w:ascii="Calibri" w:hAnsi="Calibri" w:cs="Calibri"/>
                <w:sz w:val="14"/>
                <w:szCs w:val="14"/>
              </w:rPr>
            </w:pPr>
          </w:p>
        </w:tc>
        <w:tc>
          <w:tcPr>
            <w:tcW w:w="993" w:type="dxa"/>
            <w:vMerge/>
            <w:tcBorders>
              <w:top w:val="nil"/>
              <w:left w:val="single" w:sz="4" w:space="0" w:color="auto"/>
              <w:bottom w:val="single" w:sz="4" w:space="0" w:color="auto"/>
              <w:right w:val="single" w:sz="4" w:space="0" w:color="auto"/>
            </w:tcBorders>
            <w:shd w:val="clear" w:color="auto" w:fill="auto"/>
            <w:vAlign w:val="center"/>
          </w:tcPr>
          <w:p w:rsidR="00F508D5" w:rsidRPr="00574E25" w:rsidRDefault="00F508D5" w:rsidP="00F508D5">
            <w:pPr>
              <w:pStyle w:val="a7"/>
              <w:rPr>
                <w:rFonts w:ascii="Calibri" w:hAnsi="Calibri" w:cs="Calibri"/>
                <w:i/>
                <w:szCs w:val="16"/>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F508D5" w:rsidRPr="00574E25" w:rsidRDefault="00F508D5" w:rsidP="00F508D5">
            <w:pPr>
              <w:pStyle w:val="a7"/>
              <w:rPr>
                <w:rFonts w:ascii="Calibri" w:hAnsi="Calibri" w:cs="Calibri"/>
                <w:i/>
                <w:szCs w:val="16"/>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F508D5" w:rsidRPr="00574E25" w:rsidRDefault="00F508D5" w:rsidP="00F508D5">
            <w:pPr>
              <w:pStyle w:val="a7"/>
              <w:rPr>
                <w:rFonts w:ascii="Calibri" w:hAnsi="Calibri" w:cs="Calibri"/>
                <w:i/>
                <w:szCs w:val="16"/>
              </w:rPr>
            </w:pPr>
          </w:p>
        </w:tc>
        <w:tc>
          <w:tcPr>
            <w:tcW w:w="9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08D5" w:rsidRPr="00574E25" w:rsidRDefault="00F508D5" w:rsidP="00F508D5">
            <w:pPr>
              <w:pStyle w:val="a7"/>
              <w:rPr>
                <w:rFonts w:ascii="Calibri" w:hAnsi="Calibri" w:cs="Calibri"/>
                <w:i/>
                <w:szCs w:val="16"/>
              </w:rPr>
            </w:pPr>
            <w:r w:rsidRPr="00574E25">
              <w:rPr>
                <w:rFonts w:ascii="Calibri" w:hAnsi="Calibri" w:cs="Calibri"/>
                <w:szCs w:val="16"/>
              </w:rPr>
              <w:t>оплата труда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508D5" w:rsidRPr="00574E25" w:rsidRDefault="00F508D5" w:rsidP="00040332">
            <w:pPr>
              <w:pStyle w:val="a7"/>
              <w:rPr>
                <w:rFonts w:ascii="Calibri" w:hAnsi="Calibri" w:cs="Calibri"/>
                <w:i/>
                <w:szCs w:val="16"/>
              </w:rPr>
            </w:pPr>
            <w:r w:rsidRPr="00574E25">
              <w:rPr>
                <w:rFonts w:ascii="Calibri" w:hAnsi="Calibri" w:cs="Calibri"/>
                <w:szCs w:val="16"/>
              </w:rPr>
              <w:t>другие налоги на производ</w:t>
            </w:r>
            <w:r w:rsidR="00025570" w:rsidRPr="00025570">
              <w:rPr>
                <w:rFonts w:ascii="Calibri" w:hAnsi="Calibri" w:cs="Calibri"/>
                <w:szCs w:val="16"/>
              </w:rPr>
              <w:t>-</w:t>
            </w:r>
            <w:r w:rsidRPr="00574E25">
              <w:rPr>
                <w:rFonts w:ascii="Calibri" w:hAnsi="Calibri" w:cs="Calibri"/>
                <w:szCs w:val="16"/>
              </w:rPr>
              <w:t>ство за вычетом других субсидий на производ</w:t>
            </w:r>
            <w:r w:rsidR="00025570" w:rsidRPr="00025570">
              <w:rPr>
                <w:rFonts w:ascii="Calibri" w:hAnsi="Calibri" w:cs="Calibri"/>
                <w:szCs w:val="16"/>
              </w:rPr>
              <w:t>-</w:t>
            </w:r>
            <w:r w:rsidRPr="00574E25">
              <w:rPr>
                <w:rFonts w:ascii="Calibri" w:hAnsi="Calibri" w:cs="Calibri"/>
                <w:szCs w:val="16"/>
              </w:rPr>
              <w:t>ство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508D5" w:rsidRPr="00574E25" w:rsidRDefault="00EE2C6E" w:rsidP="00F508D5">
            <w:pPr>
              <w:pStyle w:val="a7"/>
              <w:rPr>
                <w:rFonts w:ascii="Calibri" w:hAnsi="Calibri" w:cs="Calibri"/>
                <w:i/>
                <w:szCs w:val="16"/>
              </w:rPr>
            </w:pPr>
            <w:r w:rsidRPr="00F71131">
              <w:rPr>
                <w:rFonts w:ascii="Calibri" w:hAnsi="Calibri" w:cs="Calibri"/>
                <w:szCs w:val="16"/>
              </w:rPr>
              <w:t>потребле</w:t>
            </w:r>
            <w:r w:rsidRPr="00F71131">
              <w:rPr>
                <w:rFonts w:ascii="Calibri" w:hAnsi="Calibri" w:cs="Calibri"/>
                <w:szCs w:val="16"/>
                <w:lang w:val="kk-KZ"/>
              </w:rPr>
              <w:t>-</w:t>
            </w:r>
            <w:r w:rsidR="00F508D5" w:rsidRPr="00F71131">
              <w:rPr>
                <w:rFonts w:ascii="Calibri" w:hAnsi="Calibri" w:cs="Calibri"/>
                <w:szCs w:val="16"/>
              </w:rPr>
              <w:t>ние</w:t>
            </w:r>
            <w:r w:rsidR="00F508D5" w:rsidRPr="00574E25">
              <w:rPr>
                <w:rFonts w:ascii="Calibri" w:hAnsi="Calibri" w:cs="Calibri"/>
                <w:szCs w:val="16"/>
              </w:rPr>
              <w:t xml:space="preserve"> основного капитала</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F508D5" w:rsidRPr="00574E25" w:rsidRDefault="00F508D5" w:rsidP="00F508D5">
            <w:pPr>
              <w:pStyle w:val="a7"/>
              <w:rPr>
                <w:rFonts w:ascii="Calibri" w:hAnsi="Calibri" w:cs="Calibri"/>
                <w:i/>
                <w:szCs w:val="16"/>
              </w:rPr>
            </w:pPr>
            <w:r w:rsidRPr="00574E25">
              <w:rPr>
                <w:rFonts w:ascii="Calibri" w:hAnsi="Calibri" w:cs="Calibri"/>
                <w:szCs w:val="16"/>
              </w:rPr>
              <w:t>чистая прибыль и чистые смешанные доходы</w:t>
            </w:r>
          </w:p>
        </w:tc>
        <w:tc>
          <w:tcPr>
            <w:tcW w:w="1499" w:type="dxa"/>
            <w:vMerge/>
            <w:tcBorders>
              <w:top w:val="nil"/>
              <w:left w:val="single" w:sz="4" w:space="0" w:color="auto"/>
              <w:bottom w:val="single" w:sz="4" w:space="0" w:color="auto"/>
            </w:tcBorders>
            <w:shd w:val="clear" w:color="auto" w:fill="auto"/>
          </w:tcPr>
          <w:p w:rsidR="00F508D5" w:rsidRPr="00574E25" w:rsidRDefault="00F508D5" w:rsidP="00F508D5">
            <w:pPr>
              <w:pStyle w:val="a7"/>
              <w:rPr>
                <w:rFonts w:ascii="Calibri" w:hAnsi="Calibri" w:cs="Calibri"/>
                <w:sz w:val="14"/>
                <w:szCs w:val="14"/>
              </w:rPr>
            </w:pPr>
          </w:p>
        </w:tc>
      </w:tr>
      <w:tr w:rsidR="00900F30" w:rsidRPr="00574E25" w:rsidTr="00025570">
        <w:tblPrEx>
          <w:tblCellMar>
            <w:left w:w="42" w:type="dxa"/>
            <w:right w:w="42" w:type="dxa"/>
          </w:tblCellMar>
          <w:tblLook w:val="0000"/>
        </w:tblPrEx>
        <w:trPr>
          <w:cantSplit/>
          <w:trHeight w:val="70"/>
        </w:trPr>
        <w:tc>
          <w:tcPr>
            <w:tcW w:w="1276" w:type="dxa"/>
            <w:shd w:val="clear" w:color="auto" w:fill="auto"/>
            <w:vAlign w:val="bottom"/>
          </w:tcPr>
          <w:p w:rsidR="00900F30" w:rsidRPr="00574E25" w:rsidRDefault="00900F30" w:rsidP="00900F30">
            <w:pPr>
              <w:pStyle w:val="a9"/>
              <w:rPr>
                <w:rFonts w:ascii="Calibri" w:hAnsi="Calibri" w:cs="Calibri"/>
                <w:snapToGrid w:val="0"/>
                <w:szCs w:val="16"/>
              </w:rPr>
            </w:pPr>
            <w:r w:rsidRPr="00574E25">
              <w:rPr>
                <w:rFonts w:ascii="Calibri" w:hAnsi="Calibri" w:cs="Calibri"/>
                <w:szCs w:val="16"/>
                <w:lang w:val="en-US"/>
              </w:rPr>
              <w:t>Өнеркәсіп - барлығы</w:t>
            </w:r>
          </w:p>
        </w:tc>
        <w:tc>
          <w:tcPr>
            <w:tcW w:w="993" w:type="dxa"/>
            <w:shd w:val="clear" w:color="auto" w:fill="auto"/>
            <w:vAlign w:val="bottom"/>
          </w:tcPr>
          <w:p w:rsidR="00900F30" w:rsidRPr="00574E25" w:rsidRDefault="00900F30" w:rsidP="00900F30">
            <w:pPr>
              <w:pStyle w:val="af2"/>
              <w:rPr>
                <w:rFonts w:ascii="Calibri" w:hAnsi="Calibri" w:cs="Calibri"/>
                <w:szCs w:val="16"/>
              </w:rPr>
            </w:pPr>
          </w:p>
        </w:tc>
        <w:tc>
          <w:tcPr>
            <w:tcW w:w="992" w:type="dxa"/>
            <w:shd w:val="clear" w:color="auto" w:fill="auto"/>
            <w:vAlign w:val="bottom"/>
          </w:tcPr>
          <w:p w:rsidR="00900F30" w:rsidRPr="00574E25" w:rsidRDefault="00900F30" w:rsidP="00900F30">
            <w:pPr>
              <w:pStyle w:val="af2"/>
              <w:rPr>
                <w:rFonts w:ascii="Calibri" w:hAnsi="Calibri" w:cs="Calibri"/>
                <w:szCs w:val="16"/>
              </w:rPr>
            </w:pPr>
          </w:p>
        </w:tc>
        <w:tc>
          <w:tcPr>
            <w:tcW w:w="992" w:type="dxa"/>
            <w:shd w:val="clear" w:color="auto" w:fill="auto"/>
            <w:vAlign w:val="bottom"/>
          </w:tcPr>
          <w:p w:rsidR="00900F30" w:rsidRPr="00574E25" w:rsidRDefault="00900F30" w:rsidP="00900F30">
            <w:pPr>
              <w:pStyle w:val="af2"/>
              <w:rPr>
                <w:rFonts w:ascii="Calibri" w:hAnsi="Calibri" w:cs="Calibri"/>
                <w:szCs w:val="16"/>
              </w:rPr>
            </w:pPr>
          </w:p>
        </w:tc>
        <w:tc>
          <w:tcPr>
            <w:tcW w:w="991" w:type="dxa"/>
            <w:gridSpan w:val="2"/>
            <w:shd w:val="clear" w:color="auto" w:fill="auto"/>
            <w:vAlign w:val="bottom"/>
          </w:tcPr>
          <w:p w:rsidR="00900F30" w:rsidRPr="00574E25" w:rsidRDefault="00900F30" w:rsidP="00900F30">
            <w:pPr>
              <w:pStyle w:val="af2"/>
              <w:rPr>
                <w:rFonts w:ascii="Calibri" w:hAnsi="Calibri" w:cs="Calibri"/>
                <w:szCs w:val="16"/>
              </w:rPr>
            </w:pPr>
          </w:p>
        </w:tc>
        <w:tc>
          <w:tcPr>
            <w:tcW w:w="851" w:type="dxa"/>
            <w:shd w:val="clear" w:color="auto" w:fill="auto"/>
            <w:vAlign w:val="bottom"/>
          </w:tcPr>
          <w:p w:rsidR="00900F30" w:rsidRPr="00574E25" w:rsidRDefault="00900F30" w:rsidP="00900F30">
            <w:pPr>
              <w:pStyle w:val="af2"/>
              <w:rPr>
                <w:rFonts w:ascii="Calibri" w:hAnsi="Calibri" w:cs="Calibri"/>
                <w:szCs w:val="16"/>
              </w:rPr>
            </w:pPr>
          </w:p>
        </w:tc>
        <w:tc>
          <w:tcPr>
            <w:tcW w:w="851" w:type="dxa"/>
            <w:shd w:val="clear" w:color="auto" w:fill="auto"/>
            <w:vAlign w:val="bottom"/>
          </w:tcPr>
          <w:p w:rsidR="00900F30" w:rsidRPr="00574E25" w:rsidRDefault="00900F30" w:rsidP="00900F30">
            <w:pPr>
              <w:pStyle w:val="af2"/>
              <w:rPr>
                <w:rFonts w:ascii="Calibri" w:hAnsi="Calibri" w:cs="Calibri"/>
                <w:szCs w:val="16"/>
              </w:rPr>
            </w:pPr>
          </w:p>
        </w:tc>
        <w:tc>
          <w:tcPr>
            <w:tcW w:w="952" w:type="dxa"/>
            <w:shd w:val="clear" w:color="auto" w:fill="auto"/>
            <w:vAlign w:val="bottom"/>
          </w:tcPr>
          <w:p w:rsidR="00900F30" w:rsidRPr="00574E25" w:rsidRDefault="00900F30" w:rsidP="00900F30">
            <w:pPr>
              <w:pStyle w:val="af2"/>
              <w:rPr>
                <w:rFonts w:ascii="Calibri" w:hAnsi="Calibri" w:cs="Calibri"/>
                <w:szCs w:val="16"/>
              </w:rPr>
            </w:pPr>
          </w:p>
        </w:tc>
        <w:tc>
          <w:tcPr>
            <w:tcW w:w="1499" w:type="dxa"/>
            <w:shd w:val="clear" w:color="auto" w:fill="auto"/>
            <w:vAlign w:val="bottom"/>
          </w:tcPr>
          <w:p w:rsidR="00900F30" w:rsidRPr="00574E25" w:rsidRDefault="00900F30" w:rsidP="00900F30">
            <w:pPr>
              <w:pStyle w:val="a9"/>
              <w:ind w:hanging="42"/>
              <w:rPr>
                <w:rFonts w:ascii="Calibri" w:hAnsi="Calibri" w:cs="Calibri"/>
                <w:szCs w:val="16"/>
              </w:rPr>
            </w:pPr>
            <w:r w:rsidRPr="00574E25">
              <w:rPr>
                <w:rFonts w:ascii="Calibri" w:hAnsi="Calibri" w:cs="Calibri"/>
                <w:szCs w:val="16"/>
              </w:rPr>
              <w:t>Промышленность, всего</w:t>
            </w:r>
          </w:p>
        </w:tc>
      </w:tr>
      <w:tr w:rsidR="00F71131" w:rsidRPr="00574E25" w:rsidTr="00025570">
        <w:tblPrEx>
          <w:tblCellMar>
            <w:left w:w="42" w:type="dxa"/>
            <w:right w:w="42" w:type="dxa"/>
          </w:tblCellMar>
          <w:tblLook w:val="0000"/>
        </w:tblPrEx>
        <w:trPr>
          <w:cantSplit/>
        </w:trPr>
        <w:tc>
          <w:tcPr>
            <w:tcW w:w="1276" w:type="dxa"/>
            <w:shd w:val="clear" w:color="auto" w:fill="auto"/>
            <w:vAlign w:val="bottom"/>
          </w:tcPr>
          <w:p w:rsidR="00F71131" w:rsidRPr="00574E25" w:rsidRDefault="00F71131" w:rsidP="00F71131">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23 113 215,8</w:t>
            </w:r>
          </w:p>
        </w:tc>
        <w:tc>
          <w:tcPr>
            <w:tcW w:w="992"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10 850 700,9</w:t>
            </w:r>
          </w:p>
        </w:tc>
        <w:tc>
          <w:tcPr>
            <w:tcW w:w="992"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12 262 514,9</w:t>
            </w:r>
          </w:p>
        </w:tc>
        <w:tc>
          <w:tcPr>
            <w:tcW w:w="991" w:type="dxa"/>
            <w:gridSpan w:val="2"/>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3 274 269,6</w:t>
            </w:r>
          </w:p>
        </w:tc>
        <w:tc>
          <w:tcPr>
            <w:tcW w:w="851"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475 775,0</w:t>
            </w:r>
          </w:p>
        </w:tc>
        <w:tc>
          <w:tcPr>
            <w:tcW w:w="851"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1 660 880,5</w:t>
            </w:r>
          </w:p>
        </w:tc>
        <w:tc>
          <w:tcPr>
            <w:tcW w:w="952"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6 851 589,8</w:t>
            </w:r>
          </w:p>
        </w:tc>
        <w:tc>
          <w:tcPr>
            <w:tcW w:w="1499" w:type="dxa"/>
            <w:shd w:val="clear" w:color="auto" w:fill="auto"/>
            <w:vAlign w:val="bottom"/>
          </w:tcPr>
          <w:p w:rsidR="00F71131" w:rsidRPr="00574E25" w:rsidRDefault="00F71131" w:rsidP="00F71131">
            <w:pPr>
              <w:pStyle w:val="a9"/>
              <w:rPr>
                <w:rFonts w:ascii="Calibri" w:hAnsi="Calibri" w:cs="Calibri"/>
                <w:szCs w:val="16"/>
              </w:rPr>
            </w:pPr>
            <w:r w:rsidRPr="00574E25">
              <w:rPr>
                <w:rFonts w:ascii="Calibri" w:hAnsi="Calibri" w:cs="Calibri"/>
                <w:szCs w:val="16"/>
              </w:rPr>
              <w:t>2016</w:t>
            </w:r>
          </w:p>
        </w:tc>
      </w:tr>
      <w:tr w:rsidR="00F71131" w:rsidRPr="00574E25" w:rsidTr="00025570">
        <w:tblPrEx>
          <w:tblCellMar>
            <w:left w:w="42" w:type="dxa"/>
            <w:right w:w="42" w:type="dxa"/>
          </w:tblCellMar>
          <w:tblLook w:val="0000"/>
        </w:tblPrEx>
        <w:trPr>
          <w:cantSplit/>
        </w:trPr>
        <w:tc>
          <w:tcPr>
            <w:tcW w:w="1276" w:type="dxa"/>
            <w:shd w:val="clear" w:color="auto" w:fill="auto"/>
            <w:vAlign w:val="bottom"/>
          </w:tcPr>
          <w:p w:rsidR="00F71131" w:rsidRPr="00574E25" w:rsidRDefault="00F71131" w:rsidP="00F71131">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29 862 968,0</w:t>
            </w:r>
          </w:p>
        </w:tc>
        <w:tc>
          <w:tcPr>
            <w:tcW w:w="992"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15 261 995,9</w:t>
            </w:r>
          </w:p>
        </w:tc>
        <w:tc>
          <w:tcPr>
            <w:tcW w:w="992"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14 600 972,1</w:t>
            </w:r>
          </w:p>
        </w:tc>
        <w:tc>
          <w:tcPr>
            <w:tcW w:w="991" w:type="dxa"/>
            <w:gridSpan w:val="2"/>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3 854 916,4</w:t>
            </w:r>
          </w:p>
        </w:tc>
        <w:tc>
          <w:tcPr>
            <w:tcW w:w="851"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428 870,0</w:t>
            </w:r>
          </w:p>
        </w:tc>
        <w:tc>
          <w:tcPr>
            <w:tcW w:w="851"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1 984 325,0</w:t>
            </w:r>
          </w:p>
        </w:tc>
        <w:tc>
          <w:tcPr>
            <w:tcW w:w="952"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8 332 860,7</w:t>
            </w:r>
          </w:p>
        </w:tc>
        <w:tc>
          <w:tcPr>
            <w:tcW w:w="1499" w:type="dxa"/>
            <w:shd w:val="clear" w:color="auto" w:fill="auto"/>
            <w:vAlign w:val="bottom"/>
          </w:tcPr>
          <w:p w:rsidR="00F71131" w:rsidRPr="00574E25" w:rsidRDefault="00F71131" w:rsidP="00F71131">
            <w:pPr>
              <w:pStyle w:val="a9"/>
              <w:rPr>
                <w:rFonts w:ascii="Calibri" w:hAnsi="Calibri" w:cs="Calibri"/>
                <w:szCs w:val="16"/>
              </w:rPr>
            </w:pPr>
            <w:r>
              <w:rPr>
                <w:rFonts w:ascii="Calibri" w:hAnsi="Calibri" w:cs="Calibri"/>
                <w:szCs w:val="16"/>
                <w:lang w:val="kk-KZ"/>
              </w:rPr>
              <w:t>2017</w:t>
            </w:r>
          </w:p>
        </w:tc>
      </w:tr>
      <w:tr w:rsidR="00F71131" w:rsidRPr="00574E25" w:rsidTr="00025570">
        <w:tblPrEx>
          <w:tblCellMar>
            <w:left w:w="42" w:type="dxa"/>
            <w:right w:w="42" w:type="dxa"/>
          </w:tblCellMar>
          <w:tblLook w:val="0000"/>
        </w:tblPrEx>
        <w:trPr>
          <w:cantSplit/>
        </w:trPr>
        <w:tc>
          <w:tcPr>
            <w:tcW w:w="1276" w:type="dxa"/>
            <w:shd w:val="clear" w:color="auto" w:fill="auto"/>
            <w:vAlign w:val="bottom"/>
          </w:tcPr>
          <w:p w:rsidR="00F71131" w:rsidRPr="00574E25" w:rsidRDefault="00F71131" w:rsidP="00F71131">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34 969 647,7</w:t>
            </w:r>
          </w:p>
        </w:tc>
        <w:tc>
          <w:tcPr>
            <w:tcW w:w="992"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17 548 366,8</w:t>
            </w:r>
          </w:p>
        </w:tc>
        <w:tc>
          <w:tcPr>
            <w:tcW w:w="992"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17 421 280,9</w:t>
            </w:r>
          </w:p>
        </w:tc>
        <w:tc>
          <w:tcPr>
            <w:tcW w:w="991" w:type="dxa"/>
            <w:gridSpan w:val="2"/>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4 567 785,8</w:t>
            </w:r>
          </w:p>
        </w:tc>
        <w:tc>
          <w:tcPr>
            <w:tcW w:w="851"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437 996,8</w:t>
            </w:r>
          </w:p>
        </w:tc>
        <w:tc>
          <w:tcPr>
            <w:tcW w:w="851"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2 409 576,6</w:t>
            </w:r>
          </w:p>
        </w:tc>
        <w:tc>
          <w:tcPr>
            <w:tcW w:w="952"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10 005 921,7</w:t>
            </w:r>
          </w:p>
        </w:tc>
        <w:tc>
          <w:tcPr>
            <w:tcW w:w="1499" w:type="dxa"/>
            <w:shd w:val="clear" w:color="auto" w:fill="auto"/>
            <w:vAlign w:val="bottom"/>
          </w:tcPr>
          <w:p w:rsidR="00F71131" w:rsidRPr="00574E25" w:rsidRDefault="00F71131" w:rsidP="00F71131">
            <w:pPr>
              <w:pStyle w:val="a9"/>
              <w:rPr>
                <w:rFonts w:ascii="Calibri" w:hAnsi="Calibri" w:cs="Calibri"/>
                <w:szCs w:val="16"/>
              </w:rPr>
            </w:pPr>
            <w:r>
              <w:rPr>
                <w:rFonts w:ascii="Calibri" w:hAnsi="Calibri" w:cs="Calibri"/>
                <w:szCs w:val="16"/>
              </w:rPr>
              <w:t>2018</w:t>
            </w:r>
          </w:p>
        </w:tc>
      </w:tr>
      <w:tr w:rsidR="00F71131" w:rsidRPr="00574E25" w:rsidTr="00025570">
        <w:tblPrEx>
          <w:tblCellMar>
            <w:left w:w="42" w:type="dxa"/>
            <w:right w:w="42" w:type="dxa"/>
          </w:tblCellMar>
          <w:tblLook w:val="0000"/>
        </w:tblPrEx>
        <w:trPr>
          <w:cantSplit/>
        </w:trPr>
        <w:tc>
          <w:tcPr>
            <w:tcW w:w="1276" w:type="dxa"/>
            <w:shd w:val="clear" w:color="auto" w:fill="auto"/>
            <w:vAlign w:val="bottom"/>
          </w:tcPr>
          <w:p w:rsidR="00F71131" w:rsidRPr="00574E25" w:rsidRDefault="00F71131" w:rsidP="00F71131">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36 539 597,3</w:t>
            </w:r>
          </w:p>
        </w:tc>
        <w:tc>
          <w:tcPr>
            <w:tcW w:w="992"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17 385 104,8</w:t>
            </w:r>
          </w:p>
        </w:tc>
        <w:tc>
          <w:tcPr>
            <w:tcW w:w="992"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19 154 492,5</w:t>
            </w:r>
          </w:p>
        </w:tc>
        <w:tc>
          <w:tcPr>
            <w:tcW w:w="991" w:type="dxa"/>
            <w:gridSpan w:val="2"/>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5 039 977,0</w:t>
            </w:r>
          </w:p>
        </w:tc>
        <w:tc>
          <w:tcPr>
            <w:tcW w:w="851"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514 787,7</w:t>
            </w:r>
          </w:p>
        </w:tc>
        <w:tc>
          <w:tcPr>
            <w:tcW w:w="851"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2 645 159,6</w:t>
            </w:r>
          </w:p>
        </w:tc>
        <w:tc>
          <w:tcPr>
            <w:tcW w:w="952" w:type="dxa"/>
            <w:shd w:val="clear" w:color="auto" w:fill="auto"/>
            <w:vAlign w:val="bottom"/>
          </w:tcPr>
          <w:p w:rsidR="00F71131" w:rsidRPr="00025570" w:rsidRDefault="00F71131" w:rsidP="00F71131">
            <w:pPr>
              <w:jc w:val="right"/>
              <w:rPr>
                <w:rFonts w:ascii="Calibri" w:hAnsi="Calibri"/>
                <w:sz w:val="16"/>
                <w:szCs w:val="16"/>
              </w:rPr>
            </w:pPr>
            <w:r w:rsidRPr="00025570">
              <w:rPr>
                <w:rFonts w:ascii="Calibri" w:hAnsi="Calibri"/>
                <w:sz w:val="16"/>
                <w:szCs w:val="16"/>
              </w:rPr>
              <w:t>10 954 568,2</w:t>
            </w:r>
          </w:p>
        </w:tc>
        <w:tc>
          <w:tcPr>
            <w:tcW w:w="1499" w:type="dxa"/>
            <w:shd w:val="clear" w:color="auto" w:fill="auto"/>
            <w:vAlign w:val="bottom"/>
          </w:tcPr>
          <w:p w:rsidR="00F71131" w:rsidRPr="00574E25" w:rsidRDefault="00F71131" w:rsidP="00F71131">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B10627">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025570" w:rsidRDefault="00FA171C">
            <w:pPr>
              <w:jc w:val="right"/>
              <w:rPr>
                <w:rFonts w:ascii="Calibri" w:hAnsi="Calibri"/>
                <w:sz w:val="16"/>
                <w:szCs w:val="16"/>
              </w:rPr>
            </w:pPr>
            <w:r w:rsidRPr="00025570">
              <w:rPr>
                <w:rFonts w:ascii="Calibri" w:hAnsi="Calibri"/>
                <w:sz w:val="16"/>
                <w:szCs w:val="16"/>
              </w:rPr>
              <w:t>34 055 636,7</w:t>
            </w:r>
          </w:p>
        </w:tc>
        <w:tc>
          <w:tcPr>
            <w:tcW w:w="992" w:type="dxa"/>
            <w:shd w:val="clear" w:color="auto" w:fill="auto"/>
            <w:vAlign w:val="bottom"/>
          </w:tcPr>
          <w:p w:rsidR="00FA171C" w:rsidRPr="00025570" w:rsidRDefault="00FA171C">
            <w:pPr>
              <w:jc w:val="right"/>
              <w:rPr>
                <w:rFonts w:ascii="Calibri" w:hAnsi="Calibri"/>
                <w:sz w:val="16"/>
                <w:szCs w:val="16"/>
              </w:rPr>
            </w:pPr>
            <w:r w:rsidRPr="00025570">
              <w:rPr>
                <w:rFonts w:ascii="Calibri" w:hAnsi="Calibri"/>
                <w:sz w:val="16"/>
                <w:szCs w:val="16"/>
              </w:rPr>
              <w:t>14 957 465,3</w:t>
            </w:r>
          </w:p>
        </w:tc>
        <w:tc>
          <w:tcPr>
            <w:tcW w:w="992" w:type="dxa"/>
            <w:shd w:val="clear" w:color="auto" w:fill="auto"/>
            <w:vAlign w:val="bottom"/>
          </w:tcPr>
          <w:p w:rsidR="00FA171C" w:rsidRPr="00025570" w:rsidRDefault="00FA171C">
            <w:pPr>
              <w:jc w:val="right"/>
              <w:rPr>
                <w:rFonts w:ascii="Calibri" w:hAnsi="Calibri"/>
                <w:sz w:val="16"/>
                <w:szCs w:val="16"/>
              </w:rPr>
            </w:pPr>
            <w:r w:rsidRPr="00025570">
              <w:rPr>
                <w:rFonts w:ascii="Calibri" w:hAnsi="Calibri"/>
                <w:sz w:val="16"/>
                <w:szCs w:val="16"/>
              </w:rPr>
              <w:t>19 098 171,4</w:t>
            </w:r>
          </w:p>
        </w:tc>
        <w:tc>
          <w:tcPr>
            <w:tcW w:w="991" w:type="dxa"/>
            <w:gridSpan w:val="2"/>
            <w:shd w:val="clear" w:color="auto" w:fill="auto"/>
            <w:vAlign w:val="bottom"/>
          </w:tcPr>
          <w:p w:rsidR="00FA171C" w:rsidRPr="00025570" w:rsidRDefault="00FA171C">
            <w:pPr>
              <w:jc w:val="right"/>
              <w:rPr>
                <w:rFonts w:ascii="Calibri" w:hAnsi="Calibri"/>
                <w:sz w:val="16"/>
                <w:szCs w:val="16"/>
              </w:rPr>
            </w:pPr>
            <w:r w:rsidRPr="00025570">
              <w:rPr>
                <w:rFonts w:ascii="Calibri" w:hAnsi="Calibri"/>
                <w:sz w:val="16"/>
                <w:szCs w:val="16"/>
              </w:rPr>
              <w:t>4 940 561,4</w:t>
            </w:r>
          </w:p>
        </w:tc>
        <w:tc>
          <w:tcPr>
            <w:tcW w:w="851" w:type="dxa"/>
            <w:shd w:val="clear" w:color="auto" w:fill="auto"/>
            <w:vAlign w:val="bottom"/>
          </w:tcPr>
          <w:p w:rsidR="00FA171C" w:rsidRPr="00025570" w:rsidRDefault="00FA171C">
            <w:pPr>
              <w:jc w:val="right"/>
              <w:rPr>
                <w:rFonts w:ascii="Calibri" w:hAnsi="Calibri"/>
                <w:sz w:val="16"/>
                <w:szCs w:val="16"/>
              </w:rPr>
            </w:pPr>
            <w:r w:rsidRPr="00025570">
              <w:rPr>
                <w:rFonts w:ascii="Calibri" w:hAnsi="Calibri"/>
                <w:sz w:val="16"/>
                <w:szCs w:val="16"/>
              </w:rPr>
              <w:t>946 986,1</w:t>
            </w:r>
          </w:p>
        </w:tc>
        <w:tc>
          <w:tcPr>
            <w:tcW w:w="851" w:type="dxa"/>
            <w:shd w:val="clear" w:color="auto" w:fill="auto"/>
            <w:vAlign w:val="bottom"/>
          </w:tcPr>
          <w:p w:rsidR="00FA171C" w:rsidRPr="00025570" w:rsidRDefault="00FA171C">
            <w:pPr>
              <w:jc w:val="right"/>
              <w:rPr>
                <w:rFonts w:ascii="Calibri" w:hAnsi="Calibri"/>
                <w:sz w:val="16"/>
                <w:szCs w:val="16"/>
              </w:rPr>
            </w:pPr>
            <w:r w:rsidRPr="00025570">
              <w:rPr>
                <w:rFonts w:ascii="Calibri" w:hAnsi="Calibri"/>
                <w:sz w:val="16"/>
                <w:szCs w:val="16"/>
              </w:rPr>
              <w:t>2 572 856,4</w:t>
            </w:r>
          </w:p>
        </w:tc>
        <w:tc>
          <w:tcPr>
            <w:tcW w:w="952" w:type="dxa"/>
            <w:shd w:val="clear" w:color="auto" w:fill="auto"/>
            <w:vAlign w:val="bottom"/>
          </w:tcPr>
          <w:p w:rsidR="00FA171C" w:rsidRPr="00025570" w:rsidRDefault="00FA171C">
            <w:pPr>
              <w:jc w:val="right"/>
              <w:rPr>
                <w:rFonts w:ascii="Calibri" w:hAnsi="Calibri"/>
                <w:sz w:val="16"/>
                <w:szCs w:val="16"/>
              </w:rPr>
            </w:pPr>
            <w:r w:rsidRPr="00025570">
              <w:rPr>
                <w:rFonts w:ascii="Calibri" w:hAnsi="Calibri"/>
                <w:sz w:val="16"/>
                <w:szCs w:val="16"/>
              </w:rPr>
              <w:t>10 637 767,5</w:t>
            </w:r>
          </w:p>
        </w:tc>
        <w:tc>
          <w:tcPr>
            <w:tcW w:w="1499" w:type="dxa"/>
            <w:shd w:val="clear" w:color="auto" w:fill="auto"/>
            <w:vAlign w:val="bottom"/>
          </w:tcPr>
          <w:p w:rsidR="00FA171C" w:rsidRPr="00574E25" w:rsidRDefault="00FA171C" w:rsidP="00B10627">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B10627">
            <w:pPr>
              <w:pStyle w:val="a9"/>
              <w:rPr>
                <w:rFonts w:ascii="Calibri" w:hAnsi="Calibri" w:cs="Calibri"/>
                <w:snapToGrid w:val="0"/>
                <w:szCs w:val="16"/>
                <w:lang w:val="kk-KZ"/>
              </w:rPr>
            </w:pPr>
            <w:r w:rsidRPr="006C4436">
              <w:rPr>
                <w:rFonts w:ascii="Calibri" w:hAnsi="Calibri" w:cs="Calibri"/>
                <w:szCs w:val="16"/>
              </w:rPr>
              <w:t>Тау-кен өндіру өнеркәсібі және карьерлерді қазу</w:t>
            </w:r>
          </w:p>
        </w:tc>
        <w:tc>
          <w:tcPr>
            <w:tcW w:w="993"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8C280B" w:rsidRDefault="00FA171C" w:rsidP="00B10627">
            <w:pPr>
              <w:jc w:val="right"/>
              <w:rPr>
                <w:rFonts w:ascii="Calibri" w:hAnsi="Calibri"/>
                <w:sz w:val="15"/>
                <w:szCs w:val="15"/>
              </w:rPr>
            </w:pPr>
            <w:r w:rsidRPr="008C280B">
              <w:rPr>
                <w:rFonts w:ascii="Calibri" w:hAnsi="Calibri"/>
                <w:sz w:val="15"/>
                <w:szCs w:val="15"/>
              </w:rPr>
              <w:t> </w:t>
            </w:r>
          </w:p>
        </w:tc>
        <w:tc>
          <w:tcPr>
            <w:tcW w:w="1499" w:type="dxa"/>
            <w:shd w:val="clear" w:color="auto" w:fill="auto"/>
            <w:vAlign w:val="bottom"/>
          </w:tcPr>
          <w:p w:rsidR="00FA171C" w:rsidRPr="00574E25" w:rsidRDefault="00FA171C" w:rsidP="00B10627">
            <w:pPr>
              <w:pStyle w:val="a9"/>
              <w:rPr>
                <w:rFonts w:ascii="Calibri" w:hAnsi="Calibri" w:cs="Calibri"/>
                <w:snapToGrid w:val="0"/>
                <w:szCs w:val="16"/>
              </w:rPr>
            </w:pPr>
            <w:r w:rsidRPr="00574E25">
              <w:rPr>
                <w:rFonts w:ascii="Calibri" w:hAnsi="Calibri" w:cs="Calibri"/>
                <w:snapToGrid w:val="0"/>
                <w:szCs w:val="16"/>
              </w:rPr>
              <w:t>Горнодобывающая промышленность и разработка карьеров</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11 038 678,3</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4 990 951,0</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6 047 727,3</w:t>
            </w:r>
          </w:p>
        </w:tc>
        <w:tc>
          <w:tcPr>
            <w:tcW w:w="991" w:type="dxa"/>
            <w:gridSpan w:val="2"/>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1 298 064,0</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368 802,1</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932 302,8</w:t>
            </w:r>
          </w:p>
        </w:tc>
        <w:tc>
          <w:tcPr>
            <w:tcW w:w="95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3 448 558,4</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14 909 860,6</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7 488 166,2</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7 421 694,4</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1 613 611,5</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335 800,3</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1 139 173,9</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4 333 108,7</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18 457 157,9</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9 252 507,9</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9 204 650,0</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1 978 957,3</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336 297,6</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1 441 987,2</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5 447 407,9</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19 155 320,3</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9 123 210,8</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10 032 109,5</w:t>
            </w:r>
          </w:p>
        </w:tc>
        <w:tc>
          <w:tcPr>
            <w:tcW w:w="991" w:type="dxa"/>
            <w:gridSpan w:val="2"/>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2 188 129,9</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395 877,9</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1 580 701,0</w:t>
            </w:r>
          </w:p>
        </w:tc>
        <w:tc>
          <w:tcPr>
            <w:tcW w:w="95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5 867 400,7</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B10627">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14 923 574,6</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6 326 739,1</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8 596 835,5</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1 875 047,9</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725 031,2</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1 397 224,3</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4 599 532,1</w:t>
            </w:r>
          </w:p>
        </w:tc>
        <w:tc>
          <w:tcPr>
            <w:tcW w:w="1499" w:type="dxa"/>
            <w:shd w:val="clear" w:color="auto" w:fill="auto"/>
            <w:vAlign w:val="bottom"/>
          </w:tcPr>
          <w:p w:rsidR="00FA171C" w:rsidRPr="00574E25" w:rsidRDefault="00FA171C" w:rsidP="00B10627">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B10627">
            <w:pPr>
              <w:pStyle w:val="a9"/>
              <w:rPr>
                <w:rFonts w:ascii="Calibri" w:hAnsi="Calibri" w:cs="Calibri"/>
                <w:snapToGrid w:val="0"/>
                <w:szCs w:val="16"/>
              </w:rPr>
            </w:pPr>
            <w:r w:rsidRPr="00F26C1F">
              <w:rPr>
                <w:rFonts w:ascii="Calibri" w:hAnsi="Calibri" w:cs="Calibri"/>
                <w:snapToGrid w:val="0"/>
                <w:szCs w:val="16"/>
                <w:lang w:val="kk-KZ"/>
              </w:rPr>
              <w:t>Көмір өндіру</w:t>
            </w:r>
          </w:p>
        </w:tc>
        <w:tc>
          <w:tcPr>
            <w:tcW w:w="993"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F26C1F">
            <w:pPr>
              <w:pStyle w:val="a9"/>
              <w:rPr>
                <w:rFonts w:ascii="Calibri" w:hAnsi="Calibri" w:cs="Calibri"/>
                <w:snapToGrid w:val="0"/>
                <w:szCs w:val="16"/>
              </w:rPr>
            </w:pPr>
            <w:r w:rsidRPr="00574E25">
              <w:rPr>
                <w:rFonts w:ascii="Calibri" w:hAnsi="Calibri" w:cs="Calibri"/>
                <w:snapToGrid w:val="0"/>
                <w:szCs w:val="16"/>
              </w:rPr>
              <w:t xml:space="preserve">Добыча </w:t>
            </w:r>
            <w:r w:rsidRPr="006A0C5F">
              <w:rPr>
                <w:rFonts w:ascii="Calibri" w:hAnsi="Calibri" w:cs="Calibri"/>
                <w:snapToGrid w:val="0"/>
                <w:szCs w:val="16"/>
              </w:rPr>
              <w:t>угля</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402 326,6</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234 905,4</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167 421,2</w:t>
            </w:r>
          </w:p>
        </w:tc>
        <w:tc>
          <w:tcPr>
            <w:tcW w:w="991" w:type="dxa"/>
            <w:gridSpan w:val="2"/>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75 982,5</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6 382,9</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34 648,4</w:t>
            </w:r>
          </w:p>
        </w:tc>
        <w:tc>
          <w:tcPr>
            <w:tcW w:w="95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50 407,4</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499 898,7</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305 202,0</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194 696,7</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86 629,5</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6 020,6</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37 277,4</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64 769,2</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574 948,7</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343 153,5</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231 795,2</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109 607,9</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5 522,6</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46 261,7</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70 403,0</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581 294,2</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302 153,3</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279 140,9</w:t>
            </w:r>
          </w:p>
        </w:tc>
        <w:tc>
          <w:tcPr>
            <w:tcW w:w="991" w:type="dxa"/>
            <w:gridSpan w:val="2"/>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131 178,7</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6 491,4</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57 050,4</w:t>
            </w:r>
          </w:p>
        </w:tc>
        <w:tc>
          <w:tcPr>
            <w:tcW w:w="95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84 420,4</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B10627">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570 469,8</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382 431,4</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188 038,4</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125 606,5</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11 889,1</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47 786,1</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2 756,7</w:t>
            </w:r>
          </w:p>
        </w:tc>
        <w:tc>
          <w:tcPr>
            <w:tcW w:w="1499" w:type="dxa"/>
            <w:shd w:val="clear" w:color="auto" w:fill="auto"/>
            <w:vAlign w:val="bottom"/>
          </w:tcPr>
          <w:p w:rsidR="00FA171C" w:rsidRPr="00574E25" w:rsidRDefault="00FA171C" w:rsidP="00B10627">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26C1F">
            <w:pPr>
              <w:pStyle w:val="a9"/>
              <w:rPr>
                <w:rFonts w:ascii="Calibri" w:hAnsi="Calibri" w:cs="Calibri"/>
                <w:snapToGrid w:val="0"/>
                <w:szCs w:val="16"/>
                <w:lang w:val="kk-KZ"/>
              </w:rPr>
            </w:pPr>
            <w:r w:rsidRPr="00574E25">
              <w:rPr>
                <w:rFonts w:ascii="Calibri" w:hAnsi="Calibri" w:cs="Calibri"/>
                <w:snapToGrid w:val="0"/>
                <w:szCs w:val="16"/>
                <w:lang w:val="kk-KZ"/>
              </w:rPr>
              <w:t>Шикі мұнай және табиғи газ өндіру</w:t>
            </w:r>
          </w:p>
        </w:tc>
        <w:tc>
          <w:tcPr>
            <w:tcW w:w="993"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B10627">
            <w:pPr>
              <w:pStyle w:val="a9"/>
              <w:rPr>
                <w:rFonts w:ascii="Calibri" w:hAnsi="Calibri" w:cs="Calibri"/>
                <w:snapToGrid w:val="0"/>
                <w:szCs w:val="16"/>
              </w:rPr>
            </w:pPr>
            <w:r w:rsidRPr="00574E25">
              <w:rPr>
                <w:rFonts w:ascii="Calibri" w:hAnsi="Calibri" w:cs="Calibri"/>
                <w:snapToGrid w:val="0"/>
                <w:szCs w:val="16"/>
              </w:rPr>
              <w:t>Добыча сырой нефти и природного газа</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7 550 851,5</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2 993 294,6</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4 557 556,9</w:t>
            </w:r>
          </w:p>
        </w:tc>
        <w:tc>
          <w:tcPr>
            <w:tcW w:w="991" w:type="dxa"/>
            <w:gridSpan w:val="2"/>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629 878,4</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337 477,7</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742 328,3</w:t>
            </w:r>
          </w:p>
        </w:tc>
        <w:tc>
          <w:tcPr>
            <w:tcW w:w="95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2 847 872,5</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10 470 571,0</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4 811 263,3</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5 659 307,7</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819 482,3</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306 527,3</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920 151,1</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3 613 147,0</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13 335 664,5</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6 160 396,2</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7 175 268,3</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1 033 731,2</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303 252,3</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1 194 147,1</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4 644 137,7</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13 183 605,2</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5 705 649,6</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7 477 955,6</w:t>
            </w:r>
          </w:p>
        </w:tc>
        <w:tc>
          <w:tcPr>
            <w:tcW w:w="991" w:type="dxa"/>
            <w:gridSpan w:val="2"/>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1 056 038,8</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357 035,8</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1 278 259,7</w:t>
            </w:r>
          </w:p>
        </w:tc>
        <w:tc>
          <w:tcPr>
            <w:tcW w:w="95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4 786 621,3</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B10627">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8 586 940,7</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2 915 450,3</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5 671 490,4</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688 924,6</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653 890,6</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1 031 349,9</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3 297 325,3</w:t>
            </w:r>
          </w:p>
        </w:tc>
        <w:tc>
          <w:tcPr>
            <w:tcW w:w="1499" w:type="dxa"/>
            <w:shd w:val="clear" w:color="auto" w:fill="auto"/>
            <w:vAlign w:val="bottom"/>
          </w:tcPr>
          <w:p w:rsidR="00FA171C" w:rsidRPr="00574E25" w:rsidRDefault="00FA171C" w:rsidP="00B10627">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B10627">
            <w:pPr>
              <w:pStyle w:val="a9"/>
              <w:rPr>
                <w:rFonts w:ascii="Calibri" w:hAnsi="Calibri" w:cs="Calibri"/>
                <w:snapToGrid w:val="0"/>
                <w:szCs w:val="16"/>
              </w:rPr>
            </w:pPr>
            <w:r w:rsidRPr="00574E25">
              <w:rPr>
                <w:rFonts w:ascii="Calibri" w:hAnsi="Calibri" w:cs="Calibri"/>
                <w:snapToGrid w:val="0"/>
                <w:szCs w:val="16"/>
              </w:rPr>
              <w:t>Металл кендерін өндіру</w:t>
            </w:r>
          </w:p>
        </w:tc>
        <w:tc>
          <w:tcPr>
            <w:tcW w:w="993"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B10627">
            <w:pPr>
              <w:pStyle w:val="a9"/>
              <w:rPr>
                <w:rFonts w:ascii="Calibri" w:hAnsi="Calibri" w:cs="Calibri"/>
                <w:snapToGrid w:val="0"/>
                <w:szCs w:val="16"/>
                <w:lang w:val="kk-KZ"/>
              </w:rPr>
            </w:pPr>
            <w:r w:rsidRPr="00574E25">
              <w:rPr>
                <w:rFonts w:ascii="Calibri" w:hAnsi="Calibri" w:cs="Calibri"/>
                <w:snapToGrid w:val="0"/>
                <w:szCs w:val="16"/>
                <w:lang w:val="kk-KZ"/>
              </w:rPr>
              <w:t>Добыча металлических руд</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2 313 007,6</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1 436 063,6</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876 944,0</w:t>
            </w:r>
          </w:p>
        </w:tc>
        <w:tc>
          <w:tcPr>
            <w:tcW w:w="991" w:type="dxa"/>
            <w:gridSpan w:val="2"/>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387 125,6</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12 254,2</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90 479,8</w:t>
            </w:r>
          </w:p>
        </w:tc>
        <w:tc>
          <w:tcPr>
            <w:tcW w:w="95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387 084,4</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3 004 904,3</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1 908 935,2</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1 095 969,1</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433 580,7</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10 832,3</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97 146,4</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554 409,7</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3 503 622,4</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2 217 490,6</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1 286 131,8</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519 139,2</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13 500,0</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118 767,1</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634 725,5</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4 288 554,7</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2 659 717,2</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1 628 837,5</w:t>
            </w:r>
          </w:p>
        </w:tc>
        <w:tc>
          <w:tcPr>
            <w:tcW w:w="991" w:type="dxa"/>
            <w:gridSpan w:val="2"/>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619 073,5</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15 868,1</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155 682,2</w:t>
            </w:r>
          </w:p>
        </w:tc>
        <w:tc>
          <w:tcPr>
            <w:tcW w:w="95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838 213,7</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B10627">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4 805 929,4</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2 689 646,8</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2 116 282,6</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695 219,5</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29 063,1</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216 224,7</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1 175 775,3</w:t>
            </w:r>
          </w:p>
        </w:tc>
        <w:tc>
          <w:tcPr>
            <w:tcW w:w="1499" w:type="dxa"/>
            <w:shd w:val="clear" w:color="auto" w:fill="auto"/>
            <w:vAlign w:val="bottom"/>
          </w:tcPr>
          <w:p w:rsidR="00FA171C" w:rsidRPr="00574E25" w:rsidRDefault="00FA171C" w:rsidP="00B10627">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B10627">
            <w:pPr>
              <w:pStyle w:val="a9"/>
              <w:rPr>
                <w:rFonts w:ascii="Calibri" w:hAnsi="Calibri" w:cs="Calibri"/>
                <w:snapToGrid w:val="0"/>
                <w:szCs w:val="16"/>
                <w:lang w:val="kk-KZ"/>
              </w:rPr>
            </w:pPr>
            <w:r w:rsidRPr="00F26C1F">
              <w:rPr>
                <w:rFonts w:ascii="Calibri" w:hAnsi="Calibri" w:cs="Calibri"/>
                <w:snapToGrid w:val="0"/>
                <w:szCs w:val="16"/>
              </w:rPr>
              <w:t>Өзге де пайдалы қазбаларды өндіру</w:t>
            </w:r>
          </w:p>
        </w:tc>
        <w:tc>
          <w:tcPr>
            <w:tcW w:w="993"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B10627">
            <w:pPr>
              <w:pStyle w:val="a9"/>
              <w:rPr>
                <w:rFonts w:ascii="Calibri" w:hAnsi="Calibri" w:cs="Calibri"/>
                <w:snapToGrid w:val="0"/>
                <w:szCs w:val="16"/>
              </w:rPr>
            </w:pPr>
            <w:r w:rsidRPr="00F26C1F">
              <w:rPr>
                <w:rFonts w:ascii="Calibri" w:hAnsi="Calibri" w:cs="Calibri"/>
                <w:snapToGrid w:val="0"/>
                <w:szCs w:val="16"/>
              </w:rPr>
              <w:t>Добыча прочих полезных ископаемых</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182 901,8</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61 828,1</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121 073,7</w:t>
            </w:r>
          </w:p>
        </w:tc>
        <w:tc>
          <w:tcPr>
            <w:tcW w:w="991" w:type="dxa"/>
            <w:gridSpan w:val="2"/>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52 186,8</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5 981,4</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17 812,6</w:t>
            </w:r>
          </w:p>
        </w:tc>
        <w:tc>
          <w:tcPr>
            <w:tcW w:w="95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45 092,9</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218 743,6</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84 531,0</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134 212,6</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67 516,6</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6 399,5</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30 151,6</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30 144,9</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293 802,7</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136 295,6</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157 507,1</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81 273,1</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6 750,3</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28 967,7</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40 516,0</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279 403,2</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105 409,0</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173 994,2</w:t>
            </w:r>
          </w:p>
        </w:tc>
        <w:tc>
          <w:tcPr>
            <w:tcW w:w="991" w:type="dxa"/>
            <w:gridSpan w:val="2"/>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90 174,2</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7 934,4</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25 960,7</w:t>
            </w:r>
          </w:p>
        </w:tc>
        <w:tc>
          <w:tcPr>
            <w:tcW w:w="95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49 924,9</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B10627">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267 520,4</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101 436,3</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166 084,1</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84 132,5</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14 532,2</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25 338,7</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42 080,7</w:t>
            </w:r>
          </w:p>
        </w:tc>
        <w:tc>
          <w:tcPr>
            <w:tcW w:w="1499" w:type="dxa"/>
            <w:shd w:val="clear" w:color="auto" w:fill="auto"/>
            <w:vAlign w:val="bottom"/>
          </w:tcPr>
          <w:p w:rsidR="00FA171C" w:rsidRPr="00574E25" w:rsidRDefault="00FA171C" w:rsidP="00B10627">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B10627">
            <w:pPr>
              <w:pStyle w:val="a9"/>
              <w:rPr>
                <w:rFonts w:ascii="Calibri" w:hAnsi="Calibri" w:cs="Calibri"/>
                <w:snapToGrid w:val="0"/>
                <w:szCs w:val="16"/>
                <w:lang w:val="kk-KZ"/>
              </w:rPr>
            </w:pPr>
            <w:r w:rsidRPr="00F26C1F">
              <w:rPr>
                <w:rFonts w:ascii="Calibri" w:hAnsi="Calibri" w:cs="Calibri"/>
                <w:snapToGrid w:val="0"/>
                <w:szCs w:val="16"/>
              </w:rPr>
              <w:lastRenderedPageBreak/>
              <w:t>Кен өндіру өнеркәсібінде саласындағы кызметтер көрсету</w:t>
            </w:r>
          </w:p>
        </w:tc>
        <w:tc>
          <w:tcPr>
            <w:tcW w:w="993"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B10627">
            <w:pPr>
              <w:pStyle w:val="a9"/>
              <w:rPr>
                <w:rFonts w:ascii="Calibri" w:hAnsi="Calibri" w:cs="Calibri"/>
                <w:snapToGrid w:val="0"/>
                <w:szCs w:val="16"/>
              </w:rPr>
            </w:pPr>
            <w:r w:rsidRPr="00F26C1F">
              <w:rPr>
                <w:rFonts w:ascii="Calibri" w:hAnsi="Calibri" w:cs="Calibri"/>
                <w:snapToGrid w:val="0"/>
                <w:szCs w:val="16"/>
              </w:rPr>
              <w:t>Предоставление услуг в горнодобывающей промышленности</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589 590,8</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264 859,3</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324 731,5</w:t>
            </w:r>
          </w:p>
        </w:tc>
        <w:tc>
          <w:tcPr>
            <w:tcW w:w="991" w:type="dxa"/>
            <w:gridSpan w:val="2"/>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152 890,7</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6 705,9</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47 033,7</w:t>
            </w:r>
          </w:p>
        </w:tc>
        <w:tc>
          <w:tcPr>
            <w:tcW w:w="95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118 101,2</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715 743,0</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378 234,7</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337 508,3</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206 402,4</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6 020,6</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54 447,4</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70 637,9</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749 119,6</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395 172,0</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353 947,6</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235 205,9</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7 272,4</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53 843,6</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57 625,7</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822 463,0</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350 281,7</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472 181,3</w:t>
            </w:r>
          </w:p>
        </w:tc>
        <w:tc>
          <w:tcPr>
            <w:tcW w:w="991" w:type="dxa"/>
            <w:gridSpan w:val="2"/>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291 664,7</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8 548,2</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63 748,0</w:t>
            </w:r>
          </w:p>
        </w:tc>
        <w:tc>
          <w:tcPr>
            <w:tcW w:w="95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108 220,4</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B10627">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692 714,3</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237 774,3</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454 940,0</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281 164,8</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15 656,2</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76 524,9</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81 594,1</w:t>
            </w:r>
          </w:p>
        </w:tc>
        <w:tc>
          <w:tcPr>
            <w:tcW w:w="1499" w:type="dxa"/>
            <w:shd w:val="clear" w:color="auto" w:fill="auto"/>
            <w:vAlign w:val="bottom"/>
          </w:tcPr>
          <w:p w:rsidR="00FA171C" w:rsidRPr="00574E25" w:rsidRDefault="00FA171C" w:rsidP="00B10627">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B10627">
            <w:pPr>
              <w:pStyle w:val="a9"/>
              <w:rPr>
                <w:rFonts w:ascii="Calibri" w:hAnsi="Calibri" w:cs="Calibri"/>
                <w:snapToGrid w:val="0"/>
                <w:szCs w:val="16"/>
              </w:rPr>
            </w:pPr>
            <w:r w:rsidRPr="00574E25">
              <w:rPr>
                <w:rFonts w:ascii="Calibri" w:hAnsi="Calibri" w:cs="Calibri"/>
                <w:snapToGrid w:val="0"/>
                <w:szCs w:val="16"/>
                <w:lang w:val="kk-KZ"/>
              </w:rPr>
              <w:t>Өңдеу өнеркәсібі</w:t>
            </w:r>
          </w:p>
        </w:tc>
        <w:tc>
          <w:tcPr>
            <w:tcW w:w="993"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B10627">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B10627">
            <w:pPr>
              <w:pStyle w:val="a9"/>
              <w:rPr>
                <w:rFonts w:ascii="Calibri" w:hAnsi="Calibri" w:cs="Calibri"/>
                <w:snapToGrid w:val="0"/>
                <w:szCs w:val="16"/>
              </w:rPr>
            </w:pPr>
            <w:r w:rsidRPr="00574E25">
              <w:rPr>
                <w:rFonts w:ascii="Calibri" w:hAnsi="Calibri" w:cs="Calibri"/>
                <w:snapToGrid w:val="0"/>
                <w:szCs w:val="16"/>
              </w:rPr>
              <w:t>Обрабатывающая промышленность</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10 254 342,7</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4 932 445,8</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5 321 896,9</w:t>
            </w:r>
          </w:p>
        </w:tc>
        <w:tc>
          <w:tcPr>
            <w:tcW w:w="991" w:type="dxa"/>
            <w:gridSpan w:val="2"/>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1 499 273,0</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84 847,4</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559 371,3</w:t>
            </w:r>
          </w:p>
        </w:tc>
        <w:tc>
          <w:tcPr>
            <w:tcW w:w="95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3 178 405,2</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12 643 299,5</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6 509 279,0</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6 134 020,5</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1 718 849,2</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74 478,6</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647 463,4</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3 693 229,3</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13 964 363,2</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6 899 241,6</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7 065 121,6</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2 011 142,0</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82 525,1</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755 462,2</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4 215 992,3</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14 955 021,7</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6 982 157,6</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7 972 864,1</w:t>
            </w:r>
          </w:p>
        </w:tc>
        <w:tc>
          <w:tcPr>
            <w:tcW w:w="991" w:type="dxa"/>
            <w:gridSpan w:val="2"/>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2 274 176,4</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96 372,2</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850 533,7</w:t>
            </w:r>
          </w:p>
        </w:tc>
        <w:tc>
          <w:tcPr>
            <w:tcW w:w="95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4 751 781,8</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462FEE">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16 631 523,5</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7 395 905,9</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9 235 617,6</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2 495 529,6</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180 676,5</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962 233,1</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5 597 178,4</w:t>
            </w:r>
          </w:p>
        </w:tc>
        <w:tc>
          <w:tcPr>
            <w:tcW w:w="1499" w:type="dxa"/>
            <w:shd w:val="clear" w:color="auto" w:fill="auto"/>
            <w:vAlign w:val="bottom"/>
          </w:tcPr>
          <w:p w:rsidR="00FA171C" w:rsidRPr="00574E25" w:rsidRDefault="00FA171C" w:rsidP="00462FEE">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462FEE">
            <w:pPr>
              <w:pStyle w:val="a9"/>
              <w:rPr>
                <w:rFonts w:ascii="Calibri" w:hAnsi="Calibri" w:cs="Calibri"/>
                <w:snapToGrid w:val="0"/>
                <w:szCs w:val="16"/>
              </w:rPr>
            </w:pPr>
            <w:r w:rsidRPr="00574E25">
              <w:rPr>
                <w:rFonts w:ascii="Calibri" w:hAnsi="Calibri" w:cs="Calibri"/>
                <w:snapToGrid w:val="0"/>
                <w:szCs w:val="16"/>
              </w:rPr>
              <w:t>Тамақ өнімдерін өндіру</w:t>
            </w:r>
          </w:p>
        </w:tc>
        <w:tc>
          <w:tcPr>
            <w:tcW w:w="993" w:type="dxa"/>
            <w:shd w:val="clear" w:color="auto" w:fill="auto"/>
            <w:vAlign w:val="bottom"/>
          </w:tcPr>
          <w:p w:rsidR="00FA171C" w:rsidRPr="00F67339" w:rsidRDefault="00FA171C" w:rsidP="00462FEE">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462FEE">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462FEE">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462FEE">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462FEE">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462FEE">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462FEE">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462FEE">
            <w:pPr>
              <w:pStyle w:val="a9"/>
              <w:rPr>
                <w:rFonts w:ascii="Calibri" w:hAnsi="Calibri" w:cs="Calibri"/>
                <w:snapToGrid w:val="0"/>
                <w:szCs w:val="16"/>
              </w:rPr>
            </w:pPr>
            <w:r w:rsidRPr="00574E25">
              <w:rPr>
                <w:rFonts w:ascii="Calibri" w:hAnsi="Calibri" w:cs="Calibri"/>
                <w:snapToGrid w:val="0"/>
                <w:szCs w:val="16"/>
              </w:rPr>
              <w:t>Производство продуктов питания</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1 523 157,9</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649 478,4</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873 679,5</w:t>
            </w:r>
          </w:p>
        </w:tc>
        <w:tc>
          <w:tcPr>
            <w:tcW w:w="991" w:type="dxa"/>
            <w:gridSpan w:val="2"/>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199 057,7</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7 935,8</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52 982,8</w:t>
            </w:r>
          </w:p>
        </w:tc>
        <w:tc>
          <w:tcPr>
            <w:tcW w:w="95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613 703,2</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1 713 336,1</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759 383,7</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953 952,4</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255 284,7</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6 429,6</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67 811,4</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624 426,7</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1 734 638,6</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734 502,9</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1 000 135,7</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252 079,8</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7 558,9</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81 105,2</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659 391,8</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1 937 203,3</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801 188,8</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1 136 014,5</w:t>
            </w:r>
          </w:p>
        </w:tc>
        <w:tc>
          <w:tcPr>
            <w:tcW w:w="991" w:type="dxa"/>
            <w:gridSpan w:val="2"/>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280 462,1</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8 885,0</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91 260,7</w:t>
            </w:r>
          </w:p>
        </w:tc>
        <w:tc>
          <w:tcPr>
            <w:tcW w:w="95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755 406,7</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2 183 149,4</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849 218,5</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1 333 930,9</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296 340,0</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16 273,1</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110 448,3</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910 869,5</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26C1F">
            <w:pPr>
              <w:pStyle w:val="a9"/>
              <w:rPr>
                <w:rFonts w:ascii="Calibri" w:hAnsi="Calibri" w:cs="Calibri"/>
                <w:snapToGrid w:val="0"/>
                <w:szCs w:val="16"/>
              </w:rPr>
            </w:pPr>
            <w:r w:rsidRPr="00574E25">
              <w:rPr>
                <w:rFonts w:ascii="Calibri" w:hAnsi="Calibri" w:cs="Calibri"/>
                <w:snapToGrid w:val="0"/>
                <w:szCs w:val="16"/>
                <w:lang w:val="kk-KZ"/>
              </w:rPr>
              <w:t>Сусындар өндіру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A03735">
            <w:pPr>
              <w:pStyle w:val="a9"/>
              <w:rPr>
                <w:rFonts w:ascii="Calibri" w:hAnsi="Calibri" w:cs="Calibri"/>
                <w:snapToGrid w:val="0"/>
                <w:szCs w:val="16"/>
              </w:rPr>
            </w:pPr>
            <w:r w:rsidRPr="00574E25">
              <w:rPr>
                <w:rFonts w:ascii="Calibri" w:hAnsi="Calibri" w:cs="Calibri"/>
                <w:snapToGrid w:val="0"/>
                <w:szCs w:val="16"/>
              </w:rPr>
              <w:t>Производство напитков</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544 654,3</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217 104,8</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327 549,5</w:t>
            </w:r>
          </w:p>
        </w:tc>
        <w:tc>
          <w:tcPr>
            <w:tcW w:w="991" w:type="dxa"/>
            <w:gridSpan w:val="2"/>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54 322,8</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3 829,2</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45 739,5</w:t>
            </w:r>
          </w:p>
        </w:tc>
        <w:tc>
          <w:tcPr>
            <w:tcW w:w="95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223 658,0</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689 117,8</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282 734,0</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406 383,8</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58 114,4</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3 187,7</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72 835,4</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272 246,3</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778 469,6</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322 191,1</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456 278,5</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64 872,5</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2 667,8</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67 067,9</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321 670,3</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881 695,6</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357 971,4</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523 724,2</w:t>
            </w:r>
          </w:p>
        </w:tc>
        <w:tc>
          <w:tcPr>
            <w:tcW w:w="991" w:type="dxa"/>
            <w:gridSpan w:val="2"/>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73 172,8</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3 605,9</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75 720,0</w:t>
            </w:r>
          </w:p>
        </w:tc>
        <w:tc>
          <w:tcPr>
            <w:tcW w:w="95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371 225,5</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990 927,4</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398 427,2</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592 500,2</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83 651,8</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6 604,3</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90 604,3</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411 639,8</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napToGrid w:val="0"/>
                <w:szCs w:val="16"/>
              </w:rPr>
            </w:pPr>
            <w:r w:rsidRPr="00574E25">
              <w:rPr>
                <w:rFonts w:ascii="Calibri" w:hAnsi="Calibri" w:cs="Calibri"/>
                <w:snapToGrid w:val="0"/>
                <w:szCs w:val="16"/>
                <w:lang w:val="kk-KZ"/>
              </w:rPr>
              <w:t>Темекі өнімдерін өндіру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A03735">
            <w:pPr>
              <w:pStyle w:val="a9"/>
              <w:rPr>
                <w:rFonts w:ascii="Calibri" w:hAnsi="Calibri" w:cs="Calibri"/>
                <w:snapToGrid w:val="0"/>
                <w:szCs w:val="16"/>
              </w:rPr>
            </w:pPr>
            <w:r w:rsidRPr="00574E25">
              <w:rPr>
                <w:rFonts w:ascii="Calibri" w:hAnsi="Calibri" w:cs="Calibri"/>
                <w:snapToGrid w:val="0"/>
                <w:szCs w:val="16"/>
              </w:rPr>
              <w:t>Производство табачных изделий</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105 619,9</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46 291,7</w:t>
            </w:r>
          </w:p>
        </w:tc>
        <w:tc>
          <w:tcPr>
            <w:tcW w:w="99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59 328,2</w:t>
            </w:r>
          </w:p>
        </w:tc>
        <w:tc>
          <w:tcPr>
            <w:tcW w:w="991" w:type="dxa"/>
            <w:gridSpan w:val="2"/>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19 589,6</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1 409,1</w:t>
            </w:r>
          </w:p>
        </w:tc>
        <w:tc>
          <w:tcPr>
            <w:tcW w:w="851"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7 285,8</w:t>
            </w:r>
          </w:p>
        </w:tc>
        <w:tc>
          <w:tcPr>
            <w:tcW w:w="952" w:type="dxa"/>
            <w:shd w:val="clear" w:color="auto" w:fill="auto"/>
            <w:vAlign w:val="bottom"/>
          </w:tcPr>
          <w:p w:rsidR="00FA171C" w:rsidRPr="00F67339" w:rsidRDefault="00FA171C" w:rsidP="00F71131">
            <w:pPr>
              <w:jc w:val="right"/>
              <w:rPr>
                <w:rFonts w:ascii="Calibri" w:hAnsi="Calibri"/>
                <w:sz w:val="16"/>
                <w:szCs w:val="16"/>
              </w:rPr>
            </w:pPr>
            <w:r w:rsidRPr="00F67339">
              <w:rPr>
                <w:rFonts w:ascii="Calibri" w:hAnsi="Calibri"/>
                <w:sz w:val="16"/>
                <w:szCs w:val="16"/>
              </w:rPr>
              <w:t>31 043,7</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113 047,8</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47 609,2</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65 438,6</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21 352,7</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745,8</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8 016,8</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35 323,3</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131 723,2</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59 487,4</w:t>
            </w:r>
          </w:p>
        </w:tc>
        <w:tc>
          <w:tcPr>
            <w:tcW w:w="99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72 235,8</w:t>
            </w:r>
          </w:p>
        </w:tc>
        <w:tc>
          <w:tcPr>
            <w:tcW w:w="991" w:type="dxa"/>
            <w:gridSpan w:val="2"/>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22 206,8</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1 067,6</w:t>
            </w:r>
          </w:p>
        </w:tc>
        <w:tc>
          <w:tcPr>
            <w:tcW w:w="851"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9 670,0</w:t>
            </w:r>
          </w:p>
        </w:tc>
        <w:tc>
          <w:tcPr>
            <w:tcW w:w="952" w:type="dxa"/>
            <w:shd w:val="clear" w:color="auto" w:fill="auto"/>
            <w:vAlign w:val="bottom"/>
          </w:tcPr>
          <w:p w:rsidR="00FA171C" w:rsidRDefault="00FA171C" w:rsidP="00F71131">
            <w:pPr>
              <w:jc w:val="right"/>
              <w:rPr>
                <w:rFonts w:ascii="Calibri" w:hAnsi="Calibri"/>
                <w:sz w:val="16"/>
                <w:szCs w:val="16"/>
              </w:rPr>
            </w:pPr>
            <w:r>
              <w:rPr>
                <w:rFonts w:ascii="Calibri" w:hAnsi="Calibri"/>
                <w:sz w:val="16"/>
                <w:szCs w:val="16"/>
              </w:rPr>
              <w:t>39 291,4</w:t>
            </w:r>
          </w:p>
        </w:tc>
        <w:tc>
          <w:tcPr>
            <w:tcW w:w="1499" w:type="dxa"/>
            <w:shd w:val="clear" w:color="auto" w:fill="auto"/>
            <w:vAlign w:val="bottom"/>
          </w:tcPr>
          <w:p w:rsidR="00FA171C" w:rsidRPr="00574E25" w:rsidRDefault="00FA171C" w:rsidP="00F71131">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118 670,1</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53 766,6</w:t>
            </w:r>
          </w:p>
        </w:tc>
        <w:tc>
          <w:tcPr>
            <w:tcW w:w="99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64 903,5</w:t>
            </w:r>
          </w:p>
        </w:tc>
        <w:tc>
          <w:tcPr>
            <w:tcW w:w="991" w:type="dxa"/>
            <w:gridSpan w:val="2"/>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21 740,5</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1 254,9</w:t>
            </w:r>
          </w:p>
        </w:tc>
        <w:tc>
          <w:tcPr>
            <w:tcW w:w="851"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9 047,3</w:t>
            </w:r>
          </w:p>
        </w:tc>
        <w:tc>
          <w:tcPr>
            <w:tcW w:w="952" w:type="dxa"/>
            <w:shd w:val="clear" w:color="auto" w:fill="auto"/>
            <w:vAlign w:val="bottom"/>
          </w:tcPr>
          <w:p w:rsidR="00FA171C" w:rsidRPr="008C280B" w:rsidRDefault="00FA171C" w:rsidP="00F71131">
            <w:pPr>
              <w:jc w:val="right"/>
              <w:rPr>
                <w:rFonts w:ascii="Calibri" w:hAnsi="Calibri"/>
                <w:sz w:val="16"/>
                <w:szCs w:val="16"/>
              </w:rPr>
            </w:pPr>
            <w:r w:rsidRPr="008C280B">
              <w:rPr>
                <w:rFonts w:ascii="Calibri" w:hAnsi="Calibri"/>
                <w:sz w:val="16"/>
                <w:szCs w:val="16"/>
              </w:rPr>
              <w:t>32 860,8</w:t>
            </w:r>
          </w:p>
        </w:tc>
        <w:tc>
          <w:tcPr>
            <w:tcW w:w="1499" w:type="dxa"/>
            <w:shd w:val="clear" w:color="auto" w:fill="auto"/>
            <w:vAlign w:val="bottom"/>
          </w:tcPr>
          <w:p w:rsidR="00FA171C" w:rsidRPr="00574E25" w:rsidRDefault="00FA171C" w:rsidP="00F71131">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216 825,6</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92 082,8</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124 742,8</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21 044,8</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2 298,3</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14 821,2</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86 578,5</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napToGrid w:val="0"/>
                <w:szCs w:val="16"/>
              </w:rPr>
            </w:pPr>
            <w:r w:rsidRPr="00574E25">
              <w:rPr>
                <w:rFonts w:ascii="Calibri" w:hAnsi="Calibri" w:cs="Calibri"/>
                <w:snapToGrid w:val="0"/>
                <w:szCs w:val="16"/>
                <w:lang w:val="kk-KZ"/>
              </w:rPr>
              <w:t>Тоқыма бұйымдарын өндіру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A03735">
            <w:pPr>
              <w:pStyle w:val="a9"/>
              <w:rPr>
                <w:rFonts w:ascii="Calibri" w:hAnsi="Calibri" w:cs="Calibri"/>
                <w:snapToGrid w:val="0"/>
                <w:szCs w:val="16"/>
              </w:rPr>
            </w:pPr>
            <w:r w:rsidRPr="00574E25">
              <w:rPr>
                <w:rFonts w:ascii="Calibri" w:hAnsi="Calibri" w:cs="Calibri"/>
                <w:snapToGrid w:val="0"/>
                <w:szCs w:val="16"/>
              </w:rPr>
              <w:t>Производство текстильных изделий</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63 215,5</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39 644,1</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23 571,4</w:t>
            </w:r>
          </w:p>
        </w:tc>
        <w:tc>
          <w:tcPr>
            <w:tcW w:w="991"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13 279,5</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193,4</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2 132,3</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7 966,2</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77 235,6</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50 520,1</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26 715,5</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16 454,9</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481,2</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2 936,9</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6 842,5</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87 900,4</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55 174,5</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32 725,9</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17 785,2</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558,3</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3 086,2</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11 296,2</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77 626,2</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40 110,4</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37 515,8</w:t>
            </w:r>
          </w:p>
        </w:tc>
        <w:tc>
          <w:tcPr>
            <w:tcW w:w="991"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18 359,5</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656,3</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3 886,1</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14 613,9</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79 705,6</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41 273,5</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38 432,1</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17 999,2</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1 202,0</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4 317,9</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14 913,0</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napToGrid w:val="0"/>
                <w:szCs w:val="16"/>
              </w:rPr>
            </w:pPr>
            <w:r w:rsidRPr="00574E25">
              <w:rPr>
                <w:rFonts w:ascii="Calibri" w:hAnsi="Calibri" w:cs="Calibri"/>
                <w:snapToGrid w:val="0"/>
                <w:szCs w:val="16"/>
                <w:lang w:val="kk-KZ"/>
              </w:rPr>
              <w:t>Киім өндіру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A03735">
            <w:pPr>
              <w:pStyle w:val="a9"/>
              <w:rPr>
                <w:rFonts w:ascii="Calibri" w:hAnsi="Calibri" w:cs="Calibri"/>
                <w:snapToGrid w:val="0"/>
                <w:szCs w:val="16"/>
                <w:lang w:val="kk-KZ"/>
              </w:rPr>
            </w:pPr>
            <w:r w:rsidRPr="00574E25">
              <w:rPr>
                <w:rFonts w:ascii="Calibri" w:hAnsi="Calibri" w:cs="Calibri"/>
                <w:snapToGrid w:val="0"/>
                <w:szCs w:val="16"/>
                <w:lang w:val="kk-KZ"/>
              </w:rPr>
              <w:t>Производство одежды</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36 890,8</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19 175,4</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17 715,4</w:t>
            </w:r>
          </w:p>
        </w:tc>
        <w:tc>
          <w:tcPr>
            <w:tcW w:w="991"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14 344,3</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15,8</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1 228,3</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2 127,0</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50 363,3</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27 661,2</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22 702,1</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18 043,9</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60,1</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1 492,7</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3 105,4</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40 414,3</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21 071,1</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19 343,2</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15 438,3</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61,4</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1 419,7</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2 423,8</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47 460,4</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24 371,6</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23 088,8</w:t>
            </w:r>
          </w:p>
        </w:tc>
        <w:tc>
          <w:tcPr>
            <w:tcW w:w="991"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18 300,2</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72,1</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1 557,1</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3 159,4</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55 332,9</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27 065,0</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28 267,9</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20 590,5</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132,1</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1 886,6</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5 658,7</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napToGrid w:val="0"/>
                <w:szCs w:val="16"/>
                <w:lang w:val="kk-KZ"/>
              </w:rPr>
            </w:pPr>
            <w:r w:rsidRPr="00574E25">
              <w:rPr>
                <w:rFonts w:ascii="Calibri" w:hAnsi="Calibri" w:cs="Calibri"/>
                <w:snapToGrid w:val="0"/>
                <w:szCs w:val="16"/>
                <w:lang w:val="kk-KZ"/>
              </w:rPr>
              <w:t>Былғары және оған жататын өнімдерді өндіру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A03735">
            <w:pPr>
              <w:pStyle w:val="a9"/>
              <w:rPr>
                <w:rFonts w:ascii="Calibri" w:hAnsi="Calibri" w:cs="Calibri"/>
                <w:snapToGrid w:val="0"/>
                <w:szCs w:val="16"/>
              </w:rPr>
            </w:pPr>
            <w:r w:rsidRPr="00574E25">
              <w:rPr>
                <w:rFonts w:ascii="Calibri" w:hAnsi="Calibri" w:cs="Calibri"/>
                <w:snapToGrid w:val="0"/>
                <w:szCs w:val="16"/>
              </w:rPr>
              <w:t>Производство кожаной и относящейся к ней продукции</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8 554,0</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2 032,7</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6 521,3</w:t>
            </w:r>
          </w:p>
        </w:tc>
        <w:tc>
          <w:tcPr>
            <w:tcW w:w="991"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2 169,2</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11,0</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730,3</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3 610,8</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9 816,5</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2 876,0</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6 940,5</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2 002,5</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60,1</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497,9</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4 380,0</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11 345,8</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3 325,9</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8 019,9</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2 222,8</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30,7</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948,4</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4 818,0</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12 479,9</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2 868,5</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9 611,4</w:t>
            </w:r>
          </w:p>
        </w:tc>
        <w:tc>
          <w:tcPr>
            <w:tcW w:w="991"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2 555,3</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36,0</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1 084,5</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5 935,6</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13 603,5</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3 157,0</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10 446,5</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1 641,7</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66,0</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1 414,9</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7 323,9</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napToGrid w:val="0"/>
                <w:szCs w:val="16"/>
                <w:lang w:val="kk-KZ"/>
              </w:rPr>
            </w:pPr>
            <w:r w:rsidRPr="006A0C5F">
              <w:rPr>
                <w:rFonts w:ascii="Calibri" w:hAnsi="Calibri" w:cs="Calibri"/>
                <w:snapToGrid w:val="0"/>
                <w:szCs w:val="16"/>
                <w:lang w:val="kk-KZ"/>
              </w:rPr>
              <w:t>Жиһаздан басқа, ағаш және тығын бұйымдарын өндіру; сабаннан және тоқуға арналған материалдардан жасалған бұйымдар өндіру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A03735">
            <w:pPr>
              <w:pStyle w:val="a9"/>
              <w:rPr>
                <w:rFonts w:ascii="Calibri" w:hAnsi="Calibri" w:cs="Calibri"/>
                <w:snapToGrid w:val="0"/>
                <w:szCs w:val="16"/>
              </w:rPr>
            </w:pPr>
            <w:r w:rsidRPr="00574E25">
              <w:rPr>
                <w:rFonts w:ascii="Calibri" w:hAnsi="Calibri" w:cs="Calibri"/>
                <w:snapToGrid w:val="0"/>
                <w:szCs w:val="16"/>
              </w:rPr>
              <w:t>Производство деревяных и пробковых изделий, кроме мебели; производство изделий из соломки и материалов для плетения</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24 747,9</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9 197,0</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15 550,9</w:t>
            </w:r>
          </w:p>
        </w:tc>
        <w:tc>
          <w:tcPr>
            <w:tcW w:w="991"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8 131,0</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119,1</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1 037,7</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6 263,1</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lastRenderedPageBreak/>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22 926,7</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8 593,9</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14 332,8</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7 347,4</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108,3</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1 311,8</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5 565,3</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25 661,3</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8 893,0</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16 768,3</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7 635,0</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110,4</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1 160,8</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7 862,1</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26 508,0</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8 587,2</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17 920,8</w:t>
            </w:r>
          </w:p>
        </w:tc>
        <w:tc>
          <w:tcPr>
            <w:tcW w:w="991"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9 736,6</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129,8</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1 516,1</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6 538,3</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27 129,3</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8 715,4</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18 413,9</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8 742,0</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237,8</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1 434,5</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7 999,6</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C82D9A">
            <w:pPr>
              <w:pStyle w:val="a9"/>
              <w:rPr>
                <w:rFonts w:ascii="Calibri" w:hAnsi="Calibri" w:cs="Calibri"/>
                <w:snapToGrid w:val="0"/>
                <w:szCs w:val="16"/>
                <w:lang w:val="kk-KZ"/>
              </w:rPr>
            </w:pPr>
            <w:r w:rsidRPr="00574E25">
              <w:rPr>
                <w:rFonts w:ascii="Calibri" w:hAnsi="Calibri" w:cs="Calibri"/>
                <w:snapToGrid w:val="0"/>
                <w:szCs w:val="16"/>
                <w:lang w:val="kk-KZ"/>
              </w:rPr>
              <w:t>Қағаз және қағаз өнімдер</w:t>
            </w:r>
            <w:r>
              <w:rPr>
                <w:rFonts w:ascii="Calibri" w:hAnsi="Calibri" w:cs="Calibri"/>
                <w:snapToGrid w:val="0"/>
                <w:szCs w:val="16"/>
                <w:lang w:val="kk-KZ"/>
              </w:rPr>
              <w:t>дін</w:t>
            </w:r>
            <w:r w:rsidRPr="00574E25">
              <w:rPr>
                <w:rFonts w:ascii="Calibri" w:hAnsi="Calibri" w:cs="Calibri"/>
                <w:snapToGrid w:val="0"/>
                <w:szCs w:val="16"/>
                <w:lang w:val="kk-KZ"/>
              </w:rPr>
              <w:t xml:space="preserve"> өндіру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A03735">
            <w:pPr>
              <w:pStyle w:val="a9"/>
              <w:rPr>
                <w:rFonts w:ascii="Calibri" w:hAnsi="Calibri" w:cs="Calibri"/>
                <w:snapToGrid w:val="0"/>
                <w:szCs w:val="16"/>
              </w:rPr>
            </w:pPr>
            <w:r w:rsidRPr="00574E25">
              <w:rPr>
                <w:rFonts w:ascii="Calibri" w:hAnsi="Calibri" w:cs="Calibri"/>
                <w:snapToGrid w:val="0"/>
                <w:szCs w:val="16"/>
              </w:rPr>
              <w:t xml:space="preserve">Производство бумаги и бумажной </w:t>
            </w:r>
            <w:r w:rsidRPr="00C82D9A">
              <w:rPr>
                <w:rFonts w:ascii="Calibri" w:hAnsi="Calibri" w:cs="Calibri"/>
                <w:snapToGrid w:val="0"/>
                <w:szCs w:val="16"/>
              </w:rPr>
              <w:t>продукции</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56 047,4</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21 033,6</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35 013,8</w:t>
            </w:r>
          </w:p>
        </w:tc>
        <w:tc>
          <w:tcPr>
            <w:tcW w:w="991"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9 823,7</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312,7</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5 468,5</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19 408,9</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70 233,6</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26 949,4</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43 284,2</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17 048,2</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276,7</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4 152,8</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21 806,5</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78 197,6</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29 868,4</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48 329,2</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18 458,2</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282,2</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4 673,1</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24 915,7</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85 708,2</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30 563,2</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55 145,0</w:t>
            </w:r>
          </w:p>
        </w:tc>
        <w:tc>
          <w:tcPr>
            <w:tcW w:w="991"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20 818,9</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331,7</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6 145,3</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27 849,1</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83 642,8</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26 887,1</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56 755,7</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23 539,3</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607,6</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7 001,8</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25 607,0</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napToGrid w:val="0"/>
                <w:szCs w:val="16"/>
                <w:lang w:val="kk-KZ"/>
              </w:rPr>
            </w:pPr>
            <w:r w:rsidRPr="00C82D9A">
              <w:rPr>
                <w:rFonts w:ascii="Calibri" w:hAnsi="Calibri" w:cs="Calibri"/>
                <w:snapToGrid w:val="0"/>
                <w:szCs w:val="16"/>
                <w:lang w:val="kk-KZ"/>
              </w:rPr>
              <w:t>Полиграфиялық қызмет және жазылған ақпарат жеткізгіштерін жаңғырту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A03735">
            <w:pPr>
              <w:pStyle w:val="a9"/>
              <w:rPr>
                <w:rFonts w:ascii="Calibri" w:hAnsi="Calibri" w:cs="Calibri"/>
                <w:snapToGrid w:val="0"/>
                <w:szCs w:val="16"/>
              </w:rPr>
            </w:pPr>
            <w:r w:rsidRPr="00C82D9A">
              <w:rPr>
                <w:rFonts w:ascii="Calibri" w:hAnsi="Calibri" w:cs="Calibri"/>
                <w:snapToGrid w:val="0"/>
                <w:szCs w:val="16"/>
              </w:rPr>
              <w:t>Полиграфическая деятельность и воспроизведение записанных носителей информации</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51 486,8</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24 826,9</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26 659,9</w:t>
            </w:r>
          </w:p>
        </w:tc>
        <w:tc>
          <w:tcPr>
            <w:tcW w:w="991"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15 669,8</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205,9</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2 393,8</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8 390,4</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60 897,8</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31 529,0</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29 368,8</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17 175,2</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180,4</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2 788,2</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9 225,0</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57 735,6</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28 413,2</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29 322,4</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22 547,0</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184,1</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3 378,6</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3 212,7</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77 630,0</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37 442,6</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40 187,4</w:t>
            </w:r>
          </w:p>
        </w:tc>
        <w:tc>
          <w:tcPr>
            <w:tcW w:w="991"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27 714,3</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216,4</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4 428,5</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7 828,2</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57 612,0</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24 569,1</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33 042,9</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25 040,9</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396,3</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3 742,1</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3 863,6</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napToGrid w:val="0"/>
                <w:szCs w:val="16"/>
                <w:lang w:val="kk-KZ"/>
              </w:rPr>
            </w:pPr>
            <w:r w:rsidRPr="00574E25">
              <w:rPr>
                <w:rFonts w:ascii="Calibri" w:hAnsi="Calibri" w:cs="Calibri"/>
                <w:snapToGrid w:val="0"/>
                <w:szCs w:val="16"/>
                <w:lang w:val="kk-KZ"/>
              </w:rPr>
              <w:t>Кокс және мұнай өңдеу өнімдерін өндіру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A03735">
            <w:pPr>
              <w:pStyle w:val="a9"/>
              <w:rPr>
                <w:rFonts w:ascii="Calibri" w:hAnsi="Calibri" w:cs="Calibri"/>
                <w:snapToGrid w:val="0"/>
                <w:szCs w:val="16"/>
              </w:rPr>
            </w:pPr>
            <w:r w:rsidRPr="00574E25">
              <w:rPr>
                <w:rFonts w:ascii="Calibri" w:hAnsi="Calibri" w:cs="Calibri"/>
                <w:snapToGrid w:val="0"/>
                <w:szCs w:val="16"/>
              </w:rPr>
              <w:t>Производство кокса и продуктов нефтепереработки</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1 080 691,4</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492 924,7</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587 766,7</w:t>
            </w:r>
          </w:p>
        </w:tc>
        <w:tc>
          <w:tcPr>
            <w:tcW w:w="991"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69 075,3</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4 250,7</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91 255,1</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423 185,6</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1 290 967,2</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639 367,7</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651 599,5</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75 230,7</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3 308,0</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45 453,4</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527 607,4</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1 504 188,0</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734 062,6</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770 125,4</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81 451,0</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3 374,5</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81 458,3</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603 841,6</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1 036 393,8</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266 773,5</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769 620,3</w:t>
            </w:r>
          </w:p>
        </w:tc>
        <w:tc>
          <w:tcPr>
            <w:tcW w:w="991"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79 150,7</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3 787,3</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60 736,2</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625 946,1</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1 012 468,9</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232 078,9</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780 390,0</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75 322,4</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7 264,8</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64 072,9</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633 729,9</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C82D9A">
            <w:pPr>
              <w:pStyle w:val="a9"/>
              <w:rPr>
                <w:rFonts w:ascii="Calibri" w:hAnsi="Calibri" w:cs="Calibri"/>
                <w:snapToGrid w:val="0"/>
                <w:szCs w:val="16"/>
                <w:lang w:val="kk-KZ"/>
              </w:rPr>
            </w:pPr>
            <w:r w:rsidRPr="006846C4">
              <w:rPr>
                <w:rFonts w:ascii="Calibri" w:hAnsi="Calibri" w:cs="Calibri"/>
                <w:snapToGrid w:val="0"/>
                <w:szCs w:val="16"/>
                <w:lang w:val="kk-KZ"/>
              </w:rPr>
              <w:t>Химия өнеркәсібінің өнімдерін өндіру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A03735">
            <w:pPr>
              <w:pStyle w:val="a9"/>
              <w:rPr>
                <w:rFonts w:ascii="Calibri" w:hAnsi="Calibri" w:cs="Calibri"/>
                <w:snapToGrid w:val="0"/>
                <w:szCs w:val="16"/>
              </w:rPr>
            </w:pPr>
            <w:r w:rsidRPr="00574E25">
              <w:rPr>
                <w:rFonts w:ascii="Calibri" w:hAnsi="Calibri" w:cs="Calibri"/>
                <w:snapToGrid w:val="0"/>
                <w:szCs w:val="16"/>
              </w:rPr>
              <w:t>Производство продуктов химической промышленности</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341 379,9</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124 164,6</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217 215,3</w:t>
            </w:r>
          </w:p>
        </w:tc>
        <w:tc>
          <w:tcPr>
            <w:tcW w:w="991"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73 968,8</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1 055,2</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26 195,1</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115 996,2</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434 901,0</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190 287,8</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244 613,2</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84 157,2</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854,1</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24 113,4</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135 488,5</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515 667,4</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219 117,0</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296 550,4</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97 328,3</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871,2</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21 224,3</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177 126,6</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596 068,6</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234 402,3</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361 666,3</w:t>
            </w:r>
          </w:p>
        </w:tc>
        <w:tc>
          <w:tcPr>
            <w:tcW w:w="991"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118 097,8</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1 024,1</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25 799,0</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216 745,4</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576 324,5</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226 209,2</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350 115,3</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127 050,1</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1 875,6</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28 838,2</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192 351,4</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C82D9A">
            <w:pPr>
              <w:pStyle w:val="a9"/>
              <w:rPr>
                <w:rFonts w:ascii="Calibri" w:hAnsi="Calibri" w:cs="Calibri"/>
                <w:snapToGrid w:val="0"/>
                <w:szCs w:val="16"/>
                <w:lang w:val="kk-KZ"/>
              </w:rPr>
            </w:pPr>
            <w:r w:rsidRPr="00574E25">
              <w:rPr>
                <w:rFonts w:ascii="Calibri" w:hAnsi="Calibri" w:cs="Calibri"/>
                <w:snapToGrid w:val="0"/>
                <w:szCs w:val="16"/>
                <w:lang w:val="kk-KZ"/>
              </w:rPr>
              <w:t>Негізгі фармацевтикалық өнімдер</w:t>
            </w:r>
            <w:r>
              <w:rPr>
                <w:rFonts w:ascii="Calibri" w:hAnsi="Calibri" w:cs="Calibri"/>
                <w:snapToGrid w:val="0"/>
                <w:szCs w:val="16"/>
                <w:lang w:val="kk-KZ"/>
              </w:rPr>
              <w:t xml:space="preserve"> мен фармацевтикалық препараттар </w:t>
            </w:r>
            <w:r w:rsidRPr="00574E25">
              <w:rPr>
                <w:rFonts w:ascii="Calibri" w:hAnsi="Calibri" w:cs="Calibri"/>
                <w:snapToGrid w:val="0"/>
                <w:szCs w:val="16"/>
                <w:lang w:val="kk-KZ"/>
              </w:rPr>
              <w:t>өндіру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A03735">
            <w:pPr>
              <w:pStyle w:val="a9"/>
              <w:rPr>
                <w:rFonts w:ascii="Calibri" w:hAnsi="Calibri" w:cs="Calibri"/>
                <w:snapToGrid w:val="0"/>
                <w:szCs w:val="16"/>
                <w:lang w:val="kk-KZ"/>
              </w:rPr>
            </w:pPr>
            <w:r w:rsidRPr="00574E25">
              <w:rPr>
                <w:rFonts w:ascii="Calibri" w:hAnsi="Calibri" w:cs="Calibri"/>
                <w:snapToGrid w:val="0"/>
                <w:szCs w:val="16"/>
                <w:lang w:val="kk-KZ"/>
              </w:rPr>
              <w:t>Производство основных фармацевтичесих продуктов</w:t>
            </w:r>
            <w:r>
              <w:rPr>
                <w:rFonts w:ascii="Calibri" w:hAnsi="Calibri" w:cs="Calibri"/>
                <w:snapToGrid w:val="0"/>
                <w:szCs w:val="16"/>
                <w:lang w:val="kk-KZ"/>
              </w:rPr>
              <w:t xml:space="preserve"> и фармацевтических препаратов</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130 304,2</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28 941,1</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101 363,1</w:t>
            </w:r>
          </w:p>
        </w:tc>
        <w:tc>
          <w:tcPr>
            <w:tcW w:w="991"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14 814,6</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166,1</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6 276,6</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80 105,8</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195 117,4</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45 444,8</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149 672,6</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17 596,4</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120,3</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13 629,6</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118 326,3</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221 628,8</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52 818,4</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168 810,4</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20 505,0</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122,7</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9 085,9</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139 096,8</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282 410,9</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61 413,2</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220 997,7</w:t>
            </w:r>
          </w:p>
        </w:tc>
        <w:tc>
          <w:tcPr>
            <w:tcW w:w="991"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20 778,6</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144,2</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13 155,4</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186 919,5</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380 314,0</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79 786,6</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300 527,4</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21 512,1</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264,2</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16 864,3</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261 886,8</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C82D9A">
            <w:pPr>
              <w:pStyle w:val="a9"/>
              <w:rPr>
                <w:rFonts w:ascii="Calibri" w:hAnsi="Calibri" w:cs="Calibri"/>
                <w:snapToGrid w:val="0"/>
                <w:szCs w:val="16"/>
                <w:lang w:val="kk-KZ"/>
              </w:rPr>
            </w:pPr>
            <w:r w:rsidRPr="00574E25">
              <w:rPr>
                <w:rFonts w:ascii="Calibri" w:hAnsi="Calibri" w:cs="Calibri"/>
                <w:snapToGrid w:val="0"/>
                <w:szCs w:val="16"/>
                <w:lang w:val="kk-KZ"/>
              </w:rPr>
              <w:t>Резеңке және пластмасса бұйымдар өндіру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A03735">
            <w:pPr>
              <w:pStyle w:val="a9"/>
              <w:rPr>
                <w:rFonts w:ascii="Calibri" w:hAnsi="Calibri" w:cs="Calibri"/>
                <w:snapToGrid w:val="0"/>
                <w:szCs w:val="16"/>
              </w:rPr>
            </w:pPr>
            <w:r w:rsidRPr="00574E25">
              <w:rPr>
                <w:rFonts w:ascii="Calibri" w:hAnsi="Calibri" w:cs="Calibri"/>
                <w:snapToGrid w:val="0"/>
                <w:szCs w:val="16"/>
              </w:rPr>
              <w:t>Производство</w:t>
            </w:r>
            <w:r>
              <w:rPr>
                <w:rFonts w:ascii="Calibri" w:hAnsi="Calibri" w:cs="Calibri"/>
                <w:snapToGrid w:val="0"/>
                <w:szCs w:val="16"/>
              </w:rPr>
              <w:t xml:space="preserve"> </w:t>
            </w:r>
            <w:r w:rsidRPr="00574E25">
              <w:rPr>
                <w:rFonts w:ascii="Calibri" w:hAnsi="Calibri" w:cs="Calibri"/>
                <w:snapToGrid w:val="0"/>
                <w:szCs w:val="16"/>
              </w:rPr>
              <w:t>резиновых и</w:t>
            </w:r>
            <w:r>
              <w:rPr>
                <w:rFonts w:ascii="Calibri" w:hAnsi="Calibri" w:cs="Calibri"/>
                <w:snapToGrid w:val="0"/>
                <w:szCs w:val="16"/>
              </w:rPr>
              <w:t xml:space="preserve"> </w:t>
            </w:r>
            <w:r w:rsidRPr="00574E25">
              <w:rPr>
                <w:rFonts w:ascii="Calibri" w:hAnsi="Calibri" w:cs="Calibri"/>
                <w:snapToGrid w:val="0"/>
                <w:szCs w:val="16"/>
              </w:rPr>
              <w:t>пластмассовых изделий</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189 827,1</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110 325,3</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79 501,8</w:t>
            </w:r>
          </w:p>
        </w:tc>
        <w:tc>
          <w:tcPr>
            <w:tcW w:w="991"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38 695,7</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362,4</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6 322,3</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34 121,4</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248 388,6</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146 424,2</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101 964,4</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39 424,5</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330,8</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1 814,6</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60 394,5</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231 930,5</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140 106,1</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91 824,4</w:t>
            </w:r>
          </w:p>
        </w:tc>
        <w:tc>
          <w:tcPr>
            <w:tcW w:w="991"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43 733,4</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337,5</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7 784,8</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39 968,7</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266 796,0</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157 002,8</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109 793,2</w:t>
            </w:r>
          </w:p>
        </w:tc>
        <w:tc>
          <w:tcPr>
            <w:tcW w:w="991"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50 321,0</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396,6</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9 614,4</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49 461,2</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274 951,9</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156 286,0</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118 665,9</w:t>
            </w:r>
          </w:p>
        </w:tc>
        <w:tc>
          <w:tcPr>
            <w:tcW w:w="991"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54 111,3</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726,5</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10 290,9</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53 537,2</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C82D9A">
            <w:pPr>
              <w:pStyle w:val="a9"/>
              <w:rPr>
                <w:rFonts w:ascii="Calibri" w:hAnsi="Calibri" w:cs="Calibri"/>
                <w:snapToGrid w:val="0"/>
                <w:szCs w:val="16"/>
                <w:lang w:val="kk-KZ"/>
              </w:rPr>
            </w:pPr>
            <w:r w:rsidRPr="00574E25">
              <w:rPr>
                <w:rFonts w:ascii="Calibri" w:hAnsi="Calibri" w:cs="Calibri"/>
                <w:snapToGrid w:val="0"/>
                <w:szCs w:val="16"/>
                <w:lang w:val="kk-KZ"/>
              </w:rPr>
              <w:t>Өзге</w:t>
            </w:r>
            <w:r>
              <w:rPr>
                <w:rFonts w:ascii="Calibri" w:hAnsi="Calibri" w:cs="Calibri"/>
                <w:snapToGrid w:val="0"/>
                <w:szCs w:val="16"/>
                <w:lang w:val="kk-KZ"/>
              </w:rPr>
              <w:t xml:space="preserve"> дебей</w:t>
            </w:r>
            <w:r w:rsidRPr="00574E25">
              <w:rPr>
                <w:rFonts w:ascii="Calibri" w:hAnsi="Calibri" w:cs="Calibri"/>
                <w:snapToGrid w:val="0"/>
                <w:szCs w:val="16"/>
                <w:lang w:val="kk-KZ"/>
              </w:rPr>
              <w:t>металл емес минералдық өнімдер өндіру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A03735">
            <w:pPr>
              <w:pStyle w:val="a9"/>
              <w:rPr>
                <w:rFonts w:ascii="Calibri" w:hAnsi="Calibri" w:cs="Calibri"/>
                <w:snapToGrid w:val="0"/>
                <w:szCs w:val="16"/>
              </w:rPr>
            </w:pPr>
            <w:r w:rsidRPr="00574E25">
              <w:rPr>
                <w:rFonts w:ascii="Calibri" w:hAnsi="Calibri" w:cs="Calibri"/>
                <w:snapToGrid w:val="0"/>
                <w:szCs w:val="16"/>
              </w:rPr>
              <w:t>Производство прочей не металлической минеральной продукции</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520 881,1</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209 186,0</w:t>
            </w:r>
          </w:p>
        </w:tc>
        <w:tc>
          <w:tcPr>
            <w:tcW w:w="99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311 695,1</w:t>
            </w:r>
          </w:p>
        </w:tc>
        <w:tc>
          <w:tcPr>
            <w:tcW w:w="992"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116 550,6</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6 239,7</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29 793,6</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159 111,2</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630 744,3</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255 883,7</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374 860,6</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126 455,4</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4 480,9</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28 475,0</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215 449,3</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692 324,0</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291 291,8</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401 032,2</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144 451,3</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4 571,0</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31 530,0</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220 479,9</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764 829,5</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314 910,9</w:t>
            </w:r>
          </w:p>
        </w:tc>
        <w:tc>
          <w:tcPr>
            <w:tcW w:w="99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449 918,6</w:t>
            </w:r>
          </w:p>
        </w:tc>
        <w:tc>
          <w:tcPr>
            <w:tcW w:w="992"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158 519,8</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5 372,8</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31 269,3</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254 756,7</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871 663,0</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334 257,0</w:t>
            </w:r>
          </w:p>
        </w:tc>
        <w:tc>
          <w:tcPr>
            <w:tcW w:w="99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537 406,0</w:t>
            </w:r>
          </w:p>
        </w:tc>
        <w:tc>
          <w:tcPr>
            <w:tcW w:w="992"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156 146,8</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9 840,5</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36 839,5</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334 579,2</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C82D9A">
            <w:pPr>
              <w:pStyle w:val="a9"/>
              <w:rPr>
                <w:rFonts w:ascii="Calibri" w:hAnsi="Calibri" w:cs="Calibri"/>
                <w:snapToGrid w:val="0"/>
                <w:szCs w:val="16"/>
                <w:lang w:val="kk-KZ"/>
              </w:rPr>
            </w:pPr>
            <w:r w:rsidRPr="00574E25">
              <w:rPr>
                <w:rFonts w:ascii="Calibri" w:hAnsi="Calibri" w:cs="Calibri"/>
                <w:snapToGrid w:val="0"/>
                <w:szCs w:val="16"/>
                <w:lang w:val="kk-KZ"/>
              </w:rPr>
              <w:t>Металлургия өн</w:t>
            </w:r>
            <w:r>
              <w:rPr>
                <w:rFonts w:ascii="Calibri" w:hAnsi="Calibri" w:cs="Calibri"/>
                <w:snapToGrid w:val="0"/>
                <w:szCs w:val="16"/>
                <w:lang w:val="kk-KZ"/>
              </w:rPr>
              <w:t>діріс</w:t>
            </w:r>
            <w:r w:rsidRPr="00574E25">
              <w:rPr>
                <w:rFonts w:ascii="Calibri" w:hAnsi="Calibri" w:cs="Calibri"/>
                <w:snapToGrid w:val="0"/>
                <w:szCs w:val="16"/>
                <w:lang w:val="kk-KZ"/>
              </w:rPr>
              <w:t>і</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C82D9A" w:rsidRDefault="00FA171C" w:rsidP="00C82D9A">
            <w:pPr>
              <w:pStyle w:val="a9"/>
              <w:rPr>
                <w:rFonts w:ascii="Calibri" w:hAnsi="Calibri" w:cs="Calibri"/>
                <w:snapToGrid w:val="0"/>
                <w:szCs w:val="16"/>
                <w:lang w:val="kk-KZ"/>
              </w:rPr>
            </w:pPr>
            <w:r w:rsidRPr="00574E25">
              <w:rPr>
                <w:rFonts w:ascii="Calibri" w:hAnsi="Calibri" w:cs="Calibri"/>
                <w:snapToGrid w:val="0"/>
                <w:szCs w:val="16"/>
              </w:rPr>
              <w:t>Металлургическ</w:t>
            </w:r>
            <w:r>
              <w:rPr>
                <w:rFonts w:ascii="Calibri" w:hAnsi="Calibri" w:cs="Calibri"/>
                <w:snapToGrid w:val="0"/>
                <w:szCs w:val="16"/>
                <w:lang w:val="kk-KZ"/>
              </w:rPr>
              <w:t>ое</w:t>
            </w:r>
            <w:r w:rsidRPr="00574E25">
              <w:rPr>
                <w:rFonts w:ascii="Calibri" w:hAnsi="Calibri" w:cs="Calibri"/>
                <w:snapToGrid w:val="0"/>
                <w:szCs w:val="16"/>
              </w:rPr>
              <w:t xml:space="preserve"> про</w:t>
            </w:r>
            <w:r>
              <w:rPr>
                <w:rFonts w:ascii="Calibri" w:hAnsi="Calibri" w:cs="Calibri"/>
                <w:snapToGrid w:val="0"/>
                <w:szCs w:val="16"/>
                <w:lang w:val="kk-KZ"/>
              </w:rPr>
              <w:t>изводство</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4 468 233,0</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2 417 921,8</w:t>
            </w:r>
          </w:p>
        </w:tc>
        <w:tc>
          <w:tcPr>
            <w:tcW w:w="99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2 050 311,2</w:t>
            </w:r>
          </w:p>
        </w:tc>
        <w:tc>
          <w:tcPr>
            <w:tcW w:w="992"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593 615,4</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49 589,0</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240 700,1</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1 166 406,7</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lastRenderedPageBreak/>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5 619 098,5</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3 311 535,4</w:t>
            </w:r>
          </w:p>
        </w:tc>
        <w:tc>
          <w:tcPr>
            <w:tcW w:w="991" w:type="dxa"/>
            <w:shd w:val="clear" w:color="auto" w:fill="auto"/>
            <w:vAlign w:val="bottom"/>
          </w:tcPr>
          <w:p w:rsidR="00FA171C" w:rsidRPr="0047126B" w:rsidRDefault="00FA171C" w:rsidP="0082518D">
            <w:pPr>
              <w:jc w:val="right"/>
              <w:rPr>
                <w:rFonts w:ascii="Calibri" w:hAnsi="Calibri"/>
                <w:sz w:val="16"/>
                <w:szCs w:val="16"/>
              </w:rPr>
            </w:pPr>
            <w:r w:rsidRPr="0047126B">
              <w:rPr>
                <w:rFonts w:ascii="Calibri" w:hAnsi="Calibri"/>
                <w:sz w:val="16"/>
                <w:szCs w:val="16"/>
              </w:rPr>
              <w:t>2 307 563,1</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676 266,0</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47 569,4</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312 329,3</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1 271 398,4</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6 285 430,5</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3 452 977,0</w:t>
            </w:r>
          </w:p>
        </w:tc>
        <w:tc>
          <w:tcPr>
            <w:tcW w:w="991" w:type="dxa"/>
            <w:shd w:val="clear" w:color="auto" w:fill="auto"/>
            <w:vAlign w:val="bottom"/>
          </w:tcPr>
          <w:p w:rsidR="00FA171C" w:rsidRPr="0047126B" w:rsidRDefault="00FA171C" w:rsidP="0082518D">
            <w:pPr>
              <w:jc w:val="right"/>
              <w:rPr>
                <w:rFonts w:ascii="Calibri" w:hAnsi="Calibri"/>
                <w:sz w:val="16"/>
                <w:szCs w:val="16"/>
              </w:rPr>
            </w:pPr>
            <w:r w:rsidRPr="0047126B">
              <w:rPr>
                <w:rFonts w:ascii="Calibri" w:hAnsi="Calibri"/>
                <w:sz w:val="16"/>
                <w:szCs w:val="16"/>
              </w:rPr>
              <w:t>2 832 453,5</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860 529,0</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54 546,6</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370 361,7</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1 547 016,2</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6 758 036,1</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3 641 086,2</w:t>
            </w:r>
          </w:p>
        </w:tc>
        <w:tc>
          <w:tcPr>
            <w:tcW w:w="99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3 116 949,9</w:t>
            </w:r>
          </w:p>
        </w:tc>
        <w:tc>
          <w:tcPr>
            <w:tcW w:w="992"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970 769,7</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62 867,3</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436 503,1</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1 646 809,8</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7 467 322,1</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3 807 503,4</w:t>
            </w:r>
          </w:p>
        </w:tc>
        <w:tc>
          <w:tcPr>
            <w:tcW w:w="99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3 659 818,7</w:t>
            </w:r>
          </w:p>
        </w:tc>
        <w:tc>
          <w:tcPr>
            <w:tcW w:w="992"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1 134 540,3</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119 582,2</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475 345,4</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1 930 350,8</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napToGrid w:val="0"/>
                <w:szCs w:val="16"/>
                <w:lang w:val="kk-KZ"/>
              </w:rPr>
            </w:pPr>
            <w:r w:rsidRPr="00574E25">
              <w:rPr>
                <w:rFonts w:ascii="Calibri" w:hAnsi="Calibri" w:cs="Calibri"/>
                <w:snapToGrid w:val="0"/>
                <w:szCs w:val="16"/>
                <w:lang w:val="kk-KZ"/>
              </w:rPr>
              <w:t>Машиналар мен жабдықтардан бас</w:t>
            </w:r>
            <w:r>
              <w:rPr>
                <w:rFonts w:ascii="Calibri" w:hAnsi="Calibri" w:cs="Calibri"/>
                <w:snapToGrid w:val="0"/>
                <w:szCs w:val="16"/>
                <w:lang w:val="kk-KZ"/>
              </w:rPr>
              <w:t>қа дайын металл бұйымдарын өндіру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A03735">
            <w:pPr>
              <w:pStyle w:val="a9"/>
              <w:rPr>
                <w:rFonts w:ascii="Calibri" w:hAnsi="Calibri" w:cs="Calibri"/>
                <w:snapToGrid w:val="0"/>
                <w:szCs w:val="16"/>
              </w:rPr>
            </w:pPr>
            <w:r w:rsidRPr="00574E25">
              <w:rPr>
                <w:rFonts w:ascii="Calibri" w:hAnsi="Calibri" w:cs="Calibri"/>
                <w:snapToGrid w:val="0"/>
                <w:szCs w:val="16"/>
              </w:rPr>
              <w:t>Производство готовых металлических изделий</w:t>
            </w:r>
            <w:r>
              <w:rPr>
                <w:rFonts w:ascii="Calibri" w:hAnsi="Calibri" w:cs="Calibri"/>
                <w:snapToGrid w:val="0"/>
                <w:szCs w:val="16"/>
                <w:lang w:val="kk-KZ"/>
              </w:rPr>
              <w:t>,</w:t>
            </w:r>
            <w:r w:rsidRPr="00574E25">
              <w:rPr>
                <w:rFonts w:ascii="Calibri" w:hAnsi="Calibri" w:cs="Calibri"/>
                <w:snapToGrid w:val="0"/>
                <w:szCs w:val="16"/>
              </w:rPr>
              <w:t xml:space="preserve"> кроме машин и оборудования</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242 331,0</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75 802,0</w:t>
            </w:r>
          </w:p>
        </w:tc>
        <w:tc>
          <w:tcPr>
            <w:tcW w:w="99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166 529,0</w:t>
            </w:r>
          </w:p>
        </w:tc>
        <w:tc>
          <w:tcPr>
            <w:tcW w:w="992"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45 036,8</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581,9</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12 506,3</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108 404,0</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265 256,0</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86 777,6</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178 478,4</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48 523,8</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505,2</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24 802,1</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104 647,3</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272 950,3</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87 760,6</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185 189,7</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53 341,5</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497,6</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20 384,2</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110 966,4</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302 258,1</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87 233,1</w:t>
            </w:r>
          </w:p>
        </w:tc>
        <w:tc>
          <w:tcPr>
            <w:tcW w:w="99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215 025,0</w:t>
            </w:r>
          </w:p>
        </w:tc>
        <w:tc>
          <w:tcPr>
            <w:tcW w:w="992"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59 876,5</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605,7</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22 826,6</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131 716,2</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323 610,1</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92 660,2</w:t>
            </w:r>
          </w:p>
        </w:tc>
        <w:tc>
          <w:tcPr>
            <w:tcW w:w="99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230 949,9</w:t>
            </w:r>
          </w:p>
        </w:tc>
        <w:tc>
          <w:tcPr>
            <w:tcW w:w="992"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62 878,3</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1 071,2</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24 066,7</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142 933,7</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C82D9A">
            <w:pPr>
              <w:pStyle w:val="a9"/>
              <w:rPr>
                <w:rFonts w:ascii="Calibri" w:hAnsi="Calibri" w:cs="Calibri"/>
                <w:snapToGrid w:val="0"/>
                <w:szCs w:val="16"/>
                <w:lang w:val="kk-KZ"/>
              </w:rPr>
            </w:pPr>
            <w:r w:rsidRPr="00574E25">
              <w:rPr>
                <w:rFonts w:ascii="Calibri" w:hAnsi="Calibri" w:cs="Calibri"/>
                <w:snapToGrid w:val="0"/>
                <w:szCs w:val="16"/>
                <w:lang w:val="kk-KZ"/>
              </w:rPr>
              <w:t xml:space="preserve">Компьютерлер, электрондық және оптикалық </w:t>
            </w:r>
            <w:r>
              <w:rPr>
                <w:rFonts w:ascii="Calibri" w:hAnsi="Calibri" w:cs="Calibri"/>
                <w:snapToGrid w:val="0"/>
                <w:szCs w:val="16"/>
                <w:lang w:val="kk-KZ"/>
              </w:rPr>
              <w:t>жабдықт</w:t>
            </w:r>
            <w:r w:rsidRPr="00574E25">
              <w:rPr>
                <w:rFonts w:ascii="Calibri" w:hAnsi="Calibri" w:cs="Calibri"/>
                <w:snapToGrid w:val="0"/>
                <w:szCs w:val="16"/>
                <w:lang w:val="kk-KZ"/>
              </w:rPr>
              <w:t>ар</w:t>
            </w:r>
            <w:r>
              <w:rPr>
                <w:rFonts w:ascii="Calibri" w:hAnsi="Calibri" w:cs="Calibri"/>
                <w:snapToGrid w:val="0"/>
                <w:szCs w:val="16"/>
                <w:lang w:val="kk-KZ"/>
              </w:rPr>
              <w:t xml:space="preserve"> өндіру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C82D9A" w:rsidRDefault="00FA171C" w:rsidP="00C82D9A">
            <w:pPr>
              <w:pStyle w:val="a9"/>
              <w:rPr>
                <w:rFonts w:ascii="Calibri" w:hAnsi="Calibri" w:cs="Calibri"/>
                <w:snapToGrid w:val="0"/>
                <w:szCs w:val="16"/>
                <w:lang w:val="kk-KZ"/>
              </w:rPr>
            </w:pPr>
            <w:r w:rsidRPr="00574E25">
              <w:rPr>
                <w:rFonts w:ascii="Calibri" w:hAnsi="Calibri" w:cs="Calibri"/>
                <w:snapToGrid w:val="0"/>
                <w:szCs w:val="16"/>
              </w:rPr>
              <w:t>Производство компьютеров, электронно</w:t>
            </w:r>
            <w:r>
              <w:rPr>
                <w:rFonts w:ascii="Calibri" w:hAnsi="Calibri" w:cs="Calibri"/>
                <w:snapToGrid w:val="0"/>
                <w:szCs w:val="16"/>
                <w:lang w:val="kk-KZ"/>
              </w:rPr>
              <w:t>го</w:t>
            </w:r>
            <w:r w:rsidRPr="00574E25">
              <w:rPr>
                <w:rFonts w:ascii="Calibri" w:hAnsi="Calibri" w:cs="Calibri"/>
                <w:snapToGrid w:val="0"/>
                <w:szCs w:val="16"/>
              </w:rPr>
              <w:t xml:space="preserve"> и оптическо</w:t>
            </w:r>
            <w:r>
              <w:rPr>
                <w:rFonts w:ascii="Calibri" w:hAnsi="Calibri" w:cs="Calibri"/>
                <w:snapToGrid w:val="0"/>
                <w:szCs w:val="16"/>
                <w:lang w:val="kk-KZ"/>
              </w:rPr>
              <w:t>го оборудования</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37 915,0</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25 990,4</w:t>
            </w:r>
          </w:p>
        </w:tc>
        <w:tc>
          <w:tcPr>
            <w:tcW w:w="99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11 924,6</w:t>
            </w:r>
          </w:p>
        </w:tc>
        <w:tc>
          <w:tcPr>
            <w:tcW w:w="992"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7 026,7</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158,5</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821,3</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3 918,1</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39 913,7</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26 977,5</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12 936,2</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3 740,6</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126,3</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669,7</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8 399,6</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34 675,0</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22 778,2</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11 896,8</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5 158,5</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128,8</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578,5</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6 031,0</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47 466,8</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29 775,6</w:t>
            </w:r>
          </w:p>
        </w:tc>
        <w:tc>
          <w:tcPr>
            <w:tcW w:w="99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17 691,2</w:t>
            </w:r>
          </w:p>
        </w:tc>
        <w:tc>
          <w:tcPr>
            <w:tcW w:w="992"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7 072,9</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151,3</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709,8</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9 757,2</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42 858,8</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26 234,6</w:t>
            </w:r>
          </w:p>
        </w:tc>
        <w:tc>
          <w:tcPr>
            <w:tcW w:w="99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16 624,2</w:t>
            </w:r>
          </w:p>
        </w:tc>
        <w:tc>
          <w:tcPr>
            <w:tcW w:w="992"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8 261,3</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277,4</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800,5</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7 285,0</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napToGrid w:val="0"/>
                <w:szCs w:val="16"/>
                <w:lang w:val="kk-KZ"/>
              </w:rPr>
            </w:pPr>
            <w:r>
              <w:rPr>
                <w:rFonts w:ascii="Calibri" w:hAnsi="Calibri" w:cs="Calibri"/>
                <w:snapToGrid w:val="0"/>
                <w:szCs w:val="16"/>
                <w:lang w:val="kk-KZ"/>
              </w:rPr>
              <w:t>Электр жабдықтарын өндір</w:t>
            </w:r>
            <w:r w:rsidRPr="00574E25">
              <w:rPr>
                <w:rFonts w:ascii="Calibri" w:hAnsi="Calibri" w:cs="Calibri"/>
                <w:snapToGrid w:val="0"/>
                <w:szCs w:val="16"/>
                <w:lang w:val="kk-KZ"/>
              </w:rPr>
              <w:t>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A03735">
            <w:pPr>
              <w:pStyle w:val="a9"/>
              <w:rPr>
                <w:rFonts w:ascii="Calibri" w:hAnsi="Calibri" w:cs="Calibri"/>
                <w:snapToGrid w:val="0"/>
                <w:szCs w:val="16"/>
              </w:rPr>
            </w:pPr>
            <w:r w:rsidRPr="00574E25">
              <w:rPr>
                <w:rFonts w:ascii="Calibri" w:hAnsi="Calibri" w:cs="Calibri"/>
                <w:snapToGrid w:val="0"/>
                <w:szCs w:val="16"/>
              </w:rPr>
              <w:t>Производство электрического оборудования</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119 781,9</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50 072,4</w:t>
            </w:r>
          </w:p>
        </w:tc>
        <w:tc>
          <w:tcPr>
            <w:tcW w:w="99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69 709,5</w:t>
            </w:r>
          </w:p>
        </w:tc>
        <w:tc>
          <w:tcPr>
            <w:tcW w:w="992"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17 961,2</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623,3</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3 984,8</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47 140,2</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145 988,6</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62 418,9</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83 569,7</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21 229,8</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613,5</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5 855,6</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55 870,8</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166 574,9</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70 342,5</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96 232,4</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27 126,3</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613,6</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6 504,6</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61 987,9</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200 768,5</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74 644,7</w:t>
            </w:r>
          </w:p>
        </w:tc>
        <w:tc>
          <w:tcPr>
            <w:tcW w:w="99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126 123,8</w:t>
            </w:r>
          </w:p>
        </w:tc>
        <w:tc>
          <w:tcPr>
            <w:tcW w:w="992"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35 311,4</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790,0</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7 675,3</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82 347,1</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199 004,9</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70 212,6</w:t>
            </w:r>
          </w:p>
        </w:tc>
        <w:tc>
          <w:tcPr>
            <w:tcW w:w="99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128 792,3</w:t>
            </w:r>
          </w:p>
        </w:tc>
        <w:tc>
          <w:tcPr>
            <w:tcW w:w="992"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34 774,4</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1 320,9</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9 504,1</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83 192,9</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C82D9A">
            <w:pPr>
              <w:pStyle w:val="a9"/>
              <w:rPr>
                <w:rFonts w:ascii="Calibri" w:hAnsi="Calibri" w:cs="Calibri"/>
                <w:snapToGrid w:val="0"/>
                <w:szCs w:val="16"/>
                <w:lang w:val="kk-KZ"/>
              </w:rPr>
            </w:pPr>
            <w:r w:rsidRPr="00574E25">
              <w:rPr>
                <w:rFonts w:ascii="Calibri" w:hAnsi="Calibri" w:cs="Calibri"/>
                <w:snapToGrid w:val="0"/>
                <w:szCs w:val="16"/>
                <w:lang w:val="kk-KZ"/>
              </w:rPr>
              <w:t xml:space="preserve">Басқа </w:t>
            </w:r>
            <w:r>
              <w:rPr>
                <w:rFonts w:ascii="Calibri" w:hAnsi="Calibri" w:cs="Calibri"/>
                <w:snapToGrid w:val="0"/>
                <w:szCs w:val="16"/>
                <w:lang w:val="kk-KZ"/>
              </w:rPr>
              <w:t>топтамал</w:t>
            </w:r>
            <w:r w:rsidRPr="00574E25">
              <w:rPr>
                <w:rFonts w:ascii="Calibri" w:hAnsi="Calibri" w:cs="Calibri"/>
                <w:snapToGrid w:val="0"/>
                <w:szCs w:val="16"/>
                <w:lang w:val="kk-KZ"/>
              </w:rPr>
              <w:t xml:space="preserve">арға </w:t>
            </w:r>
            <w:r>
              <w:rPr>
                <w:rFonts w:ascii="Calibri" w:hAnsi="Calibri" w:cs="Calibri"/>
                <w:snapToGrid w:val="0"/>
                <w:szCs w:val="16"/>
                <w:lang w:val="kk-KZ"/>
              </w:rPr>
              <w:t>енг</w:t>
            </w:r>
            <w:r w:rsidRPr="00574E25">
              <w:rPr>
                <w:rFonts w:ascii="Calibri" w:hAnsi="Calibri" w:cs="Calibri"/>
                <w:snapToGrid w:val="0"/>
                <w:szCs w:val="16"/>
                <w:lang w:val="kk-KZ"/>
              </w:rPr>
              <w:t xml:space="preserve">ізілмеген машиналар мен жабдықтар </w:t>
            </w:r>
            <w:r>
              <w:rPr>
                <w:rFonts w:ascii="Calibri" w:hAnsi="Calibri" w:cs="Calibri"/>
                <w:snapToGrid w:val="0"/>
                <w:szCs w:val="16"/>
                <w:lang w:val="kk-KZ"/>
              </w:rPr>
              <w:t>өндір</w:t>
            </w:r>
            <w:r w:rsidRPr="00574E25">
              <w:rPr>
                <w:rFonts w:ascii="Calibri" w:hAnsi="Calibri" w:cs="Calibri"/>
                <w:snapToGrid w:val="0"/>
                <w:szCs w:val="16"/>
                <w:lang w:val="kk-KZ"/>
              </w:rPr>
              <w:t>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870F17">
            <w:pPr>
              <w:pStyle w:val="a9"/>
              <w:rPr>
                <w:rFonts w:ascii="Calibri" w:hAnsi="Calibri" w:cs="Calibri"/>
                <w:snapToGrid w:val="0"/>
                <w:szCs w:val="16"/>
              </w:rPr>
            </w:pPr>
            <w:r w:rsidRPr="00574E25">
              <w:rPr>
                <w:rFonts w:ascii="Calibri" w:hAnsi="Calibri" w:cs="Calibri"/>
                <w:snapToGrid w:val="0"/>
                <w:szCs w:val="16"/>
              </w:rPr>
              <w:t xml:space="preserve">Производство машин и оборудования, не включенных в другие </w:t>
            </w:r>
            <w:r>
              <w:rPr>
                <w:rFonts w:ascii="Calibri" w:hAnsi="Calibri" w:cs="Calibri"/>
                <w:snapToGrid w:val="0"/>
                <w:szCs w:val="16"/>
                <w:lang w:val="kk-KZ"/>
              </w:rPr>
              <w:t>группировк</w:t>
            </w:r>
            <w:r w:rsidRPr="00574E25">
              <w:rPr>
                <w:rFonts w:ascii="Calibri" w:hAnsi="Calibri" w:cs="Calibri"/>
                <w:snapToGrid w:val="0"/>
                <w:szCs w:val="16"/>
              </w:rPr>
              <w:t>и</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118 159,9</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30 416,5</w:t>
            </w:r>
          </w:p>
        </w:tc>
        <w:tc>
          <w:tcPr>
            <w:tcW w:w="99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87 743,4</w:t>
            </w:r>
          </w:p>
        </w:tc>
        <w:tc>
          <w:tcPr>
            <w:tcW w:w="992"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38 753,3</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1 662,4</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7 695,5</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39 632,2</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135 564,2</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39 767,0</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95 797,2</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44 758,3</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1 605,9</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6 906,8</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42 526,2</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169 335,9</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49 437,4</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119 898,5</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58 391,1</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1 595,8</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8 049,7</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51 861,9</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218 806,0</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56 318,2</w:t>
            </w:r>
          </w:p>
        </w:tc>
        <w:tc>
          <w:tcPr>
            <w:tcW w:w="99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162 487,8</w:t>
            </w:r>
          </w:p>
        </w:tc>
        <w:tc>
          <w:tcPr>
            <w:tcW w:w="992"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70 027,5</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1 925,5</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11 095,6</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79 439,2</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246 215,1</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59 739,9</w:t>
            </w:r>
          </w:p>
        </w:tc>
        <w:tc>
          <w:tcPr>
            <w:tcW w:w="99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186 475,2</w:t>
            </w:r>
          </w:p>
        </w:tc>
        <w:tc>
          <w:tcPr>
            <w:tcW w:w="992"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72 161,3</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3 435,6</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12 653,8</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98 224,5</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napToGrid w:val="0"/>
                <w:szCs w:val="16"/>
                <w:lang w:val="kk-KZ"/>
              </w:rPr>
            </w:pPr>
            <w:r w:rsidRPr="00C82D9A">
              <w:rPr>
                <w:rFonts w:ascii="Calibri" w:hAnsi="Calibri" w:cs="Calibri"/>
                <w:snapToGrid w:val="0"/>
                <w:szCs w:val="16"/>
                <w:lang w:val="kk-KZ"/>
              </w:rPr>
              <w:t>Автомобильдер, тіркемелер және жартылай тіркемелер өндіру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A03735">
            <w:pPr>
              <w:pStyle w:val="a9"/>
              <w:rPr>
                <w:rFonts w:ascii="Calibri" w:hAnsi="Calibri" w:cs="Calibri"/>
                <w:snapToGrid w:val="0"/>
                <w:szCs w:val="16"/>
              </w:rPr>
            </w:pPr>
            <w:r w:rsidRPr="00C82D9A">
              <w:rPr>
                <w:rFonts w:ascii="Calibri" w:hAnsi="Calibri" w:cs="Calibri"/>
                <w:snapToGrid w:val="0"/>
                <w:szCs w:val="16"/>
              </w:rPr>
              <w:t>Производство автомобилей, прицепов и полуприцепов</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49 978,5</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26 630,3</w:t>
            </w:r>
          </w:p>
        </w:tc>
        <w:tc>
          <w:tcPr>
            <w:tcW w:w="99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23 348,2</w:t>
            </w:r>
          </w:p>
        </w:tc>
        <w:tc>
          <w:tcPr>
            <w:tcW w:w="992"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4 573,1</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2 316,8</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2 811,9</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13 646,4</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160 525,1</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86 332,9</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74 192,2</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11 451,3</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691,7</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5 469,9</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56 579,3</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226 743,8</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120 544,2</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106 199,6</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14 056,1</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558,9</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7 104,7</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84 479,9</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378 912,0</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218 357,8</w:t>
            </w:r>
          </w:p>
        </w:tc>
        <w:tc>
          <w:tcPr>
            <w:tcW w:w="99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160 554,2</w:t>
            </w:r>
          </w:p>
        </w:tc>
        <w:tc>
          <w:tcPr>
            <w:tcW w:w="992"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22 165,4</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830,1</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13 645,4</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123 913,3</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629 940,7</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333 756,9</w:t>
            </w:r>
          </w:p>
        </w:tc>
        <w:tc>
          <w:tcPr>
            <w:tcW w:w="99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296 183,8</w:t>
            </w:r>
          </w:p>
        </w:tc>
        <w:tc>
          <w:tcPr>
            <w:tcW w:w="992"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29 484,1</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1 203,3</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21 554,3</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243 942,1</w:t>
            </w:r>
          </w:p>
        </w:tc>
        <w:tc>
          <w:tcPr>
            <w:tcW w:w="1499" w:type="dxa"/>
            <w:shd w:val="clear" w:color="auto" w:fill="auto"/>
            <w:vAlign w:val="bottom"/>
          </w:tcPr>
          <w:p w:rsidR="00FA171C" w:rsidRPr="00574E25" w:rsidRDefault="00FA171C" w:rsidP="00A03735">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A03735">
            <w:pPr>
              <w:pStyle w:val="a9"/>
              <w:rPr>
                <w:rFonts w:ascii="Calibri" w:hAnsi="Calibri" w:cs="Calibri"/>
                <w:snapToGrid w:val="0"/>
                <w:szCs w:val="16"/>
                <w:lang w:val="kk-KZ"/>
              </w:rPr>
            </w:pPr>
            <w:r w:rsidRPr="00C82D9A">
              <w:rPr>
                <w:rFonts w:ascii="Calibri" w:hAnsi="Calibri" w:cs="Calibri"/>
                <w:snapToGrid w:val="0"/>
                <w:szCs w:val="16"/>
                <w:lang w:val="kk-KZ"/>
              </w:rPr>
              <w:t>Басқа көлік құралдарын өндіру</w:t>
            </w:r>
          </w:p>
        </w:tc>
        <w:tc>
          <w:tcPr>
            <w:tcW w:w="993"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92" w:type="dxa"/>
            <w:gridSpan w:val="2"/>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A03735">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A03735">
            <w:pPr>
              <w:pStyle w:val="a9"/>
              <w:rPr>
                <w:rFonts w:ascii="Calibri" w:hAnsi="Calibri" w:cs="Calibri"/>
                <w:snapToGrid w:val="0"/>
                <w:szCs w:val="16"/>
              </w:rPr>
            </w:pPr>
            <w:r w:rsidRPr="00574E25">
              <w:rPr>
                <w:rFonts w:ascii="Calibri" w:hAnsi="Calibri" w:cs="Calibri"/>
                <w:snapToGrid w:val="0"/>
                <w:szCs w:val="16"/>
              </w:rPr>
              <w:t>Производство прочих транспортных средств</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83 489,5</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56 384,3</w:t>
            </w:r>
          </w:p>
        </w:tc>
        <w:tc>
          <w:tcPr>
            <w:tcW w:w="99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27 105,2</w:t>
            </w:r>
          </w:p>
        </w:tc>
        <w:tc>
          <w:tcPr>
            <w:tcW w:w="992"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12 863,7</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1 382,3</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1 775,7</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11 083,5</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96 264,6</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62 872,0</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33 392,6</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12 684,1</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679,6</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1 771,0</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18 257,9</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107 706,9</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69 173,7</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38 533,2</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14 983,9</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693,3</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1 465,4</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21 390,6</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131 126,6</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82 127,3</w:t>
            </w:r>
          </w:p>
        </w:tc>
        <w:tc>
          <w:tcPr>
            <w:tcW w:w="99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48 999,3</w:t>
            </w:r>
          </w:p>
        </w:tc>
        <w:tc>
          <w:tcPr>
            <w:tcW w:w="992"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17 756,1</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814,9</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2 465,7</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27 962,6</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E64FF6">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223 697,8</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133 039,2</w:t>
            </w:r>
          </w:p>
        </w:tc>
        <w:tc>
          <w:tcPr>
            <w:tcW w:w="99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90 658,6</w:t>
            </w:r>
          </w:p>
        </w:tc>
        <w:tc>
          <w:tcPr>
            <w:tcW w:w="992"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11 750,8</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1 492,6</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4 070,3</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73 344,9</w:t>
            </w:r>
          </w:p>
        </w:tc>
        <w:tc>
          <w:tcPr>
            <w:tcW w:w="1499" w:type="dxa"/>
            <w:shd w:val="clear" w:color="auto" w:fill="auto"/>
            <w:vAlign w:val="bottom"/>
          </w:tcPr>
          <w:p w:rsidR="00FA171C" w:rsidRPr="00574E25" w:rsidRDefault="00FA171C" w:rsidP="00E64FF6">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E64FF6">
            <w:pPr>
              <w:pStyle w:val="a9"/>
              <w:rPr>
                <w:rFonts w:ascii="Calibri" w:hAnsi="Calibri" w:cs="Calibri"/>
                <w:snapToGrid w:val="0"/>
                <w:szCs w:val="16"/>
                <w:lang w:val="kk-KZ"/>
              </w:rPr>
            </w:pPr>
            <w:r w:rsidRPr="00574E25">
              <w:rPr>
                <w:rFonts w:ascii="Calibri" w:hAnsi="Calibri" w:cs="Calibri"/>
                <w:snapToGrid w:val="0"/>
                <w:szCs w:val="16"/>
                <w:lang w:val="kk-KZ"/>
              </w:rPr>
              <w:t xml:space="preserve">Жиһаз </w:t>
            </w:r>
            <w:r w:rsidRPr="00C82D9A">
              <w:rPr>
                <w:rFonts w:ascii="Calibri" w:hAnsi="Calibri" w:cs="Calibri"/>
                <w:snapToGrid w:val="0"/>
                <w:szCs w:val="16"/>
                <w:lang w:val="kk-KZ"/>
              </w:rPr>
              <w:t>өндіру</w:t>
            </w:r>
          </w:p>
        </w:tc>
        <w:tc>
          <w:tcPr>
            <w:tcW w:w="993"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91"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92" w:type="dxa"/>
            <w:gridSpan w:val="2"/>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E64FF6">
            <w:pPr>
              <w:pStyle w:val="a9"/>
              <w:rPr>
                <w:rFonts w:ascii="Calibri" w:hAnsi="Calibri" w:cs="Calibri"/>
                <w:snapToGrid w:val="0"/>
                <w:szCs w:val="16"/>
              </w:rPr>
            </w:pPr>
            <w:r w:rsidRPr="00574E25">
              <w:rPr>
                <w:rFonts w:ascii="Calibri" w:hAnsi="Calibri" w:cs="Calibri"/>
                <w:snapToGrid w:val="0"/>
                <w:szCs w:val="16"/>
              </w:rPr>
              <w:t>Производство мебели</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35 760,3</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12 579,6</w:t>
            </w:r>
          </w:p>
        </w:tc>
        <w:tc>
          <w:tcPr>
            <w:tcW w:w="99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23 180,7</w:t>
            </w:r>
          </w:p>
        </w:tc>
        <w:tc>
          <w:tcPr>
            <w:tcW w:w="992"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12 917,5</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129,5</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1 402,4</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8 731,3</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46 274,8</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16 851,2</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29 423,6</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17 839,1</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120,3</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2 164,4</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9 299,8</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41 155,2</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16 096,6</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25 058,6</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20 336,6</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122,7</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2 031,5</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2 567,8</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51 675,9</w:t>
            </w:r>
          </w:p>
        </w:tc>
        <w:tc>
          <w:tcPr>
            <w:tcW w:w="99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18 709,1</w:t>
            </w:r>
          </w:p>
        </w:tc>
        <w:tc>
          <w:tcPr>
            <w:tcW w:w="99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32 966,8</w:t>
            </w:r>
          </w:p>
        </w:tc>
        <w:tc>
          <w:tcPr>
            <w:tcW w:w="992" w:type="dxa"/>
            <w:gridSpan w:val="2"/>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25 847,8</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144,2</w:t>
            </w:r>
          </w:p>
        </w:tc>
        <w:tc>
          <w:tcPr>
            <w:tcW w:w="851"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2 261,7</w:t>
            </w:r>
          </w:p>
        </w:tc>
        <w:tc>
          <w:tcPr>
            <w:tcW w:w="952" w:type="dxa"/>
            <w:shd w:val="clear" w:color="auto" w:fill="auto"/>
            <w:vAlign w:val="bottom"/>
          </w:tcPr>
          <w:p w:rsidR="00FA171C" w:rsidRPr="008C280B" w:rsidRDefault="00FA171C" w:rsidP="0082518D">
            <w:pPr>
              <w:jc w:val="right"/>
              <w:rPr>
                <w:rFonts w:ascii="Calibri" w:hAnsi="Calibri"/>
                <w:sz w:val="16"/>
                <w:szCs w:val="16"/>
              </w:rPr>
            </w:pPr>
            <w:r w:rsidRPr="008C280B">
              <w:rPr>
                <w:rFonts w:ascii="Calibri" w:hAnsi="Calibri"/>
                <w:sz w:val="16"/>
                <w:szCs w:val="16"/>
              </w:rPr>
              <w:t>4 713,1</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E64FF6">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55 429,2</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20 342,0</w:t>
            </w:r>
          </w:p>
        </w:tc>
        <w:tc>
          <w:tcPr>
            <w:tcW w:w="99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35 087,2</w:t>
            </w:r>
          </w:p>
        </w:tc>
        <w:tc>
          <w:tcPr>
            <w:tcW w:w="992"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26 261,4</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264,2</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2 774,4</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5 787,2</w:t>
            </w:r>
          </w:p>
        </w:tc>
        <w:tc>
          <w:tcPr>
            <w:tcW w:w="1499" w:type="dxa"/>
            <w:shd w:val="clear" w:color="auto" w:fill="auto"/>
            <w:vAlign w:val="bottom"/>
          </w:tcPr>
          <w:p w:rsidR="00FA171C" w:rsidRPr="00574E25" w:rsidRDefault="00FA171C" w:rsidP="00E64FF6">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E64FF6">
            <w:pPr>
              <w:pStyle w:val="a9"/>
              <w:rPr>
                <w:rFonts w:ascii="Calibri" w:hAnsi="Calibri" w:cs="Calibri"/>
                <w:snapToGrid w:val="0"/>
                <w:szCs w:val="16"/>
                <w:lang w:val="kk-KZ"/>
              </w:rPr>
            </w:pPr>
            <w:r w:rsidRPr="00C82D9A">
              <w:rPr>
                <w:rFonts w:ascii="Calibri" w:hAnsi="Calibri" w:cs="Calibri"/>
                <w:snapToGrid w:val="0"/>
                <w:szCs w:val="16"/>
                <w:lang w:val="kk-KZ"/>
              </w:rPr>
              <w:t>Өзге де дайын бұйымдар өндіру</w:t>
            </w:r>
          </w:p>
        </w:tc>
        <w:tc>
          <w:tcPr>
            <w:tcW w:w="993"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91"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92" w:type="dxa"/>
            <w:gridSpan w:val="2"/>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E64FF6">
            <w:pPr>
              <w:pStyle w:val="a9"/>
              <w:rPr>
                <w:rFonts w:ascii="Calibri" w:hAnsi="Calibri" w:cs="Calibri"/>
                <w:snapToGrid w:val="0"/>
                <w:szCs w:val="16"/>
              </w:rPr>
            </w:pPr>
            <w:r w:rsidRPr="00574E25">
              <w:rPr>
                <w:rFonts w:ascii="Calibri" w:hAnsi="Calibri" w:cs="Calibri"/>
                <w:snapToGrid w:val="0"/>
                <w:szCs w:val="16"/>
              </w:rPr>
              <w:t>Производство прочих готовых изделий</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lastRenderedPageBreak/>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12 333,4</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5 444,1</w:t>
            </w:r>
          </w:p>
        </w:tc>
        <w:tc>
          <w:tcPr>
            <w:tcW w:w="99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6 889,3</w:t>
            </w:r>
          </w:p>
        </w:tc>
        <w:tc>
          <w:tcPr>
            <w:tcW w:w="992"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4 578,0</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63,4</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291,1</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1 956,8</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18 422,0</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8 884,5</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9 537,5</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5 722,5</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60,1</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360,4</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3 394,5</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31 411,2</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14 309,3</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17 101,9</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10 300,5</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61,4</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578,6</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6 161,4</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43 657,1</w:t>
            </w:r>
          </w:p>
        </w:tc>
        <w:tc>
          <w:tcPr>
            <w:tcW w:w="992"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21 639,2</w:t>
            </w:r>
          </w:p>
        </w:tc>
        <w:tc>
          <w:tcPr>
            <w:tcW w:w="991"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22 017,9</w:t>
            </w:r>
          </w:p>
        </w:tc>
        <w:tc>
          <w:tcPr>
            <w:tcW w:w="992" w:type="dxa"/>
            <w:gridSpan w:val="2"/>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12 808,7</w:t>
            </w:r>
          </w:p>
        </w:tc>
        <w:tc>
          <w:tcPr>
            <w:tcW w:w="851"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72,1</w:t>
            </w:r>
          </w:p>
        </w:tc>
        <w:tc>
          <w:tcPr>
            <w:tcW w:w="851"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964,2</w:t>
            </w:r>
          </w:p>
        </w:tc>
        <w:tc>
          <w:tcPr>
            <w:tcW w:w="952"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8 172,9</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E64FF6">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49 477,8</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21 661,2</w:t>
            </w:r>
          </w:p>
        </w:tc>
        <w:tc>
          <w:tcPr>
            <w:tcW w:w="99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27 816,6</w:t>
            </w:r>
          </w:p>
        </w:tc>
        <w:tc>
          <w:tcPr>
            <w:tcW w:w="992"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11 621,2</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132,1</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777,4</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15 285,9</w:t>
            </w:r>
          </w:p>
        </w:tc>
        <w:tc>
          <w:tcPr>
            <w:tcW w:w="1499" w:type="dxa"/>
            <w:shd w:val="clear" w:color="auto" w:fill="auto"/>
            <w:vAlign w:val="bottom"/>
          </w:tcPr>
          <w:p w:rsidR="00FA171C" w:rsidRPr="00FA171C" w:rsidRDefault="00FA171C" w:rsidP="00E64FF6">
            <w:pPr>
              <w:pStyle w:val="a9"/>
              <w:rPr>
                <w:rFonts w:ascii="Calibri" w:hAnsi="Calibri"/>
                <w:szCs w:val="16"/>
              </w:rPr>
            </w:pPr>
            <w:r w:rsidRPr="00FA171C">
              <w:rPr>
                <w:rFonts w:ascii="Calibri" w:hAnsi="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E64FF6">
            <w:pPr>
              <w:pStyle w:val="a9"/>
              <w:rPr>
                <w:rFonts w:ascii="Calibri" w:hAnsi="Calibri" w:cs="Calibri"/>
                <w:snapToGrid w:val="0"/>
                <w:szCs w:val="16"/>
                <w:lang w:val="kk-KZ"/>
              </w:rPr>
            </w:pPr>
            <w:r w:rsidRPr="00574E25">
              <w:rPr>
                <w:rFonts w:ascii="Calibri" w:hAnsi="Calibri" w:cs="Calibri"/>
                <w:snapToGrid w:val="0"/>
                <w:szCs w:val="16"/>
                <w:lang w:val="kk-KZ"/>
              </w:rPr>
              <w:t>Машиналар мен жабдықтарды жөндеу және орнату</w:t>
            </w:r>
          </w:p>
        </w:tc>
        <w:tc>
          <w:tcPr>
            <w:tcW w:w="993"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91"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92" w:type="dxa"/>
            <w:gridSpan w:val="2"/>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E64FF6">
            <w:pPr>
              <w:pStyle w:val="a9"/>
              <w:rPr>
                <w:rFonts w:ascii="Calibri" w:hAnsi="Calibri" w:cs="Calibri"/>
                <w:snapToGrid w:val="0"/>
                <w:szCs w:val="16"/>
              </w:rPr>
            </w:pPr>
            <w:r w:rsidRPr="00574E25">
              <w:rPr>
                <w:rFonts w:ascii="Calibri" w:hAnsi="Calibri" w:cs="Calibri"/>
                <w:snapToGrid w:val="0"/>
                <w:szCs w:val="16"/>
              </w:rPr>
              <w:t>Ремонт и установка машин и оборудования</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408 902,0</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236 878,1</w:t>
            </w:r>
          </w:p>
        </w:tc>
        <w:tc>
          <w:tcPr>
            <w:tcW w:w="99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172 023,9</w:t>
            </w:r>
          </w:p>
        </w:tc>
        <w:tc>
          <w:tcPr>
            <w:tcW w:w="992"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112 454,7</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2 234,2</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8 540,5</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48 794,5</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508 898,3</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291 597,3</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217 301,0</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120 945,6</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1 882,6</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11 804,3</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82 668,5</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516 554,4</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295 498,7</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221 055,7</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136 203,9</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1 908,1</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14 810,1</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68 133,6</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610 834,1</w:t>
            </w:r>
          </w:p>
        </w:tc>
        <w:tc>
          <w:tcPr>
            <w:tcW w:w="992"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360 893,4</w:t>
            </w:r>
          </w:p>
        </w:tc>
        <w:tc>
          <w:tcPr>
            <w:tcW w:w="991"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249 940,7</w:t>
            </w:r>
          </w:p>
        </w:tc>
        <w:tc>
          <w:tcPr>
            <w:tcW w:w="992" w:type="dxa"/>
            <w:gridSpan w:val="2"/>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152 812,3</w:t>
            </w:r>
          </w:p>
        </w:tc>
        <w:tc>
          <w:tcPr>
            <w:tcW w:w="851"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2 258,0</w:t>
            </w:r>
          </w:p>
        </w:tc>
        <w:tc>
          <w:tcPr>
            <w:tcW w:w="851"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17 166,4</w:t>
            </w:r>
          </w:p>
        </w:tc>
        <w:tc>
          <w:tcPr>
            <w:tcW w:w="952"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77 704,0</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E64FF6">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570 316,2</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330 742,6</w:t>
            </w:r>
          </w:p>
        </w:tc>
        <w:tc>
          <w:tcPr>
            <w:tcW w:w="99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239 573,6</w:t>
            </w:r>
          </w:p>
        </w:tc>
        <w:tc>
          <w:tcPr>
            <w:tcW w:w="992"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171 063,6</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4 107,9</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18 108,8</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46 293,3</w:t>
            </w:r>
          </w:p>
        </w:tc>
        <w:tc>
          <w:tcPr>
            <w:tcW w:w="1499" w:type="dxa"/>
            <w:shd w:val="clear" w:color="auto" w:fill="auto"/>
            <w:vAlign w:val="bottom"/>
          </w:tcPr>
          <w:p w:rsidR="00FA171C" w:rsidRPr="00574E25" w:rsidRDefault="00FA171C" w:rsidP="00E64FF6">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E64FF6">
            <w:pPr>
              <w:pStyle w:val="a9"/>
              <w:rPr>
                <w:rFonts w:ascii="Calibri" w:hAnsi="Calibri" w:cs="Calibri"/>
                <w:snapToGrid w:val="0"/>
                <w:szCs w:val="16"/>
                <w:lang w:val="kk-KZ"/>
              </w:rPr>
            </w:pPr>
            <w:r w:rsidRPr="006A0C5F">
              <w:rPr>
                <w:rFonts w:ascii="Calibri" w:hAnsi="Calibri" w:cs="Calibri"/>
                <w:snapToGrid w:val="0"/>
                <w:szCs w:val="16"/>
                <w:lang w:val="kk-KZ"/>
              </w:rPr>
              <w:t>Электр энергиясымен, газбен, бумен, ыстық сумен және ауаны кондициялаумен жабдықтау</w:t>
            </w:r>
          </w:p>
        </w:tc>
        <w:tc>
          <w:tcPr>
            <w:tcW w:w="993"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91"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92" w:type="dxa"/>
            <w:gridSpan w:val="2"/>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E64FF6">
            <w:pPr>
              <w:pStyle w:val="a9"/>
              <w:rPr>
                <w:rFonts w:ascii="Calibri" w:hAnsi="Calibri" w:cs="Calibri"/>
                <w:snapToGrid w:val="0"/>
                <w:szCs w:val="16"/>
              </w:rPr>
            </w:pPr>
            <w:r w:rsidRPr="006A0C5F">
              <w:rPr>
                <w:rFonts w:ascii="Calibri" w:hAnsi="Calibri" w:cs="Calibri"/>
                <w:snapToGrid w:val="0"/>
                <w:szCs w:val="16"/>
              </w:rPr>
              <w:t>Снабжение электроэнергией, газом, паром, горячей водой  и кондиционирован</w:t>
            </w:r>
            <w:r w:rsidR="00B87536">
              <w:rPr>
                <w:rFonts w:ascii="Calibri" w:hAnsi="Calibri" w:cs="Calibri"/>
                <w:snapToGrid w:val="0"/>
                <w:szCs w:val="16"/>
              </w:rPr>
              <w:t>-</w:t>
            </w:r>
            <w:r w:rsidRPr="006A0C5F">
              <w:rPr>
                <w:rFonts w:ascii="Calibri" w:hAnsi="Calibri" w:cs="Calibri"/>
                <w:snapToGrid w:val="0"/>
                <w:szCs w:val="16"/>
              </w:rPr>
              <w:t>ным воздухом</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1 555 533,3</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779 998,5</w:t>
            </w:r>
          </w:p>
        </w:tc>
        <w:tc>
          <w:tcPr>
            <w:tcW w:w="99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775 534,8</w:t>
            </w:r>
          </w:p>
        </w:tc>
        <w:tc>
          <w:tcPr>
            <w:tcW w:w="992"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406 109,3</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19 080,0</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148 327,6</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202 017,9</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1 923 005,7</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1 019 483,0</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903 522,7</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444 530,0</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15 505,6</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172 790,3</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270 696,8</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2 142 721,4</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1 147 300,9</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995 420,5</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490 697,4</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16 028,4</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183 411,6</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305 283,1</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1 997 431,2</w:t>
            </w:r>
          </w:p>
        </w:tc>
        <w:tc>
          <w:tcPr>
            <w:tcW w:w="992"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1 016 636,0</w:t>
            </w:r>
          </w:p>
        </w:tc>
        <w:tc>
          <w:tcPr>
            <w:tcW w:w="991"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980 795,2</w:t>
            </w:r>
          </w:p>
        </w:tc>
        <w:tc>
          <w:tcPr>
            <w:tcW w:w="992" w:type="dxa"/>
            <w:gridSpan w:val="2"/>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483 350,6</w:t>
            </w:r>
          </w:p>
        </w:tc>
        <w:tc>
          <w:tcPr>
            <w:tcW w:w="851"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18 840,1</w:t>
            </w:r>
          </w:p>
        </w:tc>
        <w:tc>
          <w:tcPr>
            <w:tcW w:w="851"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182 939,0</w:t>
            </w:r>
          </w:p>
        </w:tc>
        <w:tc>
          <w:tcPr>
            <w:tcW w:w="952"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295 665,5</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2020</w:t>
            </w:r>
          </w:p>
        </w:tc>
        <w:tc>
          <w:tcPr>
            <w:tcW w:w="993"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2 096 713,4</w:t>
            </w:r>
          </w:p>
        </w:tc>
        <w:tc>
          <w:tcPr>
            <w:tcW w:w="99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999 588,3</w:t>
            </w:r>
          </w:p>
        </w:tc>
        <w:tc>
          <w:tcPr>
            <w:tcW w:w="99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1 097 125,1</w:t>
            </w:r>
          </w:p>
        </w:tc>
        <w:tc>
          <w:tcPr>
            <w:tcW w:w="992" w:type="dxa"/>
            <w:gridSpan w:val="2"/>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476 099,5</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34 506,4</w:t>
            </w:r>
          </w:p>
        </w:tc>
        <w:tc>
          <w:tcPr>
            <w:tcW w:w="851"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185 072,5</w:t>
            </w:r>
          </w:p>
        </w:tc>
        <w:tc>
          <w:tcPr>
            <w:tcW w:w="952" w:type="dxa"/>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401 446,7</w:t>
            </w:r>
          </w:p>
        </w:tc>
        <w:tc>
          <w:tcPr>
            <w:tcW w:w="1499" w:type="dxa"/>
            <w:shd w:val="clear" w:color="auto" w:fill="auto"/>
            <w:vAlign w:val="bottom"/>
          </w:tcPr>
          <w:p w:rsidR="00FA171C" w:rsidRPr="00574E25" w:rsidRDefault="00FA171C" w:rsidP="00E64FF6">
            <w:pPr>
              <w:pStyle w:val="a9"/>
              <w:rPr>
                <w:rFonts w:ascii="Calibri" w:hAnsi="Calibri" w:cs="Calibri"/>
                <w:szCs w:val="16"/>
              </w:rPr>
            </w:pPr>
            <w:r>
              <w:rPr>
                <w:rFonts w:ascii="Calibri" w:hAnsi="Calibri" w:cs="Calibri"/>
                <w:szCs w:val="16"/>
              </w:rPr>
              <w:t>2020</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E64FF6">
            <w:pPr>
              <w:pStyle w:val="a9"/>
              <w:rPr>
                <w:rFonts w:ascii="Calibri" w:hAnsi="Calibri" w:cs="Calibri"/>
                <w:snapToGrid w:val="0"/>
                <w:szCs w:val="16"/>
                <w:lang w:val="kk-KZ"/>
              </w:rPr>
            </w:pPr>
            <w:r w:rsidRPr="006A0C5F">
              <w:rPr>
                <w:rFonts w:ascii="Calibri" w:hAnsi="Calibri" w:cs="Calibri"/>
                <w:snapToGrid w:val="0"/>
                <w:szCs w:val="16"/>
                <w:lang w:val="kk-KZ"/>
              </w:rPr>
              <w:t>Сумен жабдықтау; қалдықтарды жинау, өңдеу және жою, ластануды жою бойынша қызмет</w:t>
            </w:r>
          </w:p>
        </w:tc>
        <w:tc>
          <w:tcPr>
            <w:tcW w:w="993"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92"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91"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92" w:type="dxa"/>
            <w:gridSpan w:val="2"/>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851"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952" w:type="dxa"/>
            <w:shd w:val="clear" w:color="auto" w:fill="auto"/>
            <w:vAlign w:val="bottom"/>
          </w:tcPr>
          <w:p w:rsidR="00FA171C" w:rsidRPr="00F67339" w:rsidRDefault="00FA171C" w:rsidP="00E64FF6">
            <w:pPr>
              <w:jc w:val="right"/>
              <w:rPr>
                <w:rFonts w:ascii="Calibri" w:hAnsi="Calibri"/>
                <w:sz w:val="16"/>
                <w:szCs w:val="16"/>
              </w:rPr>
            </w:pPr>
            <w:r w:rsidRPr="00F67339">
              <w:rPr>
                <w:rFonts w:ascii="Calibri" w:hAnsi="Calibri"/>
                <w:sz w:val="16"/>
                <w:szCs w:val="16"/>
              </w:rPr>
              <w:t> </w:t>
            </w:r>
          </w:p>
        </w:tc>
        <w:tc>
          <w:tcPr>
            <w:tcW w:w="1499" w:type="dxa"/>
            <w:shd w:val="clear" w:color="auto" w:fill="auto"/>
            <w:vAlign w:val="bottom"/>
          </w:tcPr>
          <w:p w:rsidR="00FA171C" w:rsidRPr="00574E25" w:rsidRDefault="00FA171C" w:rsidP="00E64FF6">
            <w:pPr>
              <w:pStyle w:val="a9"/>
              <w:rPr>
                <w:rFonts w:ascii="Calibri" w:hAnsi="Calibri" w:cs="Calibri"/>
                <w:snapToGrid w:val="0"/>
                <w:szCs w:val="16"/>
              </w:rPr>
            </w:pPr>
            <w:r w:rsidRPr="006A0C5F">
              <w:rPr>
                <w:rFonts w:ascii="Calibri" w:hAnsi="Calibri" w:cs="Calibri"/>
                <w:snapToGrid w:val="0"/>
                <w:szCs w:val="16"/>
              </w:rPr>
              <w:t>Водоснабжение; сбор, обработка и удаление отходов, деятельность по ликвидации загрязнений</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c>
          <w:tcPr>
            <w:tcW w:w="993"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264 661,5</w:t>
            </w:r>
          </w:p>
        </w:tc>
        <w:tc>
          <w:tcPr>
            <w:tcW w:w="99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147 305,6</w:t>
            </w:r>
          </w:p>
        </w:tc>
        <w:tc>
          <w:tcPr>
            <w:tcW w:w="99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117 355,9</w:t>
            </w:r>
          </w:p>
        </w:tc>
        <w:tc>
          <w:tcPr>
            <w:tcW w:w="992" w:type="dxa"/>
            <w:gridSpan w:val="2"/>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70 823,3</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3 045,5</w:t>
            </w:r>
          </w:p>
        </w:tc>
        <w:tc>
          <w:tcPr>
            <w:tcW w:w="851"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20 878,8</w:t>
            </w:r>
          </w:p>
        </w:tc>
        <w:tc>
          <w:tcPr>
            <w:tcW w:w="952" w:type="dxa"/>
            <w:shd w:val="clear" w:color="auto" w:fill="auto"/>
            <w:vAlign w:val="bottom"/>
          </w:tcPr>
          <w:p w:rsidR="00FA171C" w:rsidRPr="00F67339" w:rsidRDefault="00FA171C" w:rsidP="0082518D">
            <w:pPr>
              <w:jc w:val="right"/>
              <w:rPr>
                <w:rFonts w:ascii="Calibri" w:hAnsi="Calibri"/>
                <w:sz w:val="16"/>
                <w:szCs w:val="16"/>
              </w:rPr>
            </w:pPr>
            <w:r w:rsidRPr="00F67339">
              <w:rPr>
                <w:rFonts w:ascii="Calibri" w:hAnsi="Calibri"/>
                <w:sz w:val="16"/>
                <w:szCs w:val="16"/>
              </w:rPr>
              <w:t>22 608,3</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574E25">
              <w:rPr>
                <w:rFonts w:ascii="Calibri" w:hAnsi="Calibri" w:cs="Calibri"/>
                <w:szCs w:val="16"/>
              </w:rPr>
              <w:t>2016</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386 802,2</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245 067,7</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141 734,5</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77 925,7</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3 085,5</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24 897,4</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35 825,9</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lang w:val="kk-KZ"/>
              </w:rPr>
              <w:t>2017</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c>
          <w:tcPr>
            <w:tcW w:w="993"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405 405,2</w:t>
            </w:r>
          </w:p>
        </w:tc>
        <w:tc>
          <w:tcPr>
            <w:tcW w:w="99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249 316,4</w:t>
            </w:r>
          </w:p>
        </w:tc>
        <w:tc>
          <w:tcPr>
            <w:tcW w:w="99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156 088,8</w:t>
            </w:r>
          </w:p>
        </w:tc>
        <w:tc>
          <w:tcPr>
            <w:tcW w:w="992" w:type="dxa"/>
            <w:gridSpan w:val="2"/>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86 989,1</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3 145,7</w:t>
            </w:r>
          </w:p>
        </w:tc>
        <w:tc>
          <w:tcPr>
            <w:tcW w:w="851"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28 715,6</w:t>
            </w:r>
          </w:p>
        </w:tc>
        <w:tc>
          <w:tcPr>
            <w:tcW w:w="952" w:type="dxa"/>
            <w:shd w:val="clear" w:color="auto" w:fill="auto"/>
            <w:vAlign w:val="bottom"/>
          </w:tcPr>
          <w:p w:rsidR="00FA171C" w:rsidRDefault="00FA171C" w:rsidP="0082518D">
            <w:pPr>
              <w:jc w:val="right"/>
              <w:rPr>
                <w:rFonts w:ascii="Calibri" w:hAnsi="Calibri"/>
                <w:sz w:val="16"/>
                <w:szCs w:val="16"/>
              </w:rPr>
            </w:pPr>
            <w:r>
              <w:rPr>
                <w:rFonts w:ascii="Calibri" w:hAnsi="Calibri"/>
                <w:sz w:val="16"/>
                <w:szCs w:val="16"/>
              </w:rPr>
              <w:t>37 238,4</w:t>
            </w:r>
          </w:p>
        </w:tc>
        <w:tc>
          <w:tcPr>
            <w:tcW w:w="1499" w:type="dxa"/>
            <w:shd w:val="clear" w:color="auto" w:fill="auto"/>
            <w:vAlign w:val="bottom"/>
          </w:tcPr>
          <w:p w:rsidR="00FA171C" w:rsidRPr="00574E25" w:rsidRDefault="00FA171C" w:rsidP="0082518D">
            <w:pPr>
              <w:pStyle w:val="a9"/>
              <w:rPr>
                <w:rFonts w:ascii="Calibri" w:hAnsi="Calibri" w:cs="Calibri"/>
                <w:szCs w:val="16"/>
              </w:rPr>
            </w:pPr>
            <w:r>
              <w:rPr>
                <w:rFonts w:ascii="Calibri" w:hAnsi="Calibri" w:cs="Calibri"/>
                <w:szCs w:val="16"/>
              </w:rPr>
              <w:t>2018</w:t>
            </w:r>
          </w:p>
        </w:tc>
      </w:tr>
      <w:tr w:rsidR="00FA171C" w:rsidRPr="00574E25" w:rsidTr="00025570">
        <w:tblPrEx>
          <w:tblCellMar>
            <w:left w:w="42" w:type="dxa"/>
            <w:right w:w="42" w:type="dxa"/>
          </w:tblCellMar>
          <w:tblLook w:val="0000"/>
        </w:tblPrEx>
        <w:trPr>
          <w:cantSplit/>
        </w:trPr>
        <w:tc>
          <w:tcPr>
            <w:tcW w:w="1276"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c>
          <w:tcPr>
            <w:tcW w:w="993"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431 824,1</w:t>
            </w:r>
          </w:p>
        </w:tc>
        <w:tc>
          <w:tcPr>
            <w:tcW w:w="992"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263 100,4</w:t>
            </w:r>
          </w:p>
        </w:tc>
        <w:tc>
          <w:tcPr>
            <w:tcW w:w="991"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168 723,7</w:t>
            </w:r>
          </w:p>
        </w:tc>
        <w:tc>
          <w:tcPr>
            <w:tcW w:w="992" w:type="dxa"/>
            <w:gridSpan w:val="2"/>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94 320,1</w:t>
            </w:r>
          </w:p>
        </w:tc>
        <w:tc>
          <w:tcPr>
            <w:tcW w:w="851"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3 697,5</w:t>
            </w:r>
          </w:p>
        </w:tc>
        <w:tc>
          <w:tcPr>
            <w:tcW w:w="851"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30 985,9</w:t>
            </w:r>
          </w:p>
        </w:tc>
        <w:tc>
          <w:tcPr>
            <w:tcW w:w="952" w:type="dxa"/>
            <w:shd w:val="clear" w:color="auto" w:fill="auto"/>
            <w:vAlign w:val="bottom"/>
          </w:tcPr>
          <w:p w:rsidR="00FA171C" w:rsidRPr="00787EE8" w:rsidRDefault="00FA171C" w:rsidP="0082518D">
            <w:pPr>
              <w:jc w:val="right"/>
              <w:rPr>
                <w:rFonts w:ascii="Calibri" w:hAnsi="Calibri"/>
                <w:sz w:val="16"/>
                <w:szCs w:val="16"/>
              </w:rPr>
            </w:pPr>
            <w:r w:rsidRPr="00787EE8">
              <w:rPr>
                <w:rFonts w:ascii="Calibri" w:hAnsi="Calibri"/>
                <w:sz w:val="16"/>
                <w:szCs w:val="16"/>
              </w:rPr>
              <w:t>39 720,2</w:t>
            </w:r>
          </w:p>
        </w:tc>
        <w:tc>
          <w:tcPr>
            <w:tcW w:w="1499" w:type="dxa"/>
            <w:shd w:val="clear" w:color="auto" w:fill="auto"/>
            <w:vAlign w:val="bottom"/>
          </w:tcPr>
          <w:p w:rsidR="00FA171C" w:rsidRPr="00574E25" w:rsidRDefault="00FA171C" w:rsidP="0082518D">
            <w:pPr>
              <w:pStyle w:val="a9"/>
              <w:rPr>
                <w:rFonts w:ascii="Calibri" w:hAnsi="Calibri" w:cs="Calibri"/>
                <w:szCs w:val="16"/>
              </w:rPr>
            </w:pPr>
            <w:r w:rsidRPr="00685814">
              <w:rPr>
                <w:rFonts w:ascii="Calibri" w:hAnsi="Calibri"/>
                <w:color w:val="000000"/>
                <w:szCs w:val="16"/>
              </w:rPr>
              <w:t>2019</w:t>
            </w:r>
          </w:p>
        </w:tc>
      </w:tr>
      <w:tr w:rsidR="00FA171C" w:rsidRPr="00574E25" w:rsidTr="00025570">
        <w:tblPrEx>
          <w:tblCellMar>
            <w:left w:w="42" w:type="dxa"/>
            <w:right w:w="42" w:type="dxa"/>
          </w:tblCellMar>
          <w:tblLook w:val="0000"/>
        </w:tblPrEx>
        <w:trPr>
          <w:cantSplit/>
        </w:trPr>
        <w:tc>
          <w:tcPr>
            <w:tcW w:w="1276" w:type="dxa"/>
            <w:tcBorders>
              <w:bottom w:val="single" w:sz="4" w:space="0" w:color="auto"/>
            </w:tcBorders>
            <w:shd w:val="clear" w:color="auto" w:fill="auto"/>
            <w:vAlign w:val="bottom"/>
          </w:tcPr>
          <w:p w:rsidR="00FA171C" w:rsidRPr="00574E25" w:rsidRDefault="00FA171C" w:rsidP="00E64FF6">
            <w:pPr>
              <w:pStyle w:val="a9"/>
              <w:rPr>
                <w:rFonts w:ascii="Calibri" w:hAnsi="Calibri" w:cs="Calibri"/>
                <w:szCs w:val="16"/>
              </w:rPr>
            </w:pPr>
            <w:r>
              <w:rPr>
                <w:rFonts w:ascii="Calibri" w:hAnsi="Calibri" w:cs="Calibri"/>
                <w:szCs w:val="16"/>
              </w:rPr>
              <w:t>2020</w:t>
            </w:r>
          </w:p>
        </w:tc>
        <w:tc>
          <w:tcPr>
            <w:tcW w:w="993" w:type="dxa"/>
            <w:tcBorders>
              <w:bottom w:val="single" w:sz="4" w:space="0" w:color="auto"/>
            </w:tcBorders>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403 825,2</w:t>
            </w:r>
          </w:p>
        </w:tc>
        <w:tc>
          <w:tcPr>
            <w:tcW w:w="992" w:type="dxa"/>
            <w:tcBorders>
              <w:bottom w:val="single" w:sz="4" w:space="0" w:color="auto"/>
            </w:tcBorders>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235 232,0</w:t>
            </w:r>
          </w:p>
        </w:tc>
        <w:tc>
          <w:tcPr>
            <w:tcW w:w="991" w:type="dxa"/>
            <w:tcBorders>
              <w:bottom w:val="single" w:sz="4" w:space="0" w:color="auto"/>
            </w:tcBorders>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168 593,2</w:t>
            </w:r>
          </w:p>
        </w:tc>
        <w:tc>
          <w:tcPr>
            <w:tcW w:w="992" w:type="dxa"/>
            <w:gridSpan w:val="2"/>
            <w:tcBorders>
              <w:bottom w:val="single" w:sz="4" w:space="0" w:color="auto"/>
            </w:tcBorders>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93 884,4</w:t>
            </w:r>
          </w:p>
        </w:tc>
        <w:tc>
          <w:tcPr>
            <w:tcW w:w="851" w:type="dxa"/>
            <w:tcBorders>
              <w:bottom w:val="single" w:sz="4" w:space="0" w:color="auto"/>
            </w:tcBorders>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6 772,0</w:t>
            </w:r>
          </w:p>
        </w:tc>
        <w:tc>
          <w:tcPr>
            <w:tcW w:w="851" w:type="dxa"/>
            <w:tcBorders>
              <w:bottom w:val="single" w:sz="4" w:space="0" w:color="auto"/>
            </w:tcBorders>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28 326,5</w:t>
            </w:r>
          </w:p>
        </w:tc>
        <w:tc>
          <w:tcPr>
            <w:tcW w:w="952" w:type="dxa"/>
            <w:tcBorders>
              <w:bottom w:val="single" w:sz="4" w:space="0" w:color="auto"/>
            </w:tcBorders>
            <w:shd w:val="clear" w:color="auto" w:fill="auto"/>
            <w:vAlign w:val="bottom"/>
          </w:tcPr>
          <w:p w:rsidR="00FA171C" w:rsidRPr="00FA171C" w:rsidRDefault="00FA171C">
            <w:pPr>
              <w:jc w:val="right"/>
              <w:rPr>
                <w:rFonts w:ascii="Calibri" w:hAnsi="Calibri"/>
                <w:sz w:val="16"/>
                <w:szCs w:val="16"/>
              </w:rPr>
            </w:pPr>
            <w:r w:rsidRPr="00FA171C">
              <w:rPr>
                <w:rFonts w:ascii="Calibri" w:hAnsi="Calibri"/>
                <w:sz w:val="16"/>
                <w:szCs w:val="16"/>
              </w:rPr>
              <w:t>39 610,3</w:t>
            </w:r>
          </w:p>
        </w:tc>
        <w:tc>
          <w:tcPr>
            <w:tcW w:w="1499" w:type="dxa"/>
            <w:tcBorders>
              <w:bottom w:val="single" w:sz="4" w:space="0" w:color="auto"/>
            </w:tcBorders>
            <w:shd w:val="clear" w:color="auto" w:fill="auto"/>
            <w:vAlign w:val="bottom"/>
          </w:tcPr>
          <w:p w:rsidR="00FA171C" w:rsidRPr="00574E25" w:rsidRDefault="00FA171C" w:rsidP="00E64FF6">
            <w:pPr>
              <w:pStyle w:val="a9"/>
              <w:rPr>
                <w:rFonts w:ascii="Calibri" w:hAnsi="Calibri" w:cs="Calibri"/>
                <w:szCs w:val="16"/>
              </w:rPr>
            </w:pPr>
            <w:r>
              <w:rPr>
                <w:rFonts w:ascii="Calibri" w:hAnsi="Calibri" w:cs="Calibri"/>
                <w:szCs w:val="16"/>
              </w:rPr>
              <w:t>2020</w:t>
            </w:r>
          </w:p>
        </w:tc>
      </w:tr>
    </w:tbl>
    <w:p w:rsidR="008E228C" w:rsidRPr="00574E25" w:rsidRDefault="001D12B9" w:rsidP="00F7133D">
      <w:pPr>
        <w:pStyle w:val="3"/>
        <w:spacing w:before="240" w:after="120"/>
        <w:jc w:val="center"/>
        <w:rPr>
          <w:rFonts w:ascii="Calibri" w:hAnsi="Calibri" w:cs="Calibri"/>
          <w:sz w:val="16"/>
          <w:szCs w:val="16"/>
        </w:rPr>
      </w:pPr>
      <w:bookmarkStart w:id="30" w:name="_Toc462755809"/>
      <w:r w:rsidRPr="00574E25">
        <w:rPr>
          <w:rFonts w:ascii="Calibri" w:hAnsi="Calibri"/>
          <w:sz w:val="20"/>
        </w:rPr>
        <w:t>1.29</w:t>
      </w:r>
      <w:r w:rsidR="00442CF6" w:rsidRPr="00574E25">
        <w:rPr>
          <w:rFonts w:ascii="Calibri" w:hAnsi="Calibri"/>
          <w:sz w:val="20"/>
        </w:rPr>
        <w:t xml:space="preserve"> Жалпы қосылған құн, нақты көлем индекстері және өнер</w:t>
      </w:r>
      <w:r w:rsidR="00967D9C" w:rsidRPr="00574E25">
        <w:rPr>
          <w:rFonts w:ascii="Calibri" w:hAnsi="Calibri"/>
          <w:sz w:val="20"/>
        </w:rPr>
        <w:t>кәсіп өндірісінің құрылымы</w:t>
      </w:r>
      <w:r w:rsidR="00967D9C" w:rsidRPr="00574E25">
        <w:rPr>
          <w:rFonts w:ascii="Calibri" w:hAnsi="Calibri"/>
          <w:sz w:val="20"/>
        </w:rPr>
        <w:br/>
      </w:r>
      <w:r w:rsidR="00442CF6" w:rsidRPr="00574E25">
        <w:rPr>
          <w:rFonts w:ascii="Calibri" w:hAnsi="Calibri"/>
          <w:sz w:val="20"/>
        </w:rPr>
        <w:t>Валовая добавленная стоимость, индексы физического объема и структура</w:t>
      </w:r>
      <w:r w:rsidR="00C820AA" w:rsidRPr="00574E25">
        <w:rPr>
          <w:rFonts w:ascii="Calibri" w:hAnsi="Calibri"/>
          <w:sz w:val="20"/>
        </w:rPr>
        <w:br/>
      </w:r>
      <w:r w:rsidR="00442CF6" w:rsidRPr="00574E25">
        <w:rPr>
          <w:rFonts w:ascii="Calibri" w:hAnsi="Calibri" w:cs="Calibri"/>
          <w:sz w:val="20"/>
        </w:rPr>
        <w:t>промышленного производства</w:t>
      </w:r>
      <w:bookmarkEnd w:id="29"/>
      <w:bookmarkEnd w:id="30"/>
    </w:p>
    <w:tbl>
      <w:tblPr>
        <w:tblW w:w="9356" w:type="dxa"/>
        <w:tblInd w:w="71" w:type="dxa"/>
        <w:tblLayout w:type="fixed"/>
        <w:tblCellMar>
          <w:left w:w="71" w:type="dxa"/>
          <w:right w:w="71" w:type="dxa"/>
        </w:tblCellMar>
        <w:tblLook w:val="0000"/>
      </w:tblPr>
      <w:tblGrid>
        <w:gridCol w:w="2550"/>
        <w:gridCol w:w="1277"/>
        <w:gridCol w:w="1559"/>
        <w:gridCol w:w="1560"/>
        <w:gridCol w:w="2410"/>
      </w:tblGrid>
      <w:tr w:rsidR="00AB0997" w:rsidRPr="00764E34" w:rsidTr="00F2078B">
        <w:trPr>
          <w:cantSplit/>
          <w:trHeight w:val="640"/>
        </w:trPr>
        <w:tc>
          <w:tcPr>
            <w:tcW w:w="2550" w:type="dxa"/>
            <w:vMerge w:val="restart"/>
            <w:tcBorders>
              <w:top w:val="single" w:sz="4" w:space="0" w:color="auto"/>
              <w:bottom w:val="single" w:sz="4" w:space="0" w:color="auto"/>
              <w:right w:val="single" w:sz="4" w:space="0" w:color="auto"/>
            </w:tcBorders>
            <w:shd w:val="clear" w:color="auto" w:fill="auto"/>
            <w:vAlign w:val="center"/>
          </w:tcPr>
          <w:p w:rsidR="00AB0997" w:rsidRPr="00574E25" w:rsidRDefault="00AB0997" w:rsidP="00AB0997">
            <w:pPr>
              <w:pStyle w:val="a9"/>
              <w:jc w:val="center"/>
              <w:rPr>
                <w:rFonts w:ascii="Calibri" w:hAnsi="Calibri" w:cs="Calibri"/>
                <w:szCs w:val="16"/>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AB0997" w:rsidRPr="00574E25" w:rsidRDefault="00AB0997" w:rsidP="004F17FD">
            <w:pPr>
              <w:pStyle w:val="a7"/>
              <w:rPr>
                <w:rFonts w:ascii="Calibri" w:hAnsi="Calibri" w:cs="Calibri"/>
                <w:szCs w:val="16"/>
                <w:lang w:val="kk-KZ"/>
              </w:rPr>
            </w:pPr>
            <w:r w:rsidRPr="00574E25">
              <w:rPr>
                <w:rFonts w:ascii="Calibri" w:hAnsi="Calibri" w:cs="Calibri"/>
                <w:szCs w:val="16"/>
                <w:lang w:val="kk-KZ"/>
              </w:rPr>
              <w:t>Жалпы қосылған құн,</w:t>
            </w:r>
            <w:r w:rsidR="004F17FD">
              <w:rPr>
                <w:rFonts w:ascii="Calibri" w:hAnsi="Calibri" w:cs="Calibri"/>
                <w:szCs w:val="16"/>
                <w:lang w:val="kk-KZ"/>
              </w:rPr>
              <w:br/>
            </w:r>
            <w:r w:rsidRPr="00574E25">
              <w:rPr>
                <w:rFonts w:ascii="Calibri" w:hAnsi="Calibri" w:cs="Calibri"/>
                <w:szCs w:val="16"/>
                <w:lang w:val="kk-KZ"/>
              </w:rPr>
              <w:t>млн</w:t>
            </w:r>
            <w:r w:rsidRPr="00574E25">
              <w:rPr>
                <w:rFonts w:ascii="Calibri" w:hAnsi="Calibri" w:cs="Calibri"/>
                <w:szCs w:val="16"/>
              </w:rPr>
              <w:t>.</w:t>
            </w:r>
            <w:r w:rsidRPr="00574E25">
              <w:rPr>
                <w:rFonts w:ascii="Calibri" w:hAnsi="Calibri" w:cs="Calibri"/>
                <w:szCs w:val="16"/>
                <w:lang w:val="kk-KZ"/>
              </w:rPr>
              <w:t>теңге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B0997" w:rsidRPr="00574E25" w:rsidRDefault="00AB0997" w:rsidP="0011376B">
            <w:pPr>
              <w:pStyle w:val="a7"/>
              <w:rPr>
                <w:rFonts w:ascii="Calibri" w:hAnsi="Calibri" w:cs="Calibri"/>
                <w:szCs w:val="16"/>
                <w:lang w:val="kk-KZ"/>
              </w:rPr>
            </w:pPr>
            <w:r w:rsidRPr="00574E25">
              <w:rPr>
                <w:rFonts w:ascii="Calibri" w:hAnsi="Calibri" w:cs="Calibri"/>
                <w:szCs w:val="16"/>
                <w:lang w:val="kk-KZ"/>
              </w:rPr>
              <w:t xml:space="preserve">Нақты көлем индексі, </w:t>
            </w:r>
            <w:r w:rsidR="00817CCF" w:rsidRPr="00574E25">
              <w:rPr>
                <w:rFonts w:ascii="Calibri" w:hAnsi="Calibri" w:cs="Calibri"/>
                <w:szCs w:val="16"/>
                <w:lang w:val="kk-KZ"/>
              </w:rPr>
              <w:t>өткен</w:t>
            </w:r>
            <w:r w:rsidRPr="00574E25">
              <w:rPr>
                <w:rFonts w:ascii="Calibri" w:hAnsi="Calibri" w:cs="Calibri"/>
                <w:szCs w:val="16"/>
                <w:lang w:val="kk-KZ"/>
              </w:rPr>
              <w:t xml:space="preserve"> жылға </w:t>
            </w:r>
            <w:r w:rsidR="0011376B" w:rsidRPr="00574E25">
              <w:rPr>
                <w:rFonts w:ascii="Calibri" w:hAnsi="Calibri" w:cs="Calibri"/>
                <w:szCs w:val="16"/>
                <w:lang w:val="kk-KZ"/>
              </w:rPr>
              <w:t>пайызбен</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AB0997" w:rsidRPr="00574E25" w:rsidRDefault="00AB0997" w:rsidP="0011376B">
            <w:pPr>
              <w:pStyle w:val="a7"/>
              <w:rPr>
                <w:rFonts w:ascii="Calibri" w:hAnsi="Calibri" w:cs="Calibri"/>
                <w:szCs w:val="16"/>
                <w:lang w:val="kk-KZ"/>
              </w:rPr>
            </w:pPr>
            <w:r w:rsidRPr="00574E25">
              <w:rPr>
                <w:rFonts w:ascii="Calibri" w:hAnsi="Calibri" w:cs="Calibri"/>
                <w:szCs w:val="16"/>
                <w:lang w:val="kk-KZ"/>
              </w:rPr>
              <w:t>ЖҚҚ-дағы өнеркәсіп салаларының үлес салмағы,</w:t>
            </w:r>
            <w:r w:rsidR="0011376B" w:rsidRPr="00574E25">
              <w:rPr>
                <w:rFonts w:ascii="Calibri" w:hAnsi="Calibri" w:cs="Calibri"/>
                <w:szCs w:val="16"/>
                <w:lang w:val="kk-KZ"/>
              </w:rPr>
              <w:t xml:space="preserve"> пайызбен</w:t>
            </w:r>
          </w:p>
        </w:tc>
        <w:tc>
          <w:tcPr>
            <w:tcW w:w="2410" w:type="dxa"/>
            <w:vMerge w:val="restart"/>
            <w:tcBorders>
              <w:top w:val="single" w:sz="4" w:space="0" w:color="auto"/>
              <w:left w:val="single" w:sz="4" w:space="0" w:color="auto"/>
              <w:bottom w:val="single" w:sz="4" w:space="0" w:color="auto"/>
            </w:tcBorders>
            <w:shd w:val="clear" w:color="auto" w:fill="auto"/>
            <w:vAlign w:val="center"/>
          </w:tcPr>
          <w:p w:rsidR="00AB0997" w:rsidRPr="00574E25" w:rsidRDefault="00AB0997" w:rsidP="00AB0997">
            <w:pPr>
              <w:pStyle w:val="a7"/>
              <w:rPr>
                <w:rFonts w:ascii="Calibri" w:hAnsi="Calibri" w:cs="Calibri"/>
                <w:szCs w:val="16"/>
                <w:lang w:val="kk-KZ"/>
              </w:rPr>
            </w:pPr>
          </w:p>
        </w:tc>
      </w:tr>
      <w:tr w:rsidR="00AB0997" w:rsidRPr="00574E25" w:rsidTr="00F2078B">
        <w:tblPrEx>
          <w:tblCellMar>
            <w:left w:w="70" w:type="dxa"/>
            <w:right w:w="70" w:type="dxa"/>
          </w:tblCellMar>
        </w:tblPrEx>
        <w:trPr>
          <w:cantSplit/>
          <w:trHeight w:val="800"/>
        </w:trPr>
        <w:tc>
          <w:tcPr>
            <w:tcW w:w="2550" w:type="dxa"/>
            <w:vMerge/>
            <w:tcBorders>
              <w:top w:val="single" w:sz="4" w:space="0" w:color="auto"/>
              <w:bottom w:val="single" w:sz="4" w:space="0" w:color="auto"/>
              <w:right w:val="single" w:sz="4" w:space="0" w:color="auto"/>
            </w:tcBorders>
            <w:shd w:val="clear" w:color="auto" w:fill="auto"/>
          </w:tcPr>
          <w:p w:rsidR="00AB0997" w:rsidRPr="00574E25" w:rsidRDefault="00AB0997" w:rsidP="00AB0997">
            <w:pPr>
              <w:pStyle w:val="a7"/>
              <w:rPr>
                <w:rFonts w:ascii="Calibri" w:hAnsi="Calibri" w:cs="Calibri"/>
                <w:sz w:val="14"/>
                <w:szCs w:val="14"/>
                <w:lang w:val="kk-KZ"/>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AB0997" w:rsidRPr="00574E25" w:rsidRDefault="00AB0997" w:rsidP="004F17FD">
            <w:pPr>
              <w:pStyle w:val="a7"/>
              <w:rPr>
                <w:rFonts w:ascii="Calibri" w:hAnsi="Calibri" w:cs="Calibri"/>
                <w:szCs w:val="16"/>
              </w:rPr>
            </w:pPr>
            <w:r w:rsidRPr="00574E25">
              <w:rPr>
                <w:rFonts w:ascii="Calibri" w:hAnsi="Calibri" w:cs="Calibri"/>
                <w:szCs w:val="16"/>
              </w:rPr>
              <w:t>Валовая добавленная стоимость,</w:t>
            </w:r>
            <w:r w:rsidR="004F17FD">
              <w:rPr>
                <w:rFonts w:ascii="Calibri" w:hAnsi="Calibri" w:cs="Calibri"/>
                <w:szCs w:val="16"/>
              </w:rPr>
              <w:br/>
            </w:r>
            <w:r w:rsidRPr="00574E25">
              <w:rPr>
                <w:rFonts w:ascii="Calibri" w:hAnsi="Calibri" w:cs="Calibri"/>
                <w:szCs w:val="16"/>
              </w:rPr>
              <w:t>млн.тенге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B0997" w:rsidRPr="00574E25" w:rsidRDefault="0011376B" w:rsidP="00AB0997">
            <w:pPr>
              <w:pStyle w:val="a7"/>
              <w:rPr>
                <w:rFonts w:ascii="Calibri" w:hAnsi="Calibri" w:cs="Calibri"/>
                <w:szCs w:val="16"/>
              </w:rPr>
            </w:pPr>
            <w:r w:rsidRPr="00574E25">
              <w:rPr>
                <w:rFonts w:ascii="Calibri" w:hAnsi="Calibri" w:cs="Calibri"/>
                <w:szCs w:val="16"/>
              </w:rPr>
              <w:t>Индекс физического объема, в процентах</w:t>
            </w:r>
            <w:r w:rsidR="00AB0997" w:rsidRPr="00574E25">
              <w:rPr>
                <w:rFonts w:ascii="Calibri" w:hAnsi="Calibri" w:cs="Calibri"/>
                <w:szCs w:val="16"/>
              </w:rPr>
              <w:t xml:space="preserve"> к предыдущему году</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AB0997" w:rsidRPr="00574E25" w:rsidRDefault="00AB0997" w:rsidP="00AB0997">
            <w:pPr>
              <w:pStyle w:val="a7"/>
              <w:rPr>
                <w:rFonts w:ascii="Calibri" w:hAnsi="Calibri" w:cs="Calibri"/>
                <w:szCs w:val="16"/>
              </w:rPr>
            </w:pPr>
            <w:r w:rsidRPr="00574E25">
              <w:rPr>
                <w:rFonts w:ascii="Calibri" w:hAnsi="Calibri" w:cs="Calibri"/>
                <w:szCs w:val="16"/>
              </w:rPr>
              <w:t xml:space="preserve">Удельный вес </w:t>
            </w:r>
            <w:r w:rsidR="0011376B" w:rsidRPr="00574E25">
              <w:rPr>
                <w:rFonts w:ascii="Calibri" w:hAnsi="Calibri" w:cs="Calibri"/>
                <w:szCs w:val="16"/>
              </w:rPr>
              <w:t>отраслей промышленности в ВДС, в процентах</w:t>
            </w:r>
          </w:p>
        </w:tc>
        <w:tc>
          <w:tcPr>
            <w:tcW w:w="2410" w:type="dxa"/>
            <w:vMerge/>
            <w:tcBorders>
              <w:left w:val="single" w:sz="4" w:space="0" w:color="auto"/>
              <w:bottom w:val="single" w:sz="4" w:space="0" w:color="auto"/>
            </w:tcBorders>
            <w:shd w:val="clear" w:color="auto" w:fill="auto"/>
          </w:tcPr>
          <w:p w:rsidR="00AB0997" w:rsidRPr="00574E25" w:rsidRDefault="00AB0997" w:rsidP="00AB0997">
            <w:pPr>
              <w:pStyle w:val="a9"/>
              <w:jc w:val="center"/>
              <w:rPr>
                <w:rFonts w:ascii="Calibri" w:hAnsi="Calibri" w:cs="Calibri"/>
                <w:sz w:val="14"/>
                <w:szCs w:val="14"/>
              </w:rPr>
            </w:pPr>
          </w:p>
        </w:tc>
      </w:tr>
      <w:tr w:rsidR="00900F30" w:rsidRPr="00574E25" w:rsidTr="00F2078B">
        <w:tblPrEx>
          <w:tblCellMar>
            <w:left w:w="70" w:type="dxa"/>
            <w:right w:w="70" w:type="dxa"/>
          </w:tblCellMar>
        </w:tblPrEx>
        <w:tc>
          <w:tcPr>
            <w:tcW w:w="2550" w:type="dxa"/>
            <w:vAlign w:val="bottom"/>
          </w:tcPr>
          <w:p w:rsidR="00900F30" w:rsidRPr="00574E25" w:rsidRDefault="00900F30" w:rsidP="00900F30">
            <w:pPr>
              <w:pStyle w:val="a9"/>
              <w:rPr>
                <w:rFonts w:ascii="Calibri" w:hAnsi="Calibri" w:cs="Calibri"/>
                <w:snapToGrid w:val="0"/>
                <w:szCs w:val="16"/>
              </w:rPr>
            </w:pPr>
            <w:r w:rsidRPr="00574E25">
              <w:rPr>
                <w:rFonts w:ascii="Calibri" w:hAnsi="Calibri" w:cs="Calibri"/>
                <w:szCs w:val="16"/>
                <w:lang w:val="en-US"/>
              </w:rPr>
              <w:t>Өнеркәсіп - барлығы</w:t>
            </w:r>
          </w:p>
        </w:tc>
        <w:tc>
          <w:tcPr>
            <w:tcW w:w="1277" w:type="dxa"/>
            <w:vAlign w:val="bottom"/>
          </w:tcPr>
          <w:p w:rsidR="00900F30" w:rsidRPr="00574E25" w:rsidRDefault="00900F30" w:rsidP="00900F30">
            <w:pPr>
              <w:pStyle w:val="af2"/>
              <w:rPr>
                <w:rFonts w:ascii="Calibri" w:hAnsi="Calibri" w:cs="Calibri"/>
                <w:szCs w:val="16"/>
              </w:rPr>
            </w:pPr>
          </w:p>
        </w:tc>
        <w:tc>
          <w:tcPr>
            <w:tcW w:w="1559" w:type="dxa"/>
            <w:vAlign w:val="bottom"/>
          </w:tcPr>
          <w:p w:rsidR="00900F30" w:rsidRPr="00574E25" w:rsidRDefault="00900F30" w:rsidP="00900F30">
            <w:pPr>
              <w:pStyle w:val="af2"/>
              <w:rPr>
                <w:rFonts w:ascii="Calibri" w:hAnsi="Calibri" w:cs="Calibri"/>
                <w:szCs w:val="16"/>
              </w:rPr>
            </w:pPr>
          </w:p>
        </w:tc>
        <w:tc>
          <w:tcPr>
            <w:tcW w:w="1560" w:type="dxa"/>
            <w:vAlign w:val="bottom"/>
          </w:tcPr>
          <w:p w:rsidR="00900F30" w:rsidRPr="00574E25" w:rsidRDefault="00900F30" w:rsidP="00900F30">
            <w:pPr>
              <w:pStyle w:val="af2"/>
              <w:rPr>
                <w:rFonts w:ascii="Calibri" w:hAnsi="Calibri" w:cs="Calibri"/>
                <w:szCs w:val="16"/>
              </w:rPr>
            </w:pPr>
          </w:p>
        </w:tc>
        <w:tc>
          <w:tcPr>
            <w:tcW w:w="2410" w:type="dxa"/>
            <w:vAlign w:val="bottom"/>
          </w:tcPr>
          <w:p w:rsidR="00900F30" w:rsidRPr="00574E25" w:rsidRDefault="00900F30" w:rsidP="00900F30">
            <w:pPr>
              <w:pStyle w:val="a9"/>
              <w:rPr>
                <w:rFonts w:ascii="Calibri" w:hAnsi="Calibri" w:cs="Calibri"/>
                <w:szCs w:val="16"/>
              </w:rPr>
            </w:pPr>
            <w:r w:rsidRPr="00574E25">
              <w:rPr>
                <w:rFonts w:ascii="Calibri" w:hAnsi="Calibri" w:cs="Calibri"/>
                <w:szCs w:val="16"/>
              </w:rPr>
              <w:t>Промышленность, всего</w:t>
            </w:r>
          </w:p>
        </w:tc>
      </w:tr>
      <w:tr w:rsidR="0082518D" w:rsidRPr="00574E25" w:rsidTr="00E64FF6">
        <w:tblPrEx>
          <w:tblCellMar>
            <w:left w:w="70" w:type="dxa"/>
            <w:right w:w="70" w:type="dxa"/>
          </w:tblCellMar>
        </w:tblPrEx>
        <w:tc>
          <w:tcPr>
            <w:tcW w:w="2550" w:type="dxa"/>
          </w:tcPr>
          <w:p w:rsidR="0082518D" w:rsidRPr="00574E25" w:rsidRDefault="0082518D" w:rsidP="0082518D">
            <w:pPr>
              <w:pStyle w:val="a9"/>
              <w:rPr>
                <w:rFonts w:ascii="Calibri" w:hAnsi="Calibri" w:cs="Calibri"/>
                <w:szCs w:val="16"/>
              </w:rPr>
            </w:pPr>
            <w:r w:rsidRPr="00574E25">
              <w:rPr>
                <w:rFonts w:ascii="Calibri" w:hAnsi="Calibri" w:cs="Calibri"/>
                <w:szCs w:val="16"/>
              </w:rPr>
              <w:t>2016</w:t>
            </w:r>
          </w:p>
        </w:tc>
        <w:tc>
          <w:tcPr>
            <w:tcW w:w="1277" w:type="dxa"/>
            <w:vAlign w:val="bottom"/>
          </w:tcPr>
          <w:p w:rsidR="0082518D" w:rsidRPr="00E96531" w:rsidRDefault="0082518D" w:rsidP="0082518D">
            <w:pPr>
              <w:jc w:val="right"/>
              <w:rPr>
                <w:rFonts w:ascii="Calibri" w:hAnsi="Calibri"/>
                <w:sz w:val="16"/>
                <w:szCs w:val="16"/>
              </w:rPr>
            </w:pPr>
            <w:r w:rsidRPr="00E96531">
              <w:rPr>
                <w:rFonts w:ascii="Calibri" w:hAnsi="Calibri"/>
                <w:sz w:val="16"/>
                <w:szCs w:val="16"/>
              </w:rPr>
              <w:t>12 262 514,9</w:t>
            </w:r>
          </w:p>
        </w:tc>
        <w:tc>
          <w:tcPr>
            <w:tcW w:w="1559" w:type="dxa"/>
            <w:vAlign w:val="bottom"/>
          </w:tcPr>
          <w:p w:rsidR="0082518D" w:rsidRPr="00E96531" w:rsidRDefault="0082518D" w:rsidP="0082518D">
            <w:pPr>
              <w:jc w:val="right"/>
              <w:rPr>
                <w:rFonts w:ascii="Calibri" w:hAnsi="Calibri"/>
                <w:sz w:val="16"/>
                <w:szCs w:val="16"/>
              </w:rPr>
            </w:pPr>
            <w:r w:rsidRPr="00E96531">
              <w:rPr>
                <w:rFonts w:ascii="Calibri" w:hAnsi="Calibri"/>
                <w:sz w:val="16"/>
                <w:szCs w:val="16"/>
              </w:rPr>
              <w:t>99,6</w:t>
            </w:r>
          </w:p>
        </w:tc>
        <w:tc>
          <w:tcPr>
            <w:tcW w:w="1560" w:type="dxa"/>
            <w:vAlign w:val="bottom"/>
          </w:tcPr>
          <w:p w:rsidR="0082518D" w:rsidRPr="00E96531" w:rsidRDefault="0082518D" w:rsidP="0082518D">
            <w:pPr>
              <w:jc w:val="right"/>
              <w:rPr>
                <w:rFonts w:ascii="Calibri" w:hAnsi="Calibri"/>
                <w:sz w:val="16"/>
                <w:szCs w:val="16"/>
              </w:rPr>
            </w:pPr>
            <w:r w:rsidRPr="00E96531">
              <w:rPr>
                <w:rFonts w:ascii="Calibri" w:hAnsi="Calibri"/>
                <w:sz w:val="16"/>
                <w:szCs w:val="16"/>
              </w:rPr>
              <w:t>100,0</w:t>
            </w:r>
          </w:p>
        </w:tc>
        <w:tc>
          <w:tcPr>
            <w:tcW w:w="2410" w:type="dxa"/>
          </w:tcPr>
          <w:p w:rsidR="0082518D" w:rsidRPr="00574E25" w:rsidRDefault="0082518D" w:rsidP="0082518D">
            <w:pPr>
              <w:pStyle w:val="a9"/>
              <w:rPr>
                <w:rFonts w:ascii="Calibri" w:hAnsi="Calibri" w:cs="Calibri"/>
                <w:szCs w:val="16"/>
              </w:rPr>
            </w:pPr>
            <w:r w:rsidRPr="00574E25">
              <w:rPr>
                <w:rFonts w:ascii="Calibri" w:hAnsi="Calibri" w:cs="Calibri"/>
                <w:szCs w:val="16"/>
              </w:rPr>
              <w:t>2016</w:t>
            </w:r>
          </w:p>
        </w:tc>
      </w:tr>
      <w:tr w:rsidR="0082518D" w:rsidRPr="00574E25" w:rsidTr="00917497">
        <w:tblPrEx>
          <w:tblCellMar>
            <w:left w:w="70" w:type="dxa"/>
            <w:right w:w="70" w:type="dxa"/>
          </w:tblCellMar>
        </w:tblPrEx>
        <w:tc>
          <w:tcPr>
            <w:tcW w:w="2550" w:type="dxa"/>
          </w:tcPr>
          <w:p w:rsidR="0082518D" w:rsidRPr="00574E25" w:rsidRDefault="0082518D" w:rsidP="0082518D">
            <w:pPr>
              <w:pStyle w:val="a9"/>
              <w:rPr>
                <w:rFonts w:ascii="Calibri" w:hAnsi="Calibri" w:cs="Calibri"/>
                <w:szCs w:val="16"/>
              </w:rPr>
            </w:pPr>
            <w:r>
              <w:rPr>
                <w:rFonts w:ascii="Calibri" w:hAnsi="Calibri" w:cs="Calibri"/>
                <w:szCs w:val="16"/>
                <w:lang w:val="kk-KZ"/>
              </w:rPr>
              <w:t>2017</w:t>
            </w:r>
          </w:p>
        </w:tc>
        <w:tc>
          <w:tcPr>
            <w:tcW w:w="1277" w:type="dxa"/>
            <w:vAlign w:val="bottom"/>
          </w:tcPr>
          <w:p w:rsidR="0082518D" w:rsidRDefault="0082518D" w:rsidP="0082518D">
            <w:pPr>
              <w:jc w:val="right"/>
              <w:rPr>
                <w:rFonts w:ascii="Calibri" w:hAnsi="Calibri"/>
                <w:sz w:val="16"/>
                <w:szCs w:val="16"/>
              </w:rPr>
            </w:pPr>
            <w:r>
              <w:rPr>
                <w:rFonts w:ascii="Calibri" w:hAnsi="Calibri"/>
                <w:sz w:val="16"/>
                <w:szCs w:val="16"/>
              </w:rPr>
              <w:t>14 600 972,1</w:t>
            </w:r>
          </w:p>
        </w:tc>
        <w:tc>
          <w:tcPr>
            <w:tcW w:w="1559" w:type="dxa"/>
            <w:vAlign w:val="bottom"/>
          </w:tcPr>
          <w:p w:rsidR="0082518D" w:rsidRDefault="0082518D" w:rsidP="0082518D">
            <w:pPr>
              <w:jc w:val="right"/>
              <w:rPr>
                <w:rFonts w:ascii="Calibri" w:hAnsi="Calibri"/>
                <w:sz w:val="16"/>
                <w:szCs w:val="16"/>
              </w:rPr>
            </w:pPr>
            <w:r>
              <w:rPr>
                <w:rFonts w:ascii="Calibri" w:hAnsi="Calibri"/>
                <w:sz w:val="16"/>
                <w:szCs w:val="16"/>
              </w:rPr>
              <w:t>107,7</w:t>
            </w:r>
          </w:p>
        </w:tc>
        <w:tc>
          <w:tcPr>
            <w:tcW w:w="1560" w:type="dxa"/>
            <w:vAlign w:val="bottom"/>
          </w:tcPr>
          <w:p w:rsidR="0082518D" w:rsidRDefault="0082518D" w:rsidP="0082518D">
            <w:pPr>
              <w:jc w:val="right"/>
              <w:rPr>
                <w:rFonts w:ascii="Calibri" w:hAnsi="Calibri"/>
                <w:sz w:val="16"/>
                <w:szCs w:val="16"/>
              </w:rPr>
            </w:pPr>
            <w:r>
              <w:rPr>
                <w:rFonts w:ascii="Calibri" w:hAnsi="Calibri"/>
                <w:sz w:val="16"/>
                <w:szCs w:val="16"/>
              </w:rPr>
              <w:t>100,0</w:t>
            </w:r>
          </w:p>
        </w:tc>
        <w:tc>
          <w:tcPr>
            <w:tcW w:w="2410" w:type="dxa"/>
          </w:tcPr>
          <w:p w:rsidR="0082518D" w:rsidRPr="00574E25" w:rsidRDefault="0082518D" w:rsidP="0082518D">
            <w:pPr>
              <w:pStyle w:val="a9"/>
              <w:rPr>
                <w:rFonts w:ascii="Calibri" w:hAnsi="Calibri" w:cs="Calibri"/>
                <w:szCs w:val="16"/>
              </w:rPr>
            </w:pPr>
            <w:r>
              <w:rPr>
                <w:rFonts w:ascii="Calibri" w:hAnsi="Calibri" w:cs="Calibri"/>
                <w:szCs w:val="16"/>
                <w:lang w:val="kk-KZ"/>
              </w:rPr>
              <w:t>2017</w:t>
            </w:r>
          </w:p>
        </w:tc>
      </w:tr>
      <w:tr w:rsidR="0082518D" w:rsidRPr="00574E25" w:rsidTr="00F26E4F">
        <w:tblPrEx>
          <w:tblCellMar>
            <w:left w:w="70" w:type="dxa"/>
            <w:right w:w="70" w:type="dxa"/>
          </w:tblCellMar>
        </w:tblPrEx>
        <w:tc>
          <w:tcPr>
            <w:tcW w:w="2550" w:type="dxa"/>
          </w:tcPr>
          <w:p w:rsidR="0082518D" w:rsidRPr="00574E25" w:rsidRDefault="0082518D" w:rsidP="0082518D">
            <w:pPr>
              <w:pStyle w:val="a9"/>
              <w:rPr>
                <w:rFonts w:ascii="Calibri" w:hAnsi="Calibri" w:cs="Calibri"/>
                <w:szCs w:val="16"/>
              </w:rPr>
            </w:pPr>
            <w:r>
              <w:rPr>
                <w:rFonts w:ascii="Calibri" w:hAnsi="Calibri" w:cs="Calibri"/>
                <w:szCs w:val="16"/>
              </w:rPr>
              <w:t>2018</w:t>
            </w:r>
          </w:p>
        </w:tc>
        <w:tc>
          <w:tcPr>
            <w:tcW w:w="1277" w:type="dxa"/>
            <w:vAlign w:val="bottom"/>
          </w:tcPr>
          <w:p w:rsidR="0082518D" w:rsidRDefault="0082518D" w:rsidP="0082518D">
            <w:pPr>
              <w:jc w:val="right"/>
              <w:rPr>
                <w:rFonts w:ascii="Calibri" w:hAnsi="Calibri"/>
                <w:sz w:val="16"/>
                <w:szCs w:val="16"/>
              </w:rPr>
            </w:pPr>
            <w:r>
              <w:rPr>
                <w:rFonts w:ascii="Calibri" w:hAnsi="Calibri"/>
                <w:sz w:val="16"/>
                <w:szCs w:val="16"/>
              </w:rPr>
              <w:t>17 421 280,9</w:t>
            </w:r>
          </w:p>
        </w:tc>
        <w:tc>
          <w:tcPr>
            <w:tcW w:w="1559" w:type="dxa"/>
            <w:vAlign w:val="bottom"/>
          </w:tcPr>
          <w:p w:rsidR="0082518D" w:rsidRDefault="0082518D" w:rsidP="0082518D">
            <w:pPr>
              <w:jc w:val="right"/>
              <w:rPr>
                <w:rFonts w:ascii="Calibri" w:hAnsi="Calibri"/>
                <w:sz w:val="16"/>
                <w:szCs w:val="16"/>
              </w:rPr>
            </w:pPr>
            <w:r>
              <w:rPr>
                <w:rFonts w:ascii="Calibri" w:hAnsi="Calibri"/>
                <w:sz w:val="16"/>
                <w:szCs w:val="16"/>
              </w:rPr>
              <w:t>104,4</w:t>
            </w:r>
          </w:p>
        </w:tc>
        <w:tc>
          <w:tcPr>
            <w:tcW w:w="1560" w:type="dxa"/>
            <w:vAlign w:val="bottom"/>
          </w:tcPr>
          <w:p w:rsidR="0082518D" w:rsidRDefault="0082518D" w:rsidP="0082518D">
            <w:pPr>
              <w:jc w:val="right"/>
              <w:rPr>
                <w:rFonts w:ascii="Calibri" w:hAnsi="Calibri"/>
                <w:sz w:val="16"/>
                <w:szCs w:val="16"/>
              </w:rPr>
            </w:pPr>
            <w:r>
              <w:rPr>
                <w:rFonts w:ascii="Calibri" w:hAnsi="Calibri"/>
                <w:sz w:val="16"/>
                <w:szCs w:val="16"/>
              </w:rPr>
              <w:t>100,0</w:t>
            </w:r>
          </w:p>
        </w:tc>
        <w:tc>
          <w:tcPr>
            <w:tcW w:w="2410" w:type="dxa"/>
          </w:tcPr>
          <w:p w:rsidR="0082518D" w:rsidRPr="00574E25" w:rsidRDefault="0082518D" w:rsidP="0082518D">
            <w:pPr>
              <w:pStyle w:val="a9"/>
              <w:rPr>
                <w:rFonts w:ascii="Calibri" w:hAnsi="Calibri" w:cs="Calibri"/>
                <w:szCs w:val="16"/>
              </w:rPr>
            </w:pPr>
            <w:r>
              <w:rPr>
                <w:rFonts w:ascii="Calibri" w:hAnsi="Calibri" w:cs="Calibri"/>
                <w:szCs w:val="16"/>
              </w:rPr>
              <w:t>2018</w:t>
            </w:r>
          </w:p>
        </w:tc>
      </w:tr>
      <w:tr w:rsidR="0082518D" w:rsidRPr="00574E25" w:rsidTr="00C44B95">
        <w:tblPrEx>
          <w:tblCellMar>
            <w:left w:w="70" w:type="dxa"/>
            <w:right w:w="70" w:type="dxa"/>
          </w:tblCellMar>
        </w:tblPrEx>
        <w:tc>
          <w:tcPr>
            <w:tcW w:w="2550" w:type="dxa"/>
          </w:tcPr>
          <w:p w:rsidR="0082518D" w:rsidRPr="00574E25" w:rsidRDefault="0082518D" w:rsidP="0082518D">
            <w:pPr>
              <w:pStyle w:val="a9"/>
              <w:rPr>
                <w:rFonts w:ascii="Calibri" w:hAnsi="Calibri" w:cs="Calibri"/>
                <w:szCs w:val="16"/>
              </w:rPr>
            </w:pPr>
            <w:r w:rsidRPr="00685814">
              <w:rPr>
                <w:rFonts w:ascii="Calibri" w:hAnsi="Calibri"/>
                <w:color w:val="000000"/>
                <w:szCs w:val="16"/>
              </w:rPr>
              <w:t>2019</w:t>
            </w:r>
          </w:p>
        </w:tc>
        <w:tc>
          <w:tcPr>
            <w:tcW w:w="1277" w:type="dxa"/>
            <w:vAlign w:val="bottom"/>
          </w:tcPr>
          <w:p w:rsidR="0082518D" w:rsidRPr="00787EE8" w:rsidRDefault="0082518D" w:rsidP="0082518D">
            <w:pPr>
              <w:jc w:val="right"/>
              <w:rPr>
                <w:rFonts w:ascii="Calibri" w:hAnsi="Calibri"/>
                <w:sz w:val="16"/>
                <w:szCs w:val="16"/>
              </w:rPr>
            </w:pPr>
            <w:r w:rsidRPr="00787EE8">
              <w:rPr>
                <w:rFonts w:ascii="Calibri" w:hAnsi="Calibri"/>
                <w:sz w:val="16"/>
                <w:szCs w:val="16"/>
              </w:rPr>
              <w:t>19 154 492,5</w:t>
            </w:r>
          </w:p>
        </w:tc>
        <w:tc>
          <w:tcPr>
            <w:tcW w:w="1559" w:type="dxa"/>
            <w:vAlign w:val="bottom"/>
          </w:tcPr>
          <w:p w:rsidR="0082518D" w:rsidRPr="00787EE8" w:rsidRDefault="0082518D" w:rsidP="0082518D">
            <w:pPr>
              <w:jc w:val="right"/>
              <w:rPr>
                <w:rFonts w:ascii="Calibri" w:hAnsi="Calibri"/>
                <w:sz w:val="16"/>
                <w:szCs w:val="16"/>
              </w:rPr>
            </w:pPr>
            <w:r w:rsidRPr="00787EE8">
              <w:rPr>
                <w:rFonts w:ascii="Calibri" w:hAnsi="Calibri"/>
                <w:sz w:val="16"/>
                <w:szCs w:val="16"/>
              </w:rPr>
              <w:t>104,1</w:t>
            </w:r>
          </w:p>
        </w:tc>
        <w:tc>
          <w:tcPr>
            <w:tcW w:w="1560" w:type="dxa"/>
            <w:vAlign w:val="bottom"/>
          </w:tcPr>
          <w:p w:rsidR="0082518D" w:rsidRPr="00787EE8" w:rsidRDefault="0082518D" w:rsidP="0082518D">
            <w:pPr>
              <w:jc w:val="right"/>
              <w:rPr>
                <w:rFonts w:ascii="Calibri" w:hAnsi="Calibri"/>
                <w:sz w:val="16"/>
                <w:szCs w:val="16"/>
              </w:rPr>
            </w:pPr>
            <w:r w:rsidRPr="00787EE8">
              <w:rPr>
                <w:rFonts w:ascii="Calibri" w:hAnsi="Calibri"/>
                <w:sz w:val="16"/>
                <w:szCs w:val="16"/>
              </w:rPr>
              <w:t>100,0</w:t>
            </w:r>
          </w:p>
        </w:tc>
        <w:tc>
          <w:tcPr>
            <w:tcW w:w="2410" w:type="dxa"/>
          </w:tcPr>
          <w:p w:rsidR="0082518D" w:rsidRPr="00574E25" w:rsidRDefault="0082518D" w:rsidP="0082518D">
            <w:pPr>
              <w:pStyle w:val="a9"/>
              <w:rPr>
                <w:rFonts w:ascii="Calibri" w:hAnsi="Calibri" w:cs="Calibri"/>
                <w:szCs w:val="16"/>
              </w:rPr>
            </w:pPr>
            <w:r w:rsidRPr="00685814">
              <w:rPr>
                <w:rFonts w:ascii="Calibri" w:hAnsi="Calibri"/>
                <w:color w:val="000000"/>
                <w:szCs w:val="16"/>
              </w:rPr>
              <w:t>2019</w:t>
            </w:r>
          </w:p>
        </w:tc>
      </w:tr>
      <w:tr w:rsidR="00B87536" w:rsidRPr="00574E25" w:rsidTr="001B7524">
        <w:tblPrEx>
          <w:tblCellMar>
            <w:left w:w="70" w:type="dxa"/>
            <w:right w:w="70" w:type="dxa"/>
          </w:tblCellMar>
        </w:tblPrEx>
        <w:trPr>
          <w:cantSplit/>
          <w:trHeight w:val="137"/>
        </w:trPr>
        <w:tc>
          <w:tcPr>
            <w:tcW w:w="2550" w:type="dxa"/>
            <w:shd w:val="clear" w:color="auto" w:fill="auto"/>
          </w:tcPr>
          <w:p w:rsidR="00B87536" w:rsidRPr="00574E25" w:rsidRDefault="00B87536" w:rsidP="00E64FF6">
            <w:pPr>
              <w:pStyle w:val="a9"/>
              <w:rPr>
                <w:rFonts w:ascii="Calibri" w:hAnsi="Calibri" w:cs="Calibri"/>
                <w:szCs w:val="16"/>
              </w:rPr>
            </w:pPr>
            <w:r>
              <w:rPr>
                <w:rFonts w:ascii="Calibri" w:hAnsi="Calibri" w:cs="Calibri"/>
                <w:szCs w:val="16"/>
              </w:rPr>
              <w:t>2020</w:t>
            </w:r>
          </w:p>
        </w:tc>
        <w:tc>
          <w:tcPr>
            <w:tcW w:w="1277" w:type="dxa"/>
            <w:shd w:val="clear" w:color="auto" w:fill="auto"/>
            <w:vAlign w:val="bottom"/>
          </w:tcPr>
          <w:p w:rsidR="00B87536" w:rsidRPr="00B87536" w:rsidRDefault="00B87536">
            <w:pPr>
              <w:jc w:val="right"/>
              <w:rPr>
                <w:rFonts w:ascii="Calibri" w:hAnsi="Calibri"/>
                <w:sz w:val="16"/>
                <w:szCs w:val="16"/>
              </w:rPr>
            </w:pPr>
            <w:r w:rsidRPr="00B87536">
              <w:rPr>
                <w:rFonts w:ascii="Calibri" w:hAnsi="Calibri"/>
                <w:sz w:val="16"/>
                <w:szCs w:val="16"/>
              </w:rPr>
              <w:t>19 098 171,4</w:t>
            </w:r>
          </w:p>
        </w:tc>
        <w:tc>
          <w:tcPr>
            <w:tcW w:w="1559" w:type="dxa"/>
            <w:shd w:val="clear" w:color="auto" w:fill="auto"/>
            <w:vAlign w:val="bottom"/>
          </w:tcPr>
          <w:p w:rsidR="00B87536" w:rsidRPr="00B87536" w:rsidRDefault="00B87536">
            <w:pPr>
              <w:jc w:val="right"/>
              <w:rPr>
                <w:rFonts w:ascii="Calibri" w:hAnsi="Calibri"/>
                <w:sz w:val="16"/>
                <w:szCs w:val="16"/>
              </w:rPr>
            </w:pPr>
            <w:r w:rsidRPr="00B87536">
              <w:rPr>
                <w:rFonts w:ascii="Calibri" w:hAnsi="Calibri"/>
                <w:sz w:val="16"/>
                <w:szCs w:val="16"/>
              </w:rPr>
              <w:t>99,5</w:t>
            </w:r>
          </w:p>
        </w:tc>
        <w:tc>
          <w:tcPr>
            <w:tcW w:w="1560" w:type="dxa"/>
            <w:shd w:val="clear" w:color="auto" w:fill="auto"/>
            <w:vAlign w:val="bottom"/>
          </w:tcPr>
          <w:p w:rsidR="00B87536" w:rsidRPr="00B87536" w:rsidRDefault="00B87536">
            <w:pPr>
              <w:jc w:val="right"/>
              <w:rPr>
                <w:rFonts w:ascii="Calibri" w:hAnsi="Calibri"/>
                <w:sz w:val="16"/>
                <w:szCs w:val="16"/>
              </w:rPr>
            </w:pPr>
            <w:r w:rsidRPr="00B87536">
              <w:rPr>
                <w:rFonts w:ascii="Calibri" w:hAnsi="Calibri"/>
                <w:sz w:val="16"/>
                <w:szCs w:val="16"/>
              </w:rPr>
              <w:t>100,0</w:t>
            </w:r>
          </w:p>
        </w:tc>
        <w:tc>
          <w:tcPr>
            <w:tcW w:w="2410" w:type="dxa"/>
            <w:shd w:val="clear" w:color="auto" w:fill="auto"/>
          </w:tcPr>
          <w:p w:rsidR="00B87536" w:rsidRPr="00574E25" w:rsidRDefault="00B87536" w:rsidP="00E64FF6">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E64FF6">
            <w:pPr>
              <w:pStyle w:val="a9"/>
              <w:rPr>
                <w:rFonts w:ascii="Calibri" w:hAnsi="Calibri" w:cs="Calibri"/>
                <w:snapToGrid w:val="0"/>
                <w:szCs w:val="16"/>
                <w:lang w:val="kk-KZ"/>
              </w:rPr>
            </w:pPr>
            <w:r w:rsidRPr="00F7133D">
              <w:rPr>
                <w:rFonts w:ascii="Calibri" w:hAnsi="Calibri" w:cs="Calibri"/>
                <w:szCs w:val="16"/>
              </w:rPr>
              <w:t>Тау-кен өндіру өнеркәсібі және карьерлерді қазу</w:t>
            </w:r>
          </w:p>
        </w:tc>
        <w:tc>
          <w:tcPr>
            <w:tcW w:w="1277" w:type="dxa"/>
            <w:vAlign w:val="bottom"/>
          </w:tcPr>
          <w:p w:rsidR="00B87536" w:rsidRPr="00F7133D" w:rsidRDefault="00B87536" w:rsidP="00E64FF6">
            <w:pPr>
              <w:jc w:val="right"/>
              <w:rPr>
                <w:rFonts w:ascii="Calibri" w:hAnsi="Calibri"/>
                <w:sz w:val="16"/>
                <w:szCs w:val="16"/>
              </w:rPr>
            </w:pPr>
            <w:r w:rsidRPr="00900F30">
              <w:rPr>
                <w:rFonts w:ascii="Calibri" w:hAnsi="Calibri"/>
                <w:sz w:val="16"/>
                <w:szCs w:val="16"/>
                <w:lang w:val="en-US"/>
              </w:rPr>
              <w:t> </w:t>
            </w:r>
          </w:p>
        </w:tc>
        <w:tc>
          <w:tcPr>
            <w:tcW w:w="1559" w:type="dxa"/>
            <w:vAlign w:val="bottom"/>
          </w:tcPr>
          <w:p w:rsidR="00B87536" w:rsidRPr="00F7133D" w:rsidRDefault="00B87536" w:rsidP="00E64FF6">
            <w:pPr>
              <w:jc w:val="right"/>
              <w:rPr>
                <w:rFonts w:ascii="Calibri" w:hAnsi="Calibri"/>
                <w:sz w:val="16"/>
                <w:szCs w:val="16"/>
              </w:rPr>
            </w:pPr>
            <w:r w:rsidRPr="00900F30">
              <w:rPr>
                <w:rFonts w:ascii="Calibri" w:hAnsi="Calibri"/>
                <w:sz w:val="16"/>
                <w:szCs w:val="16"/>
                <w:lang w:val="en-US"/>
              </w:rPr>
              <w:t> </w:t>
            </w:r>
          </w:p>
        </w:tc>
        <w:tc>
          <w:tcPr>
            <w:tcW w:w="1560" w:type="dxa"/>
            <w:vAlign w:val="bottom"/>
          </w:tcPr>
          <w:p w:rsidR="00B87536" w:rsidRPr="00F7133D" w:rsidRDefault="00B87536" w:rsidP="00E64FF6">
            <w:pPr>
              <w:jc w:val="right"/>
              <w:rPr>
                <w:rFonts w:ascii="Calibri" w:hAnsi="Calibri"/>
                <w:sz w:val="16"/>
                <w:szCs w:val="16"/>
              </w:rPr>
            </w:pPr>
            <w:r w:rsidRPr="00900F30">
              <w:rPr>
                <w:rFonts w:ascii="Calibri" w:hAnsi="Calibri"/>
                <w:sz w:val="16"/>
                <w:szCs w:val="16"/>
                <w:lang w:val="en-US"/>
              </w:rPr>
              <w:t> </w:t>
            </w:r>
          </w:p>
        </w:tc>
        <w:tc>
          <w:tcPr>
            <w:tcW w:w="2410" w:type="dxa"/>
            <w:vAlign w:val="bottom"/>
          </w:tcPr>
          <w:p w:rsidR="00B87536" w:rsidRPr="00574E25" w:rsidRDefault="00B87536" w:rsidP="00E64FF6">
            <w:pPr>
              <w:pStyle w:val="a9"/>
              <w:rPr>
                <w:rFonts w:ascii="Calibri" w:hAnsi="Calibri" w:cs="Calibri"/>
                <w:snapToGrid w:val="0"/>
                <w:szCs w:val="16"/>
              </w:rPr>
            </w:pPr>
            <w:r w:rsidRPr="00574E25">
              <w:rPr>
                <w:rFonts w:ascii="Calibri" w:hAnsi="Calibri" w:cs="Calibri"/>
                <w:snapToGrid w:val="0"/>
                <w:szCs w:val="16"/>
              </w:rPr>
              <w:t>Горнодобывающая промышленность и разработка карьеров</w:t>
            </w:r>
          </w:p>
        </w:tc>
      </w:tr>
      <w:tr w:rsidR="00B87536" w:rsidRPr="00574E25" w:rsidTr="0082518D">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6 047 727,3</w:t>
            </w:r>
          </w:p>
        </w:tc>
        <w:tc>
          <w:tcPr>
            <w:tcW w:w="1559"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97,8</w:t>
            </w:r>
          </w:p>
        </w:tc>
        <w:tc>
          <w:tcPr>
            <w:tcW w:w="1560"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49,4</w:t>
            </w:r>
          </w:p>
        </w:tc>
        <w:tc>
          <w:tcPr>
            <w:tcW w:w="2410" w:type="dxa"/>
          </w:tcPr>
          <w:p w:rsidR="00B87536" w:rsidRPr="00574E25" w:rsidRDefault="00B87536" w:rsidP="0082518D">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7 421 694,4</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109,5</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50,8</w:t>
            </w:r>
          </w:p>
        </w:tc>
        <w:tc>
          <w:tcPr>
            <w:tcW w:w="2410" w:type="dxa"/>
          </w:tcPr>
          <w:p w:rsidR="00B87536" w:rsidRPr="00574E25" w:rsidRDefault="00B87536" w:rsidP="0082518D">
            <w:pPr>
              <w:pStyle w:val="a9"/>
              <w:rPr>
                <w:rFonts w:ascii="Calibri" w:hAnsi="Calibri" w:cs="Calibri"/>
                <w:szCs w:val="16"/>
              </w:rPr>
            </w:pPr>
            <w:r>
              <w:rPr>
                <w:rFonts w:ascii="Calibri" w:hAnsi="Calibri" w:cs="Calibri"/>
                <w:szCs w:val="16"/>
                <w:lang w:val="kk-KZ"/>
              </w:rPr>
              <w:t>2017</w:t>
            </w:r>
          </w:p>
        </w:tc>
      </w:tr>
      <w:tr w:rsidR="00B87536" w:rsidRPr="00574E25" w:rsidTr="00917497">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9 204 650,0</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104,6</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52,8</w:t>
            </w:r>
          </w:p>
        </w:tc>
        <w:tc>
          <w:tcPr>
            <w:tcW w:w="2410" w:type="dxa"/>
          </w:tcPr>
          <w:p w:rsidR="00B87536" w:rsidRPr="00574E25" w:rsidRDefault="00B87536" w:rsidP="0082518D">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10 032 109,5</w:t>
            </w:r>
          </w:p>
        </w:tc>
        <w:tc>
          <w:tcPr>
            <w:tcW w:w="1559"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103,1</w:t>
            </w:r>
          </w:p>
        </w:tc>
        <w:tc>
          <w:tcPr>
            <w:tcW w:w="1560"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52,4</w:t>
            </w:r>
          </w:p>
        </w:tc>
        <w:tc>
          <w:tcPr>
            <w:tcW w:w="2410" w:type="dxa"/>
          </w:tcPr>
          <w:p w:rsidR="00B87536" w:rsidRPr="00574E25" w:rsidRDefault="00B87536" w:rsidP="0082518D">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8 596 835,5</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96,0</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45,0</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6A0C5F">
            <w:pPr>
              <w:pStyle w:val="a9"/>
              <w:rPr>
                <w:rFonts w:ascii="Calibri" w:hAnsi="Calibri" w:cs="Calibri"/>
                <w:snapToGrid w:val="0"/>
                <w:szCs w:val="16"/>
              </w:rPr>
            </w:pPr>
            <w:r w:rsidRPr="00574E25">
              <w:rPr>
                <w:rFonts w:ascii="Calibri" w:hAnsi="Calibri" w:cs="Calibri"/>
                <w:snapToGrid w:val="0"/>
                <w:szCs w:val="16"/>
              </w:rPr>
              <w:t>Көмір өндіру</w:t>
            </w:r>
          </w:p>
        </w:tc>
        <w:tc>
          <w:tcPr>
            <w:tcW w:w="1277"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6A0C5F" w:rsidRDefault="00B87536" w:rsidP="006A0C5F">
            <w:pPr>
              <w:pStyle w:val="a9"/>
              <w:rPr>
                <w:rFonts w:ascii="Calibri" w:hAnsi="Calibri" w:cs="Calibri"/>
                <w:snapToGrid w:val="0"/>
                <w:szCs w:val="16"/>
                <w:lang w:val="kk-KZ"/>
              </w:rPr>
            </w:pPr>
            <w:r w:rsidRPr="00574E25">
              <w:rPr>
                <w:rFonts w:ascii="Calibri" w:hAnsi="Calibri" w:cs="Calibri"/>
                <w:snapToGrid w:val="0"/>
                <w:szCs w:val="16"/>
              </w:rPr>
              <w:t>Добыча угля</w:t>
            </w:r>
          </w:p>
        </w:tc>
      </w:tr>
      <w:tr w:rsidR="00B87536" w:rsidRPr="00574E25" w:rsidTr="0082518D">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167 421,2</w:t>
            </w:r>
          </w:p>
        </w:tc>
        <w:tc>
          <w:tcPr>
            <w:tcW w:w="1559"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95,4</w:t>
            </w:r>
          </w:p>
        </w:tc>
        <w:tc>
          <w:tcPr>
            <w:tcW w:w="1560"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1,4</w:t>
            </w:r>
          </w:p>
        </w:tc>
        <w:tc>
          <w:tcPr>
            <w:tcW w:w="2410" w:type="dxa"/>
          </w:tcPr>
          <w:p w:rsidR="00B87536" w:rsidRPr="00574E25" w:rsidRDefault="00B87536" w:rsidP="0082518D">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194 696,7</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105,1</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1,3</w:t>
            </w:r>
          </w:p>
        </w:tc>
        <w:tc>
          <w:tcPr>
            <w:tcW w:w="2410" w:type="dxa"/>
          </w:tcPr>
          <w:p w:rsidR="00B87536" w:rsidRPr="00574E25" w:rsidRDefault="00B87536" w:rsidP="0082518D">
            <w:pPr>
              <w:pStyle w:val="a9"/>
              <w:rPr>
                <w:rFonts w:ascii="Calibri" w:hAnsi="Calibri" w:cs="Calibri"/>
                <w:szCs w:val="16"/>
              </w:rPr>
            </w:pPr>
            <w:r>
              <w:rPr>
                <w:rFonts w:ascii="Calibri" w:hAnsi="Calibri" w:cs="Calibri"/>
                <w:szCs w:val="16"/>
                <w:lang w:val="kk-KZ"/>
              </w:rPr>
              <w:t>2017</w:t>
            </w:r>
          </w:p>
        </w:tc>
      </w:tr>
      <w:tr w:rsidR="00B87536" w:rsidRPr="00574E25" w:rsidTr="00917497">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231 795,2</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104,6</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1,3</w:t>
            </w:r>
          </w:p>
        </w:tc>
        <w:tc>
          <w:tcPr>
            <w:tcW w:w="2410" w:type="dxa"/>
          </w:tcPr>
          <w:p w:rsidR="00B87536" w:rsidRPr="00574E25" w:rsidRDefault="00B87536" w:rsidP="0082518D">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279 140,9</w:t>
            </w:r>
          </w:p>
        </w:tc>
        <w:tc>
          <w:tcPr>
            <w:tcW w:w="1559"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97,2</w:t>
            </w:r>
          </w:p>
        </w:tc>
        <w:tc>
          <w:tcPr>
            <w:tcW w:w="1560"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1,5</w:t>
            </w:r>
          </w:p>
        </w:tc>
        <w:tc>
          <w:tcPr>
            <w:tcW w:w="2410" w:type="dxa"/>
          </w:tcPr>
          <w:p w:rsidR="00B87536" w:rsidRPr="00574E25" w:rsidRDefault="00B87536" w:rsidP="0082518D">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188 038,4</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96,7</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1,0</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6A0C5F">
            <w:pPr>
              <w:pStyle w:val="a9"/>
              <w:rPr>
                <w:rFonts w:ascii="Calibri" w:hAnsi="Calibri" w:cs="Calibri"/>
                <w:snapToGrid w:val="0"/>
                <w:szCs w:val="16"/>
                <w:lang w:val="kk-KZ"/>
              </w:rPr>
            </w:pPr>
            <w:r w:rsidRPr="00574E25">
              <w:rPr>
                <w:rFonts w:ascii="Calibri" w:hAnsi="Calibri" w:cs="Calibri"/>
                <w:snapToGrid w:val="0"/>
                <w:szCs w:val="16"/>
                <w:lang w:val="kk-KZ"/>
              </w:rPr>
              <w:t>Шикі мұнай және табиғи газ өндіру</w:t>
            </w:r>
          </w:p>
        </w:tc>
        <w:tc>
          <w:tcPr>
            <w:tcW w:w="1277"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 xml:space="preserve">Добыча сырой нефти и </w:t>
            </w:r>
            <w:r w:rsidRPr="00574E25">
              <w:rPr>
                <w:rFonts w:ascii="Calibri" w:hAnsi="Calibri" w:cs="Calibri"/>
                <w:snapToGrid w:val="0"/>
                <w:szCs w:val="16"/>
              </w:rPr>
              <w:lastRenderedPageBreak/>
              <w:t>природного газа</w:t>
            </w:r>
          </w:p>
        </w:tc>
      </w:tr>
      <w:tr w:rsidR="00B87536" w:rsidRPr="00574E25" w:rsidTr="0082518D">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sidRPr="00574E25">
              <w:rPr>
                <w:rFonts w:ascii="Calibri" w:hAnsi="Calibri" w:cs="Calibri"/>
                <w:szCs w:val="16"/>
              </w:rPr>
              <w:lastRenderedPageBreak/>
              <w:t>2016</w:t>
            </w:r>
          </w:p>
        </w:tc>
        <w:tc>
          <w:tcPr>
            <w:tcW w:w="1277"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4 557 556,9</w:t>
            </w:r>
          </w:p>
        </w:tc>
        <w:tc>
          <w:tcPr>
            <w:tcW w:w="1559"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98,3</w:t>
            </w:r>
          </w:p>
        </w:tc>
        <w:tc>
          <w:tcPr>
            <w:tcW w:w="1560"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37,2</w:t>
            </w:r>
          </w:p>
        </w:tc>
        <w:tc>
          <w:tcPr>
            <w:tcW w:w="2410" w:type="dxa"/>
          </w:tcPr>
          <w:p w:rsidR="00B87536" w:rsidRPr="00574E25" w:rsidRDefault="00B87536" w:rsidP="0082518D">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5 659 307,7</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110,5</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38,8</w:t>
            </w:r>
          </w:p>
        </w:tc>
        <w:tc>
          <w:tcPr>
            <w:tcW w:w="2410" w:type="dxa"/>
          </w:tcPr>
          <w:p w:rsidR="00B87536" w:rsidRPr="00574E25" w:rsidRDefault="00B87536" w:rsidP="0082518D">
            <w:pPr>
              <w:pStyle w:val="a9"/>
              <w:rPr>
                <w:rFonts w:ascii="Calibri" w:hAnsi="Calibri" w:cs="Calibri"/>
                <w:szCs w:val="16"/>
              </w:rPr>
            </w:pPr>
            <w:r>
              <w:rPr>
                <w:rFonts w:ascii="Calibri" w:hAnsi="Calibri" w:cs="Calibri"/>
                <w:szCs w:val="16"/>
                <w:lang w:val="kk-KZ"/>
              </w:rPr>
              <w:t>2017</w:t>
            </w:r>
          </w:p>
        </w:tc>
      </w:tr>
      <w:tr w:rsidR="00B87536" w:rsidRPr="00574E25" w:rsidTr="00917497">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7 175 268,3</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104,7</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41,2</w:t>
            </w:r>
          </w:p>
        </w:tc>
        <w:tc>
          <w:tcPr>
            <w:tcW w:w="2410" w:type="dxa"/>
          </w:tcPr>
          <w:p w:rsidR="00B87536" w:rsidRPr="00574E25" w:rsidRDefault="00B87536" w:rsidP="0082518D">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7 477 955,6</w:t>
            </w:r>
          </w:p>
        </w:tc>
        <w:tc>
          <w:tcPr>
            <w:tcW w:w="1559"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100,1</w:t>
            </w:r>
          </w:p>
        </w:tc>
        <w:tc>
          <w:tcPr>
            <w:tcW w:w="1560"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39,0</w:t>
            </w:r>
          </w:p>
        </w:tc>
        <w:tc>
          <w:tcPr>
            <w:tcW w:w="2410" w:type="dxa"/>
          </w:tcPr>
          <w:p w:rsidR="00B87536" w:rsidRPr="00574E25" w:rsidRDefault="00B87536" w:rsidP="0082518D">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5 671 490,4</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94,7</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29,7</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Металл кендерін өндіру</w:t>
            </w:r>
          </w:p>
        </w:tc>
        <w:tc>
          <w:tcPr>
            <w:tcW w:w="1277"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lang w:val="kk-KZ"/>
              </w:rPr>
            </w:pPr>
            <w:r w:rsidRPr="00574E25">
              <w:rPr>
                <w:rFonts w:ascii="Calibri" w:hAnsi="Calibri" w:cs="Calibri"/>
                <w:snapToGrid w:val="0"/>
                <w:szCs w:val="16"/>
                <w:lang w:val="kk-KZ"/>
              </w:rPr>
              <w:t>Добыча металлических руд</w:t>
            </w:r>
          </w:p>
        </w:tc>
      </w:tr>
      <w:tr w:rsidR="00B87536" w:rsidRPr="00574E25" w:rsidTr="0082518D">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876 944,0</w:t>
            </w:r>
          </w:p>
        </w:tc>
        <w:tc>
          <w:tcPr>
            <w:tcW w:w="1559"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103,5</w:t>
            </w:r>
          </w:p>
        </w:tc>
        <w:tc>
          <w:tcPr>
            <w:tcW w:w="1560"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7,2</w:t>
            </w:r>
          </w:p>
        </w:tc>
        <w:tc>
          <w:tcPr>
            <w:tcW w:w="2410" w:type="dxa"/>
          </w:tcPr>
          <w:p w:rsidR="00B87536" w:rsidRPr="00574E25" w:rsidRDefault="00B87536" w:rsidP="0082518D">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1 095 969,1</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107,5</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7,5</w:t>
            </w:r>
          </w:p>
        </w:tc>
        <w:tc>
          <w:tcPr>
            <w:tcW w:w="2410" w:type="dxa"/>
          </w:tcPr>
          <w:p w:rsidR="00B87536" w:rsidRPr="00574E25" w:rsidRDefault="00B87536" w:rsidP="0082518D">
            <w:pPr>
              <w:pStyle w:val="a9"/>
              <w:rPr>
                <w:rFonts w:ascii="Calibri" w:hAnsi="Calibri" w:cs="Calibri"/>
                <w:szCs w:val="16"/>
              </w:rPr>
            </w:pPr>
            <w:r>
              <w:rPr>
                <w:rFonts w:ascii="Calibri" w:hAnsi="Calibri" w:cs="Calibri"/>
                <w:szCs w:val="16"/>
                <w:lang w:val="kk-KZ"/>
              </w:rPr>
              <w:t>2017</w:t>
            </w:r>
          </w:p>
        </w:tc>
      </w:tr>
      <w:tr w:rsidR="00B87536" w:rsidRPr="00574E25" w:rsidTr="00917497">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1 286 131,8</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104,7</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7,4</w:t>
            </w:r>
          </w:p>
        </w:tc>
        <w:tc>
          <w:tcPr>
            <w:tcW w:w="2410" w:type="dxa"/>
          </w:tcPr>
          <w:p w:rsidR="00B87536" w:rsidRPr="00574E25" w:rsidRDefault="00B87536" w:rsidP="0082518D">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1 628 837,5</w:t>
            </w:r>
          </w:p>
        </w:tc>
        <w:tc>
          <w:tcPr>
            <w:tcW w:w="1559"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112,3</w:t>
            </w:r>
          </w:p>
        </w:tc>
        <w:tc>
          <w:tcPr>
            <w:tcW w:w="1560"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8,5</w:t>
            </w:r>
          </w:p>
        </w:tc>
        <w:tc>
          <w:tcPr>
            <w:tcW w:w="2410" w:type="dxa"/>
          </w:tcPr>
          <w:p w:rsidR="00B87536" w:rsidRPr="00574E25" w:rsidRDefault="00B87536" w:rsidP="0082518D">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2 116 282,6</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99,9</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11,0</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6A0C5F">
              <w:rPr>
                <w:rFonts w:ascii="Calibri" w:hAnsi="Calibri" w:cs="Calibri"/>
                <w:snapToGrid w:val="0"/>
                <w:szCs w:val="16"/>
              </w:rPr>
              <w:t>Өзге де пайдалы қазбаларды өндіру</w:t>
            </w:r>
          </w:p>
        </w:tc>
        <w:tc>
          <w:tcPr>
            <w:tcW w:w="1277"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6A0C5F">
              <w:rPr>
                <w:rFonts w:ascii="Calibri" w:hAnsi="Calibri" w:cs="Calibri"/>
                <w:snapToGrid w:val="0"/>
                <w:szCs w:val="16"/>
                <w:lang w:val="kk-KZ"/>
              </w:rPr>
              <w:t>Добыча прочих полезных ископаемых</w:t>
            </w:r>
          </w:p>
        </w:tc>
      </w:tr>
      <w:tr w:rsidR="00B87536" w:rsidRPr="00574E25" w:rsidTr="0082518D">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121 073,7</w:t>
            </w:r>
          </w:p>
        </w:tc>
        <w:tc>
          <w:tcPr>
            <w:tcW w:w="1559"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98,4</w:t>
            </w:r>
          </w:p>
        </w:tc>
        <w:tc>
          <w:tcPr>
            <w:tcW w:w="1560"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1,0</w:t>
            </w:r>
          </w:p>
        </w:tc>
        <w:tc>
          <w:tcPr>
            <w:tcW w:w="2410" w:type="dxa"/>
          </w:tcPr>
          <w:p w:rsidR="00B87536" w:rsidRPr="00574E25" w:rsidRDefault="00B87536" w:rsidP="0082518D">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134 212,6</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110,6</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0,9</w:t>
            </w:r>
          </w:p>
        </w:tc>
        <w:tc>
          <w:tcPr>
            <w:tcW w:w="2410" w:type="dxa"/>
          </w:tcPr>
          <w:p w:rsidR="00B87536" w:rsidRPr="00574E25" w:rsidRDefault="00B87536" w:rsidP="0082518D">
            <w:pPr>
              <w:pStyle w:val="a9"/>
              <w:rPr>
                <w:rFonts w:ascii="Calibri" w:hAnsi="Calibri" w:cs="Calibri"/>
                <w:szCs w:val="16"/>
              </w:rPr>
            </w:pPr>
            <w:r>
              <w:rPr>
                <w:rFonts w:ascii="Calibri" w:hAnsi="Calibri" w:cs="Calibri"/>
                <w:szCs w:val="16"/>
                <w:lang w:val="kk-KZ"/>
              </w:rPr>
              <w:t>2017</w:t>
            </w:r>
          </w:p>
        </w:tc>
      </w:tr>
      <w:tr w:rsidR="00B87536" w:rsidRPr="00574E25" w:rsidTr="00917497">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157 507,1</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102,7</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0,9</w:t>
            </w:r>
          </w:p>
        </w:tc>
        <w:tc>
          <w:tcPr>
            <w:tcW w:w="2410" w:type="dxa"/>
          </w:tcPr>
          <w:p w:rsidR="00B87536" w:rsidRPr="00574E25" w:rsidRDefault="00B87536" w:rsidP="0082518D">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173 994,2</w:t>
            </w:r>
          </w:p>
        </w:tc>
        <w:tc>
          <w:tcPr>
            <w:tcW w:w="1559"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105,9</w:t>
            </w:r>
          </w:p>
        </w:tc>
        <w:tc>
          <w:tcPr>
            <w:tcW w:w="1560"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0,9</w:t>
            </w:r>
          </w:p>
        </w:tc>
        <w:tc>
          <w:tcPr>
            <w:tcW w:w="2410" w:type="dxa"/>
          </w:tcPr>
          <w:p w:rsidR="00B87536" w:rsidRPr="00574E25" w:rsidRDefault="00B87536" w:rsidP="0082518D">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166 084,1</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103,2</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0,9</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6A0C5F">
              <w:rPr>
                <w:rFonts w:ascii="Calibri" w:hAnsi="Calibri" w:cs="Calibri"/>
                <w:snapToGrid w:val="0"/>
                <w:szCs w:val="16"/>
              </w:rPr>
              <w:t>Кен өндіру өнеркәсібінде саласындағы кызметтер көрсету</w:t>
            </w:r>
          </w:p>
        </w:tc>
        <w:tc>
          <w:tcPr>
            <w:tcW w:w="1277"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6A0C5F">
              <w:rPr>
                <w:rFonts w:ascii="Calibri" w:hAnsi="Calibri" w:cs="Calibri"/>
                <w:snapToGrid w:val="0"/>
                <w:szCs w:val="16"/>
                <w:lang w:val="kk-KZ"/>
              </w:rPr>
              <w:t>Предоставление услуг в горнодобывающей промышленности</w:t>
            </w:r>
          </w:p>
        </w:tc>
      </w:tr>
      <w:tr w:rsidR="00B87536" w:rsidRPr="00574E25" w:rsidTr="0082518D">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324 731,5</w:t>
            </w:r>
          </w:p>
        </w:tc>
        <w:tc>
          <w:tcPr>
            <w:tcW w:w="1559"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79,7</w:t>
            </w:r>
          </w:p>
        </w:tc>
        <w:tc>
          <w:tcPr>
            <w:tcW w:w="1560"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2,6</w:t>
            </w:r>
          </w:p>
        </w:tc>
        <w:tc>
          <w:tcPr>
            <w:tcW w:w="2410" w:type="dxa"/>
          </w:tcPr>
          <w:p w:rsidR="00B87536" w:rsidRPr="00574E25" w:rsidRDefault="00B87536" w:rsidP="0082518D">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337 508,3</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102,9</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2,3</w:t>
            </w:r>
          </w:p>
        </w:tc>
        <w:tc>
          <w:tcPr>
            <w:tcW w:w="2410" w:type="dxa"/>
          </w:tcPr>
          <w:p w:rsidR="00B87536" w:rsidRPr="00574E25" w:rsidRDefault="00B87536" w:rsidP="0082518D">
            <w:pPr>
              <w:pStyle w:val="a9"/>
              <w:rPr>
                <w:rFonts w:ascii="Calibri" w:hAnsi="Calibri" w:cs="Calibri"/>
                <w:szCs w:val="16"/>
              </w:rPr>
            </w:pPr>
            <w:r>
              <w:rPr>
                <w:rFonts w:ascii="Calibri" w:hAnsi="Calibri" w:cs="Calibri"/>
                <w:szCs w:val="16"/>
                <w:lang w:val="kk-KZ"/>
              </w:rPr>
              <w:t>2017</w:t>
            </w:r>
          </w:p>
        </w:tc>
      </w:tr>
      <w:tr w:rsidR="00B87536" w:rsidRPr="00574E25" w:rsidTr="00917497">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353 947,6</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103,2</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2,0</w:t>
            </w:r>
          </w:p>
        </w:tc>
        <w:tc>
          <w:tcPr>
            <w:tcW w:w="2410" w:type="dxa"/>
          </w:tcPr>
          <w:p w:rsidR="00B87536" w:rsidRPr="00574E25" w:rsidRDefault="00B87536" w:rsidP="0082518D">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472 181,3</w:t>
            </w:r>
          </w:p>
        </w:tc>
        <w:tc>
          <w:tcPr>
            <w:tcW w:w="1559"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132,7</w:t>
            </w:r>
          </w:p>
        </w:tc>
        <w:tc>
          <w:tcPr>
            <w:tcW w:w="1560"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2,5</w:t>
            </w:r>
          </w:p>
        </w:tc>
        <w:tc>
          <w:tcPr>
            <w:tcW w:w="2410" w:type="dxa"/>
          </w:tcPr>
          <w:p w:rsidR="00B87536" w:rsidRPr="00574E25" w:rsidRDefault="00B87536" w:rsidP="0082518D">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454 940,0</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99,4</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2,4</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lang w:val="kk-KZ"/>
              </w:rPr>
              <w:t>Өңдеу өнеркәсібі</w:t>
            </w:r>
          </w:p>
        </w:tc>
        <w:tc>
          <w:tcPr>
            <w:tcW w:w="1277"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Обрабатывающая промышленность</w:t>
            </w:r>
          </w:p>
        </w:tc>
      </w:tr>
      <w:tr w:rsidR="00B87536" w:rsidRPr="00574E25" w:rsidTr="0082518D">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5 321 896,9</w:t>
            </w:r>
          </w:p>
        </w:tc>
        <w:tc>
          <w:tcPr>
            <w:tcW w:w="1559" w:type="dxa"/>
            <w:vAlign w:val="bottom"/>
          </w:tcPr>
          <w:p w:rsidR="00B87536" w:rsidRPr="00E96531" w:rsidRDefault="00B87536" w:rsidP="0082518D">
            <w:pPr>
              <w:jc w:val="right"/>
              <w:rPr>
                <w:rFonts w:ascii="Calibri" w:hAnsi="Calibri"/>
                <w:sz w:val="16"/>
                <w:szCs w:val="16"/>
              </w:rPr>
            </w:pPr>
            <w:r w:rsidRPr="00E96531">
              <w:rPr>
                <w:rFonts w:ascii="Calibri" w:hAnsi="Calibri"/>
                <w:sz w:val="16"/>
                <w:szCs w:val="16"/>
              </w:rPr>
              <w:t>101,8</w:t>
            </w:r>
          </w:p>
        </w:tc>
        <w:tc>
          <w:tcPr>
            <w:tcW w:w="1560" w:type="dxa"/>
            <w:vAlign w:val="bottom"/>
          </w:tcPr>
          <w:p w:rsidR="00B87536" w:rsidRPr="000A2A44" w:rsidRDefault="00B87536" w:rsidP="0082518D">
            <w:pPr>
              <w:jc w:val="right"/>
              <w:rPr>
                <w:rFonts w:ascii="Calibri" w:hAnsi="Calibri"/>
                <w:sz w:val="16"/>
                <w:szCs w:val="16"/>
              </w:rPr>
            </w:pPr>
            <w:r w:rsidRPr="000A2A44">
              <w:rPr>
                <w:rFonts w:ascii="Calibri" w:hAnsi="Calibri"/>
                <w:sz w:val="16"/>
                <w:szCs w:val="16"/>
              </w:rPr>
              <w:t>43,3</w:t>
            </w:r>
          </w:p>
        </w:tc>
        <w:tc>
          <w:tcPr>
            <w:tcW w:w="2410" w:type="dxa"/>
          </w:tcPr>
          <w:p w:rsidR="00B87536" w:rsidRPr="00574E25" w:rsidRDefault="00B87536" w:rsidP="0082518D">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6 134 020,5</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106,1</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42,0</w:t>
            </w:r>
          </w:p>
        </w:tc>
        <w:tc>
          <w:tcPr>
            <w:tcW w:w="2410" w:type="dxa"/>
          </w:tcPr>
          <w:p w:rsidR="00B87536" w:rsidRPr="00574E25" w:rsidRDefault="00B87536" w:rsidP="0082518D">
            <w:pPr>
              <w:pStyle w:val="a9"/>
              <w:rPr>
                <w:rFonts w:ascii="Calibri" w:hAnsi="Calibri" w:cs="Calibri"/>
                <w:szCs w:val="16"/>
              </w:rPr>
            </w:pPr>
            <w:r>
              <w:rPr>
                <w:rFonts w:ascii="Calibri" w:hAnsi="Calibri" w:cs="Calibri"/>
                <w:szCs w:val="16"/>
                <w:lang w:val="kk-KZ"/>
              </w:rPr>
              <w:t>2017</w:t>
            </w:r>
          </w:p>
        </w:tc>
      </w:tr>
      <w:tr w:rsidR="00B87536" w:rsidRPr="00574E25" w:rsidTr="00917497">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7 065 121,6</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104,5</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40,6</w:t>
            </w:r>
          </w:p>
        </w:tc>
        <w:tc>
          <w:tcPr>
            <w:tcW w:w="2410" w:type="dxa"/>
          </w:tcPr>
          <w:p w:rsidR="00B87536" w:rsidRPr="00574E25" w:rsidRDefault="00B87536" w:rsidP="0082518D">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7 972 864,1</w:t>
            </w:r>
          </w:p>
        </w:tc>
        <w:tc>
          <w:tcPr>
            <w:tcW w:w="1559"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105,8</w:t>
            </w:r>
          </w:p>
        </w:tc>
        <w:tc>
          <w:tcPr>
            <w:tcW w:w="1560"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41,6</w:t>
            </w:r>
          </w:p>
        </w:tc>
        <w:tc>
          <w:tcPr>
            <w:tcW w:w="2410" w:type="dxa"/>
          </w:tcPr>
          <w:p w:rsidR="00B87536" w:rsidRPr="00574E25" w:rsidRDefault="00B87536" w:rsidP="0082518D">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9 235 617,6</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104,0</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48,4</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Тамақ өнімдерін өндіру</w:t>
            </w:r>
          </w:p>
        </w:tc>
        <w:tc>
          <w:tcPr>
            <w:tcW w:w="1277"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Производство продуктов питания</w:t>
            </w:r>
          </w:p>
        </w:tc>
      </w:tr>
      <w:tr w:rsidR="00B87536" w:rsidRPr="00574E25" w:rsidTr="0082518D">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873 679,5</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104,5</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7,0</w:t>
            </w:r>
          </w:p>
        </w:tc>
        <w:tc>
          <w:tcPr>
            <w:tcW w:w="2410" w:type="dxa"/>
          </w:tcPr>
          <w:p w:rsidR="00B87536" w:rsidRPr="00574E25" w:rsidRDefault="00B87536" w:rsidP="0082518D">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953 952,4</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104,3</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6,5</w:t>
            </w:r>
          </w:p>
        </w:tc>
        <w:tc>
          <w:tcPr>
            <w:tcW w:w="2410" w:type="dxa"/>
          </w:tcPr>
          <w:p w:rsidR="00B87536" w:rsidRPr="00574E25" w:rsidRDefault="00B87536" w:rsidP="0082518D">
            <w:pPr>
              <w:pStyle w:val="a9"/>
              <w:rPr>
                <w:rFonts w:ascii="Calibri" w:hAnsi="Calibri" w:cs="Calibri"/>
                <w:szCs w:val="16"/>
              </w:rPr>
            </w:pPr>
            <w:r>
              <w:rPr>
                <w:rFonts w:ascii="Calibri" w:hAnsi="Calibri" w:cs="Calibri"/>
                <w:szCs w:val="16"/>
                <w:lang w:val="kk-KZ"/>
              </w:rPr>
              <w:t>2017</w:t>
            </w:r>
          </w:p>
        </w:tc>
      </w:tr>
      <w:tr w:rsidR="00B87536" w:rsidRPr="00574E25" w:rsidTr="00917497">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1 000 135,7</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100,8</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5,7</w:t>
            </w:r>
          </w:p>
        </w:tc>
        <w:tc>
          <w:tcPr>
            <w:tcW w:w="2410" w:type="dxa"/>
          </w:tcPr>
          <w:p w:rsidR="00B87536" w:rsidRPr="00574E25" w:rsidRDefault="00B87536" w:rsidP="0082518D">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1 136 014,5</w:t>
            </w:r>
          </w:p>
        </w:tc>
        <w:tc>
          <w:tcPr>
            <w:tcW w:w="1559"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102,6</w:t>
            </w:r>
          </w:p>
        </w:tc>
        <w:tc>
          <w:tcPr>
            <w:tcW w:w="1560"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5,9</w:t>
            </w:r>
          </w:p>
        </w:tc>
        <w:tc>
          <w:tcPr>
            <w:tcW w:w="2410" w:type="dxa"/>
          </w:tcPr>
          <w:p w:rsidR="00B87536" w:rsidRPr="00574E25" w:rsidRDefault="00B87536" w:rsidP="0082518D">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1 333 930,9</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102,1</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7,0</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6A0C5F">
            <w:pPr>
              <w:pStyle w:val="a9"/>
              <w:rPr>
                <w:rFonts w:ascii="Calibri" w:hAnsi="Calibri" w:cs="Calibri"/>
                <w:snapToGrid w:val="0"/>
                <w:szCs w:val="16"/>
              </w:rPr>
            </w:pPr>
            <w:r w:rsidRPr="00574E25">
              <w:rPr>
                <w:rFonts w:ascii="Calibri" w:hAnsi="Calibri" w:cs="Calibri"/>
                <w:snapToGrid w:val="0"/>
                <w:szCs w:val="16"/>
                <w:lang w:val="kk-KZ"/>
              </w:rPr>
              <w:t>Сусындар өндіру</w:t>
            </w:r>
          </w:p>
        </w:tc>
        <w:tc>
          <w:tcPr>
            <w:tcW w:w="1277"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59"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60"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Производство напитков</w:t>
            </w:r>
          </w:p>
        </w:tc>
      </w:tr>
      <w:tr w:rsidR="00B87536" w:rsidRPr="00574E25" w:rsidTr="0082518D">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327 549,5</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101,8</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2,7</w:t>
            </w:r>
          </w:p>
        </w:tc>
        <w:tc>
          <w:tcPr>
            <w:tcW w:w="2410" w:type="dxa"/>
          </w:tcPr>
          <w:p w:rsidR="00B87536" w:rsidRPr="00574E25" w:rsidRDefault="00B87536" w:rsidP="0082518D">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406 383,8</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108,8</w:t>
            </w:r>
          </w:p>
        </w:tc>
        <w:tc>
          <w:tcPr>
            <w:tcW w:w="1560" w:type="dxa"/>
            <w:vAlign w:val="bottom"/>
          </w:tcPr>
          <w:p w:rsidR="00B87536" w:rsidRPr="000A2A44" w:rsidRDefault="00B87536" w:rsidP="0082518D">
            <w:pPr>
              <w:jc w:val="right"/>
              <w:rPr>
                <w:rFonts w:ascii="Calibri" w:hAnsi="Calibri"/>
                <w:sz w:val="16"/>
                <w:szCs w:val="16"/>
              </w:rPr>
            </w:pPr>
            <w:r w:rsidRPr="000A2A44">
              <w:rPr>
                <w:rFonts w:ascii="Calibri" w:hAnsi="Calibri"/>
                <w:sz w:val="16"/>
                <w:szCs w:val="16"/>
              </w:rPr>
              <w:t>2,7</w:t>
            </w:r>
          </w:p>
        </w:tc>
        <w:tc>
          <w:tcPr>
            <w:tcW w:w="2410" w:type="dxa"/>
          </w:tcPr>
          <w:p w:rsidR="00B87536" w:rsidRPr="00574E25" w:rsidRDefault="00B87536" w:rsidP="0082518D">
            <w:pPr>
              <w:pStyle w:val="a9"/>
              <w:rPr>
                <w:rFonts w:ascii="Calibri" w:hAnsi="Calibri" w:cs="Calibri"/>
                <w:szCs w:val="16"/>
              </w:rPr>
            </w:pPr>
            <w:r>
              <w:rPr>
                <w:rFonts w:ascii="Calibri" w:hAnsi="Calibri" w:cs="Calibri"/>
                <w:szCs w:val="16"/>
                <w:lang w:val="kk-KZ"/>
              </w:rPr>
              <w:t>2017</w:t>
            </w:r>
          </w:p>
        </w:tc>
      </w:tr>
      <w:tr w:rsidR="00B87536" w:rsidRPr="00574E25" w:rsidTr="00917497">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82518D">
            <w:pPr>
              <w:jc w:val="right"/>
              <w:rPr>
                <w:rFonts w:ascii="Calibri" w:hAnsi="Calibri"/>
                <w:sz w:val="16"/>
                <w:szCs w:val="16"/>
              </w:rPr>
            </w:pPr>
            <w:r>
              <w:rPr>
                <w:rFonts w:ascii="Calibri" w:hAnsi="Calibri"/>
                <w:sz w:val="16"/>
                <w:szCs w:val="16"/>
              </w:rPr>
              <w:t>456 278,5</w:t>
            </w:r>
          </w:p>
        </w:tc>
        <w:tc>
          <w:tcPr>
            <w:tcW w:w="1559" w:type="dxa"/>
            <w:vAlign w:val="bottom"/>
          </w:tcPr>
          <w:p w:rsidR="00B87536" w:rsidRDefault="00B87536" w:rsidP="0082518D">
            <w:pPr>
              <w:jc w:val="right"/>
              <w:rPr>
                <w:rFonts w:ascii="Calibri" w:hAnsi="Calibri"/>
                <w:sz w:val="16"/>
                <w:szCs w:val="16"/>
              </w:rPr>
            </w:pPr>
            <w:r>
              <w:rPr>
                <w:rFonts w:ascii="Calibri" w:hAnsi="Calibri"/>
                <w:sz w:val="16"/>
                <w:szCs w:val="16"/>
              </w:rPr>
              <w:t>103,3</w:t>
            </w:r>
          </w:p>
        </w:tc>
        <w:tc>
          <w:tcPr>
            <w:tcW w:w="1560" w:type="dxa"/>
            <w:vAlign w:val="bottom"/>
          </w:tcPr>
          <w:p w:rsidR="00B87536" w:rsidRDefault="00B87536" w:rsidP="0082518D">
            <w:pPr>
              <w:jc w:val="right"/>
              <w:rPr>
                <w:rFonts w:ascii="Calibri" w:hAnsi="Calibri"/>
                <w:sz w:val="16"/>
                <w:szCs w:val="16"/>
              </w:rPr>
            </w:pPr>
            <w:r>
              <w:rPr>
                <w:rFonts w:ascii="Calibri" w:hAnsi="Calibri"/>
                <w:sz w:val="16"/>
                <w:szCs w:val="16"/>
              </w:rPr>
              <w:t>2,6</w:t>
            </w:r>
          </w:p>
        </w:tc>
        <w:tc>
          <w:tcPr>
            <w:tcW w:w="2410" w:type="dxa"/>
          </w:tcPr>
          <w:p w:rsidR="00B87536" w:rsidRPr="00574E25" w:rsidRDefault="00B87536" w:rsidP="0082518D">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82518D">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523 724,2</w:t>
            </w:r>
          </w:p>
        </w:tc>
        <w:tc>
          <w:tcPr>
            <w:tcW w:w="1559"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109,9</w:t>
            </w:r>
          </w:p>
        </w:tc>
        <w:tc>
          <w:tcPr>
            <w:tcW w:w="1560" w:type="dxa"/>
            <w:vAlign w:val="bottom"/>
          </w:tcPr>
          <w:p w:rsidR="00B87536" w:rsidRPr="00787EE8" w:rsidRDefault="00B87536" w:rsidP="0082518D">
            <w:pPr>
              <w:jc w:val="right"/>
              <w:rPr>
                <w:rFonts w:ascii="Calibri" w:hAnsi="Calibri"/>
                <w:sz w:val="16"/>
                <w:szCs w:val="16"/>
              </w:rPr>
            </w:pPr>
            <w:r w:rsidRPr="00787EE8">
              <w:rPr>
                <w:rFonts w:ascii="Calibri" w:hAnsi="Calibri"/>
                <w:sz w:val="16"/>
                <w:szCs w:val="16"/>
              </w:rPr>
              <w:t>2,7</w:t>
            </w:r>
          </w:p>
        </w:tc>
        <w:tc>
          <w:tcPr>
            <w:tcW w:w="2410" w:type="dxa"/>
          </w:tcPr>
          <w:p w:rsidR="00B87536" w:rsidRPr="00574E25" w:rsidRDefault="00B87536" w:rsidP="0082518D">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592 500,2</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103,3</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3,1</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lang w:val="kk-KZ"/>
              </w:rPr>
              <w:t>Темекі өнімдерін өндіру</w:t>
            </w:r>
          </w:p>
        </w:tc>
        <w:tc>
          <w:tcPr>
            <w:tcW w:w="1277"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59"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60"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Производство табачных изделий</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59 328,2</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100,8</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0,5</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65 438,6</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88,4</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0,4</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917497">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72 235,8</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101,2</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0,4</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64 903,5</w:t>
            </w:r>
          </w:p>
        </w:tc>
        <w:tc>
          <w:tcPr>
            <w:tcW w:w="1559"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80,1</w:t>
            </w:r>
          </w:p>
        </w:tc>
        <w:tc>
          <w:tcPr>
            <w:tcW w:w="1560"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0,3</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124 742,8</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97,5</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0,7</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lang w:val="kk-KZ"/>
              </w:rPr>
              <w:t>Тоқыма бұйымдарын өндіру</w:t>
            </w:r>
          </w:p>
        </w:tc>
        <w:tc>
          <w:tcPr>
            <w:tcW w:w="1277"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59"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60"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Производство текстильных изделий</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23 571,4</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98,2</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0,2</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26 715,5</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111,0</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0,2</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917497">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32 725,9</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106,5</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0,2</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37 515,8</w:t>
            </w:r>
          </w:p>
        </w:tc>
        <w:tc>
          <w:tcPr>
            <w:tcW w:w="1559"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112,9</w:t>
            </w:r>
          </w:p>
        </w:tc>
        <w:tc>
          <w:tcPr>
            <w:tcW w:w="1560"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0,2</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38 432,1</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110,5</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0,2</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lang w:val="kk-KZ"/>
              </w:rPr>
              <w:t>Киім өндіру</w:t>
            </w:r>
          </w:p>
        </w:tc>
        <w:tc>
          <w:tcPr>
            <w:tcW w:w="1277"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59"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60"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lang w:val="kk-KZ"/>
              </w:rPr>
            </w:pPr>
            <w:r w:rsidRPr="00574E25">
              <w:rPr>
                <w:rFonts w:ascii="Calibri" w:hAnsi="Calibri" w:cs="Calibri"/>
                <w:snapToGrid w:val="0"/>
                <w:szCs w:val="16"/>
                <w:lang w:val="kk-KZ"/>
              </w:rPr>
              <w:t>Производство одежды</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17 715,4</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102,1</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0,1</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22 702,1</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106,1</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0,2</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917497">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19 343,2</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106,6</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0,1</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23 088,8</w:t>
            </w:r>
          </w:p>
        </w:tc>
        <w:tc>
          <w:tcPr>
            <w:tcW w:w="1559"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114,4</w:t>
            </w:r>
          </w:p>
        </w:tc>
        <w:tc>
          <w:tcPr>
            <w:tcW w:w="1560"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0,1</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28 267,9</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103,4</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0,1</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574E25">
              <w:rPr>
                <w:rFonts w:ascii="Calibri" w:hAnsi="Calibri" w:cs="Calibri"/>
                <w:snapToGrid w:val="0"/>
                <w:szCs w:val="16"/>
                <w:lang w:val="kk-KZ"/>
              </w:rPr>
              <w:t>Былғары және оған жататын өнімдерді өндіру</w:t>
            </w:r>
          </w:p>
        </w:tc>
        <w:tc>
          <w:tcPr>
            <w:tcW w:w="1277"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Производство кожаной и относящейся к ней продукции</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6 521,3</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99,9</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0,1</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6 940,5</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108,7</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917497">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8 019,9</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107,6</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9 611,4</w:t>
            </w:r>
          </w:p>
        </w:tc>
        <w:tc>
          <w:tcPr>
            <w:tcW w:w="1559"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98,4</w:t>
            </w:r>
          </w:p>
        </w:tc>
        <w:tc>
          <w:tcPr>
            <w:tcW w:w="1560"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0,1</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10 446,5</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130,9</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0,1</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6A0C5F">
              <w:rPr>
                <w:rFonts w:ascii="Calibri" w:hAnsi="Calibri" w:cs="Calibri"/>
                <w:snapToGrid w:val="0"/>
                <w:szCs w:val="16"/>
                <w:lang w:val="kk-KZ"/>
              </w:rPr>
              <w:lastRenderedPageBreak/>
              <w:t>Жиһаздан басқа, ағаш және тығын бұйымдарын өндіру; сабаннан және тоқуға арналған материалдардан жасалған бұйымдар өндіру</w:t>
            </w:r>
          </w:p>
        </w:tc>
        <w:tc>
          <w:tcPr>
            <w:tcW w:w="1277"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59"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60"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Производство деревяных и пробковых изделий, кроме мебели; производство изделий из соломки и материалов для плетения</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15 550,9</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103,7</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0,1</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14 332,8</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100,2</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0,1</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917497">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16 768,3</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135,0</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0,1</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17 920,8</w:t>
            </w:r>
          </w:p>
        </w:tc>
        <w:tc>
          <w:tcPr>
            <w:tcW w:w="1559"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88,1</w:t>
            </w:r>
          </w:p>
        </w:tc>
        <w:tc>
          <w:tcPr>
            <w:tcW w:w="1560"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0,1</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18 413,9</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126,5</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0,1</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574E25">
              <w:rPr>
                <w:rFonts w:ascii="Calibri" w:hAnsi="Calibri" w:cs="Calibri"/>
                <w:snapToGrid w:val="0"/>
                <w:szCs w:val="16"/>
                <w:lang w:val="kk-KZ"/>
              </w:rPr>
              <w:t>Қағаз және қағаз өнімдер</w:t>
            </w:r>
            <w:r>
              <w:rPr>
                <w:rFonts w:ascii="Calibri" w:hAnsi="Calibri" w:cs="Calibri"/>
                <w:snapToGrid w:val="0"/>
                <w:szCs w:val="16"/>
                <w:lang w:val="kk-KZ"/>
              </w:rPr>
              <w:t>ді</w:t>
            </w:r>
            <w:r w:rsidRPr="00574E25">
              <w:rPr>
                <w:rFonts w:ascii="Calibri" w:hAnsi="Calibri" w:cs="Calibri"/>
                <w:snapToGrid w:val="0"/>
                <w:szCs w:val="16"/>
                <w:lang w:val="kk-KZ"/>
              </w:rPr>
              <w:t xml:space="preserve"> өндіру</w:t>
            </w:r>
          </w:p>
        </w:tc>
        <w:tc>
          <w:tcPr>
            <w:tcW w:w="1277"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6A0C5F" w:rsidRDefault="00B87536" w:rsidP="006A0C5F">
            <w:pPr>
              <w:pStyle w:val="a9"/>
              <w:rPr>
                <w:rFonts w:ascii="Calibri" w:hAnsi="Calibri" w:cs="Calibri"/>
                <w:snapToGrid w:val="0"/>
                <w:szCs w:val="16"/>
                <w:lang w:val="kk-KZ"/>
              </w:rPr>
            </w:pPr>
            <w:r w:rsidRPr="00574E25">
              <w:rPr>
                <w:rFonts w:ascii="Calibri" w:hAnsi="Calibri" w:cs="Calibri"/>
                <w:snapToGrid w:val="0"/>
                <w:szCs w:val="16"/>
              </w:rPr>
              <w:t xml:space="preserve">Производство бумаги и бумажной </w:t>
            </w:r>
            <w:r>
              <w:rPr>
                <w:rFonts w:ascii="Calibri" w:hAnsi="Calibri" w:cs="Calibri"/>
                <w:snapToGrid w:val="0"/>
                <w:szCs w:val="16"/>
                <w:lang w:val="kk-KZ"/>
              </w:rPr>
              <w:t>продукции</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35 013,8</w:t>
            </w:r>
          </w:p>
        </w:tc>
        <w:tc>
          <w:tcPr>
            <w:tcW w:w="1559"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93,8</w:t>
            </w:r>
          </w:p>
        </w:tc>
        <w:tc>
          <w:tcPr>
            <w:tcW w:w="1560"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0,3</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43 284,2</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104,9</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0,3</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917497">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48 329,2</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107,2</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0,3</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55 145,0</w:t>
            </w:r>
          </w:p>
        </w:tc>
        <w:tc>
          <w:tcPr>
            <w:tcW w:w="1559"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101,7</w:t>
            </w:r>
          </w:p>
        </w:tc>
        <w:tc>
          <w:tcPr>
            <w:tcW w:w="1560"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0,3</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56 755,7</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113,5</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0,3</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6A0C5F">
              <w:rPr>
                <w:rFonts w:ascii="Calibri" w:hAnsi="Calibri" w:cs="Calibri"/>
                <w:snapToGrid w:val="0"/>
                <w:szCs w:val="16"/>
                <w:lang w:val="kk-KZ"/>
              </w:rPr>
              <w:t>Полиграфиялық қызмет және жазылған ақпарат жеткізгіштерін жаңғырту</w:t>
            </w:r>
          </w:p>
        </w:tc>
        <w:tc>
          <w:tcPr>
            <w:tcW w:w="1277"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B84A18">
              <w:rPr>
                <w:rFonts w:ascii="Calibri" w:hAnsi="Calibri" w:cs="Calibri"/>
                <w:snapToGrid w:val="0"/>
                <w:szCs w:val="16"/>
                <w:lang w:val="kk-KZ"/>
              </w:rPr>
              <w:t>Полиграфическая деятельность и воспроизведение записанных носителей информации</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26 659,9</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68,4</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0,2</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29 368,8</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103,2</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0,2</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917497">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29 322,4</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95,4</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0,2</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40 187,4</w:t>
            </w:r>
          </w:p>
        </w:tc>
        <w:tc>
          <w:tcPr>
            <w:tcW w:w="1559"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129,4</w:t>
            </w:r>
          </w:p>
        </w:tc>
        <w:tc>
          <w:tcPr>
            <w:tcW w:w="1560"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0,2</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33 042,9</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79,7</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0,2</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574E25">
              <w:rPr>
                <w:rFonts w:ascii="Calibri" w:hAnsi="Calibri" w:cs="Calibri"/>
                <w:snapToGrid w:val="0"/>
                <w:szCs w:val="16"/>
                <w:lang w:val="kk-KZ"/>
              </w:rPr>
              <w:t>Кокс және мұнай өңдеу өнімдерін өндіру</w:t>
            </w:r>
          </w:p>
        </w:tc>
        <w:tc>
          <w:tcPr>
            <w:tcW w:w="1277"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59"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60"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Производство кокса и продуктов нефтепереработки</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587 766,7</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100,6</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4,8</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651 599,5</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103,7</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4,5</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917497">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770 125,4</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108,7</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4,4</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769 620,3</w:t>
            </w:r>
          </w:p>
        </w:tc>
        <w:tc>
          <w:tcPr>
            <w:tcW w:w="1559"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105,7</w:t>
            </w:r>
          </w:p>
        </w:tc>
        <w:tc>
          <w:tcPr>
            <w:tcW w:w="1560"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4,0</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780 390,0</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96,5</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4,0</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B84A18">
              <w:rPr>
                <w:rFonts w:ascii="Calibri" w:hAnsi="Calibri" w:cs="Calibri"/>
                <w:snapToGrid w:val="0"/>
                <w:szCs w:val="16"/>
                <w:lang w:val="kk-KZ"/>
              </w:rPr>
              <w:t>Химия өнеркәсібінің өнімдерін өндіру</w:t>
            </w:r>
          </w:p>
        </w:tc>
        <w:tc>
          <w:tcPr>
            <w:tcW w:w="1277"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59"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60"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Производство продуктов химической промышленности</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217 215,3</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96,5</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1,8</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244 613,2</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106,8</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1,7</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A60854">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296 550,4</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110,3</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1,7</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361 666,3</w:t>
            </w:r>
          </w:p>
        </w:tc>
        <w:tc>
          <w:tcPr>
            <w:tcW w:w="1559"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102,0</w:t>
            </w:r>
          </w:p>
        </w:tc>
        <w:tc>
          <w:tcPr>
            <w:tcW w:w="1560"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1,9</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350 115,3</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100,0</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1,8</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574E25">
              <w:rPr>
                <w:rFonts w:ascii="Calibri" w:hAnsi="Calibri" w:cs="Calibri"/>
                <w:snapToGrid w:val="0"/>
                <w:szCs w:val="16"/>
                <w:lang w:val="kk-KZ"/>
              </w:rPr>
              <w:t>Негізгі фармацевтикалық өнімдер</w:t>
            </w:r>
            <w:r>
              <w:rPr>
                <w:rFonts w:ascii="Calibri" w:hAnsi="Calibri" w:cs="Calibri"/>
                <w:snapToGrid w:val="0"/>
                <w:szCs w:val="16"/>
                <w:lang w:val="kk-KZ"/>
              </w:rPr>
              <w:t xml:space="preserve"> мен фармацевтикалық препараттар </w:t>
            </w:r>
            <w:r w:rsidRPr="00574E25">
              <w:rPr>
                <w:rFonts w:ascii="Calibri" w:hAnsi="Calibri" w:cs="Calibri"/>
                <w:snapToGrid w:val="0"/>
                <w:szCs w:val="16"/>
                <w:lang w:val="kk-KZ"/>
              </w:rPr>
              <w:t>өндіру</w:t>
            </w:r>
          </w:p>
        </w:tc>
        <w:tc>
          <w:tcPr>
            <w:tcW w:w="1277"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59"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60"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lang w:val="kk-KZ"/>
              </w:rPr>
            </w:pPr>
            <w:r w:rsidRPr="00B84A18">
              <w:rPr>
                <w:rFonts w:ascii="Calibri" w:hAnsi="Calibri" w:cs="Calibri"/>
                <w:snapToGrid w:val="0"/>
                <w:szCs w:val="16"/>
              </w:rPr>
              <w:t>Производство основных фармацевтических продуктов и фармацевтических препаратов</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101 363,1</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103,9</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0,8</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149 672,6</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145,9</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1,0</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A60854">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168 810,4</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92,4</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1,0</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220 997,7</w:t>
            </w:r>
          </w:p>
        </w:tc>
        <w:tc>
          <w:tcPr>
            <w:tcW w:w="1559"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118,3</w:t>
            </w:r>
          </w:p>
        </w:tc>
        <w:tc>
          <w:tcPr>
            <w:tcW w:w="1560"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1,2</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300 527,4</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147,0</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1,6</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B84A18">
            <w:pPr>
              <w:pStyle w:val="a9"/>
              <w:rPr>
                <w:rFonts w:ascii="Calibri" w:hAnsi="Calibri" w:cs="Calibri"/>
                <w:snapToGrid w:val="0"/>
                <w:szCs w:val="16"/>
                <w:lang w:val="kk-KZ"/>
              </w:rPr>
            </w:pPr>
            <w:r w:rsidRPr="00574E25">
              <w:rPr>
                <w:rFonts w:ascii="Calibri" w:hAnsi="Calibri" w:cs="Calibri"/>
                <w:snapToGrid w:val="0"/>
                <w:szCs w:val="16"/>
                <w:lang w:val="kk-KZ"/>
              </w:rPr>
              <w:t>Резеңке және пластмасса бұйымдар өндіру</w:t>
            </w:r>
          </w:p>
        </w:tc>
        <w:tc>
          <w:tcPr>
            <w:tcW w:w="1277"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lang w:val="kk-KZ"/>
              </w:rPr>
            </w:pPr>
            <w:r w:rsidRPr="00574E25">
              <w:rPr>
                <w:rFonts w:ascii="Calibri" w:hAnsi="Calibri" w:cs="Calibri"/>
                <w:szCs w:val="16"/>
              </w:rPr>
              <w:t>Производство резиновых и пластмассовых изделий</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79 501,8</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100,8</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0,6</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101 964,4</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99,3</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0,7</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A60854">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91 824,4</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108,5</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0,5</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109 793,2</w:t>
            </w:r>
          </w:p>
        </w:tc>
        <w:tc>
          <w:tcPr>
            <w:tcW w:w="1559"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104,6</w:t>
            </w:r>
          </w:p>
        </w:tc>
        <w:tc>
          <w:tcPr>
            <w:tcW w:w="1560"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0,6</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118 665,9</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105,0</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0,6</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B84A18">
              <w:rPr>
                <w:rFonts w:ascii="Calibri" w:hAnsi="Calibri" w:cs="Calibri"/>
                <w:snapToGrid w:val="0"/>
                <w:szCs w:val="16"/>
                <w:lang w:val="kk-KZ"/>
              </w:rPr>
              <w:t>Өзге де бейметалл минералдық өнімдер өндіру</w:t>
            </w:r>
          </w:p>
        </w:tc>
        <w:tc>
          <w:tcPr>
            <w:tcW w:w="1277"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59"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60"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Производство прочей не металлической минеральной продукции</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311 695,1</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96,5</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2,5</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374 860,6</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105,3</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2,6</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A60854">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401 032,2</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104,2</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2,3</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449 918,6</w:t>
            </w:r>
          </w:p>
        </w:tc>
        <w:tc>
          <w:tcPr>
            <w:tcW w:w="1559"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102,3</w:t>
            </w:r>
          </w:p>
        </w:tc>
        <w:tc>
          <w:tcPr>
            <w:tcW w:w="1560" w:type="dxa"/>
            <w:vAlign w:val="bottom"/>
          </w:tcPr>
          <w:p w:rsidR="00B87536" w:rsidRPr="00787EE8" w:rsidRDefault="00B87536" w:rsidP="00B43DA5">
            <w:pPr>
              <w:jc w:val="right"/>
              <w:rPr>
                <w:rFonts w:ascii="Calibri" w:hAnsi="Calibri"/>
                <w:sz w:val="16"/>
                <w:szCs w:val="16"/>
              </w:rPr>
            </w:pPr>
            <w:r w:rsidRPr="00787EE8">
              <w:rPr>
                <w:rFonts w:ascii="Calibri" w:hAnsi="Calibri"/>
                <w:sz w:val="16"/>
                <w:szCs w:val="16"/>
              </w:rPr>
              <w:t>2,3</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537 406,0</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101,6</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2,8</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B84A18">
            <w:pPr>
              <w:pStyle w:val="a9"/>
              <w:rPr>
                <w:rFonts w:ascii="Calibri" w:hAnsi="Calibri" w:cs="Calibri"/>
                <w:snapToGrid w:val="0"/>
                <w:szCs w:val="16"/>
                <w:lang w:val="kk-KZ"/>
              </w:rPr>
            </w:pPr>
            <w:r>
              <w:rPr>
                <w:rFonts w:ascii="Calibri" w:hAnsi="Calibri" w:cs="Calibri"/>
                <w:snapToGrid w:val="0"/>
                <w:szCs w:val="16"/>
                <w:lang w:val="kk-KZ"/>
              </w:rPr>
              <w:t>Металлургия өндіріс</w:t>
            </w:r>
            <w:r w:rsidRPr="00574E25">
              <w:rPr>
                <w:rFonts w:ascii="Calibri" w:hAnsi="Calibri" w:cs="Calibri"/>
                <w:snapToGrid w:val="0"/>
                <w:szCs w:val="16"/>
                <w:lang w:val="kk-KZ"/>
              </w:rPr>
              <w:t>і</w:t>
            </w:r>
          </w:p>
        </w:tc>
        <w:tc>
          <w:tcPr>
            <w:tcW w:w="1277"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59"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60"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Pr>
                <w:rFonts w:ascii="Calibri" w:hAnsi="Calibri" w:cs="Calibri"/>
                <w:snapToGrid w:val="0"/>
                <w:szCs w:val="16"/>
              </w:rPr>
              <w:t>Металлургическ</w:t>
            </w:r>
            <w:r>
              <w:rPr>
                <w:rFonts w:ascii="Calibri" w:hAnsi="Calibri" w:cs="Calibri"/>
                <w:snapToGrid w:val="0"/>
                <w:szCs w:val="16"/>
                <w:lang w:val="kk-KZ"/>
              </w:rPr>
              <w:t xml:space="preserve">ое </w:t>
            </w:r>
            <w:r w:rsidRPr="00B84A18">
              <w:rPr>
                <w:rFonts w:ascii="Calibri" w:hAnsi="Calibri" w:cs="Calibri"/>
                <w:snapToGrid w:val="0"/>
                <w:szCs w:val="16"/>
              </w:rPr>
              <w:t>производство</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2 050 311,2</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106,8</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16,7</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2 307 563,1</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106,0</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15,8</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A60854">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2 832 453,5</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102,5</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16,3</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3 116 949,9</w:t>
            </w:r>
          </w:p>
        </w:tc>
        <w:tc>
          <w:tcPr>
            <w:tcW w:w="1559"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105,5</w:t>
            </w:r>
          </w:p>
        </w:tc>
        <w:tc>
          <w:tcPr>
            <w:tcW w:w="1560"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16,3</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3 659 818,7</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102,3</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19,1</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574E25">
              <w:rPr>
                <w:rFonts w:ascii="Calibri" w:hAnsi="Calibri" w:cs="Calibri"/>
                <w:snapToGrid w:val="0"/>
                <w:szCs w:val="16"/>
                <w:lang w:val="kk-KZ"/>
              </w:rPr>
              <w:t xml:space="preserve">Машиналар мен жабдықтардан басқа дайын металл бұйымдарын </w:t>
            </w:r>
            <w:r w:rsidRPr="00B84A18">
              <w:rPr>
                <w:rFonts w:ascii="Calibri" w:hAnsi="Calibri" w:cs="Calibri"/>
                <w:snapToGrid w:val="0"/>
                <w:szCs w:val="16"/>
                <w:lang w:val="kk-KZ"/>
              </w:rPr>
              <w:t>өндіру</w:t>
            </w:r>
          </w:p>
        </w:tc>
        <w:tc>
          <w:tcPr>
            <w:tcW w:w="1277"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59"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60"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Производство готовых металлических изделий</w:t>
            </w:r>
            <w:r>
              <w:rPr>
                <w:rFonts w:ascii="Calibri" w:hAnsi="Calibri" w:cs="Calibri"/>
                <w:snapToGrid w:val="0"/>
                <w:szCs w:val="16"/>
                <w:lang w:val="kk-KZ"/>
              </w:rPr>
              <w:t>,</w:t>
            </w:r>
            <w:r w:rsidRPr="00574E25">
              <w:rPr>
                <w:rFonts w:ascii="Calibri" w:hAnsi="Calibri" w:cs="Calibri"/>
                <w:snapToGrid w:val="0"/>
                <w:szCs w:val="16"/>
              </w:rPr>
              <w:t xml:space="preserve"> кроме машин и оборудования</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166 529,0</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101,9</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1,4</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178 478,4</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101,4</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1,2</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A60854">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lastRenderedPageBreak/>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185 189,7</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102,8</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1,1</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215 025,0</w:t>
            </w:r>
          </w:p>
        </w:tc>
        <w:tc>
          <w:tcPr>
            <w:tcW w:w="1559"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90,3</w:t>
            </w:r>
          </w:p>
        </w:tc>
        <w:tc>
          <w:tcPr>
            <w:tcW w:w="1560"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1,1</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230 949,9</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114,8</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1,2</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574E25">
              <w:rPr>
                <w:rFonts w:ascii="Calibri" w:hAnsi="Calibri" w:cs="Calibri"/>
                <w:snapToGrid w:val="0"/>
                <w:szCs w:val="16"/>
                <w:lang w:val="kk-KZ"/>
              </w:rPr>
              <w:t xml:space="preserve">Компьютерлер, электрондық және оптикалық </w:t>
            </w:r>
            <w:r w:rsidRPr="00B84A18">
              <w:rPr>
                <w:rFonts w:ascii="Calibri" w:hAnsi="Calibri" w:cs="Calibri"/>
                <w:snapToGrid w:val="0"/>
                <w:szCs w:val="16"/>
                <w:lang w:val="kk-KZ"/>
              </w:rPr>
              <w:t>жабдықтар өндіру</w:t>
            </w:r>
          </w:p>
        </w:tc>
        <w:tc>
          <w:tcPr>
            <w:tcW w:w="1277"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 xml:space="preserve">Производство компьютеров, </w:t>
            </w:r>
            <w:r w:rsidRPr="00B84A18">
              <w:rPr>
                <w:rFonts w:ascii="Calibri" w:hAnsi="Calibri" w:cs="Calibri"/>
                <w:snapToGrid w:val="0"/>
                <w:szCs w:val="16"/>
              </w:rPr>
              <w:t>электронного и оптического оборудования</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11 924,6</w:t>
            </w:r>
          </w:p>
        </w:tc>
        <w:tc>
          <w:tcPr>
            <w:tcW w:w="1559"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81,4</w:t>
            </w:r>
          </w:p>
        </w:tc>
        <w:tc>
          <w:tcPr>
            <w:tcW w:w="1560"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0,1</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12 936,2</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86,2</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0,1</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A60854">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11 896,8</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122,8</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0,1</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17 691,2</w:t>
            </w:r>
          </w:p>
        </w:tc>
        <w:tc>
          <w:tcPr>
            <w:tcW w:w="1559"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96,7</w:t>
            </w:r>
          </w:p>
        </w:tc>
        <w:tc>
          <w:tcPr>
            <w:tcW w:w="1560"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0,1</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16 624,2</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93,8</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0,1</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574E25">
              <w:rPr>
                <w:rFonts w:ascii="Calibri" w:hAnsi="Calibri" w:cs="Calibri"/>
                <w:snapToGrid w:val="0"/>
                <w:szCs w:val="16"/>
                <w:lang w:val="kk-KZ"/>
              </w:rPr>
              <w:t xml:space="preserve">Электр жабдықтарын </w:t>
            </w:r>
            <w:r w:rsidRPr="00B84A18">
              <w:rPr>
                <w:rFonts w:ascii="Calibri" w:hAnsi="Calibri" w:cs="Calibri"/>
                <w:snapToGrid w:val="0"/>
                <w:szCs w:val="16"/>
                <w:lang w:val="kk-KZ"/>
              </w:rPr>
              <w:t>өндіру</w:t>
            </w:r>
          </w:p>
        </w:tc>
        <w:tc>
          <w:tcPr>
            <w:tcW w:w="1277"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Производство электрического оборудования</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69 709,5</w:t>
            </w:r>
          </w:p>
        </w:tc>
        <w:tc>
          <w:tcPr>
            <w:tcW w:w="1559"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103,5</w:t>
            </w:r>
          </w:p>
        </w:tc>
        <w:tc>
          <w:tcPr>
            <w:tcW w:w="1560"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0,6</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83 569,7</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126,5</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0,6</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A60854">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96 232,4</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139,0</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0,6</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126 123,8</w:t>
            </w:r>
          </w:p>
        </w:tc>
        <w:tc>
          <w:tcPr>
            <w:tcW w:w="1559"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109,0</w:t>
            </w:r>
          </w:p>
        </w:tc>
        <w:tc>
          <w:tcPr>
            <w:tcW w:w="1560"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0,7</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128 792,3</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99,4</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0,7</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870F17">
              <w:rPr>
                <w:rFonts w:ascii="Calibri" w:hAnsi="Calibri" w:cs="Calibri"/>
                <w:snapToGrid w:val="0"/>
                <w:szCs w:val="16"/>
                <w:lang w:val="kk-KZ"/>
              </w:rPr>
              <w:t>Басқа топтамаларға енгізілмеген машиналар мен жабдықтар өндіру</w:t>
            </w:r>
          </w:p>
        </w:tc>
        <w:tc>
          <w:tcPr>
            <w:tcW w:w="1277"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870F17" w:rsidRDefault="00B87536" w:rsidP="00870F17">
            <w:pPr>
              <w:pStyle w:val="a9"/>
              <w:rPr>
                <w:rFonts w:ascii="Calibri" w:hAnsi="Calibri" w:cs="Calibri"/>
                <w:snapToGrid w:val="0"/>
                <w:szCs w:val="16"/>
                <w:lang w:val="kk-KZ"/>
              </w:rPr>
            </w:pPr>
            <w:r w:rsidRPr="00574E25">
              <w:rPr>
                <w:rFonts w:ascii="Calibri" w:hAnsi="Calibri" w:cs="Calibri"/>
                <w:snapToGrid w:val="0"/>
                <w:szCs w:val="16"/>
              </w:rPr>
              <w:t xml:space="preserve">Производство машин и оборудования, не включенных в другие </w:t>
            </w:r>
            <w:r>
              <w:rPr>
                <w:rFonts w:ascii="Calibri" w:hAnsi="Calibri" w:cs="Calibri"/>
                <w:snapToGrid w:val="0"/>
                <w:szCs w:val="16"/>
                <w:lang w:val="kk-KZ"/>
              </w:rPr>
              <w:t>группировки</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87 743,4</w:t>
            </w:r>
          </w:p>
        </w:tc>
        <w:tc>
          <w:tcPr>
            <w:tcW w:w="1559"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96,5</w:t>
            </w:r>
          </w:p>
        </w:tc>
        <w:tc>
          <w:tcPr>
            <w:tcW w:w="1560"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0,7</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95 797,2</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97,3</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0,7</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A60854">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119 898,5</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119,1</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0,7</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162 487,8</w:t>
            </w:r>
          </w:p>
        </w:tc>
        <w:tc>
          <w:tcPr>
            <w:tcW w:w="1559"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125,6</w:t>
            </w:r>
          </w:p>
        </w:tc>
        <w:tc>
          <w:tcPr>
            <w:tcW w:w="1560"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0,8</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186 475,2</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111,2</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1,0</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870F17">
              <w:rPr>
                <w:rFonts w:ascii="Calibri" w:hAnsi="Calibri" w:cs="Calibri"/>
                <w:snapToGrid w:val="0"/>
                <w:szCs w:val="16"/>
              </w:rPr>
              <w:t>Автомобильдер, тіркемелер және жартылай тіркемелер өндіру</w:t>
            </w:r>
          </w:p>
        </w:tc>
        <w:tc>
          <w:tcPr>
            <w:tcW w:w="1277"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870F17">
              <w:rPr>
                <w:rFonts w:ascii="Calibri" w:hAnsi="Calibri" w:cs="Calibri"/>
                <w:snapToGrid w:val="0"/>
                <w:szCs w:val="16"/>
                <w:lang w:val="kk-KZ"/>
              </w:rPr>
              <w:t>Производство автомобилей, прицепов и полуприцепов</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23 348,2</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63,7</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0,2</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74 192,2</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138,7</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0,5</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A60854">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106 199,6</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117,3</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0,6</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160 554,2</w:t>
            </w:r>
          </w:p>
        </w:tc>
        <w:tc>
          <w:tcPr>
            <w:tcW w:w="1559"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130,3</w:t>
            </w:r>
          </w:p>
        </w:tc>
        <w:tc>
          <w:tcPr>
            <w:tcW w:w="1560"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0,8</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296 183,8</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158,3</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1,6</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B84A18">
              <w:rPr>
                <w:rFonts w:ascii="Calibri" w:hAnsi="Calibri" w:cs="Calibri"/>
                <w:snapToGrid w:val="0"/>
                <w:szCs w:val="16"/>
                <w:lang w:val="kk-KZ"/>
              </w:rPr>
              <w:t>Басқа көлік құралдарын өндіру</w:t>
            </w:r>
          </w:p>
        </w:tc>
        <w:tc>
          <w:tcPr>
            <w:tcW w:w="1277"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59"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60"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Производство прочих транспортных средств</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27 105,2</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74,1</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0,2</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33 392,6</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137,9</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0,2</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A60854">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38 533,2</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100,6</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0,2</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48 999,3</w:t>
            </w:r>
          </w:p>
        </w:tc>
        <w:tc>
          <w:tcPr>
            <w:tcW w:w="1559"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106,0</w:t>
            </w:r>
          </w:p>
        </w:tc>
        <w:tc>
          <w:tcPr>
            <w:tcW w:w="1560"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0,3</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90 658,6</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151,3</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0,5</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574E25">
              <w:rPr>
                <w:rFonts w:ascii="Calibri" w:hAnsi="Calibri" w:cs="Calibri"/>
                <w:snapToGrid w:val="0"/>
                <w:szCs w:val="16"/>
                <w:lang w:val="kk-KZ"/>
              </w:rPr>
              <w:t xml:space="preserve">Жиһаз </w:t>
            </w:r>
            <w:r w:rsidRPr="00870F17">
              <w:rPr>
                <w:rFonts w:ascii="Calibri" w:hAnsi="Calibri" w:cs="Calibri"/>
                <w:snapToGrid w:val="0"/>
                <w:szCs w:val="16"/>
              </w:rPr>
              <w:t>өндіру</w:t>
            </w:r>
          </w:p>
        </w:tc>
        <w:tc>
          <w:tcPr>
            <w:tcW w:w="1277"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59"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1560" w:type="dxa"/>
            <w:vAlign w:val="bottom"/>
          </w:tcPr>
          <w:p w:rsidR="00B87536" w:rsidRDefault="00B87536" w:rsidP="005441D9">
            <w:pPr>
              <w:jc w:val="right"/>
              <w:rPr>
                <w:rFonts w:ascii="Calibri" w:hAnsi="Calibri"/>
                <w:sz w:val="16"/>
                <w:szCs w:val="16"/>
              </w:rPr>
            </w:pPr>
            <w:r>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Производство мебели</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23 180,7</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101,9</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0,2</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29 423,6</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111,2</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0,2</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A60854">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25 058,6</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103,3</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0,1</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32 966,8</w:t>
            </w:r>
          </w:p>
        </w:tc>
        <w:tc>
          <w:tcPr>
            <w:tcW w:w="1559"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98,8</w:t>
            </w:r>
          </w:p>
        </w:tc>
        <w:tc>
          <w:tcPr>
            <w:tcW w:w="1560"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0,2</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35 087,2</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97,6</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0,2</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870F17">
              <w:rPr>
                <w:rFonts w:ascii="Calibri" w:hAnsi="Calibri" w:cs="Calibri"/>
                <w:snapToGrid w:val="0"/>
                <w:szCs w:val="16"/>
                <w:lang w:val="kk-KZ"/>
              </w:rPr>
              <w:t>Өзге де дайын бұйымдар өндіру</w:t>
            </w:r>
          </w:p>
        </w:tc>
        <w:tc>
          <w:tcPr>
            <w:tcW w:w="1277"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Производство прочих готовых изделий</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6 889,3</w:t>
            </w:r>
          </w:p>
        </w:tc>
        <w:tc>
          <w:tcPr>
            <w:tcW w:w="1559"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102,8</w:t>
            </w:r>
          </w:p>
        </w:tc>
        <w:tc>
          <w:tcPr>
            <w:tcW w:w="1560"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0,1</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9 537,5</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97,2</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0,1</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A60854">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17 101,9</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216,6</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0,1</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22 017,9</w:t>
            </w:r>
          </w:p>
        </w:tc>
        <w:tc>
          <w:tcPr>
            <w:tcW w:w="1559"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122,3</w:t>
            </w:r>
          </w:p>
        </w:tc>
        <w:tc>
          <w:tcPr>
            <w:tcW w:w="1560"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0,1</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27 816,6</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121,1</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0,1</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574E25">
              <w:rPr>
                <w:rFonts w:ascii="Calibri" w:hAnsi="Calibri" w:cs="Calibri"/>
                <w:snapToGrid w:val="0"/>
                <w:szCs w:val="16"/>
                <w:lang w:val="kk-KZ"/>
              </w:rPr>
              <w:t>Машиналар мен жабдықтарды жөндеу және орнату</w:t>
            </w:r>
          </w:p>
        </w:tc>
        <w:tc>
          <w:tcPr>
            <w:tcW w:w="1277"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574E25">
              <w:rPr>
                <w:rFonts w:ascii="Calibri" w:hAnsi="Calibri" w:cs="Calibri"/>
                <w:snapToGrid w:val="0"/>
                <w:szCs w:val="16"/>
              </w:rPr>
              <w:t>Ремонт и установка машин и оборудования</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172 023,9</w:t>
            </w:r>
          </w:p>
        </w:tc>
        <w:tc>
          <w:tcPr>
            <w:tcW w:w="1559"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86,5</w:t>
            </w:r>
          </w:p>
        </w:tc>
        <w:tc>
          <w:tcPr>
            <w:tcW w:w="1560"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1,4</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217 301,0</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99,8</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1,5</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A60854">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221 055,7</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103,2</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1,3</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249 940,7</w:t>
            </w:r>
          </w:p>
        </w:tc>
        <w:tc>
          <w:tcPr>
            <w:tcW w:w="1559"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114,4</w:t>
            </w:r>
          </w:p>
        </w:tc>
        <w:tc>
          <w:tcPr>
            <w:tcW w:w="1560"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1,3</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5441D9">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239 573,6</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74,3</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1,3</w:t>
            </w:r>
          </w:p>
        </w:tc>
        <w:tc>
          <w:tcPr>
            <w:tcW w:w="2410" w:type="dxa"/>
          </w:tcPr>
          <w:p w:rsidR="00B87536" w:rsidRPr="00574E25" w:rsidRDefault="00B87536" w:rsidP="005441D9">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5441D9">
            <w:pPr>
              <w:pStyle w:val="a9"/>
              <w:rPr>
                <w:rFonts w:ascii="Calibri" w:hAnsi="Calibri" w:cs="Calibri"/>
                <w:snapToGrid w:val="0"/>
                <w:szCs w:val="16"/>
                <w:lang w:val="kk-KZ"/>
              </w:rPr>
            </w:pPr>
            <w:r w:rsidRPr="00870F17">
              <w:rPr>
                <w:rFonts w:ascii="Calibri" w:hAnsi="Calibri" w:cs="Calibri"/>
                <w:snapToGrid w:val="0"/>
                <w:szCs w:val="16"/>
                <w:lang w:val="kk-KZ"/>
              </w:rPr>
              <w:t>Электр энергиясымен, газбен, бумен, ыстық сумен және ауаны кондициялаумен жабдықтау</w:t>
            </w:r>
          </w:p>
        </w:tc>
        <w:tc>
          <w:tcPr>
            <w:tcW w:w="1277"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5441D9">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574E25" w:rsidRDefault="00B87536" w:rsidP="005441D9">
            <w:pPr>
              <w:pStyle w:val="a9"/>
              <w:rPr>
                <w:rFonts w:ascii="Calibri" w:hAnsi="Calibri" w:cs="Calibri"/>
                <w:snapToGrid w:val="0"/>
                <w:szCs w:val="16"/>
              </w:rPr>
            </w:pPr>
            <w:r w:rsidRPr="00870F17">
              <w:rPr>
                <w:rFonts w:ascii="Calibri" w:hAnsi="Calibri" w:cs="Calibri"/>
                <w:snapToGrid w:val="0"/>
                <w:szCs w:val="16"/>
              </w:rPr>
              <w:t>Снабжение электроэнергией, газом, паром, горячей водой  и кондиционированным воздухом</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775 534,8</w:t>
            </w:r>
          </w:p>
        </w:tc>
        <w:tc>
          <w:tcPr>
            <w:tcW w:w="1559"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100,5</w:t>
            </w:r>
          </w:p>
        </w:tc>
        <w:tc>
          <w:tcPr>
            <w:tcW w:w="1560"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6,3</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903 522,7</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105,4</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6,2</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A60854">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995 420,5</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102,3</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5,7</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980 795,2</w:t>
            </w:r>
          </w:p>
        </w:tc>
        <w:tc>
          <w:tcPr>
            <w:tcW w:w="1559"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100,6</w:t>
            </w:r>
          </w:p>
        </w:tc>
        <w:tc>
          <w:tcPr>
            <w:tcW w:w="1560"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5,1</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Pr>
          <w:p w:rsidR="00B87536" w:rsidRPr="00574E25" w:rsidRDefault="00B87536" w:rsidP="00C0353D">
            <w:pPr>
              <w:pStyle w:val="a9"/>
              <w:rPr>
                <w:rFonts w:ascii="Calibri" w:hAnsi="Calibri" w:cs="Calibri"/>
                <w:szCs w:val="16"/>
              </w:rPr>
            </w:pPr>
            <w:r>
              <w:rPr>
                <w:rFonts w:ascii="Calibri" w:hAnsi="Calibri" w:cs="Calibri"/>
                <w:szCs w:val="16"/>
              </w:rPr>
              <w:t>2020</w:t>
            </w:r>
          </w:p>
        </w:tc>
        <w:tc>
          <w:tcPr>
            <w:tcW w:w="1277" w:type="dxa"/>
            <w:vAlign w:val="bottom"/>
          </w:tcPr>
          <w:p w:rsidR="00B87536" w:rsidRPr="00B87536" w:rsidRDefault="00B87536">
            <w:pPr>
              <w:jc w:val="right"/>
              <w:rPr>
                <w:rFonts w:ascii="Calibri" w:hAnsi="Calibri"/>
                <w:sz w:val="16"/>
                <w:szCs w:val="16"/>
              </w:rPr>
            </w:pPr>
            <w:r w:rsidRPr="00B87536">
              <w:rPr>
                <w:rFonts w:ascii="Calibri" w:hAnsi="Calibri"/>
                <w:sz w:val="16"/>
                <w:szCs w:val="16"/>
              </w:rPr>
              <w:t>1 097 125,1</w:t>
            </w:r>
          </w:p>
        </w:tc>
        <w:tc>
          <w:tcPr>
            <w:tcW w:w="1559" w:type="dxa"/>
            <w:vAlign w:val="bottom"/>
          </w:tcPr>
          <w:p w:rsidR="00B87536" w:rsidRPr="00B87536" w:rsidRDefault="00B87536">
            <w:pPr>
              <w:jc w:val="right"/>
              <w:rPr>
                <w:rFonts w:ascii="Calibri" w:hAnsi="Calibri"/>
                <w:sz w:val="16"/>
                <w:szCs w:val="16"/>
              </w:rPr>
            </w:pPr>
            <w:r w:rsidRPr="00B87536">
              <w:rPr>
                <w:rFonts w:ascii="Calibri" w:hAnsi="Calibri"/>
                <w:sz w:val="16"/>
                <w:szCs w:val="16"/>
              </w:rPr>
              <w:t>99,9</w:t>
            </w:r>
          </w:p>
        </w:tc>
        <w:tc>
          <w:tcPr>
            <w:tcW w:w="1560" w:type="dxa"/>
            <w:vAlign w:val="bottom"/>
          </w:tcPr>
          <w:p w:rsidR="00B87536" w:rsidRPr="00B87536" w:rsidRDefault="00B87536">
            <w:pPr>
              <w:jc w:val="right"/>
              <w:rPr>
                <w:rFonts w:ascii="Calibri" w:hAnsi="Calibri"/>
                <w:sz w:val="16"/>
                <w:szCs w:val="16"/>
              </w:rPr>
            </w:pPr>
            <w:r w:rsidRPr="00B87536">
              <w:rPr>
                <w:rFonts w:ascii="Calibri" w:hAnsi="Calibri"/>
                <w:sz w:val="16"/>
                <w:szCs w:val="16"/>
              </w:rPr>
              <w:t>5,7</w:t>
            </w:r>
          </w:p>
        </w:tc>
        <w:tc>
          <w:tcPr>
            <w:tcW w:w="2410" w:type="dxa"/>
          </w:tcPr>
          <w:p w:rsidR="00B87536" w:rsidRPr="00574E25" w:rsidRDefault="00B87536" w:rsidP="00C0353D">
            <w:pPr>
              <w:pStyle w:val="a9"/>
              <w:rPr>
                <w:rFonts w:ascii="Calibri" w:hAnsi="Calibri" w:cs="Calibri"/>
                <w:szCs w:val="16"/>
              </w:rPr>
            </w:pPr>
            <w:r>
              <w:rPr>
                <w:rFonts w:ascii="Calibri" w:hAnsi="Calibri" w:cs="Calibri"/>
                <w:szCs w:val="16"/>
              </w:rPr>
              <w:t>2020</w:t>
            </w:r>
          </w:p>
        </w:tc>
      </w:tr>
      <w:tr w:rsidR="00B87536" w:rsidRPr="00574E25" w:rsidTr="00F2078B">
        <w:tblPrEx>
          <w:tblCellMar>
            <w:left w:w="70" w:type="dxa"/>
            <w:right w:w="70" w:type="dxa"/>
          </w:tblCellMar>
        </w:tblPrEx>
        <w:tc>
          <w:tcPr>
            <w:tcW w:w="2550" w:type="dxa"/>
            <w:vAlign w:val="bottom"/>
          </w:tcPr>
          <w:p w:rsidR="00B87536" w:rsidRPr="00574E25" w:rsidRDefault="00B87536" w:rsidP="00C0353D">
            <w:pPr>
              <w:pStyle w:val="a9"/>
              <w:rPr>
                <w:rFonts w:ascii="Calibri" w:hAnsi="Calibri" w:cs="Calibri"/>
                <w:snapToGrid w:val="0"/>
                <w:szCs w:val="16"/>
                <w:lang w:val="kk-KZ"/>
              </w:rPr>
            </w:pPr>
            <w:r w:rsidRPr="00870F17">
              <w:rPr>
                <w:rFonts w:ascii="Calibri" w:hAnsi="Calibri" w:cs="Calibri"/>
                <w:snapToGrid w:val="0"/>
                <w:szCs w:val="16"/>
                <w:lang w:val="kk-KZ"/>
              </w:rPr>
              <w:t>Сумен жабдықтау; қалдықтарды жинау, өңдеу және жою, ластануды жою бойынша қызмет</w:t>
            </w:r>
          </w:p>
        </w:tc>
        <w:tc>
          <w:tcPr>
            <w:tcW w:w="1277" w:type="dxa"/>
            <w:vAlign w:val="bottom"/>
          </w:tcPr>
          <w:p w:rsidR="00B87536" w:rsidRPr="00E96531" w:rsidRDefault="00B87536" w:rsidP="00C0353D">
            <w:pPr>
              <w:jc w:val="right"/>
              <w:rPr>
                <w:rFonts w:ascii="Calibri" w:hAnsi="Calibri"/>
                <w:sz w:val="16"/>
                <w:szCs w:val="16"/>
              </w:rPr>
            </w:pPr>
            <w:r w:rsidRPr="00E96531">
              <w:rPr>
                <w:rFonts w:ascii="Calibri" w:hAnsi="Calibri"/>
                <w:sz w:val="16"/>
                <w:szCs w:val="16"/>
              </w:rPr>
              <w:t> </w:t>
            </w:r>
          </w:p>
        </w:tc>
        <w:tc>
          <w:tcPr>
            <w:tcW w:w="1559" w:type="dxa"/>
            <w:vAlign w:val="bottom"/>
          </w:tcPr>
          <w:p w:rsidR="00B87536" w:rsidRPr="00E96531" w:rsidRDefault="00B87536" w:rsidP="00C0353D">
            <w:pPr>
              <w:jc w:val="right"/>
              <w:rPr>
                <w:rFonts w:ascii="Calibri" w:hAnsi="Calibri"/>
                <w:sz w:val="16"/>
                <w:szCs w:val="16"/>
              </w:rPr>
            </w:pPr>
            <w:r w:rsidRPr="00E96531">
              <w:rPr>
                <w:rFonts w:ascii="Calibri" w:hAnsi="Calibri"/>
                <w:sz w:val="16"/>
                <w:szCs w:val="16"/>
              </w:rPr>
              <w:t> </w:t>
            </w:r>
          </w:p>
        </w:tc>
        <w:tc>
          <w:tcPr>
            <w:tcW w:w="1560" w:type="dxa"/>
            <w:vAlign w:val="bottom"/>
          </w:tcPr>
          <w:p w:rsidR="00B87536" w:rsidRPr="00E96531" w:rsidRDefault="00B87536" w:rsidP="00C0353D">
            <w:pPr>
              <w:jc w:val="right"/>
              <w:rPr>
                <w:rFonts w:ascii="Calibri" w:hAnsi="Calibri"/>
                <w:sz w:val="16"/>
                <w:szCs w:val="16"/>
              </w:rPr>
            </w:pPr>
            <w:r w:rsidRPr="00E96531">
              <w:rPr>
                <w:rFonts w:ascii="Calibri" w:hAnsi="Calibri"/>
                <w:sz w:val="16"/>
                <w:szCs w:val="16"/>
              </w:rPr>
              <w:t> </w:t>
            </w:r>
          </w:p>
        </w:tc>
        <w:tc>
          <w:tcPr>
            <w:tcW w:w="2410" w:type="dxa"/>
            <w:vAlign w:val="bottom"/>
          </w:tcPr>
          <w:p w:rsidR="00B87536" w:rsidRPr="00574E25" w:rsidRDefault="00B87536" w:rsidP="00C0353D">
            <w:pPr>
              <w:pStyle w:val="a9"/>
              <w:rPr>
                <w:rFonts w:ascii="Calibri" w:hAnsi="Calibri" w:cs="Calibri"/>
                <w:snapToGrid w:val="0"/>
                <w:szCs w:val="16"/>
              </w:rPr>
            </w:pPr>
            <w:r w:rsidRPr="00870F17">
              <w:rPr>
                <w:rFonts w:ascii="Calibri" w:hAnsi="Calibri" w:cs="Calibri"/>
                <w:snapToGrid w:val="0"/>
                <w:szCs w:val="16"/>
              </w:rPr>
              <w:t>Водоснабжение; сбор, обработка и удаление отходов, деятельность по ликвидации загрязнений</w:t>
            </w:r>
          </w:p>
        </w:tc>
      </w:tr>
      <w:tr w:rsidR="00B87536" w:rsidRPr="00574E25" w:rsidTr="00B43DA5">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c>
          <w:tcPr>
            <w:tcW w:w="1277"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117 355,9</w:t>
            </w:r>
          </w:p>
        </w:tc>
        <w:tc>
          <w:tcPr>
            <w:tcW w:w="1559"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95,7</w:t>
            </w:r>
          </w:p>
        </w:tc>
        <w:tc>
          <w:tcPr>
            <w:tcW w:w="1560" w:type="dxa"/>
            <w:vAlign w:val="bottom"/>
          </w:tcPr>
          <w:p w:rsidR="00B87536" w:rsidRPr="00E96531" w:rsidRDefault="00B87536" w:rsidP="00B43DA5">
            <w:pPr>
              <w:jc w:val="right"/>
              <w:rPr>
                <w:rFonts w:ascii="Calibri" w:hAnsi="Calibri"/>
                <w:sz w:val="16"/>
                <w:szCs w:val="16"/>
              </w:rPr>
            </w:pPr>
            <w:r w:rsidRPr="00E96531">
              <w:rPr>
                <w:rFonts w:ascii="Calibri" w:hAnsi="Calibri"/>
                <w:sz w:val="16"/>
                <w:szCs w:val="16"/>
              </w:rPr>
              <w:t>1,0</w:t>
            </w:r>
          </w:p>
        </w:tc>
        <w:tc>
          <w:tcPr>
            <w:tcW w:w="2410" w:type="dxa"/>
          </w:tcPr>
          <w:p w:rsidR="00B87536" w:rsidRPr="00574E25" w:rsidRDefault="00B87536" w:rsidP="00B43DA5">
            <w:pPr>
              <w:pStyle w:val="a9"/>
              <w:rPr>
                <w:rFonts w:ascii="Calibri" w:hAnsi="Calibri" w:cs="Calibri"/>
                <w:szCs w:val="16"/>
              </w:rPr>
            </w:pPr>
            <w:r w:rsidRPr="00574E25">
              <w:rPr>
                <w:rFonts w:ascii="Calibri" w:hAnsi="Calibri" w:cs="Calibri"/>
                <w:szCs w:val="16"/>
              </w:rPr>
              <w:t>2016</w:t>
            </w:r>
          </w:p>
        </w:tc>
      </w:tr>
      <w:tr w:rsidR="00B87536" w:rsidRPr="00574E25" w:rsidTr="00C0353D">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lang w:val="kk-KZ"/>
              </w:rPr>
              <w:lastRenderedPageBreak/>
              <w:t>2017</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141 734,5</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102,0</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1,0</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lang w:val="kk-KZ"/>
              </w:rPr>
              <w:t>2017</w:t>
            </w:r>
          </w:p>
        </w:tc>
      </w:tr>
      <w:tr w:rsidR="00B87536" w:rsidRPr="00574E25" w:rsidTr="00A60854">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Pr>
                <w:rFonts w:ascii="Calibri" w:hAnsi="Calibri" w:cs="Calibri"/>
                <w:szCs w:val="16"/>
              </w:rPr>
              <w:t>2018</w:t>
            </w:r>
          </w:p>
        </w:tc>
        <w:tc>
          <w:tcPr>
            <w:tcW w:w="1277" w:type="dxa"/>
            <w:vAlign w:val="bottom"/>
          </w:tcPr>
          <w:p w:rsidR="00B87536" w:rsidRDefault="00B87536" w:rsidP="00B43DA5">
            <w:pPr>
              <w:jc w:val="right"/>
              <w:rPr>
                <w:rFonts w:ascii="Calibri" w:hAnsi="Calibri"/>
                <w:sz w:val="16"/>
                <w:szCs w:val="16"/>
              </w:rPr>
            </w:pPr>
            <w:r>
              <w:rPr>
                <w:rFonts w:ascii="Calibri" w:hAnsi="Calibri"/>
                <w:sz w:val="16"/>
                <w:szCs w:val="16"/>
              </w:rPr>
              <w:t>156 088,8</w:t>
            </w:r>
          </w:p>
        </w:tc>
        <w:tc>
          <w:tcPr>
            <w:tcW w:w="1559" w:type="dxa"/>
            <w:vAlign w:val="bottom"/>
          </w:tcPr>
          <w:p w:rsidR="00B87536" w:rsidRDefault="00B87536" w:rsidP="00B43DA5">
            <w:pPr>
              <w:jc w:val="right"/>
              <w:rPr>
                <w:rFonts w:ascii="Calibri" w:hAnsi="Calibri"/>
                <w:sz w:val="16"/>
                <w:szCs w:val="16"/>
              </w:rPr>
            </w:pPr>
            <w:r>
              <w:rPr>
                <w:rFonts w:ascii="Calibri" w:hAnsi="Calibri"/>
                <w:sz w:val="16"/>
                <w:szCs w:val="16"/>
              </w:rPr>
              <w:t>100,2</w:t>
            </w:r>
          </w:p>
        </w:tc>
        <w:tc>
          <w:tcPr>
            <w:tcW w:w="1560" w:type="dxa"/>
            <w:vAlign w:val="bottom"/>
          </w:tcPr>
          <w:p w:rsidR="00B87536" w:rsidRDefault="00B87536" w:rsidP="00B43DA5">
            <w:pPr>
              <w:jc w:val="right"/>
              <w:rPr>
                <w:rFonts w:ascii="Calibri" w:hAnsi="Calibri"/>
                <w:sz w:val="16"/>
                <w:szCs w:val="16"/>
              </w:rPr>
            </w:pPr>
            <w:r>
              <w:rPr>
                <w:rFonts w:ascii="Calibri" w:hAnsi="Calibri"/>
                <w:sz w:val="16"/>
                <w:szCs w:val="16"/>
              </w:rPr>
              <w:t>0,9</w:t>
            </w:r>
          </w:p>
        </w:tc>
        <w:tc>
          <w:tcPr>
            <w:tcW w:w="2410" w:type="dxa"/>
          </w:tcPr>
          <w:p w:rsidR="00B87536" w:rsidRPr="00574E25" w:rsidRDefault="00B87536" w:rsidP="00B43DA5">
            <w:pPr>
              <w:pStyle w:val="a9"/>
              <w:rPr>
                <w:rFonts w:ascii="Calibri" w:hAnsi="Calibri" w:cs="Calibri"/>
                <w:szCs w:val="16"/>
              </w:rPr>
            </w:pPr>
            <w:r>
              <w:rPr>
                <w:rFonts w:ascii="Calibri" w:hAnsi="Calibri" w:cs="Calibri"/>
                <w:szCs w:val="16"/>
              </w:rPr>
              <w:t>2018</w:t>
            </w:r>
          </w:p>
        </w:tc>
      </w:tr>
      <w:tr w:rsidR="00B87536" w:rsidRPr="00574E25" w:rsidTr="00F26E4F">
        <w:tblPrEx>
          <w:tblCellMar>
            <w:left w:w="70" w:type="dxa"/>
            <w:right w:w="70" w:type="dxa"/>
          </w:tblCellMar>
        </w:tblPrEx>
        <w:tc>
          <w:tcPr>
            <w:tcW w:w="255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c>
          <w:tcPr>
            <w:tcW w:w="1277"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168 723,7</w:t>
            </w:r>
          </w:p>
        </w:tc>
        <w:tc>
          <w:tcPr>
            <w:tcW w:w="1559"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106,7</w:t>
            </w:r>
          </w:p>
        </w:tc>
        <w:tc>
          <w:tcPr>
            <w:tcW w:w="1560" w:type="dxa"/>
            <w:vAlign w:val="bottom"/>
          </w:tcPr>
          <w:p w:rsidR="00B87536" w:rsidRPr="00CD1406" w:rsidRDefault="00B87536" w:rsidP="00B43DA5">
            <w:pPr>
              <w:jc w:val="right"/>
              <w:rPr>
                <w:rFonts w:ascii="Calibri" w:hAnsi="Calibri"/>
                <w:sz w:val="16"/>
                <w:szCs w:val="16"/>
              </w:rPr>
            </w:pPr>
            <w:r w:rsidRPr="00CD1406">
              <w:rPr>
                <w:rFonts w:ascii="Calibri" w:hAnsi="Calibri"/>
                <w:sz w:val="16"/>
                <w:szCs w:val="16"/>
              </w:rPr>
              <w:t>0,9</w:t>
            </w:r>
          </w:p>
        </w:tc>
        <w:tc>
          <w:tcPr>
            <w:tcW w:w="2410" w:type="dxa"/>
          </w:tcPr>
          <w:p w:rsidR="00B87536" w:rsidRPr="00574E25" w:rsidRDefault="00B87536" w:rsidP="00B43DA5">
            <w:pPr>
              <w:pStyle w:val="a9"/>
              <w:rPr>
                <w:rFonts w:ascii="Calibri" w:hAnsi="Calibri" w:cs="Calibri"/>
                <w:szCs w:val="16"/>
              </w:rPr>
            </w:pPr>
            <w:r w:rsidRPr="00685814">
              <w:rPr>
                <w:rFonts w:ascii="Calibri" w:hAnsi="Calibri"/>
                <w:color w:val="000000"/>
                <w:szCs w:val="16"/>
              </w:rPr>
              <w:t>2019</w:t>
            </w:r>
          </w:p>
        </w:tc>
      </w:tr>
      <w:tr w:rsidR="00B87536" w:rsidRPr="00574E25" w:rsidTr="00C44B95">
        <w:tblPrEx>
          <w:tblCellMar>
            <w:left w:w="70" w:type="dxa"/>
            <w:right w:w="70" w:type="dxa"/>
          </w:tblCellMar>
        </w:tblPrEx>
        <w:tc>
          <w:tcPr>
            <w:tcW w:w="2550" w:type="dxa"/>
            <w:tcBorders>
              <w:bottom w:val="single" w:sz="4" w:space="0" w:color="auto"/>
            </w:tcBorders>
          </w:tcPr>
          <w:p w:rsidR="00B87536" w:rsidRPr="00574E25" w:rsidRDefault="00B87536" w:rsidP="00C0353D">
            <w:pPr>
              <w:pStyle w:val="a9"/>
              <w:rPr>
                <w:rFonts w:ascii="Calibri" w:hAnsi="Calibri" w:cs="Calibri"/>
                <w:szCs w:val="16"/>
              </w:rPr>
            </w:pPr>
            <w:r>
              <w:rPr>
                <w:rFonts w:ascii="Calibri" w:hAnsi="Calibri" w:cs="Calibri"/>
                <w:szCs w:val="16"/>
              </w:rPr>
              <w:t>2020</w:t>
            </w:r>
          </w:p>
        </w:tc>
        <w:tc>
          <w:tcPr>
            <w:tcW w:w="1277" w:type="dxa"/>
            <w:tcBorders>
              <w:bottom w:val="single" w:sz="4" w:space="0" w:color="auto"/>
            </w:tcBorders>
            <w:vAlign w:val="bottom"/>
          </w:tcPr>
          <w:p w:rsidR="00B87536" w:rsidRPr="00B87536" w:rsidRDefault="00B87536">
            <w:pPr>
              <w:jc w:val="right"/>
              <w:rPr>
                <w:rFonts w:ascii="Calibri" w:hAnsi="Calibri"/>
                <w:sz w:val="16"/>
                <w:szCs w:val="16"/>
              </w:rPr>
            </w:pPr>
            <w:r w:rsidRPr="00B87536">
              <w:rPr>
                <w:rFonts w:ascii="Calibri" w:hAnsi="Calibri"/>
                <w:sz w:val="16"/>
                <w:szCs w:val="16"/>
              </w:rPr>
              <w:t>168 593,2</w:t>
            </w:r>
          </w:p>
        </w:tc>
        <w:tc>
          <w:tcPr>
            <w:tcW w:w="1559" w:type="dxa"/>
            <w:tcBorders>
              <w:bottom w:val="single" w:sz="4" w:space="0" w:color="auto"/>
            </w:tcBorders>
            <w:vAlign w:val="bottom"/>
          </w:tcPr>
          <w:p w:rsidR="00B87536" w:rsidRPr="00B87536" w:rsidRDefault="00B87536">
            <w:pPr>
              <w:jc w:val="right"/>
              <w:rPr>
                <w:rFonts w:ascii="Calibri" w:hAnsi="Calibri"/>
                <w:sz w:val="16"/>
                <w:szCs w:val="16"/>
              </w:rPr>
            </w:pPr>
            <w:r w:rsidRPr="00B87536">
              <w:rPr>
                <w:rFonts w:ascii="Calibri" w:hAnsi="Calibri"/>
                <w:sz w:val="16"/>
                <w:szCs w:val="16"/>
              </w:rPr>
              <w:t>97,4</w:t>
            </w:r>
          </w:p>
        </w:tc>
        <w:tc>
          <w:tcPr>
            <w:tcW w:w="1560" w:type="dxa"/>
            <w:tcBorders>
              <w:bottom w:val="single" w:sz="4" w:space="0" w:color="auto"/>
            </w:tcBorders>
            <w:vAlign w:val="bottom"/>
          </w:tcPr>
          <w:p w:rsidR="00B87536" w:rsidRPr="00B87536" w:rsidRDefault="00B87536">
            <w:pPr>
              <w:jc w:val="right"/>
              <w:rPr>
                <w:rFonts w:ascii="Calibri" w:hAnsi="Calibri"/>
                <w:sz w:val="16"/>
                <w:szCs w:val="16"/>
              </w:rPr>
            </w:pPr>
            <w:r w:rsidRPr="00B87536">
              <w:rPr>
                <w:rFonts w:ascii="Calibri" w:hAnsi="Calibri"/>
                <w:sz w:val="16"/>
                <w:szCs w:val="16"/>
              </w:rPr>
              <w:t>0,9</w:t>
            </w:r>
          </w:p>
        </w:tc>
        <w:tc>
          <w:tcPr>
            <w:tcW w:w="2410" w:type="dxa"/>
            <w:tcBorders>
              <w:bottom w:val="single" w:sz="4" w:space="0" w:color="auto"/>
            </w:tcBorders>
          </w:tcPr>
          <w:p w:rsidR="00B87536" w:rsidRPr="00574E25" w:rsidRDefault="00B87536" w:rsidP="00C0353D">
            <w:pPr>
              <w:pStyle w:val="a9"/>
              <w:rPr>
                <w:rFonts w:ascii="Calibri" w:hAnsi="Calibri" w:cs="Calibri"/>
                <w:szCs w:val="16"/>
              </w:rPr>
            </w:pPr>
            <w:r>
              <w:rPr>
                <w:rFonts w:ascii="Calibri" w:hAnsi="Calibri" w:cs="Calibri"/>
                <w:szCs w:val="16"/>
              </w:rPr>
              <w:t>2020</w:t>
            </w:r>
          </w:p>
        </w:tc>
      </w:tr>
    </w:tbl>
    <w:p w:rsidR="00442CF6" w:rsidRPr="00574E25" w:rsidRDefault="00693D64" w:rsidP="00F7133D">
      <w:pPr>
        <w:pStyle w:val="3"/>
        <w:spacing w:before="240" w:after="120"/>
        <w:jc w:val="center"/>
        <w:rPr>
          <w:rFonts w:ascii="Calibri" w:hAnsi="Calibri"/>
          <w:sz w:val="20"/>
        </w:rPr>
      </w:pPr>
      <w:bookmarkStart w:id="31" w:name="_Toc462755810"/>
      <w:r w:rsidRPr="00574E25">
        <w:rPr>
          <w:rFonts w:ascii="Calibri" w:hAnsi="Calibri"/>
          <w:sz w:val="20"/>
        </w:rPr>
        <w:t>1.</w:t>
      </w:r>
      <w:r w:rsidR="001D12B9" w:rsidRPr="00574E25">
        <w:rPr>
          <w:rFonts w:ascii="Calibri" w:hAnsi="Calibri"/>
          <w:sz w:val="20"/>
        </w:rPr>
        <w:t>30</w:t>
      </w:r>
      <w:r w:rsidR="00442CF6" w:rsidRPr="00574E25">
        <w:rPr>
          <w:rFonts w:ascii="Calibri" w:hAnsi="Calibri"/>
          <w:sz w:val="20"/>
        </w:rPr>
        <w:t xml:space="preserve"> Меншік нысандары бойынша жалпы</w:t>
      </w:r>
      <w:r w:rsidR="00967D9C" w:rsidRPr="00574E25">
        <w:rPr>
          <w:rFonts w:ascii="Calibri" w:hAnsi="Calibri"/>
          <w:sz w:val="20"/>
        </w:rPr>
        <w:t xml:space="preserve"> қосылған құнның құрылымы</w:t>
      </w:r>
      <w:r w:rsidR="00967D9C" w:rsidRPr="00574E25">
        <w:rPr>
          <w:rFonts w:ascii="Calibri" w:hAnsi="Calibri"/>
          <w:sz w:val="20"/>
        </w:rPr>
        <w:br/>
      </w:r>
      <w:r w:rsidR="00442CF6" w:rsidRPr="00574E25">
        <w:rPr>
          <w:rFonts w:ascii="Calibri" w:hAnsi="Calibri"/>
          <w:sz w:val="20"/>
        </w:rPr>
        <w:t>Структура валовой добавленной стоимости по формам собственности</w:t>
      </w:r>
      <w:bookmarkEnd w:id="31"/>
    </w:p>
    <w:tbl>
      <w:tblPr>
        <w:tblW w:w="9356" w:type="dxa"/>
        <w:tblInd w:w="108" w:type="dxa"/>
        <w:tblLook w:val="04A0"/>
      </w:tblPr>
      <w:tblGrid>
        <w:gridCol w:w="2126"/>
        <w:gridCol w:w="1275"/>
        <w:gridCol w:w="1276"/>
        <w:gridCol w:w="1134"/>
        <w:gridCol w:w="1559"/>
        <w:gridCol w:w="1986"/>
      </w:tblGrid>
      <w:tr w:rsidR="00937352" w:rsidRPr="00574E25" w:rsidTr="004E0822">
        <w:tc>
          <w:tcPr>
            <w:tcW w:w="4677" w:type="dxa"/>
            <w:gridSpan w:val="3"/>
          </w:tcPr>
          <w:p w:rsidR="00937352" w:rsidRPr="00574E25" w:rsidRDefault="00025570" w:rsidP="004E0822">
            <w:pPr>
              <w:pStyle w:val="a7"/>
              <w:spacing w:after="40"/>
              <w:ind w:left="-108"/>
              <w:jc w:val="left"/>
              <w:rPr>
                <w:rFonts w:ascii="Calibri" w:hAnsi="Calibri"/>
                <w:szCs w:val="16"/>
              </w:rPr>
            </w:pPr>
            <w:r>
              <w:rPr>
                <w:rFonts w:ascii="Calibri" w:hAnsi="Calibri" w:cs="Calibri"/>
                <w:szCs w:val="16"/>
              </w:rPr>
              <w:t>п</w:t>
            </w:r>
            <w:r w:rsidR="00937352" w:rsidRPr="00574E25">
              <w:rPr>
                <w:rFonts w:ascii="Calibri" w:hAnsi="Calibri" w:cs="Calibri"/>
                <w:szCs w:val="16"/>
              </w:rPr>
              <w:t>айызбен</w:t>
            </w:r>
          </w:p>
        </w:tc>
        <w:tc>
          <w:tcPr>
            <w:tcW w:w="4679" w:type="dxa"/>
            <w:gridSpan w:val="3"/>
          </w:tcPr>
          <w:p w:rsidR="00937352" w:rsidRPr="00574E25" w:rsidRDefault="00937352" w:rsidP="004E0822">
            <w:pPr>
              <w:pStyle w:val="a7"/>
              <w:spacing w:after="40"/>
              <w:jc w:val="right"/>
              <w:rPr>
                <w:rFonts w:ascii="Calibri" w:hAnsi="Calibri"/>
                <w:szCs w:val="16"/>
              </w:rPr>
            </w:pPr>
            <w:r w:rsidRPr="00574E25">
              <w:rPr>
                <w:rFonts w:ascii="Calibri" w:hAnsi="Calibri" w:cs="Calibri"/>
                <w:szCs w:val="16"/>
                <w:lang w:val="kk-KZ"/>
              </w:rPr>
              <w:t>в процентах</w:t>
            </w:r>
          </w:p>
        </w:tc>
      </w:tr>
      <w:tr w:rsidR="00BE3DD5" w:rsidRPr="00574E25" w:rsidTr="00247D78">
        <w:tblPrEx>
          <w:tblCellMar>
            <w:left w:w="30" w:type="dxa"/>
            <w:right w:w="30" w:type="dxa"/>
          </w:tblCellMar>
          <w:tblLook w:val="0000"/>
        </w:tblPrEx>
        <w:trPr>
          <w:cantSplit/>
          <w:trHeight w:val="64"/>
        </w:trPr>
        <w:tc>
          <w:tcPr>
            <w:tcW w:w="2126" w:type="dxa"/>
            <w:vMerge w:val="restart"/>
            <w:tcBorders>
              <w:top w:val="single" w:sz="4" w:space="0" w:color="auto"/>
              <w:bottom w:val="single" w:sz="4" w:space="0" w:color="auto"/>
              <w:right w:val="single" w:sz="4" w:space="0" w:color="auto"/>
            </w:tcBorders>
            <w:shd w:val="clear" w:color="auto" w:fill="auto"/>
            <w:vAlign w:val="center"/>
          </w:tcPr>
          <w:p w:rsidR="005A7087" w:rsidRPr="00574E25" w:rsidRDefault="005A7087" w:rsidP="00580941">
            <w:pPr>
              <w:pStyle w:val="a7"/>
              <w:rPr>
                <w:rFonts w:ascii="Calibri" w:hAnsi="Calibri" w:cs="Calibri"/>
                <w:szCs w:val="16"/>
              </w:rPr>
            </w:pPr>
          </w:p>
        </w:tc>
        <w:tc>
          <w:tcPr>
            <w:tcW w:w="1275" w:type="dxa"/>
            <w:vMerge w:val="restart"/>
            <w:tcBorders>
              <w:top w:val="single" w:sz="4" w:space="0" w:color="auto"/>
              <w:left w:val="single" w:sz="4" w:space="0" w:color="auto"/>
              <w:bottom w:val="nil"/>
              <w:right w:val="single" w:sz="4" w:space="0" w:color="auto"/>
            </w:tcBorders>
            <w:shd w:val="clear" w:color="auto" w:fill="auto"/>
            <w:vAlign w:val="center"/>
          </w:tcPr>
          <w:p w:rsidR="005A7087" w:rsidRPr="00574E25" w:rsidRDefault="005A7087" w:rsidP="005A7087">
            <w:pPr>
              <w:pStyle w:val="a7"/>
              <w:rPr>
                <w:rFonts w:ascii="Calibri" w:hAnsi="Calibri" w:cs="Calibri"/>
                <w:szCs w:val="16"/>
              </w:rPr>
            </w:pPr>
            <w:r w:rsidRPr="00574E25">
              <w:rPr>
                <w:rFonts w:ascii="Calibri" w:hAnsi="Calibri" w:cs="Calibri"/>
                <w:szCs w:val="16"/>
              </w:rPr>
              <w:t>Жалпы қосылған құн</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A7087" w:rsidRPr="00574E25" w:rsidRDefault="00D824F0" w:rsidP="005A7087">
            <w:pPr>
              <w:pStyle w:val="a7"/>
              <w:rPr>
                <w:rFonts w:ascii="Calibri" w:hAnsi="Calibri" w:cs="Calibri"/>
                <w:szCs w:val="16"/>
              </w:rPr>
            </w:pPr>
            <w:r>
              <w:rPr>
                <w:rFonts w:ascii="Calibri" w:hAnsi="Calibri" w:cs="Calibri"/>
                <w:szCs w:val="16"/>
                <w:lang w:val="kk-KZ"/>
              </w:rPr>
              <w:t>О</w:t>
            </w:r>
            <w:r w:rsidR="00937F63" w:rsidRPr="00574E25">
              <w:rPr>
                <w:rFonts w:ascii="Calibri" w:hAnsi="Calibri" w:cs="Calibri"/>
                <w:szCs w:val="16"/>
              </w:rPr>
              <w:t>ның ішінде</w:t>
            </w:r>
          </w:p>
        </w:tc>
        <w:tc>
          <w:tcPr>
            <w:tcW w:w="1986" w:type="dxa"/>
            <w:vMerge w:val="restart"/>
            <w:tcBorders>
              <w:top w:val="single" w:sz="4" w:space="0" w:color="auto"/>
              <w:left w:val="single" w:sz="4" w:space="0" w:color="auto"/>
              <w:bottom w:val="single" w:sz="4" w:space="0" w:color="auto"/>
            </w:tcBorders>
            <w:shd w:val="clear" w:color="auto" w:fill="auto"/>
            <w:vAlign w:val="center"/>
          </w:tcPr>
          <w:p w:rsidR="005A7087" w:rsidRPr="00574E25" w:rsidRDefault="005A7087" w:rsidP="00580941">
            <w:pPr>
              <w:pStyle w:val="a7"/>
              <w:rPr>
                <w:rFonts w:ascii="Calibri" w:hAnsi="Calibri" w:cs="Calibri"/>
                <w:sz w:val="14"/>
                <w:szCs w:val="14"/>
              </w:rPr>
            </w:pPr>
          </w:p>
        </w:tc>
      </w:tr>
      <w:tr w:rsidR="00816348" w:rsidRPr="00574E25" w:rsidTr="00247D78">
        <w:tblPrEx>
          <w:tblCellMar>
            <w:left w:w="30" w:type="dxa"/>
            <w:right w:w="30" w:type="dxa"/>
          </w:tblCellMar>
          <w:tblLook w:val="0000"/>
        </w:tblPrEx>
        <w:trPr>
          <w:cantSplit/>
          <w:trHeight w:val="64"/>
        </w:trPr>
        <w:tc>
          <w:tcPr>
            <w:tcW w:w="2126" w:type="dxa"/>
            <w:vMerge/>
            <w:tcBorders>
              <w:top w:val="nil"/>
              <w:bottom w:val="single" w:sz="4" w:space="0" w:color="auto"/>
              <w:right w:val="single" w:sz="4" w:space="0" w:color="auto"/>
            </w:tcBorders>
            <w:shd w:val="clear" w:color="auto" w:fill="auto"/>
          </w:tcPr>
          <w:p w:rsidR="005A7087" w:rsidRPr="00574E25" w:rsidRDefault="005A7087" w:rsidP="005A7087">
            <w:pPr>
              <w:pStyle w:val="a7"/>
              <w:rPr>
                <w:rFonts w:ascii="Calibri" w:hAnsi="Calibri" w:cs="Calibri"/>
                <w:szCs w:val="16"/>
              </w:rPr>
            </w:pPr>
          </w:p>
        </w:tc>
        <w:tc>
          <w:tcPr>
            <w:tcW w:w="1275" w:type="dxa"/>
            <w:vMerge/>
            <w:tcBorders>
              <w:top w:val="nil"/>
              <w:left w:val="single" w:sz="4" w:space="0" w:color="auto"/>
              <w:bottom w:val="nil"/>
              <w:right w:val="single" w:sz="4" w:space="0" w:color="auto"/>
            </w:tcBorders>
            <w:shd w:val="clear" w:color="auto" w:fill="auto"/>
            <w:vAlign w:val="center"/>
          </w:tcPr>
          <w:p w:rsidR="005A7087" w:rsidRPr="00574E25" w:rsidRDefault="005A7087" w:rsidP="005A7087">
            <w:pPr>
              <w:pStyle w:val="a7"/>
              <w:rPr>
                <w:rFonts w:ascii="Calibri" w:hAnsi="Calibri" w:cs="Calibri"/>
                <w:szCs w:val="16"/>
              </w:rPr>
            </w:pPr>
          </w:p>
        </w:tc>
        <w:tc>
          <w:tcPr>
            <w:tcW w:w="1276" w:type="dxa"/>
            <w:tcBorders>
              <w:top w:val="single" w:sz="4" w:space="0" w:color="auto"/>
              <w:left w:val="single" w:sz="4" w:space="0" w:color="auto"/>
              <w:bottom w:val="nil"/>
              <w:right w:val="single" w:sz="4" w:space="0" w:color="auto"/>
            </w:tcBorders>
            <w:shd w:val="clear" w:color="auto" w:fill="auto"/>
            <w:vAlign w:val="center"/>
          </w:tcPr>
          <w:p w:rsidR="005A7087" w:rsidRPr="00574E25" w:rsidRDefault="005A7087" w:rsidP="005A7087">
            <w:pPr>
              <w:pStyle w:val="a7"/>
              <w:rPr>
                <w:rFonts w:ascii="Calibri" w:hAnsi="Calibri" w:cs="Calibri"/>
                <w:szCs w:val="16"/>
              </w:rPr>
            </w:pPr>
            <w:r w:rsidRPr="00574E25">
              <w:rPr>
                <w:rFonts w:ascii="Calibri" w:hAnsi="Calibri" w:cs="Calibri"/>
                <w:szCs w:val="16"/>
              </w:rPr>
              <w:t>мемлекеттік меншік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A7087" w:rsidRPr="00574E25" w:rsidRDefault="005A7087" w:rsidP="005A7087">
            <w:pPr>
              <w:pStyle w:val="a7"/>
              <w:rPr>
                <w:rFonts w:ascii="Calibri" w:hAnsi="Calibri" w:cs="Calibri"/>
                <w:szCs w:val="16"/>
              </w:rPr>
            </w:pPr>
            <w:r w:rsidRPr="00574E25">
              <w:rPr>
                <w:rFonts w:ascii="Calibri" w:hAnsi="Calibri" w:cs="Calibri"/>
                <w:szCs w:val="16"/>
              </w:rPr>
              <w:t>жеке меншік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A7087" w:rsidRPr="00574E25" w:rsidRDefault="005A7087" w:rsidP="005A7087">
            <w:pPr>
              <w:pStyle w:val="a7"/>
              <w:rPr>
                <w:rFonts w:ascii="Calibri" w:hAnsi="Calibri" w:cs="Calibri"/>
                <w:szCs w:val="16"/>
              </w:rPr>
            </w:pPr>
            <w:r w:rsidRPr="00574E25">
              <w:rPr>
                <w:rFonts w:ascii="Calibri" w:hAnsi="Calibri" w:cs="Calibri"/>
                <w:szCs w:val="16"/>
              </w:rPr>
              <w:t>басқа мемлекеттердің меншігі</w:t>
            </w:r>
          </w:p>
        </w:tc>
        <w:tc>
          <w:tcPr>
            <w:tcW w:w="1986" w:type="dxa"/>
            <w:vMerge/>
            <w:tcBorders>
              <w:top w:val="nil"/>
              <w:left w:val="single" w:sz="4" w:space="0" w:color="auto"/>
              <w:bottom w:val="single" w:sz="4" w:space="0" w:color="auto"/>
            </w:tcBorders>
            <w:shd w:val="clear" w:color="auto" w:fill="auto"/>
          </w:tcPr>
          <w:p w:rsidR="005A7087" w:rsidRPr="00574E25" w:rsidRDefault="005A7087" w:rsidP="005A7087">
            <w:pPr>
              <w:pStyle w:val="a7"/>
              <w:rPr>
                <w:rFonts w:ascii="Calibri" w:hAnsi="Calibri" w:cs="Calibri"/>
                <w:sz w:val="14"/>
                <w:szCs w:val="14"/>
              </w:rPr>
            </w:pPr>
          </w:p>
        </w:tc>
      </w:tr>
      <w:tr w:rsidR="00BE3DD5" w:rsidRPr="00574E25" w:rsidTr="00247D78">
        <w:tblPrEx>
          <w:tblCellMar>
            <w:left w:w="30" w:type="dxa"/>
            <w:right w:w="30" w:type="dxa"/>
          </w:tblCellMar>
          <w:tblLook w:val="0000"/>
        </w:tblPrEx>
        <w:trPr>
          <w:cantSplit/>
          <w:trHeight w:val="116"/>
        </w:trPr>
        <w:tc>
          <w:tcPr>
            <w:tcW w:w="2126" w:type="dxa"/>
            <w:vMerge/>
            <w:tcBorders>
              <w:top w:val="nil"/>
              <w:bottom w:val="single" w:sz="4" w:space="0" w:color="auto"/>
              <w:right w:val="single" w:sz="4" w:space="0" w:color="auto"/>
            </w:tcBorders>
            <w:shd w:val="clear" w:color="auto" w:fill="auto"/>
            <w:vAlign w:val="center"/>
          </w:tcPr>
          <w:p w:rsidR="005A7087" w:rsidRPr="00574E25" w:rsidRDefault="005A7087" w:rsidP="005A7087">
            <w:pPr>
              <w:pStyle w:val="a7"/>
              <w:rPr>
                <w:rFonts w:ascii="Calibri" w:hAnsi="Calibri" w:cs="Calibri"/>
                <w:szCs w:val="16"/>
              </w:rPr>
            </w:pPr>
          </w:p>
        </w:tc>
        <w:tc>
          <w:tcPr>
            <w:tcW w:w="1275" w:type="dxa"/>
            <w:vMerge/>
            <w:tcBorders>
              <w:top w:val="nil"/>
              <w:left w:val="single" w:sz="4" w:space="0" w:color="auto"/>
              <w:bottom w:val="single" w:sz="4" w:space="0" w:color="auto"/>
              <w:right w:val="single" w:sz="4" w:space="0" w:color="auto"/>
            </w:tcBorders>
            <w:shd w:val="clear" w:color="auto" w:fill="auto"/>
            <w:vAlign w:val="center"/>
          </w:tcPr>
          <w:p w:rsidR="005A7087" w:rsidRPr="00574E25" w:rsidRDefault="005A7087" w:rsidP="005A7087">
            <w:pPr>
              <w:pStyle w:val="a7"/>
              <w:rPr>
                <w:rFonts w:ascii="Calibri" w:hAnsi="Calibri" w:cs="Calibri"/>
                <w:szCs w:val="16"/>
              </w:rPr>
            </w:pPr>
          </w:p>
        </w:tc>
        <w:tc>
          <w:tcPr>
            <w:tcW w:w="3969" w:type="dxa"/>
            <w:gridSpan w:val="3"/>
            <w:tcBorders>
              <w:top w:val="single" w:sz="4" w:space="0" w:color="auto"/>
              <w:left w:val="single" w:sz="4" w:space="0" w:color="auto"/>
              <w:bottom w:val="nil"/>
              <w:right w:val="single" w:sz="4" w:space="0" w:color="auto"/>
            </w:tcBorders>
            <w:shd w:val="clear" w:color="auto" w:fill="auto"/>
            <w:vAlign w:val="center"/>
          </w:tcPr>
          <w:p w:rsidR="005A7087" w:rsidRPr="00574E25" w:rsidRDefault="00D824F0" w:rsidP="005A7087">
            <w:pPr>
              <w:pStyle w:val="a7"/>
              <w:rPr>
                <w:rFonts w:ascii="Calibri" w:hAnsi="Calibri" w:cs="Calibri"/>
                <w:szCs w:val="16"/>
              </w:rPr>
            </w:pPr>
            <w:r>
              <w:rPr>
                <w:rFonts w:ascii="Calibri" w:hAnsi="Calibri" w:cs="Calibri"/>
                <w:szCs w:val="16"/>
                <w:lang w:val="kk-KZ"/>
              </w:rPr>
              <w:t>В</w:t>
            </w:r>
            <w:r w:rsidR="00AC31F5">
              <w:rPr>
                <w:rFonts w:ascii="Calibri" w:hAnsi="Calibri" w:cs="Calibri"/>
                <w:szCs w:val="16"/>
                <w:lang w:val="kk-KZ"/>
              </w:rPr>
              <w:t xml:space="preserve"> </w:t>
            </w:r>
            <w:r w:rsidR="00937F63" w:rsidRPr="00574E25">
              <w:rPr>
                <w:rFonts w:ascii="Calibri" w:hAnsi="Calibri" w:cs="Calibri"/>
                <w:szCs w:val="16"/>
              </w:rPr>
              <w:t>том числе</w:t>
            </w:r>
          </w:p>
        </w:tc>
        <w:tc>
          <w:tcPr>
            <w:tcW w:w="1986" w:type="dxa"/>
            <w:vMerge/>
            <w:tcBorders>
              <w:top w:val="nil"/>
              <w:left w:val="single" w:sz="4" w:space="0" w:color="auto"/>
              <w:bottom w:val="single" w:sz="4" w:space="0" w:color="auto"/>
            </w:tcBorders>
            <w:shd w:val="clear" w:color="auto" w:fill="auto"/>
          </w:tcPr>
          <w:p w:rsidR="005A7087" w:rsidRPr="00574E25" w:rsidRDefault="005A7087" w:rsidP="005A7087">
            <w:pPr>
              <w:pStyle w:val="a7"/>
              <w:rPr>
                <w:rFonts w:ascii="Calibri" w:hAnsi="Calibri" w:cs="Calibri"/>
                <w:sz w:val="14"/>
                <w:szCs w:val="14"/>
              </w:rPr>
            </w:pPr>
          </w:p>
        </w:tc>
      </w:tr>
      <w:tr w:rsidR="00816348" w:rsidRPr="00574E25" w:rsidTr="00247D78">
        <w:tblPrEx>
          <w:tblCellMar>
            <w:left w:w="30" w:type="dxa"/>
            <w:right w:w="30" w:type="dxa"/>
          </w:tblCellMar>
          <w:tblLook w:val="0000"/>
        </w:tblPrEx>
        <w:trPr>
          <w:cantSplit/>
          <w:trHeight w:val="390"/>
        </w:trPr>
        <w:tc>
          <w:tcPr>
            <w:tcW w:w="2126" w:type="dxa"/>
            <w:vMerge/>
            <w:tcBorders>
              <w:top w:val="nil"/>
              <w:bottom w:val="single" w:sz="4" w:space="0" w:color="auto"/>
              <w:right w:val="single" w:sz="4" w:space="0" w:color="auto"/>
            </w:tcBorders>
            <w:shd w:val="clear" w:color="auto" w:fill="auto"/>
            <w:vAlign w:val="center"/>
          </w:tcPr>
          <w:p w:rsidR="005A7087" w:rsidRPr="00574E25" w:rsidRDefault="005A7087" w:rsidP="005A7087">
            <w:pPr>
              <w:pStyle w:val="a7"/>
              <w:rPr>
                <w:rFonts w:ascii="Calibri" w:hAnsi="Calibri" w:cs="Calibri"/>
                <w:szCs w:val="16"/>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A7087" w:rsidRPr="00574E25" w:rsidRDefault="005A7087" w:rsidP="005A7087">
            <w:pPr>
              <w:pStyle w:val="a7"/>
              <w:rPr>
                <w:rFonts w:ascii="Calibri" w:hAnsi="Calibri" w:cs="Calibri"/>
                <w:szCs w:val="16"/>
              </w:rPr>
            </w:pPr>
            <w:r w:rsidRPr="00574E25">
              <w:rPr>
                <w:rFonts w:ascii="Calibri" w:hAnsi="Calibri" w:cs="Calibri"/>
                <w:szCs w:val="16"/>
              </w:rPr>
              <w:t>Валовая добавленная стоимость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A7087" w:rsidRPr="00574E25" w:rsidRDefault="005A7087" w:rsidP="005A7087">
            <w:pPr>
              <w:pStyle w:val="a7"/>
              <w:rPr>
                <w:rFonts w:ascii="Calibri" w:hAnsi="Calibri" w:cs="Calibri"/>
                <w:szCs w:val="16"/>
                <w:lang w:val="en-US"/>
              </w:rPr>
            </w:pPr>
            <w:r w:rsidRPr="00574E25">
              <w:rPr>
                <w:rFonts w:ascii="Calibri" w:hAnsi="Calibri" w:cs="Calibri"/>
                <w:szCs w:val="16"/>
                <w:lang w:val="en-US"/>
              </w:rPr>
              <w:t>государственная собственность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A7087" w:rsidRPr="00574E25" w:rsidRDefault="005A7087" w:rsidP="005A7087">
            <w:pPr>
              <w:pStyle w:val="a7"/>
              <w:rPr>
                <w:rFonts w:ascii="Calibri" w:hAnsi="Calibri" w:cs="Calibri"/>
                <w:szCs w:val="16"/>
              </w:rPr>
            </w:pPr>
            <w:r w:rsidRPr="00574E25">
              <w:rPr>
                <w:rFonts w:ascii="Calibri" w:hAnsi="Calibri" w:cs="Calibri"/>
                <w:szCs w:val="16"/>
                <w:lang w:val="en-US"/>
              </w:rPr>
              <w:t>частная собственность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A7087" w:rsidRPr="00574E25" w:rsidRDefault="005A7087" w:rsidP="005A7087">
            <w:pPr>
              <w:pStyle w:val="a7"/>
              <w:rPr>
                <w:rFonts w:ascii="Calibri" w:hAnsi="Calibri" w:cs="Calibri"/>
                <w:szCs w:val="16"/>
              </w:rPr>
            </w:pPr>
            <w:r w:rsidRPr="00574E25">
              <w:rPr>
                <w:rFonts w:ascii="Calibri" w:hAnsi="Calibri" w:cs="Calibri"/>
                <w:szCs w:val="16"/>
              </w:rPr>
              <w:t>собственность других государств</w:t>
            </w:r>
          </w:p>
        </w:tc>
        <w:tc>
          <w:tcPr>
            <w:tcW w:w="1986" w:type="dxa"/>
            <w:vMerge/>
            <w:tcBorders>
              <w:top w:val="nil"/>
              <w:left w:val="single" w:sz="4" w:space="0" w:color="auto"/>
              <w:bottom w:val="single" w:sz="4" w:space="0" w:color="auto"/>
            </w:tcBorders>
            <w:shd w:val="clear" w:color="auto" w:fill="auto"/>
            <w:vAlign w:val="center"/>
          </w:tcPr>
          <w:p w:rsidR="005A7087" w:rsidRPr="00574E25" w:rsidRDefault="005A7087" w:rsidP="005A7087">
            <w:pPr>
              <w:pStyle w:val="a7"/>
              <w:rPr>
                <w:rFonts w:ascii="Calibri" w:hAnsi="Calibri" w:cs="Calibri"/>
                <w:sz w:val="14"/>
                <w:szCs w:val="14"/>
              </w:rPr>
            </w:pPr>
          </w:p>
        </w:tc>
      </w:tr>
      <w:tr w:rsidR="00900F30" w:rsidRPr="00574E25" w:rsidTr="00247D78">
        <w:tblPrEx>
          <w:tblCellMar>
            <w:left w:w="30" w:type="dxa"/>
            <w:right w:w="30" w:type="dxa"/>
          </w:tblCellMar>
          <w:tblLook w:val="0000"/>
        </w:tblPrEx>
        <w:trPr>
          <w:cantSplit/>
          <w:trHeight w:val="106"/>
        </w:trPr>
        <w:tc>
          <w:tcPr>
            <w:tcW w:w="2126" w:type="dxa"/>
            <w:shd w:val="clear" w:color="auto" w:fill="auto"/>
          </w:tcPr>
          <w:p w:rsidR="00900F30" w:rsidRPr="00574E25" w:rsidRDefault="00900F30" w:rsidP="00900F30">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1275" w:type="dxa"/>
            <w:shd w:val="clear" w:color="auto" w:fill="auto"/>
            <w:vAlign w:val="bottom"/>
          </w:tcPr>
          <w:p w:rsidR="00900F30" w:rsidRPr="00574E25" w:rsidRDefault="00900F30" w:rsidP="00900F30">
            <w:pPr>
              <w:pStyle w:val="af2"/>
              <w:rPr>
                <w:rFonts w:ascii="Calibri" w:hAnsi="Calibri" w:cs="Calibri"/>
                <w:szCs w:val="16"/>
              </w:rPr>
            </w:pPr>
          </w:p>
        </w:tc>
        <w:tc>
          <w:tcPr>
            <w:tcW w:w="1276" w:type="dxa"/>
            <w:shd w:val="clear" w:color="auto" w:fill="auto"/>
            <w:vAlign w:val="bottom"/>
          </w:tcPr>
          <w:p w:rsidR="00900F30" w:rsidRPr="00574E25" w:rsidRDefault="00900F30" w:rsidP="00900F30">
            <w:pPr>
              <w:pStyle w:val="af2"/>
              <w:rPr>
                <w:rFonts w:ascii="Calibri" w:hAnsi="Calibri" w:cs="Calibri"/>
                <w:szCs w:val="16"/>
              </w:rPr>
            </w:pPr>
          </w:p>
        </w:tc>
        <w:tc>
          <w:tcPr>
            <w:tcW w:w="1134" w:type="dxa"/>
            <w:shd w:val="clear" w:color="auto" w:fill="auto"/>
            <w:vAlign w:val="bottom"/>
          </w:tcPr>
          <w:p w:rsidR="00900F30" w:rsidRPr="00574E25" w:rsidRDefault="00900F30" w:rsidP="00900F30">
            <w:pPr>
              <w:pStyle w:val="af2"/>
              <w:rPr>
                <w:rFonts w:ascii="Calibri" w:hAnsi="Calibri" w:cs="Calibri"/>
                <w:szCs w:val="16"/>
              </w:rPr>
            </w:pPr>
          </w:p>
        </w:tc>
        <w:tc>
          <w:tcPr>
            <w:tcW w:w="1559" w:type="dxa"/>
            <w:shd w:val="clear" w:color="auto" w:fill="auto"/>
            <w:vAlign w:val="bottom"/>
          </w:tcPr>
          <w:p w:rsidR="00900F30" w:rsidRPr="00574E25" w:rsidRDefault="00900F30" w:rsidP="00900F30">
            <w:pPr>
              <w:pStyle w:val="af2"/>
              <w:rPr>
                <w:rFonts w:ascii="Calibri" w:hAnsi="Calibri" w:cs="Calibri"/>
                <w:szCs w:val="16"/>
              </w:rPr>
            </w:pPr>
          </w:p>
        </w:tc>
        <w:tc>
          <w:tcPr>
            <w:tcW w:w="1986" w:type="dxa"/>
            <w:shd w:val="clear" w:color="auto" w:fill="auto"/>
          </w:tcPr>
          <w:p w:rsidR="00900F30" w:rsidRPr="00574E25" w:rsidRDefault="00900F30" w:rsidP="00900F30">
            <w:pPr>
              <w:pStyle w:val="a9"/>
              <w:rPr>
                <w:rFonts w:ascii="Calibri" w:hAnsi="Calibri" w:cs="Calibri"/>
                <w:szCs w:val="16"/>
                <w:lang w:val="kk-KZ"/>
              </w:rPr>
            </w:pPr>
            <w:r w:rsidRPr="00574E25">
              <w:rPr>
                <w:rFonts w:ascii="Calibri" w:hAnsi="Calibri" w:cs="Calibri"/>
                <w:szCs w:val="16"/>
              </w:rPr>
              <w:t>Сельское, лесное и рыбное хозяйство</w:t>
            </w:r>
          </w:p>
        </w:tc>
      </w:tr>
      <w:tr w:rsidR="00B43DA5" w:rsidRPr="00574E25" w:rsidTr="00CB5158">
        <w:tblPrEx>
          <w:tblCellMar>
            <w:left w:w="30" w:type="dxa"/>
            <w:right w:w="30" w:type="dxa"/>
          </w:tblCellMar>
          <w:tblLook w:val="0000"/>
        </w:tblPrEx>
        <w:trPr>
          <w:cantSplit/>
          <w:trHeight w:val="106"/>
        </w:trPr>
        <w:tc>
          <w:tcPr>
            <w:tcW w:w="2126" w:type="dxa"/>
            <w:shd w:val="clear" w:color="auto" w:fill="auto"/>
          </w:tcPr>
          <w:p w:rsidR="00B43DA5" w:rsidRPr="00574E25" w:rsidRDefault="00B43DA5" w:rsidP="00B43DA5">
            <w:pPr>
              <w:pStyle w:val="a9"/>
              <w:rPr>
                <w:rFonts w:ascii="Calibri" w:hAnsi="Calibri" w:cs="Calibri"/>
                <w:szCs w:val="16"/>
              </w:rPr>
            </w:pPr>
            <w:r w:rsidRPr="00574E25">
              <w:rPr>
                <w:rFonts w:ascii="Calibri" w:hAnsi="Calibri" w:cs="Calibri"/>
                <w:szCs w:val="16"/>
              </w:rPr>
              <w:t>2016</w:t>
            </w:r>
          </w:p>
        </w:tc>
        <w:tc>
          <w:tcPr>
            <w:tcW w:w="1275"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100,0</w:t>
            </w:r>
          </w:p>
        </w:tc>
        <w:tc>
          <w:tcPr>
            <w:tcW w:w="1276" w:type="dxa"/>
            <w:shd w:val="clear" w:color="auto" w:fill="auto"/>
            <w:vAlign w:val="bottom"/>
          </w:tcPr>
          <w:p w:rsidR="00B43DA5" w:rsidRPr="008E4462" w:rsidRDefault="00B43DA5" w:rsidP="00B43DA5">
            <w:pPr>
              <w:jc w:val="right"/>
              <w:rPr>
                <w:rFonts w:ascii="Calibri" w:hAnsi="Calibri"/>
                <w:color w:val="000000"/>
                <w:sz w:val="16"/>
                <w:szCs w:val="16"/>
              </w:rPr>
            </w:pPr>
            <w:r w:rsidRPr="008E4462">
              <w:rPr>
                <w:rFonts w:ascii="Calibri" w:hAnsi="Calibri"/>
                <w:color w:val="000000"/>
                <w:sz w:val="16"/>
                <w:szCs w:val="16"/>
              </w:rPr>
              <w:t>4,3</w:t>
            </w:r>
          </w:p>
        </w:tc>
        <w:tc>
          <w:tcPr>
            <w:tcW w:w="1134" w:type="dxa"/>
            <w:shd w:val="clear" w:color="auto" w:fill="auto"/>
            <w:vAlign w:val="bottom"/>
          </w:tcPr>
          <w:p w:rsidR="00B43DA5" w:rsidRPr="008E4462" w:rsidRDefault="00B43DA5" w:rsidP="00B43DA5">
            <w:pPr>
              <w:jc w:val="right"/>
              <w:rPr>
                <w:rFonts w:ascii="Calibri" w:hAnsi="Calibri"/>
                <w:color w:val="000000"/>
                <w:sz w:val="16"/>
                <w:szCs w:val="16"/>
              </w:rPr>
            </w:pPr>
            <w:r w:rsidRPr="008E4462">
              <w:rPr>
                <w:rFonts w:ascii="Calibri" w:hAnsi="Calibri"/>
                <w:color w:val="000000"/>
                <w:sz w:val="16"/>
                <w:szCs w:val="16"/>
              </w:rPr>
              <w:t>95,6</w:t>
            </w:r>
          </w:p>
        </w:tc>
        <w:tc>
          <w:tcPr>
            <w:tcW w:w="1559" w:type="dxa"/>
            <w:shd w:val="clear" w:color="auto" w:fill="auto"/>
            <w:vAlign w:val="bottom"/>
          </w:tcPr>
          <w:p w:rsidR="00B43DA5" w:rsidRPr="008E4462" w:rsidRDefault="00B43DA5" w:rsidP="00B43DA5">
            <w:pPr>
              <w:jc w:val="right"/>
              <w:rPr>
                <w:rFonts w:ascii="Calibri" w:hAnsi="Calibri"/>
                <w:color w:val="000000"/>
                <w:sz w:val="16"/>
                <w:szCs w:val="16"/>
              </w:rPr>
            </w:pPr>
            <w:r w:rsidRPr="008E4462">
              <w:rPr>
                <w:rFonts w:ascii="Calibri" w:hAnsi="Calibri"/>
                <w:color w:val="000000"/>
                <w:sz w:val="16"/>
                <w:szCs w:val="16"/>
              </w:rPr>
              <w:t>0,1</w:t>
            </w:r>
          </w:p>
        </w:tc>
        <w:tc>
          <w:tcPr>
            <w:tcW w:w="1986" w:type="dxa"/>
            <w:shd w:val="clear" w:color="auto" w:fill="auto"/>
          </w:tcPr>
          <w:p w:rsidR="00B43DA5" w:rsidRPr="00574E25" w:rsidRDefault="00B43DA5" w:rsidP="00B43DA5">
            <w:pPr>
              <w:pStyle w:val="a9"/>
              <w:rPr>
                <w:rFonts w:ascii="Calibri" w:hAnsi="Calibri" w:cs="Calibri"/>
                <w:szCs w:val="16"/>
                <w:lang w:val="kk-KZ"/>
              </w:rPr>
            </w:pPr>
            <w:r w:rsidRPr="00574E25">
              <w:rPr>
                <w:rFonts w:ascii="Calibri" w:hAnsi="Calibri" w:cs="Calibri"/>
                <w:szCs w:val="16"/>
                <w:lang w:val="kk-KZ"/>
              </w:rPr>
              <w:t>2016</w:t>
            </w:r>
          </w:p>
        </w:tc>
      </w:tr>
      <w:tr w:rsidR="00B43DA5" w:rsidRPr="00574E25" w:rsidTr="00CB5158">
        <w:tblPrEx>
          <w:tblCellMar>
            <w:left w:w="30" w:type="dxa"/>
            <w:right w:w="30" w:type="dxa"/>
          </w:tblCellMar>
          <w:tblLook w:val="0000"/>
        </w:tblPrEx>
        <w:trPr>
          <w:cantSplit/>
          <w:trHeight w:val="106"/>
        </w:trPr>
        <w:tc>
          <w:tcPr>
            <w:tcW w:w="2126" w:type="dxa"/>
            <w:shd w:val="clear" w:color="auto" w:fill="auto"/>
          </w:tcPr>
          <w:p w:rsidR="00B43DA5" w:rsidRPr="00574E25" w:rsidRDefault="00B43DA5" w:rsidP="00B43DA5">
            <w:pPr>
              <w:pStyle w:val="a9"/>
              <w:rPr>
                <w:rFonts w:ascii="Calibri" w:hAnsi="Calibri" w:cs="Calibri"/>
                <w:szCs w:val="16"/>
              </w:rPr>
            </w:pPr>
            <w:r>
              <w:rPr>
                <w:rFonts w:ascii="Calibri" w:hAnsi="Calibri" w:cs="Calibri"/>
                <w:szCs w:val="16"/>
                <w:lang w:val="kk-KZ"/>
              </w:rPr>
              <w:t>2017</w:t>
            </w:r>
          </w:p>
        </w:tc>
        <w:tc>
          <w:tcPr>
            <w:tcW w:w="1275"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100,0</w:t>
            </w:r>
          </w:p>
        </w:tc>
        <w:tc>
          <w:tcPr>
            <w:tcW w:w="1276" w:type="dxa"/>
            <w:shd w:val="clear" w:color="auto" w:fill="auto"/>
            <w:vAlign w:val="bottom"/>
          </w:tcPr>
          <w:p w:rsidR="00B43DA5" w:rsidRPr="008E4462" w:rsidRDefault="00B43DA5" w:rsidP="00B43DA5">
            <w:pPr>
              <w:jc w:val="right"/>
              <w:rPr>
                <w:rFonts w:ascii="Calibri" w:hAnsi="Calibri"/>
                <w:color w:val="000000"/>
                <w:sz w:val="16"/>
                <w:szCs w:val="16"/>
              </w:rPr>
            </w:pPr>
            <w:r w:rsidRPr="008E4462">
              <w:rPr>
                <w:rFonts w:ascii="Calibri" w:hAnsi="Calibri"/>
                <w:color w:val="000000"/>
                <w:sz w:val="16"/>
                <w:szCs w:val="16"/>
              </w:rPr>
              <w:t>1,6</w:t>
            </w:r>
          </w:p>
        </w:tc>
        <w:tc>
          <w:tcPr>
            <w:tcW w:w="1134" w:type="dxa"/>
            <w:shd w:val="clear" w:color="auto" w:fill="auto"/>
            <w:vAlign w:val="bottom"/>
          </w:tcPr>
          <w:p w:rsidR="00B43DA5" w:rsidRPr="008E4462" w:rsidRDefault="00B43DA5" w:rsidP="00B43DA5">
            <w:pPr>
              <w:jc w:val="right"/>
              <w:rPr>
                <w:rFonts w:ascii="Calibri" w:hAnsi="Calibri"/>
                <w:color w:val="000000"/>
                <w:sz w:val="16"/>
                <w:szCs w:val="16"/>
              </w:rPr>
            </w:pPr>
            <w:r w:rsidRPr="008E4462">
              <w:rPr>
                <w:rFonts w:ascii="Calibri" w:hAnsi="Calibri"/>
                <w:color w:val="000000"/>
                <w:sz w:val="16"/>
                <w:szCs w:val="16"/>
              </w:rPr>
              <w:t>98,2</w:t>
            </w:r>
          </w:p>
        </w:tc>
        <w:tc>
          <w:tcPr>
            <w:tcW w:w="1559" w:type="dxa"/>
            <w:shd w:val="clear" w:color="auto" w:fill="auto"/>
            <w:vAlign w:val="bottom"/>
          </w:tcPr>
          <w:p w:rsidR="00B43DA5" w:rsidRPr="008E4462" w:rsidRDefault="00B43DA5" w:rsidP="00B43DA5">
            <w:pPr>
              <w:jc w:val="right"/>
              <w:rPr>
                <w:rFonts w:ascii="Calibri" w:hAnsi="Calibri"/>
                <w:color w:val="000000"/>
                <w:sz w:val="16"/>
                <w:szCs w:val="16"/>
              </w:rPr>
            </w:pPr>
            <w:r w:rsidRPr="008E4462">
              <w:rPr>
                <w:rFonts w:ascii="Calibri" w:hAnsi="Calibri"/>
                <w:color w:val="000000"/>
                <w:sz w:val="16"/>
                <w:szCs w:val="16"/>
              </w:rPr>
              <w:t>0,2</w:t>
            </w:r>
          </w:p>
        </w:tc>
        <w:tc>
          <w:tcPr>
            <w:tcW w:w="1986" w:type="dxa"/>
            <w:shd w:val="clear" w:color="auto" w:fill="auto"/>
          </w:tcPr>
          <w:p w:rsidR="00B43DA5" w:rsidRPr="00574E25" w:rsidRDefault="00B43DA5" w:rsidP="00B43DA5">
            <w:pPr>
              <w:pStyle w:val="a9"/>
              <w:rPr>
                <w:rFonts w:ascii="Calibri" w:hAnsi="Calibri" w:cs="Calibri"/>
                <w:szCs w:val="16"/>
                <w:lang w:val="kk-KZ"/>
              </w:rPr>
            </w:pPr>
            <w:r>
              <w:rPr>
                <w:rFonts w:ascii="Calibri" w:hAnsi="Calibri" w:cs="Calibri"/>
                <w:szCs w:val="16"/>
                <w:lang w:val="kk-KZ"/>
              </w:rPr>
              <w:t>2017</w:t>
            </w:r>
          </w:p>
        </w:tc>
      </w:tr>
      <w:tr w:rsidR="00B43DA5" w:rsidRPr="00574E25" w:rsidTr="00CB5158">
        <w:tblPrEx>
          <w:tblCellMar>
            <w:left w:w="30" w:type="dxa"/>
            <w:right w:w="30" w:type="dxa"/>
          </w:tblCellMar>
          <w:tblLook w:val="0000"/>
        </w:tblPrEx>
        <w:trPr>
          <w:cantSplit/>
          <w:trHeight w:val="106"/>
        </w:trPr>
        <w:tc>
          <w:tcPr>
            <w:tcW w:w="2126" w:type="dxa"/>
            <w:shd w:val="clear" w:color="auto" w:fill="auto"/>
          </w:tcPr>
          <w:p w:rsidR="00B43DA5" w:rsidRPr="00574E25" w:rsidRDefault="00B43DA5" w:rsidP="00B43DA5">
            <w:pPr>
              <w:pStyle w:val="a9"/>
              <w:rPr>
                <w:rFonts w:ascii="Calibri" w:hAnsi="Calibri" w:cs="Calibri"/>
                <w:szCs w:val="16"/>
              </w:rPr>
            </w:pPr>
            <w:r>
              <w:rPr>
                <w:rFonts w:ascii="Calibri" w:hAnsi="Calibri" w:cs="Calibri"/>
                <w:szCs w:val="16"/>
                <w:lang w:val="kk-KZ"/>
              </w:rPr>
              <w:t>2018</w:t>
            </w:r>
          </w:p>
        </w:tc>
        <w:tc>
          <w:tcPr>
            <w:tcW w:w="1275"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100,0</w:t>
            </w:r>
          </w:p>
        </w:tc>
        <w:tc>
          <w:tcPr>
            <w:tcW w:w="1276" w:type="dxa"/>
            <w:shd w:val="clear" w:color="auto" w:fill="auto"/>
            <w:vAlign w:val="bottom"/>
          </w:tcPr>
          <w:p w:rsidR="00B43DA5" w:rsidRPr="008E4462" w:rsidRDefault="00B43DA5" w:rsidP="00B43DA5">
            <w:pPr>
              <w:jc w:val="right"/>
              <w:rPr>
                <w:rFonts w:ascii="Calibri" w:hAnsi="Calibri"/>
                <w:color w:val="000000"/>
                <w:sz w:val="16"/>
                <w:szCs w:val="16"/>
              </w:rPr>
            </w:pPr>
            <w:r w:rsidRPr="008E4462">
              <w:rPr>
                <w:rFonts w:ascii="Calibri" w:hAnsi="Calibri"/>
                <w:color w:val="000000"/>
                <w:sz w:val="16"/>
                <w:szCs w:val="16"/>
              </w:rPr>
              <w:t>1,5</w:t>
            </w:r>
          </w:p>
        </w:tc>
        <w:tc>
          <w:tcPr>
            <w:tcW w:w="1134" w:type="dxa"/>
            <w:shd w:val="clear" w:color="auto" w:fill="auto"/>
            <w:vAlign w:val="bottom"/>
          </w:tcPr>
          <w:p w:rsidR="00B43DA5" w:rsidRPr="008E4462" w:rsidRDefault="00B43DA5" w:rsidP="00B43DA5">
            <w:pPr>
              <w:jc w:val="right"/>
              <w:rPr>
                <w:rFonts w:ascii="Calibri" w:hAnsi="Calibri"/>
                <w:color w:val="000000"/>
                <w:sz w:val="16"/>
                <w:szCs w:val="16"/>
              </w:rPr>
            </w:pPr>
            <w:r w:rsidRPr="008E4462">
              <w:rPr>
                <w:rFonts w:ascii="Calibri" w:hAnsi="Calibri"/>
                <w:color w:val="000000"/>
                <w:sz w:val="16"/>
                <w:szCs w:val="16"/>
              </w:rPr>
              <w:t>98,2</w:t>
            </w:r>
          </w:p>
        </w:tc>
        <w:tc>
          <w:tcPr>
            <w:tcW w:w="1559" w:type="dxa"/>
            <w:shd w:val="clear" w:color="auto" w:fill="auto"/>
            <w:vAlign w:val="bottom"/>
          </w:tcPr>
          <w:p w:rsidR="00B43DA5" w:rsidRPr="008E4462" w:rsidRDefault="00B43DA5" w:rsidP="00B43DA5">
            <w:pPr>
              <w:jc w:val="right"/>
              <w:rPr>
                <w:rFonts w:ascii="Calibri" w:hAnsi="Calibri"/>
                <w:color w:val="000000"/>
                <w:sz w:val="16"/>
                <w:szCs w:val="16"/>
              </w:rPr>
            </w:pPr>
            <w:r w:rsidRPr="008E4462">
              <w:rPr>
                <w:rFonts w:ascii="Calibri" w:hAnsi="Calibri"/>
                <w:color w:val="000000"/>
                <w:sz w:val="16"/>
                <w:szCs w:val="16"/>
              </w:rPr>
              <w:t>0,3</w:t>
            </w:r>
          </w:p>
        </w:tc>
        <w:tc>
          <w:tcPr>
            <w:tcW w:w="1986" w:type="dxa"/>
            <w:shd w:val="clear" w:color="auto" w:fill="auto"/>
          </w:tcPr>
          <w:p w:rsidR="00B43DA5" w:rsidRPr="00574E25" w:rsidRDefault="00B43DA5" w:rsidP="00B43DA5">
            <w:pPr>
              <w:pStyle w:val="a9"/>
              <w:rPr>
                <w:rFonts w:ascii="Calibri" w:hAnsi="Calibri" w:cs="Calibri"/>
                <w:szCs w:val="16"/>
                <w:lang w:val="kk-KZ"/>
              </w:rPr>
            </w:pPr>
            <w:r>
              <w:rPr>
                <w:rFonts w:ascii="Calibri" w:hAnsi="Calibri" w:cs="Calibri"/>
                <w:szCs w:val="16"/>
                <w:lang w:val="kk-KZ"/>
              </w:rPr>
              <w:t>2018</w:t>
            </w:r>
          </w:p>
        </w:tc>
      </w:tr>
      <w:tr w:rsidR="00B43DA5" w:rsidRPr="00574E25" w:rsidTr="00CB5158">
        <w:tblPrEx>
          <w:tblCellMar>
            <w:left w:w="30" w:type="dxa"/>
            <w:right w:w="30" w:type="dxa"/>
          </w:tblCellMar>
          <w:tblLook w:val="0000"/>
        </w:tblPrEx>
        <w:trPr>
          <w:cantSplit/>
          <w:trHeight w:val="106"/>
        </w:trPr>
        <w:tc>
          <w:tcPr>
            <w:tcW w:w="2126" w:type="dxa"/>
            <w:shd w:val="clear" w:color="auto" w:fill="auto"/>
          </w:tcPr>
          <w:p w:rsidR="00B43DA5" w:rsidRPr="00574E25" w:rsidRDefault="00B43DA5" w:rsidP="00B43DA5">
            <w:pPr>
              <w:pStyle w:val="a9"/>
              <w:rPr>
                <w:rFonts w:ascii="Calibri" w:hAnsi="Calibri" w:cs="Calibri"/>
                <w:szCs w:val="16"/>
              </w:rPr>
            </w:pPr>
            <w:r w:rsidRPr="00685814">
              <w:rPr>
                <w:rFonts w:ascii="Calibri" w:hAnsi="Calibri"/>
                <w:color w:val="000000"/>
                <w:szCs w:val="16"/>
              </w:rPr>
              <w:t>2019</w:t>
            </w:r>
          </w:p>
        </w:tc>
        <w:tc>
          <w:tcPr>
            <w:tcW w:w="1275" w:type="dxa"/>
            <w:shd w:val="clear" w:color="auto" w:fill="auto"/>
            <w:vAlign w:val="bottom"/>
          </w:tcPr>
          <w:p w:rsidR="00B43DA5" w:rsidRPr="00CD1406" w:rsidRDefault="00B43DA5" w:rsidP="00B43DA5">
            <w:pPr>
              <w:jc w:val="right"/>
              <w:rPr>
                <w:rFonts w:ascii="Calibri" w:hAnsi="Calibri"/>
                <w:color w:val="000000"/>
                <w:sz w:val="16"/>
                <w:szCs w:val="16"/>
              </w:rPr>
            </w:pPr>
            <w:r w:rsidRPr="00CD1406">
              <w:rPr>
                <w:rFonts w:ascii="Calibri" w:hAnsi="Calibri"/>
                <w:color w:val="000000"/>
                <w:sz w:val="16"/>
                <w:szCs w:val="16"/>
              </w:rPr>
              <w:t>100,0</w:t>
            </w:r>
          </w:p>
        </w:tc>
        <w:tc>
          <w:tcPr>
            <w:tcW w:w="1276" w:type="dxa"/>
            <w:shd w:val="clear" w:color="auto" w:fill="auto"/>
            <w:vAlign w:val="bottom"/>
          </w:tcPr>
          <w:p w:rsidR="00B43DA5" w:rsidRPr="008E4462" w:rsidRDefault="00B43DA5" w:rsidP="00B43DA5">
            <w:pPr>
              <w:jc w:val="right"/>
              <w:rPr>
                <w:rFonts w:ascii="Calibri" w:hAnsi="Calibri"/>
                <w:color w:val="000000"/>
                <w:sz w:val="16"/>
                <w:szCs w:val="16"/>
              </w:rPr>
            </w:pPr>
            <w:r w:rsidRPr="008E4462">
              <w:rPr>
                <w:rFonts w:ascii="Calibri" w:hAnsi="Calibri"/>
                <w:color w:val="000000"/>
                <w:sz w:val="16"/>
                <w:szCs w:val="16"/>
              </w:rPr>
              <w:t>1,6</w:t>
            </w:r>
          </w:p>
        </w:tc>
        <w:tc>
          <w:tcPr>
            <w:tcW w:w="1134" w:type="dxa"/>
            <w:shd w:val="clear" w:color="auto" w:fill="auto"/>
            <w:vAlign w:val="bottom"/>
          </w:tcPr>
          <w:p w:rsidR="00B43DA5" w:rsidRPr="008E4462" w:rsidRDefault="00B43DA5" w:rsidP="00B43DA5">
            <w:pPr>
              <w:jc w:val="right"/>
              <w:rPr>
                <w:rFonts w:ascii="Calibri" w:hAnsi="Calibri"/>
                <w:color w:val="000000"/>
                <w:sz w:val="16"/>
                <w:szCs w:val="16"/>
              </w:rPr>
            </w:pPr>
            <w:r w:rsidRPr="008E4462">
              <w:rPr>
                <w:rFonts w:ascii="Calibri" w:hAnsi="Calibri"/>
                <w:color w:val="000000"/>
                <w:sz w:val="16"/>
                <w:szCs w:val="16"/>
              </w:rPr>
              <w:t>98,2</w:t>
            </w:r>
          </w:p>
        </w:tc>
        <w:tc>
          <w:tcPr>
            <w:tcW w:w="1559" w:type="dxa"/>
            <w:shd w:val="clear" w:color="auto" w:fill="auto"/>
            <w:vAlign w:val="bottom"/>
          </w:tcPr>
          <w:p w:rsidR="00B43DA5" w:rsidRPr="008E4462" w:rsidRDefault="00B43DA5" w:rsidP="00B43DA5">
            <w:pPr>
              <w:jc w:val="right"/>
              <w:rPr>
                <w:rFonts w:ascii="Calibri" w:hAnsi="Calibri"/>
                <w:color w:val="000000"/>
                <w:sz w:val="16"/>
                <w:szCs w:val="16"/>
              </w:rPr>
            </w:pPr>
            <w:r w:rsidRPr="008E4462">
              <w:rPr>
                <w:rFonts w:ascii="Calibri" w:hAnsi="Calibri"/>
                <w:color w:val="000000"/>
                <w:sz w:val="16"/>
                <w:szCs w:val="16"/>
              </w:rPr>
              <w:t>0,2</w:t>
            </w:r>
          </w:p>
        </w:tc>
        <w:tc>
          <w:tcPr>
            <w:tcW w:w="1986" w:type="dxa"/>
            <w:shd w:val="clear" w:color="auto" w:fill="auto"/>
          </w:tcPr>
          <w:p w:rsidR="00B43DA5" w:rsidRPr="00574E25" w:rsidRDefault="00B43DA5" w:rsidP="00B43DA5">
            <w:pPr>
              <w:pStyle w:val="a9"/>
              <w:rPr>
                <w:rFonts w:ascii="Calibri" w:hAnsi="Calibri" w:cs="Calibri"/>
                <w:szCs w:val="16"/>
                <w:lang w:val="kk-KZ"/>
              </w:rPr>
            </w:pPr>
            <w:r w:rsidRPr="00685814">
              <w:rPr>
                <w:rFonts w:ascii="Calibri" w:hAnsi="Calibri"/>
                <w:color w:val="000000"/>
                <w:szCs w:val="16"/>
              </w:rPr>
              <w:t>2019</w:t>
            </w:r>
          </w:p>
        </w:tc>
      </w:tr>
      <w:tr w:rsidR="00C8191D" w:rsidRPr="00574E25" w:rsidTr="00F14352">
        <w:tblPrEx>
          <w:tblCellMar>
            <w:left w:w="30" w:type="dxa"/>
            <w:right w:w="30" w:type="dxa"/>
          </w:tblCellMar>
          <w:tblLook w:val="0000"/>
        </w:tblPrEx>
        <w:trPr>
          <w:cantSplit/>
          <w:trHeight w:val="106"/>
        </w:trPr>
        <w:tc>
          <w:tcPr>
            <w:tcW w:w="2126" w:type="dxa"/>
            <w:shd w:val="clear" w:color="auto" w:fill="auto"/>
          </w:tcPr>
          <w:p w:rsidR="00C8191D" w:rsidRPr="00574E25" w:rsidRDefault="00C8191D" w:rsidP="00C0353D">
            <w:pPr>
              <w:pStyle w:val="a9"/>
              <w:rPr>
                <w:rFonts w:ascii="Calibri" w:hAnsi="Calibri" w:cs="Calibri"/>
                <w:szCs w:val="16"/>
              </w:rPr>
            </w:pPr>
            <w:r>
              <w:rPr>
                <w:rFonts w:ascii="Calibri" w:hAnsi="Calibri" w:cs="Calibri"/>
                <w:szCs w:val="16"/>
              </w:rPr>
              <w:t>2020</w:t>
            </w:r>
          </w:p>
        </w:tc>
        <w:tc>
          <w:tcPr>
            <w:tcW w:w="1275"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100,0</w:t>
            </w:r>
          </w:p>
        </w:tc>
        <w:tc>
          <w:tcPr>
            <w:tcW w:w="1276"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1,4</w:t>
            </w:r>
          </w:p>
        </w:tc>
        <w:tc>
          <w:tcPr>
            <w:tcW w:w="1134"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98,4</w:t>
            </w:r>
          </w:p>
        </w:tc>
        <w:tc>
          <w:tcPr>
            <w:tcW w:w="1559"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0,2</w:t>
            </w:r>
          </w:p>
        </w:tc>
        <w:tc>
          <w:tcPr>
            <w:tcW w:w="1986" w:type="dxa"/>
            <w:shd w:val="clear" w:color="auto" w:fill="auto"/>
          </w:tcPr>
          <w:p w:rsidR="00C8191D" w:rsidRPr="00574E25" w:rsidRDefault="00C8191D" w:rsidP="00C0353D">
            <w:pPr>
              <w:pStyle w:val="a9"/>
              <w:rPr>
                <w:rFonts w:ascii="Calibri" w:hAnsi="Calibri" w:cs="Calibri"/>
                <w:szCs w:val="16"/>
                <w:lang w:val="kk-KZ"/>
              </w:rPr>
            </w:pPr>
            <w:r>
              <w:rPr>
                <w:rFonts w:ascii="Calibri" w:hAnsi="Calibri" w:cs="Calibri"/>
                <w:szCs w:val="16"/>
                <w:lang w:val="kk-KZ"/>
              </w:rPr>
              <w:t>2020</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574E25" w:rsidRDefault="00C8191D" w:rsidP="00C0353D">
            <w:pPr>
              <w:pStyle w:val="a9"/>
              <w:rPr>
                <w:rFonts w:ascii="Calibri" w:hAnsi="Calibri" w:cs="Calibri"/>
                <w:szCs w:val="16"/>
                <w:lang w:val="kk-KZ"/>
              </w:rPr>
            </w:pPr>
            <w:r w:rsidRPr="00574E25">
              <w:rPr>
                <w:rFonts w:ascii="Calibri" w:hAnsi="Calibri" w:cs="Calibri"/>
                <w:szCs w:val="16"/>
                <w:lang w:val="kk-KZ"/>
              </w:rPr>
              <w:t>Өнеркәсіп</w:t>
            </w:r>
          </w:p>
        </w:tc>
        <w:tc>
          <w:tcPr>
            <w:tcW w:w="1275" w:type="dxa"/>
            <w:shd w:val="clear" w:color="auto" w:fill="auto"/>
            <w:vAlign w:val="bottom"/>
          </w:tcPr>
          <w:p w:rsidR="00C8191D" w:rsidRPr="00792116" w:rsidRDefault="00C8191D" w:rsidP="00C0353D">
            <w:pPr>
              <w:jc w:val="right"/>
              <w:rPr>
                <w:rFonts w:ascii="Calibri" w:hAnsi="Calibri"/>
                <w:color w:val="000000"/>
                <w:sz w:val="16"/>
                <w:szCs w:val="16"/>
              </w:rPr>
            </w:pPr>
            <w:r w:rsidRPr="00792116">
              <w:rPr>
                <w:rFonts w:ascii="Calibri" w:hAnsi="Calibri"/>
                <w:color w:val="000000"/>
                <w:sz w:val="16"/>
                <w:szCs w:val="16"/>
              </w:rPr>
              <w:t> </w:t>
            </w:r>
          </w:p>
        </w:tc>
        <w:tc>
          <w:tcPr>
            <w:tcW w:w="1276" w:type="dxa"/>
            <w:shd w:val="clear" w:color="auto" w:fill="auto"/>
            <w:vAlign w:val="bottom"/>
          </w:tcPr>
          <w:p w:rsidR="00C8191D" w:rsidRPr="00792116" w:rsidRDefault="00C8191D" w:rsidP="00C0353D">
            <w:pPr>
              <w:jc w:val="right"/>
              <w:rPr>
                <w:rFonts w:ascii="Calibri" w:hAnsi="Calibri"/>
                <w:color w:val="000000"/>
                <w:sz w:val="16"/>
                <w:szCs w:val="16"/>
              </w:rPr>
            </w:pPr>
            <w:r w:rsidRPr="00792116">
              <w:rPr>
                <w:rFonts w:ascii="Calibri" w:hAnsi="Calibri"/>
                <w:color w:val="000000"/>
                <w:sz w:val="16"/>
                <w:szCs w:val="16"/>
              </w:rPr>
              <w:t> </w:t>
            </w:r>
          </w:p>
        </w:tc>
        <w:tc>
          <w:tcPr>
            <w:tcW w:w="1134" w:type="dxa"/>
            <w:shd w:val="clear" w:color="auto" w:fill="auto"/>
            <w:vAlign w:val="bottom"/>
          </w:tcPr>
          <w:p w:rsidR="00C8191D" w:rsidRPr="00792116" w:rsidRDefault="00C8191D" w:rsidP="00C0353D">
            <w:pPr>
              <w:jc w:val="right"/>
              <w:rPr>
                <w:rFonts w:ascii="Calibri" w:hAnsi="Calibri"/>
                <w:color w:val="000000"/>
                <w:sz w:val="16"/>
                <w:szCs w:val="16"/>
              </w:rPr>
            </w:pPr>
            <w:r w:rsidRPr="00792116">
              <w:rPr>
                <w:rFonts w:ascii="Calibri" w:hAnsi="Calibri"/>
                <w:color w:val="000000"/>
                <w:sz w:val="16"/>
                <w:szCs w:val="16"/>
              </w:rPr>
              <w:t> </w:t>
            </w:r>
          </w:p>
        </w:tc>
        <w:tc>
          <w:tcPr>
            <w:tcW w:w="1559" w:type="dxa"/>
            <w:shd w:val="clear" w:color="auto" w:fill="auto"/>
            <w:vAlign w:val="bottom"/>
          </w:tcPr>
          <w:p w:rsidR="00C8191D" w:rsidRPr="00792116" w:rsidRDefault="00C8191D" w:rsidP="00C0353D">
            <w:pPr>
              <w:jc w:val="right"/>
              <w:rPr>
                <w:rFonts w:ascii="Calibri" w:hAnsi="Calibri"/>
                <w:color w:val="000000"/>
                <w:sz w:val="16"/>
                <w:szCs w:val="16"/>
              </w:rPr>
            </w:pPr>
            <w:r w:rsidRPr="00792116">
              <w:rPr>
                <w:rFonts w:ascii="Calibri" w:hAnsi="Calibri"/>
                <w:color w:val="000000"/>
                <w:sz w:val="16"/>
                <w:szCs w:val="16"/>
              </w:rPr>
              <w:t> </w:t>
            </w:r>
          </w:p>
        </w:tc>
        <w:tc>
          <w:tcPr>
            <w:tcW w:w="1986" w:type="dxa"/>
            <w:shd w:val="clear" w:color="auto" w:fill="auto"/>
          </w:tcPr>
          <w:p w:rsidR="00C8191D" w:rsidRPr="00574E25" w:rsidRDefault="00C8191D" w:rsidP="00C0353D">
            <w:pPr>
              <w:pStyle w:val="a9"/>
              <w:rPr>
                <w:rFonts w:ascii="Calibri" w:hAnsi="Calibri" w:cs="Calibri"/>
                <w:szCs w:val="16"/>
                <w:lang w:val="kk-KZ"/>
              </w:rPr>
            </w:pPr>
            <w:r w:rsidRPr="00574E25">
              <w:rPr>
                <w:rFonts w:ascii="Calibri" w:hAnsi="Calibri" w:cs="Calibri"/>
                <w:szCs w:val="16"/>
                <w:lang w:val="kk-KZ"/>
              </w:rPr>
              <w:t>Промышленность</w:t>
            </w:r>
          </w:p>
        </w:tc>
      </w:tr>
      <w:tr w:rsidR="00C8191D" w:rsidRPr="00574E25" w:rsidTr="00CB5158">
        <w:tblPrEx>
          <w:tblCellMar>
            <w:left w:w="30" w:type="dxa"/>
            <w:right w:w="30" w:type="dxa"/>
          </w:tblCellMar>
          <w:tblLook w:val="0000"/>
        </w:tblPrEx>
        <w:trPr>
          <w:cantSplit/>
          <w:trHeight w:val="106"/>
        </w:trPr>
        <w:tc>
          <w:tcPr>
            <w:tcW w:w="2126" w:type="dxa"/>
            <w:shd w:val="clear" w:color="auto" w:fill="auto"/>
          </w:tcPr>
          <w:p w:rsidR="00C8191D" w:rsidRPr="00574E25" w:rsidRDefault="00C8191D" w:rsidP="00B43DA5">
            <w:pPr>
              <w:pStyle w:val="a9"/>
              <w:rPr>
                <w:rFonts w:ascii="Calibri" w:hAnsi="Calibri" w:cs="Calibri"/>
                <w:szCs w:val="16"/>
              </w:rPr>
            </w:pPr>
            <w:r w:rsidRPr="00574E25">
              <w:rPr>
                <w:rFonts w:ascii="Calibri" w:hAnsi="Calibri" w:cs="Calibri"/>
                <w:szCs w:val="16"/>
              </w:rPr>
              <w:t>2016</w:t>
            </w:r>
          </w:p>
        </w:tc>
        <w:tc>
          <w:tcPr>
            <w:tcW w:w="1275" w:type="dxa"/>
            <w:shd w:val="clear" w:color="auto" w:fill="auto"/>
            <w:vAlign w:val="bottom"/>
          </w:tcPr>
          <w:p w:rsidR="00C8191D" w:rsidRPr="00792116" w:rsidRDefault="00C8191D" w:rsidP="00B43DA5">
            <w:pPr>
              <w:jc w:val="right"/>
              <w:rPr>
                <w:rFonts w:ascii="Calibri" w:hAnsi="Calibri"/>
                <w:color w:val="000000"/>
                <w:sz w:val="16"/>
                <w:szCs w:val="16"/>
              </w:rPr>
            </w:pPr>
            <w:r w:rsidRPr="00792116">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0,8</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74,7</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24,5</w:t>
            </w:r>
          </w:p>
        </w:tc>
        <w:tc>
          <w:tcPr>
            <w:tcW w:w="1986" w:type="dxa"/>
            <w:shd w:val="clear" w:color="auto" w:fill="auto"/>
          </w:tcPr>
          <w:p w:rsidR="00C8191D" w:rsidRPr="00574E25" w:rsidRDefault="00C8191D" w:rsidP="00B43DA5">
            <w:pPr>
              <w:pStyle w:val="a9"/>
              <w:rPr>
                <w:rFonts w:ascii="Calibri" w:hAnsi="Calibri" w:cs="Calibri"/>
                <w:szCs w:val="16"/>
                <w:lang w:val="kk-KZ"/>
              </w:rPr>
            </w:pPr>
            <w:r w:rsidRPr="00574E25">
              <w:rPr>
                <w:rFonts w:ascii="Calibri" w:hAnsi="Calibri" w:cs="Calibri"/>
                <w:szCs w:val="16"/>
                <w:lang w:val="kk-KZ"/>
              </w:rPr>
              <w:t>2016</w:t>
            </w:r>
          </w:p>
        </w:tc>
      </w:tr>
      <w:tr w:rsidR="00C8191D" w:rsidRPr="00574E25" w:rsidTr="00CB5158">
        <w:tblPrEx>
          <w:tblCellMar>
            <w:left w:w="30" w:type="dxa"/>
            <w:right w:w="30" w:type="dxa"/>
          </w:tblCellMar>
          <w:tblLook w:val="0000"/>
        </w:tblPrEx>
        <w:trPr>
          <w:cantSplit/>
          <w:trHeight w:val="106"/>
        </w:trPr>
        <w:tc>
          <w:tcPr>
            <w:tcW w:w="2126" w:type="dxa"/>
            <w:shd w:val="clear" w:color="auto" w:fill="auto"/>
          </w:tcPr>
          <w:p w:rsidR="00C8191D" w:rsidRPr="00574E25" w:rsidRDefault="00C8191D" w:rsidP="00B43DA5">
            <w:pPr>
              <w:pStyle w:val="a9"/>
              <w:rPr>
                <w:rFonts w:ascii="Calibri" w:hAnsi="Calibri" w:cs="Calibri"/>
                <w:szCs w:val="16"/>
              </w:rPr>
            </w:pPr>
            <w:r>
              <w:rPr>
                <w:rFonts w:ascii="Calibri" w:hAnsi="Calibri" w:cs="Calibri"/>
                <w:szCs w:val="16"/>
                <w:lang w:val="kk-KZ"/>
              </w:rPr>
              <w:t>2017</w:t>
            </w:r>
          </w:p>
        </w:tc>
        <w:tc>
          <w:tcPr>
            <w:tcW w:w="1275" w:type="dxa"/>
            <w:shd w:val="clear" w:color="auto" w:fill="auto"/>
            <w:vAlign w:val="bottom"/>
          </w:tcPr>
          <w:p w:rsidR="00C8191D" w:rsidRPr="00792116" w:rsidRDefault="00C8191D" w:rsidP="00B43DA5">
            <w:pPr>
              <w:jc w:val="right"/>
              <w:rPr>
                <w:rFonts w:ascii="Calibri" w:hAnsi="Calibri"/>
                <w:color w:val="000000"/>
                <w:sz w:val="16"/>
                <w:szCs w:val="16"/>
              </w:rPr>
            </w:pPr>
            <w:r w:rsidRPr="00792116">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0,8</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75,4</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23,8</w:t>
            </w:r>
          </w:p>
        </w:tc>
        <w:tc>
          <w:tcPr>
            <w:tcW w:w="1986" w:type="dxa"/>
            <w:shd w:val="clear" w:color="auto" w:fill="auto"/>
          </w:tcPr>
          <w:p w:rsidR="00C8191D" w:rsidRPr="00574E25" w:rsidRDefault="00C8191D" w:rsidP="00B43DA5">
            <w:pPr>
              <w:pStyle w:val="a9"/>
              <w:rPr>
                <w:rFonts w:ascii="Calibri" w:hAnsi="Calibri" w:cs="Calibri"/>
                <w:szCs w:val="16"/>
                <w:lang w:val="kk-KZ"/>
              </w:rPr>
            </w:pPr>
            <w:r>
              <w:rPr>
                <w:rFonts w:ascii="Calibri" w:hAnsi="Calibri" w:cs="Calibri"/>
                <w:szCs w:val="16"/>
                <w:lang w:val="kk-KZ"/>
              </w:rPr>
              <w:t>2017</w:t>
            </w:r>
          </w:p>
        </w:tc>
      </w:tr>
      <w:tr w:rsidR="00C8191D" w:rsidRPr="00574E25" w:rsidTr="00CB5158">
        <w:tblPrEx>
          <w:tblCellMar>
            <w:left w:w="30" w:type="dxa"/>
            <w:right w:w="30" w:type="dxa"/>
          </w:tblCellMar>
          <w:tblLook w:val="0000"/>
        </w:tblPrEx>
        <w:trPr>
          <w:cantSplit/>
          <w:trHeight w:val="106"/>
        </w:trPr>
        <w:tc>
          <w:tcPr>
            <w:tcW w:w="2126" w:type="dxa"/>
            <w:shd w:val="clear" w:color="auto" w:fill="auto"/>
          </w:tcPr>
          <w:p w:rsidR="00C8191D" w:rsidRPr="00574E25" w:rsidRDefault="00C8191D" w:rsidP="00B43DA5">
            <w:pPr>
              <w:pStyle w:val="a9"/>
              <w:rPr>
                <w:rFonts w:ascii="Calibri" w:hAnsi="Calibri" w:cs="Calibri"/>
                <w:szCs w:val="16"/>
              </w:rPr>
            </w:pPr>
            <w:r>
              <w:rPr>
                <w:rFonts w:ascii="Calibri" w:hAnsi="Calibri" w:cs="Calibri"/>
                <w:szCs w:val="16"/>
                <w:lang w:val="kk-KZ"/>
              </w:rPr>
              <w:t>2018</w:t>
            </w:r>
          </w:p>
        </w:tc>
        <w:tc>
          <w:tcPr>
            <w:tcW w:w="1275" w:type="dxa"/>
            <w:shd w:val="clear" w:color="auto" w:fill="auto"/>
            <w:vAlign w:val="bottom"/>
          </w:tcPr>
          <w:p w:rsidR="00C8191D" w:rsidRPr="00792116" w:rsidRDefault="00C8191D" w:rsidP="00B43DA5">
            <w:pPr>
              <w:jc w:val="right"/>
              <w:rPr>
                <w:rFonts w:ascii="Calibri" w:hAnsi="Calibri"/>
                <w:color w:val="000000"/>
                <w:sz w:val="16"/>
                <w:szCs w:val="16"/>
              </w:rPr>
            </w:pPr>
            <w:r w:rsidRPr="00792116">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0,8</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74,9</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24,3</w:t>
            </w:r>
          </w:p>
        </w:tc>
        <w:tc>
          <w:tcPr>
            <w:tcW w:w="1986" w:type="dxa"/>
            <w:shd w:val="clear" w:color="auto" w:fill="auto"/>
          </w:tcPr>
          <w:p w:rsidR="00C8191D" w:rsidRPr="00574E25" w:rsidRDefault="00C8191D" w:rsidP="00B43DA5">
            <w:pPr>
              <w:pStyle w:val="a9"/>
              <w:rPr>
                <w:rFonts w:ascii="Calibri" w:hAnsi="Calibri" w:cs="Calibri"/>
                <w:szCs w:val="16"/>
                <w:lang w:val="kk-KZ"/>
              </w:rPr>
            </w:pPr>
            <w:r>
              <w:rPr>
                <w:rFonts w:ascii="Calibri" w:hAnsi="Calibri" w:cs="Calibri"/>
                <w:szCs w:val="16"/>
                <w:lang w:val="kk-KZ"/>
              </w:rPr>
              <w:t>2018</w:t>
            </w:r>
          </w:p>
        </w:tc>
      </w:tr>
      <w:tr w:rsidR="00C8191D" w:rsidRPr="00574E25" w:rsidTr="00CB5158">
        <w:tblPrEx>
          <w:tblCellMar>
            <w:left w:w="30" w:type="dxa"/>
            <w:right w:w="30" w:type="dxa"/>
          </w:tblCellMar>
          <w:tblLook w:val="0000"/>
        </w:tblPrEx>
        <w:trPr>
          <w:cantSplit/>
          <w:trHeight w:val="106"/>
        </w:trPr>
        <w:tc>
          <w:tcPr>
            <w:tcW w:w="2126" w:type="dxa"/>
            <w:shd w:val="clear" w:color="auto" w:fill="auto"/>
          </w:tcPr>
          <w:p w:rsidR="00C8191D" w:rsidRPr="00574E25" w:rsidRDefault="00C8191D" w:rsidP="00B43DA5">
            <w:pPr>
              <w:pStyle w:val="a9"/>
              <w:rPr>
                <w:rFonts w:ascii="Calibri" w:hAnsi="Calibri" w:cs="Calibri"/>
                <w:szCs w:val="16"/>
              </w:rPr>
            </w:pPr>
            <w:r w:rsidRPr="00685814">
              <w:rPr>
                <w:rFonts w:ascii="Calibri" w:hAnsi="Calibri"/>
                <w:color w:val="000000"/>
                <w:szCs w:val="16"/>
              </w:rPr>
              <w:t>2019</w:t>
            </w:r>
          </w:p>
        </w:tc>
        <w:tc>
          <w:tcPr>
            <w:tcW w:w="1275" w:type="dxa"/>
            <w:shd w:val="clear" w:color="auto" w:fill="auto"/>
            <w:vAlign w:val="bottom"/>
          </w:tcPr>
          <w:p w:rsidR="00C8191D" w:rsidRPr="00CD1406" w:rsidRDefault="00C8191D" w:rsidP="00B43DA5">
            <w:pPr>
              <w:jc w:val="right"/>
              <w:rPr>
                <w:rFonts w:ascii="Calibri" w:hAnsi="Calibri"/>
                <w:color w:val="000000"/>
                <w:sz w:val="16"/>
                <w:szCs w:val="16"/>
              </w:rPr>
            </w:pPr>
            <w:r w:rsidRPr="00CD1406">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0,8</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76,3</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22,9</w:t>
            </w:r>
          </w:p>
        </w:tc>
        <w:tc>
          <w:tcPr>
            <w:tcW w:w="1986" w:type="dxa"/>
            <w:shd w:val="clear" w:color="auto" w:fill="auto"/>
          </w:tcPr>
          <w:p w:rsidR="00C8191D" w:rsidRPr="00574E25" w:rsidRDefault="00C8191D" w:rsidP="00B43DA5">
            <w:pPr>
              <w:pStyle w:val="a9"/>
              <w:rPr>
                <w:rFonts w:ascii="Calibri" w:hAnsi="Calibri" w:cs="Calibri"/>
                <w:szCs w:val="16"/>
                <w:lang w:val="kk-KZ"/>
              </w:rPr>
            </w:pPr>
            <w:r w:rsidRPr="00685814">
              <w:rPr>
                <w:rFonts w:ascii="Calibri" w:hAnsi="Calibri"/>
                <w:color w:val="000000"/>
                <w:szCs w:val="16"/>
              </w:rPr>
              <w:t>2019</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574E25" w:rsidRDefault="00C8191D" w:rsidP="00C0353D">
            <w:pPr>
              <w:pStyle w:val="a9"/>
              <w:rPr>
                <w:rFonts w:ascii="Calibri" w:hAnsi="Calibri" w:cs="Calibri"/>
                <w:szCs w:val="16"/>
              </w:rPr>
            </w:pPr>
            <w:r>
              <w:rPr>
                <w:rFonts w:ascii="Calibri" w:hAnsi="Calibri" w:cs="Calibri"/>
                <w:szCs w:val="16"/>
              </w:rPr>
              <w:t>2020</w:t>
            </w:r>
          </w:p>
        </w:tc>
        <w:tc>
          <w:tcPr>
            <w:tcW w:w="1275"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100,0</w:t>
            </w:r>
          </w:p>
        </w:tc>
        <w:tc>
          <w:tcPr>
            <w:tcW w:w="1276"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0,8</w:t>
            </w:r>
          </w:p>
        </w:tc>
        <w:tc>
          <w:tcPr>
            <w:tcW w:w="1134"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74,6</w:t>
            </w:r>
          </w:p>
        </w:tc>
        <w:tc>
          <w:tcPr>
            <w:tcW w:w="1559"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24,6</w:t>
            </w:r>
          </w:p>
        </w:tc>
        <w:tc>
          <w:tcPr>
            <w:tcW w:w="1986" w:type="dxa"/>
            <w:shd w:val="clear" w:color="auto" w:fill="auto"/>
          </w:tcPr>
          <w:p w:rsidR="00C8191D" w:rsidRPr="00574E25" w:rsidRDefault="00C8191D" w:rsidP="00C0353D">
            <w:pPr>
              <w:pStyle w:val="a9"/>
              <w:rPr>
                <w:rFonts w:ascii="Calibri" w:hAnsi="Calibri" w:cs="Calibri"/>
                <w:szCs w:val="16"/>
                <w:lang w:val="kk-KZ"/>
              </w:rPr>
            </w:pPr>
            <w:r>
              <w:rPr>
                <w:rFonts w:ascii="Calibri" w:hAnsi="Calibri" w:cs="Calibri"/>
                <w:szCs w:val="16"/>
                <w:lang w:val="kk-KZ"/>
              </w:rPr>
              <w:t>2020</w:t>
            </w:r>
          </w:p>
        </w:tc>
      </w:tr>
      <w:tr w:rsidR="00C8191D" w:rsidRPr="00574E25" w:rsidTr="00247D78">
        <w:tblPrEx>
          <w:tblCellMar>
            <w:left w:w="30" w:type="dxa"/>
            <w:right w:w="30" w:type="dxa"/>
          </w:tblCellMar>
          <w:tblLook w:val="0000"/>
        </w:tblPrEx>
        <w:trPr>
          <w:cantSplit/>
          <w:trHeight w:val="114"/>
        </w:trPr>
        <w:tc>
          <w:tcPr>
            <w:tcW w:w="2126" w:type="dxa"/>
            <w:shd w:val="clear" w:color="auto" w:fill="auto"/>
          </w:tcPr>
          <w:p w:rsidR="00C8191D" w:rsidRPr="00574E25" w:rsidRDefault="00C8191D" w:rsidP="00C0353D">
            <w:pPr>
              <w:pStyle w:val="a9"/>
              <w:rPr>
                <w:rFonts w:ascii="Calibri" w:hAnsi="Calibri" w:cs="Calibri"/>
                <w:szCs w:val="16"/>
                <w:lang w:val="kk-KZ"/>
              </w:rPr>
            </w:pPr>
            <w:r w:rsidRPr="00574E25">
              <w:rPr>
                <w:rFonts w:ascii="Calibri" w:hAnsi="Calibri" w:cs="Calibri"/>
                <w:szCs w:val="16"/>
                <w:lang w:val="kk-KZ"/>
              </w:rPr>
              <w:t>Құрылыс</w:t>
            </w:r>
          </w:p>
        </w:tc>
        <w:tc>
          <w:tcPr>
            <w:tcW w:w="1275" w:type="dxa"/>
            <w:shd w:val="clear" w:color="auto" w:fill="auto"/>
            <w:vAlign w:val="bottom"/>
          </w:tcPr>
          <w:p w:rsidR="00C8191D" w:rsidRPr="00792116" w:rsidRDefault="00C8191D" w:rsidP="00C0353D">
            <w:pPr>
              <w:jc w:val="right"/>
              <w:rPr>
                <w:rFonts w:ascii="Calibri" w:hAnsi="Calibri"/>
                <w:color w:val="000000"/>
                <w:sz w:val="16"/>
                <w:szCs w:val="16"/>
              </w:rPr>
            </w:pPr>
            <w:r w:rsidRPr="00792116">
              <w:rPr>
                <w:rFonts w:ascii="Calibri" w:hAnsi="Calibri"/>
                <w:color w:val="000000"/>
                <w:sz w:val="16"/>
                <w:szCs w:val="16"/>
              </w:rPr>
              <w:t> </w:t>
            </w:r>
          </w:p>
        </w:tc>
        <w:tc>
          <w:tcPr>
            <w:tcW w:w="1276" w:type="dxa"/>
            <w:shd w:val="clear" w:color="auto" w:fill="auto"/>
            <w:vAlign w:val="bottom"/>
          </w:tcPr>
          <w:p w:rsidR="00C8191D" w:rsidRPr="00792116" w:rsidRDefault="00C8191D" w:rsidP="00C0353D">
            <w:pPr>
              <w:jc w:val="right"/>
              <w:rPr>
                <w:rFonts w:ascii="Calibri" w:hAnsi="Calibri"/>
                <w:color w:val="000000"/>
                <w:sz w:val="16"/>
                <w:szCs w:val="16"/>
              </w:rPr>
            </w:pPr>
            <w:r w:rsidRPr="00792116">
              <w:rPr>
                <w:rFonts w:ascii="Calibri" w:hAnsi="Calibri"/>
                <w:color w:val="000000"/>
                <w:sz w:val="16"/>
                <w:szCs w:val="16"/>
              </w:rPr>
              <w:t> </w:t>
            </w:r>
          </w:p>
        </w:tc>
        <w:tc>
          <w:tcPr>
            <w:tcW w:w="1134" w:type="dxa"/>
            <w:shd w:val="clear" w:color="auto" w:fill="auto"/>
            <w:vAlign w:val="bottom"/>
          </w:tcPr>
          <w:p w:rsidR="00C8191D" w:rsidRPr="00792116" w:rsidRDefault="00C8191D" w:rsidP="00C0353D">
            <w:pPr>
              <w:jc w:val="right"/>
              <w:rPr>
                <w:rFonts w:ascii="Calibri" w:hAnsi="Calibri"/>
                <w:color w:val="000000"/>
                <w:sz w:val="16"/>
                <w:szCs w:val="16"/>
              </w:rPr>
            </w:pPr>
            <w:r w:rsidRPr="00792116">
              <w:rPr>
                <w:rFonts w:ascii="Calibri" w:hAnsi="Calibri"/>
                <w:color w:val="000000"/>
                <w:sz w:val="16"/>
                <w:szCs w:val="16"/>
              </w:rPr>
              <w:t> </w:t>
            </w:r>
          </w:p>
        </w:tc>
        <w:tc>
          <w:tcPr>
            <w:tcW w:w="1559" w:type="dxa"/>
            <w:shd w:val="clear" w:color="auto" w:fill="auto"/>
            <w:vAlign w:val="bottom"/>
          </w:tcPr>
          <w:p w:rsidR="00C8191D" w:rsidRPr="00792116" w:rsidRDefault="00C8191D" w:rsidP="00C0353D">
            <w:pPr>
              <w:jc w:val="right"/>
              <w:rPr>
                <w:rFonts w:ascii="Calibri" w:hAnsi="Calibri"/>
                <w:color w:val="000000"/>
                <w:sz w:val="16"/>
                <w:szCs w:val="16"/>
              </w:rPr>
            </w:pPr>
            <w:r w:rsidRPr="00792116">
              <w:rPr>
                <w:rFonts w:ascii="Calibri" w:hAnsi="Calibri"/>
                <w:color w:val="000000"/>
                <w:sz w:val="16"/>
                <w:szCs w:val="16"/>
              </w:rPr>
              <w:t> </w:t>
            </w:r>
          </w:p>
        </w:tc>
        <w:tc>
          <w:tcPr>
            <w:tcW w:w="1986" w:type="dxa"/>
            <w:shd w:val="clear" w:color="auto" w:fill="auto"/>
          </w:tcPr>
          <w:p w:rsidR="00C8191D" w:rsidRPr="00574E25" w:rsidRDefault="00C8191D" w:rsidP="00C0353D">
            <w:pPr>
              <w:pStyle w:val="a9"/>
              <w:rPr>
                <w:rFonts w:ascii="Calibri" w:hAnsi="Calibri" w:cs="Calibri"/>
                <w:szCs w:val="16"/>
                <w:lang w:val="kk-KZ"/>
              </w:rPr>
            </w:pPr>
            <w:r w:rsidRPr="00574E25">
              <w:rPr>
                <w:rFonts w:ascii="Calibri" w:hAnsi="Calibri" w:cs="Calibri"/>
                <w:szCs w:val="16"/>
                <w:lang w:val="kk-KZ"/>
              </w:rPr>
              <w:t>Строительство</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574E25" w:rsidRDefault="00C8191D" w:rsidP="00B43DA5">
            <w:pPr>
              <w:pStyle w:val="a9"/>
              <w:rPr>
                <w:rFonts w:ascii="Calibri" w:hAnsi="Calibri" w:cs="Calibri"/>
                <w:szCs w:val="16"/>
              </w:rPr>
            </w:pPr>
            <w:r w:rsidRPr="00574E25">
              <w:rPr>
                <w:rFonts w:ascii="Calibri" w:hAnsi="Calibri" w:cs="Calibri"/>
                <w:szCs w:val="16"/>
              </w:rPr>
              <w:t>2016</w:t>
            </w:r>
          </w:p>
        </w:tc>
        <w:tc>
          <w:tcPr>
            <w:tcW w:w="1275" w:type="dxa"/>
            <w:shd w:val="clear" w:color="auto" w:fill="auto"/>
            <w:vAlign w:val="bottom"/>
          </w:tcPr>
          <w:p w:rsidR="00C8191D" w:rsidRPr="00792116" w:rsidRDefault="00C8191D" w:rsidP="00B43DA5">
            <w:pPr>
              <w:jc w:val="right"/>
              <w:rPr>
                <w:rFonts w:ascii="Calibri" w:hAnsi="Calibri"/>
                <w:color w:val="000000"/>
                <w:sz w:val="16"/>
                <w:szCs w:val="16"/>
              </w:rPr>
            </w:pPr>
            <w:r w:rsidRPr="00792116">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1,8</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83,8</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14,4</w:t>
            </w:r>
          </w:p>
        </w:tc>
        <w:tc>
          <w:tcPr>
            <w:tcW w:w="1986" w:type="dxa"/>
            <w:shd w:val="clear" w:color="auto" w:fill="auto"/>
          </w:tcPr>
          <w:p w:rsidR="00C8191D" w:rsidRPr="00574E25" w:rsidRDefault="00C8191D" w:rsidP="00B43DA5">
            <w:pPr>
              <w:pStyle w:val="a9"/>
              <w:rPr>
                <w:rFonts w:ascii="Calibri" w:hAnsi="Calibri" w:cs="Calibri"/>
                <w:szCs w:val="16"/>
                <w:lang w:val="kk-KZ"/>
              </w:rPr>
            </w:pPr>
            <w:r w:rsidRPr="00574E25">
              <w:rPr>
                <w:rFonts w:ascii="Calibri" w:hAnsi="Calibri" w:cs="Calibri"/>
                <w:szCs w:val="16"/>
                <w:lang w:val="kk-KZ"/>
              </w:rPr>
              <w:t>2016</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574E25" w:rsidRDefault="00C8191D" w:rsidP="00B43DA5">
            <w:pPr>
              <w:pStyle w:val="a9"/>
              <w:rPr>
                <w:rFonts w:ascii="Calibri" w:hAnsi="Calibri" w:cs="Calibri"/>
                <w:szCs w:val="16"/>
              </w:rPr>
            </w:pPr>
            <w:r>
              <w:rPr>
                <w:rFonts w:ascii="Calibri" w:hAnsi="Calibri" w:cs="Calibri"/>
                <w:szCs w:val="16"/>
                <w:lang w:val="kk-KZ"/>
              </w:rPr>
              <w:t>2017</w:t>
            </w:r>
          </w:p>
        </w:tc>
        <w:tc>
          <w:tcPr>
            <w:tcW w:w="1275" w:type="dxa"/>
            <w:shd w:val="clear" w:color="auto" w:fill="auto"/>
            <w:vAlign w:val="bottom"/>
          </w:tcPr>
          <w:p w:rsidR="00C8191D" w:rsidRPr="00792116" w:rsidRDefault="00C8191D" w:rsidP="00B43DA5">
            <w:pPr>
              <w:jc w:val="right"/>
              <w:rPr>
                <w:rFonts w:ascii="Calibri" w:hAnsi="Calibri"/>
                <w:color w:val="000000"/>
                <w:sz w:val="16"/>
                <w:szCs w:val="16"/>
              </w:rPr>
            </w:pPr>
            <w:r w:rsidRPr="00792116">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0,6</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83,1</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16,3</w:t>
            </w:r>
          </w:p>
        </w:tc>
        <w:tc>
          <w:tcPr>
            <w:tcW w:w="1986" w:type="dxa"/>
            <w:shd w:val="clear" w:color="auto" w:fill="auto"/>
          </w:tcPr>
          <w:p w:rsidR="00C8191D" w:rsidRPr="00574E25" w:rsidRDefault="00C8191D" w:rsidP="00B43DA5">
            <w:pPr>
              <w:pStyle w:val="a9"/>
              <w:rPr>
                <w:rFonts w:ascii="Calibri" w:hAnsi="Calibri" w:cs="Calibri"/>
                <w:szCs w:val="16"/>
                <w:lang w:val="kk-KZ"/>
              </w:rPr>
            </w:pPr>
            <w:r>
              <w:rPr>
                <w:rFonts w:ascii="Calibri" w:hAnsi="Calibri" w:cs="Calibri"/>
                <w:szCs w:val="16"/>
                <w:lang w:val="kk-KZ"/>
              </w:rPr>
              <w:t>2017</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574E25" w:rsidRDefault="00C8191D" w:rsidP="00B43DA5">
            <w:pPr>
              <w:pStyle w:val="a9"/>
              <w:rPr>
                <w:rFonts w:ascii="Calibri" w:hAnsi="Calibri" w:cs="Calibri"/>
                <w:szCs w:val="16"/>
              </w:rPr>
            </w:pPr>
            <w:r>
              <w:rPr>
                <w:rFonts w:ascii="Calibri" w:hAnsi="Calibri" w:cs="Calibri"/>
                <w:szCs w:val="16"/>
                <w:lang w:val="kk-KZ"/>
              </w:rPr>
              <w:t>2018</w:t>
            </w:r>
          </w:p>
        </w:tc>
        <w:tc>
          <w:tcPr>
            <w:tcW w:w="1275" w:type="dxa"/>
            <w:shd w:val="clear" w:color="auto" w:fill="auto"/>
            <w:vAlign w:val="bottom"/>
          </w:tcPr>
          <w:p w:rsidR="00C8191D" w:rsidRPr="00792116" w:rsidRDefault="00C8191D" w:rsidP="00B43DA5">
            <w:pPr>
              <w:jc w:val="right"/>
              <w:rPr>
                <w:rFonts w:ascii="Calibri" w:hAnsi="Calibri"/>
                <w:color w:val="000000"/>
                <w:sz w:val="16"/>
                <w:szCs w:val="16"/>
              </w:rPr>
            </w:pPr>
            <w:r w:rsidRPr="00792116">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0,6</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83,9</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15,5</w:t>
            </w:r>
          </w:p>
        </w:tc>
        <w:tc>
          <w:tcPr>
            <w:tcW w:w="1986" w:type="dxa"/>
            <w:shd w:val="clear" w:color="auto" w:fill="auto"/>
          </w:tcPr>
          <w:p w:rsidR="00C8191D" w:rsidRPr="00574E25" w:rsidRDefault="00C8191D" w:rsidP="00B43DA5">
            <w:pPr>
              <w:pStyle w:val="a9"/>
              <w:rPr>
                <w:rFonts w:ascii="Calibri" w:hAnsi="Calibri" w:cs="Calibri"/>
                <w:szCs w:val="16"/>
                <w:lang w:val="kk-KZ"/>
              </w:rPr>
            </w:pPr>
            <w:r>
              <w:rPr>
                <w:rFonts w:ascii="Calibri" w:hAnsi="Calibri" w:cs="Calibri"/>
                <w:szCs w:val="16"/>
                <w:lang w:val="kk-KZ"/>
              </w:rPr>
              <w:t>2018</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574E25" w:rsidRDefault="00C8191D" w:rsidP="00B43DA5">
            <w:pPr>
              <w:pStyle w:val="a9"/>
              <w:rPr>
                <w:rFonts w:ascii="Calibri" w:hAnsi="Calibri" w:cs="Calibri"/>
                <w:szCs w:val="16"/>
              </w:rPr>
            </w:pPr>
            <w:r w:rsidRPr="00685814">
              <w:rPr>
                <w:rFonts w:ascii="Calibri" w:hAnsi="Calibri"/>
                <w:color w:val="000000"/>
                <w:szCs w:val="16"/>
              </w:rPr>
              <w:t>2019</w:t>
            </w:r>
          </w:p>
        </w:tc>
        <w:tc>
          <w:tcPr>
            <w:tcW w:w="1275" w:type="dxa"/>
            <w:shd w:val="clear" w:color="auto" w:fill="auto"/>
            <w:vAlign w:val="bottom"/>
          </w:tcPr>
          <w:p w:rsidR="00C8191D" w:rsidRPr="00CD1406" w:rsidRDefault="00C8191D" w:rsidP="00B43DA5">
            <w:pPr>
              <w:jc w:val="right"/>
              <w:rPr>
                <w:rFonts w:ascii="Calibri" w:hAnsi="Calibri"/>
                <w:color w:val="000000"/>
                <w:sz w:val="16"/>
                <w:szCs w:val="16"/>
              </w:rPr>
            </w:pPr>
            <w:r w:rsidRPr="00CD1406">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0,5</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84,8</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14,7</w:t>
            </w:r>
          </w:p>
        </w:tc>
        <w:tc>
          <w:tcPr>
            <w:tcW w:w="1986" w:type="dxa"/>
            <w:shd w:val="clear" w:color="auto" w:fill="auto"/>
          </w:tcPr>
          <w:p w:rsidR="00C8191D" w:rsidRPr="00574E25" w:rsidRDefault="00C8191D" w:rsidP="00B43DA5">
            <w:pPr>
              <w:pStyle w:val="a9"/>
              <w:rPr>
                <w:rFonts w:ascii="Calibri" w:hAnsi="Calibri" w:cs="Calibri"/>
                <w:szCs w:val="16"/>
                <w:lang w:val="kk-KZ"/>
              </w:rPr>
            </w:pPr>
            <w:r w:rsidRPr="00685814">
              <w:rPr>
                <w:rFonts w:ascii="Calibri" w:hAnsi="Calibri"/>
                <w:color w:val="000000"/>
                <w:szCs w:val="16"/>
              </w:rPr>
              <w:t>2019</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574E25" w:rsidRDefault="00C8191D" w:rsidP="00C0353D">
            <w:pPr>
              <w:pStyle w:val="a9"/>
              <w:rPr>
                <w:rFonts w:ascii="Calibri" w:hAnsi="Calibri" w:cs="Calibri"/>
                <w:szCs w:val="16"/>
              </w:rPr>
            </w:pPr>
            <w:r>
              <w:rPr>
                <w:rFonts w:ascii="Calibri" w:hAnsi="Calibri" w:cs="Calibri"/>
                <w:szCs w:val="16"/>
              </w:rPr>
              <w:t>2020</w:t>
            </w:r>
          </w:p>
        </w:tc>
        <w:tc>
          <w:tcPr>
            <w:tcW w:w="1275"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100,0</w:t>
            </w:r>
          </w:p>
        </w:tc>
        <w:tc>
          <w:tcPr>
            <w:tcW w:w="1276"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0,3</w:t>
            </w:r>
          </w:p>
        </w:tc>
        <w:tc>
          <w:tcPr>
            <w:tcW w:w="1134"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85,1</w:t>
            </w:r>
          </w:p>
        </w:tc>
        <w:tc>
          <w:tcPr>
            <w:tcW w:w="1559"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14,6</w:t>
            </w:r>
          </w:p>
        </w:tc>
        <w:tc>
          <w:tcPr>
            <w:tcW w:w="1986" w:type="dxa"/>
            <w:shd w:val="clear" w:color="auto" w:fill="auto"/>
          </w:tcPr>
          <w:p w:rsidR="00C8191D" w:rsidRPr="00574E25" w:rsidRDefault="00C8191D" w:rsidP="00C0353D">
            <w:pPr>
              <w:pStyle w:val="a9"/>
              <w:rPr>
                <w:rFonts w:ascii="Calibri" w:hAnsi="Calibri" w:cs="Calibri"/>
                <w:szCs w:val="16"/>
                <w:lang w:val="kk-KZ"/>
              </w:rPr>
            </w:pPr>
            <w:r>
              <w:rPr>
                <w:rFonts w:ascii="Calibri" w:hAnsi="Calibri" w:cs="Calibri"/>
                <w:szCs w:val="16"/>
                <w:lang w:val="kk-KZ"/>
              </w:rPr>
              <w:t>2020</w:t>
            </w:r>
          </w:p>
        </w:tc>
      </w:tr>
      <w:tr w:rsidR="00C8191D" w:rsidRPr="00574E25" w:rsidTr="00AC31F5">
        <w:tblPrEx>
          <w:tblCellMar>
            <w:left w:w="30" w:type="dxa"/>
            <w:right w:w="30" w:type="dxa"/>
          </w:tblCellMar>
          <w:tblLook w:val="0000"/>
        </w:tblPrEx>
        <w:trPr>
          <w:cantSplit/>
          <w:trHeight w:val="114"/>
        </w:trPr>
        <w:tc>
          <w:tcPr>
            <w:tcW w:w="2126" w:type="dxa"/>
            <w:shd w:val="clear" w:color="auto" w:fill="auto"/>
          </w:tcPr>
          <w:p w:rsidR="00C8191D" w:rsidRPr="00574E25" w:rsidRDefault="00C8191D" w:rsidP="00C0353D">
            <w:pPr>
              <w:pStyle w:val="a9"/>
              <w:rPr>
                <w:rFonts w:ascii="Calibri" w:hAnsi="Calibri" w:cs="Calibri"/>
                <w:szCs w:val="16"/>
                <w:lang w:val="kk-KZ"/>
              </w:rPr>
            </w:pPr>
            <w:r w:rsidRPr="00870F17">
              <w:rPr>
                <w:rFonts w:ascii="Calibri" w:hAnsi="Calibri" w:cs="Calibri"/>
                <w:szCs w:val="16"/>
                <w:lang w:val="kk-KZ"/>
              </w:rPr>
              <w:t>Көтерме және бөлшек саудада сату; автомобильдерді және мотоциклдерді жөндеу</w:t>
            </w:r>
          </w:p>
        </w:tc>
        <w:tc>
          <w:tcPr>
            <w:tcW w:w="1275" w:type="dxa"/>
            <w:shd w:val="clear" w:color="auto" w:fill="auto"/>
            <w:vAlign w:val="bottom"/>
          </w:tcPr>
          <w:p w:rsidR="00C8191D" w:rsidRPr="00574E25" w:rsidRDefault="00C8191D" w:rsidP="00C0353D">
            <w:pPr>
              <w:jc w:val="right"/>
              <w:rPr>
                <w:rFonts w:ascii="Calibri" w:hAnsi="Calibri"/>
                <w:color w:val="000000"/>
                <w:sz w:val="16"/>
                <w:szCs w:val="16"/>
                <w:lang w:val="kk-KZ"/>
              </w:rPr>
            </w:pPr>
            <w:r w:rsidRPr="00574E25">
              <w:rPr>
                <w:rFonts w:ascii="Calibri" w:hAnsi="Calibri"/>
                <w:color w:val="000000"/>
                <w:sz w:val="16"/>
                <w:szCs w:val="16"/>
                <w:lang w:val="kk-KZ"/>
              </w:rPr>
              <w:t> </w:t>
            </w:r>
          </w:p>
        </w:tc>
        <w:tc>
          <w:tcPr>
            <w:tcW w:w="1276" w:type="dxa"/>
            <w:shd w:val="clear" w:color="auto" w:fill="auto"/>
            <w:vAlign w:val="bottom"/>
          </w:tcPr>
          <w:p w:rsidR="00C8191D" w:rsidRPr="00574E25" w:rsidRDefault="00C8191D" w:rsidP="00C0353D">
            <w:pPr>
              <w:jc w:val="right"/>
              <w:rPr>
                <w:rFonts w:ascii="Calibri" w:hAnsi="Calibri"/>
                <w:color w:val="000000"/>
                <w:sz w:val="16"/>
                <w:szCs w:val="16"/>
                <w:lang w:val="kk-KZ"/>
              </w:rPr>
            </w:pPr>
            <w:r w:rsidRPr="00574E25">
              <w:rPr>
                <w:rFonts w:ascii="Calibri" w:hAnsi="Calibri"/>
                <w:color w:val="000000"/>
                <w:sz w:val="16"/>
                <w:szCs w:val="16"/>
                <w:lang w:val="kk-KZ"/>
              </w:rPr>
              <w:t> </w:t>
            </w:r>
          </w:p>
        </w:tc>
        <w:tc>
          <w:tcPr>
            <w:tcW w:w="1134" w:type="dxa"/>
            <w:shd w:val="clear" w:color="auto" w:fill="auto"/>
            <w:vAlign w:val="bottom"/>
          </w:tcPr>
          <w:p w:rsidR="00C8191D" w:rsidRPr="00574E25" w:rsidRDefault="00C8191D" w:rsidP="00C0353D">
            <w:pPr>
              <w:jc w:val="right"/>
              <w:rPr>
                <w:rFonts w:ascii="Calibri" w:hAnsi="Calibri"/>
                <w:color w:val="000000"/>
                <w:sz w:val="16"/>
                <w:szCs w:val="16"/>
                <w:lang w:val="kk-KZ"/>
              </w:rPr>
            </w:pPr>
            <w:r w:rsidRPr="00574E25">
              <w:rPr>
                <w:rFonts w:ascii="Calibri" w:hAnsi="Calibri"/>
                <w:color w:val="000000"/>
                <w:sz w:val="16"/>
                <w:szCs w:val="16"/>
                <w:lang w:val="kk-KZ"/>
              </w:rPr>
              <w:t> </w:t>
            </w:r>
          </w:p>
        </w:tc>
        <w:tc>
          <w:tcPr>
            <w:tcW w:w="1559" w:type="dxa"/>
            <w:shd w:val="clear" w:color="auto" w:fill="auto"/>
            <w:vAlign w:val="bottom"/>
          </w:tcPr>
          <w:p w:rsidR="00C8191D" w:rsidRPr="00574E25" w:rsidRDefault="00C8191D" w:rsidP="00C0353D">
            <w:pPr>
              <w:jc w:val="right"/>
              <w:rPr>
                <w:rFonts w:ascii="Calibri" w:hAnsi="Calibri"/>
                <w:color w:val="000000"/>
                <w:sz w:val="16"/>
                <w:szCs w:val="16"/>
                <w:lang w:val="kk-KZ"/>
              </w:rPr>
            </w:pPr>
            <w:r w:rsidRPr="00574E25">
              <w:rPr>
                <w:rFonts w:ascii="Calibri" w:hAnsi="Calibri"/>
                <w:color w:val="000000"/>
                <w:sz w:val="16"/>
                <w:szCs w:val="16"/>
                <w:lang w:val="kk-KZ"/>
              </w:rPr>
              <w:t> </w:t>
            </w:r>
          </w:p>
        </w:tc>
        <w:tc>
          <w:tcPr>
            <w:tcW w:w="1986" w:type="dxa"/>
            <w:shd w:val="clear" w:color="auto" w:fill="auto"/>
            <w:vAlign w:val="bottom"/>
          </w:tcPr>
          <w:p w:rsidR="00C8191D" w:rsidRPr="00574E25" w:rsidRDefault="00C8191D" w:rsidP="00AC31F5">
            <w:pPr>
              <w:pStyle w:val="a9"/>
              <w:rPr>
                <w:rFonts w:ascii="Calibri" w:hAnsi="Calibri" w:cs="Calibri"/>
                <w:szCs w:val="16"/>
                <w:lang w:val="kk-KZ"/>
              </w:rPr>
            </w:pPr>
            <w:r w:rsidRPr="00574E25">
              <w:rPr>
                <w:rFonts w:ascii="Calibri" w:hAnsi="Calibri" w:cs="Calibri"/>
                <w:szCs w:val="16"/>
                <w:lang w:val="kk-KZ"/>
              </w:rPr>
              <w:t>Оптовая и розничная торговля; ремонт автомобилей и мотоциклов</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574E25" w:rsidRDefault="00C8191D" w:rsidP="00B43DA5">
            <w:pPr>
              <w:pStyle w:val="a9"/>
              <w:rPr>
                <w:rFonts w:ascii="Calibri" w:hAnsi="Calibri" w:cs="Calibri"/>
                <w:szCs w:val="16"/>
              </w:rPr>
            </w:pPr>
            <w:r w:rsidRPr="00574E25">
              <w:rPr>
                <w:rFonts w:ascii="Calibri" w:hAnsi="Calibri" w:cs="Calibri"/>
                <w:szCs w:val="16"/>
              </w:rPr>
              <w:t>2016</w:t>
            </w:r>
          </w:p>
        </w:tc>
        <w:tc>
          <w:tcPr>
            <w:tcW w:w="1275" w:type="dxa"/>
            <w:shd w:val="clear" w:color="auto" w:fill="auto"/>
            <w:vAlign w:val="bottom"/>
          </w:tcPr>
          <w:p w:rsidR="00C8191D" w:rsidRDefault="00C8191D" w:rsidP="00B43DA5">
            <w:pPr>
              <w:jc w:val="right"/>
              <w:rPr>
                <w:rFonts w:ascii="Calibri" w:hAnsi="Calibri"/>
                <w:color w:val="000000"/>
                <w:sz w:val="16"/>
                <w:szCs w:val="16"/>
              </w:rPr>
            </w:pPr>
            <w:r>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0,1</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89,6</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10,3</w:t>
            </w:r>
          </w:p>
        </w:tc>
        <w:tc>
          <w:tcPr>
            <w:tcW w:w="1986" w:type="dxa"/>
            <w:shd w:val="clear" w:color="auto" w:fill="auto"/>
          </w:tcPr>
          <w:p w:rsidR="00C8191D" w:rsidRPr="00574E25" w:rsidRDefault="00C8191D" w:rsidP="00B43DA5">
            <w:pPr>
              <w:pStyle w:val="a9"/>
              <w:rPr>
                <w:rFonts w:ascii="Calibri" w:hAnsi="Calibri" w:cs="Calibri"/>
                <w:szCs w:val="16"/>
                <w:lang w:val="kk-KZ"/>
              </w:rPr>
            </w:pPr>
            <w:r w:rsidRPr="00574E25">
              <w:rPr>
                <w:rFonts w:ascii="Calibri" w:hAnsi="Calibri" w:cs="Calibri"/>
                <w:szCs w:val="16"/>
                <w:lang w:val="kk-KZ"/>
              </w:rPr>
              <w:t>2016</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083850" w:rsidRDefault="00C8191D" w:rsidP="00B43DA5">
            <w:pPr>
              <w:pStyle w:val="a9"/>
              <w:rPr>
                <w:rFonts w:ascii="Calibri" w:hAnsi="Calibri" w:cs="Calibri"/>
                <w:szCs w:val="16"/>
                <w:lang w:val="kk-KZ"/>
              </w:rPr>
            </w:pPr>
            <w:r>
              <w:rPr>
                <w:rFonts w:ascii="Calibri" w:hAnsi="Calibri" w:cs="Calibri"/>
                <w:szCs w:val="16"/>
                <w:lang w:val="kk-KZ"/>
              </w:rPr>
              <w:t>2017</w:t>
            </w:r>
          </w:p>
        </w:tc>
        <w:tc>
          <w:tcPr>
            <w:tcW w:w="1275" w:type="dxa"/>
            <w:shd w:val="clear" w:color="auto" w:fill="auto"/>
            <w:vAlign w:val="bottom"/>
          </w:tcPr>
          <w:p w:rsidR="00C8191D" w:rsidRDefault="00C8191D" w:rsidP="00B43DA5">
            <w:pPr>
              <w:jc w:val="right"/>
              <w:rPr>
                <w:rFonts w:ascii="Calibri" w:hAnsi="Calibri"/>
                <w:color w:val="000000"/>
                <w:sz w:val="16"/>
                <w:szCs w:val="16"/>
              </w:rPr>
            </w:pPr>
            <w:r>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0,1</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85,1</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14,8</w:t>
            </w:r>
          </w:p>
        </w:tc>
        <w:tc>
          <w:tcPr>
            <w:tcW w:w="1986" w:type="dxa"/>
            <w:shd w:val="clear" w:color="auto" w:fill="auto"/>
          </w:tcPr>
          <w:p w:rsidR="00C8191D" w:rsidRPr="00574E25" w:rsidRDefault="00C8191D" w:rsidP="00B43DA5">
            <w:pPr>
              <w:pStyle w:val="a9"/>
              <w:rPr>
                <w:rFonts w:ascii="Calibri" w:hAnsi="Calibri" w:cs="Calibri"/>
                <w:szCs w:val="16"/>
                <w:lang w:val="kk-KZ"/>
              </w:rPr>
            </w:pPr>
            <w:r>
              <w:rPr>
                <w:rFonts w:ascii="Calibri" w:hAnsi="Calibri" w:cs="Calibri"/>
                <w:szCs w:val="16"/>
                <w:lang w:val="kk-KZ"/>
              </w:rPr>
              <w:t>2017</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083850" w:rsidRDefault="00C8191D" w:rsidP="00B43DA5">
            <w:pPr>
              <w:pStyle w:val="a9"/>
              <w:rPr>
                <w:rFonts w:ascii="Calibri" w:hAnsi="Calibri" w:cs="Calibri"/>
                <w:szCs w:val="16"/>
                <w:lang w:val="kk-KZ"/>
              </w:rPr>
            </w:pPr>
            <w:r>
              <w:rPr>
                <w:rFonts w:ascii="Calibri" w:hAnsi="Calibri" w:cs="Calibri"/>
                <w:szCs w:val="16"/>
                <w:lang w:val="kk-KZ"/>
              </w:rPr>
              <w:t>2018</w:t>
            </w:r>
          </w:p>
        </w:tc>
        <w:tc>
          <w:tcPr>
            <w:tcW w:w="1275" w:type="dxa"/>
            <w:shd w:val="clear" w:color="auto" w:fill="auto"/>
            <w:vAlign w:val="bottom"/>
          </w:tcPr>
          <w:p w:rsidR="00C8191D" w:rsidRDefault="00C8191D" w:rsidP="00B43DA5">
            <w:pPr>
              <w:jc w:val="right"/>
              <w:rPr>
                <w:rFonts w:ascii="Calibri" w:hAnsi="Calibri"/>
                <w:color w:val="000000"/>
                <w:sz w:val="16"/>
                <w:szCs w:val="16"/>
              </w:rPr>
            </w:pPr>
            <w:r>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0,3</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81,8</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17,9</w:t>
            </w:r>
          </w:p>
        </w:tc>
        <w:tc>
          <w:tcPr>
            <w:tcW w:w="1986" w:type="dxa"/>
            <w:shd w:val="clear" w:color="auto" w:fill="auto"/>
          </w:tcPr>
          <w:p w:rsidR="00C8191D" w:rsidRPr="00574E25" w:rsidRDefault="00C8191D" w:rsidP="00B43DA5">
            <w:pPr>
              <w:pStyle w:val="a9"/>
              <w:rPr>
                <w:rFonts w:ascii="Calibri" w:hAnsi="Calibri" w:cs="Calibri"/>
                <w:szCs w:val="16"/>
                <w:lang w:val="kk-KZ"/>
              </w:rPr>
            </w:pPr>
            <w:r>
              <w:rPr>
                <w:rFonts w:ascii="Calibri" w:hAnsi="Calibri" w:cs="Calibri"/>
                <w:szCs w:val="16"/>
                <w:lang w:val="kk-KZ"/>
              </w:rPr>
              <w:t>2018</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083850" w:rsidRDefault="00C8191D" w:rsidP="00B43DA5">
            <w:pPr>
              <w:pStyle w:val="a9"/>
              <w:rPr>
                <w:rFonts w:ascii="Calibri" w:hAnsi="Calibri" w:cs="Calibri"/>
                <w:szCs w:val="16"/>
                <w:lang w:val="kk-KZ"/>
              </w:rPr>
            </w:pPr>
            <w:r w:rsidRPr="00685814">
              <w:rPr>
                <w:rFonts w:ascii="Calibri" w:hAnsi="Calibri"/>
                <w:color w:val="000000"/>
                <w:szCs w:val="16"/>
              </w:rPr>
              <w:t>2019</w:t>
            </w:r>
          </w:p>
        </w:tc>
        <w:tc>
          <w:tcPr>
            <w:tcW w:w="1275" w:type="dxa"/>
            <w:shd w:val="clear" w:color="auto" w:fill="auto"/>
            <w:vAlign w:val="bottom"/>
          </w:tcPr>
          <w:p w:rsidR="00C8191D" w:rsidRPr="00CD1406" w:rsidRDefault="00C8191D" w:rsidP="00B43DA5">
            <w:pPr>
              <w:jc w:val="right"/>
              <w:rPr>
                <w:rFonts w:ascii="Calibri" w:hAnsi="Calibri"/>
                <w:color w:val="000000"/>
                <w:sz w:val="16"/>
                <w:szCs w:val="16"/>
              </w:rPr>
            </w:pPr>
            <w:r w:rsidRPr="00CD1406">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0,3</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81,8</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17,9</w:t>
            </w:r>
          </w:p>
        </w:tc>
        <w:tc>
          <w:tcPr>
            <w:tcW w:w="1986" w:type="dxa"/>
            <w:shd w:val="clear" w:color="auto" w:fill="auto"/>
          </w:tcPr>
          <w:p w:rsidR="00C8191D" w:rsidRPr="00574E25" w:rsidRDefault="00C8191D" w:rsidP="00B43DA5">
            <w:pPr>
              <w:pStyle w:val="a9"/>
              <w:rPr>
                <w:rFonts w:ascii="Calibri" w:hAnsi="Calibri" w:cs="Calibri"/>
                <w:szCs w:val="16"/>
                <w:lang w:val="kk-KZ"/>
              </w:rPr>
            </w:pPr>
            <w:r w:rsidRPr="00685814">
              <w:rPr>
                <w:rFonts w:ascii="Calibri" w:hAnsi="Calibri"/>
                <w:color w:val="000000"/>
                <w:szCs w:val="16"/>
              </w:rPr>
              <w:t>2019</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083850" w:rsidRDefault="00C8191D" w:rsidP="00C0353D">
            <w:pPr>
              <w:pStyle w:val="a9"/>
              <w:rPr>
                <w:rFonts w:ascii="Calibri" w:hAnsi="Calibri" w:cs="Calibri"/>
                <w:szCs w:val="16"/>
                <w:lang w:val="kk-KZ"/>
              </w:rPr>
            </w:pPr>
            <w:r>
              <w:rPr>
                <w:rFonts w:ascii="Calibri" w:hAnsi="Calibri" w:cs="Calibri"/>
                <w:szCs w:val="16"/>
                <w:lang w:val="kk-KZ"/>
              </w:rPr>
              <w:t>2020</w:t>
            </w:r>
          </w:p>
        </w:tc>
        <w:tc>
          <w:tcPr>
            <w:tcW w:w="1275"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100,0</w:t>
            </w:r>
          </w:p>
        </w:tc>
        <w:tc>
          <w:tcPr>
            <w:tcW w:w="1276"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0,3</w:t>
            </w:r>
          </w:p>
        </w:tc>
        <w:tc>
          <w:tcPr>
            <w:tcW w:w="1134"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82,8</w:t>
            </w:r>
          </w:p>
        </w:tc>
        <w:tc>
          <w:tcPr>
            <w:tcW w:w="1559"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16,9</w:t>
            </w:r>
          </w:p>
        </w:tc>
        <w:tc>
          <w:tcPr>
            <w:tcW w:w="1986" w:type="dxa"/>
            <w:shd w:val="clear" w:color="auto" w:fill="auto"/>
          </w:tcPr>
          <w:p w:rsidR="00C8191D" w:rsidRPr="00574E25" w:rsidRDefault="00C8191D" w:rsidP="00C0353D">
            <w:pPr>
              <w:pStyle w:val="a9"/>
              <w:rPr>
                <w:rFonts w:ascii="Calibri" w:hAnsi="Calibri" w:cs="Calibri"/>
                <w:szCs w:val="16"/>
                <w:lang w:val="kk-KZ"/>
              </w:rPr>
            </w:pPr>
            <w:r>
              <w:rPr>
                <w:rFonts w:ascii="Calibri" w:hAnsi="Calibri" w:cs="Calibri"/>
                <w:szCs w:val="16"/>
                <w:lang w:val="kk-KZ"/>
              </w:rPr>
              <w:t>2020</w:t>
            </w:r>
          </w:p>
        </w:tc>
      </w:tr>
      <w:tr w:rsidR="00C8191D" w:rsidRPr="00574E25" w:rsidTr="00247D78">
        <w:tblPrEx>
          <w:tblCellMar>
            <w:left w:w="30" w:type="dxa"/>
            <w:right w:w="30" w:type="dxa"/>
          </w:tblCellMar>
          <w:tblLook w:val="0000"/>
        </w:tblPrEx>
        <w:trPr>
          <w:cantSplit/>
          <w:trHeight w:val="114"/>
        </w:trPr>
        <w:tc>
          <w:tcPr>
            <w:tcW w:w="2126" w:type="dxa"/>
            <w:shd w:val="clear" w:color="auto" w:fill="auto"/>
          </w:tcPr>
          <w:p w:rsidR="00C8191D" w:rsidRPr="00574E25" w:rsidRDefault="00C8191D" w:rsidP="00C0353D">
            <w:pPr>
              <w:pStyle w:val="a9"/>
              <w:rPr>
                <w:rFonts w:ascii="Calibri" w:hAnsi="Calibri" w:cs="Calibri"/>
                <w:szCs w:val="16"/>
                <w:lang w:val="kk-KZ"/>
              </w:rPr>
            </w:pPr>
            <w:r w:rsidRPr="00574E25">
              <w:rPr>
                <w:rFonts w:ascii="Calibri" w:hAnsi="Calibri" w:cs="Calibri"/>
                <w:szCs w:val="16"/>
                <w:lang w:val="kk-KZ"/>
              </w:rPr>
              <w:t xml:space="preserve">Көлік және </w:t>
            </w:r>
            <w:r w:rsidRPr="00870F17">
              <w:rPr>
                <w:rFonts w:ascii="Calibri" w:hAnsi="Calibri" w:cs="Calibri"/>
                <w:szCs w:val="16"/>
                <w:lang w:val="kk-KZ"/>
              </w:rPr>
              <w:t>жинақтау</w:t>
            </w:r>
          </w:p>
        </w:tc>
        <w:tc>
          <w:tcPr>
            <w:tcW w:w="1275" w:type="dxa"/>
            <w:shd w:val="clear" w:color="auto" w:fill="auto"/>
            <w:vAlign w:val="bottom"/>
          </w:tcPr>
          <w:p w:rsidR="00C8191D" w:rsidRDefault="00C8191D" w:rsidP="00C0353D">
            <w:pPr>
              <w:jc w:val="right"/>
              <w:rPr>
                <w:rFonts w:ascii="Calibri" w:hAnsi="Calibri"/>
                <w:color w:val="000000"/>
                <w:sz w:val="16"/>
                <w:szCs w:val="16"/>
              </w:rPr>
            </w:pPr>
            <w:r>
              <w:rPr>
                <w:rFonts w:ascii="Calibri" w:hAnsi="Calibri"/>
                <w:color w:val="000000"/>
                <w:sz w:val="16"/>
                <w:szCs w:val="16"/>
              </w:rPr>
              <w:t> </w:t>
            </w:r>
          </w:p>
        </w:tc>
        <w:tc>
          <w:tcPr>
            <w:tcW w:w="1276" w:type="dxa"/>
            <w:shd w:val="clear" w:color="auto" w:fill="auto"/>
            <w:vAlign w:val="bottom"/>
          </w:tcPr>
          <w:p w:rsidR="00C8191D" w:rsidRDefault="00C8191D" w:rsidP="00C0353D">
            <w:pPr>
              <w:jc w:val="right"/>
              <w:rPr>
                <w:rFonts w:ascii="Calibri" w:hAnsi="Calibri"/>
                <w:color w:val="000000"/>
                <w:sz w:val="16"/>
                <w:szCs w:val="16"/>
              </w:rPr>
            </w:pPr>
            <w:r>
              <w:rPr>
                <w:rFonts w:ascii="Calibri" w:hAnsi="Calibri"/>
                <w:color w:val="000000"/>
                <w:sz w:val="16"/>
                <w:szCs w:val="16"/>
              </w:rPr>
              <w:t> </w:t>
            </w:r>
          </w:p>
        </w:tc>
        <w:tc>
          <w:tcPr>
            <w:tcW w:w="1134" w:type="dxa"/>
            <w:shd w:val="clear" w:color="auto" w:fill="auto"/>
            <w:vAlign w:val="bottom"/>
          </w:tcPr>
          <w:p w:rsidR="00C8191D" w:rsidRDefault="00C8191D" w:rsidP="00C0353D">
            <w:pPr>
              <w:jc w:val="right"/>
              <w:rPr>
                <w:rFonts w:ascii="Calibri" w:hAnsi="Calibri"/>
                <w:color w:val="000000"/>
                <w:sz w:val="16"/>
                <w:szCs w:val="16"/>
              </w:rPr>
            </w:pPr>
            <w:r>
              <w:rPr>
                <w:rFonts w:ascii="Calibri" w:hAnsi="Calibri"/>
                <w:color w:val="000000"/>
                <w:sz w:val="16"/>
                <w:szCs w:val="16"/>
              </w:rPr>
              <w:t> </w:t>
            </w:r>
          </w:p>
        </w:tc>
        <w:tc>
          <w:tcPr>
            <w:tcW w:w="1559" w:type="dxa"/>
            <w:shd w:val="clear" w:color="auto" w:fill="auto"/>
            <w:vAlign w:val="bottom"/>
          </w:tcPr>
          <w:p w:rsidR="00C8191D" w:rsidRDefault="00C8191D" w:rsidP="00C0353D">
            <w:pPr>
              <w:jc w:val="right"/>
              <w:rPr>
                <w:rFonts w:ascii="Calibri" w:hAnsi="Calibri"/>
                <w:color w:val="000000"/>
                <w:sz w:val="16"/>
                <w:szCs w:val="16"/>
              </w:rPr>
            </w:pPr>
            <w:r>
              <w:rPr>
                <w:rFonts w:ascii="Calibri" w:hAnsi="Calibri"/>
                <w:color w:val="000000"/>
                <w:sz w:val="16"/>
                <w:szCs w:val="16"/>
              </w:rPr>
              <w:t> </w:t>
            </w:r>
          </w:p>
        </w:tc>
        <w:tc>
          <w:tcPr>
            <w:tcW w:w="1986" w:type="dxa"/>
            <w:shd w:val="clear" w:color="auto" w:fill="auto"/>
          </w:tcPr>
          <w:p w:rsidR="00C8191D" w:rsidRPr="00574E25" w:rsidRDefault="00C8191D" w:rsidP="00C0353D">
            <w:pPr>
              <w:pStyle w:val="a9"/>
              <w:rPr>
                <w:rFonts w:ascii="Calibri" w:hAnsi="Calibri" w:cs="Calibri"/>
                <w:szCs w:val="16"/>
                <w:lang w:val="kk-KZ"/>
              </w:rPr>
            </w:pPr>
            <w:r w:rsidRPr="00574E25">
              <w:rPr>
                <w:rFonts w:ascii="Calibri" w:hAnsi="Calibri" w:cs="Calibri"/>
                <w:szCs w:val="16"/>
                <w:lang w:val="kk-KZ"/>
              </w:rPr>
              <w:t xml:space="preserve">Транспорт и складирование </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574E25" w:rsidRDefault="00C8191D" w:rsidP="00B43DA5">
            <w:pPr>
              <w:pStyle w:val="a9"/>
              <w:rPr>
                <w:rFonts w:ascii="Calibri" w:hAnsi="Calibri" w:cs="Calibri"/>
                <w:szCs w:val="16"/>
              </w:rPr>
            </w:pPr>
            <w:r w:rsidRPr="00574E25">
              <w:rPr>
                <w:rFonts w:ascii="Calibri" w:hAnsi="Calibri" w:cs="Calibri"/>
                <w:szCs w:val="16"/>
              </w:rPr>
              <w:t>2016</w:t>
            </w:r>
          </w:p>
        </w:tc>
        <w:tc>
          <w:tcPr>
            <w:tcW w:w="1275" w:type="dxa"/>
            <w:shd w:val="clear" w:color="auto" w:fill="auto"/>
            <w:vAlign w:val="bottom"/>
          </w:tcPr>
          <w:p w:rsidR="00C8191D" w:rsidRDefault="00C8191D" w:rsidP="00B43DA5">
            <w:pPr>
              <w:jc w:val="right"/>
              <w:rPr>
                <w:rFonts w:ascii="Calibri" w:hAnsi="Calibri"/>
                <w:color w:val="000000"/>
                <w:sz w:val="16"/>
                <w:szCs w:val="16"/>
              </w:rPr>
            </w:pPr>
            <w:r>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7,0</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89,6</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3,4</w:t>
            </w:r>
          </w:p>
        </w:tc>
        <w:tc>
          <w:tcPr>
            <w:tcW w:w="1986" w:type="dxa"/>
            <w:shd w:val="clear" w:color="auto" w:fill="auto"/>
          </w:tcPr>
          <w:p w:rsidR="00C8191D" w:rsidRPr="00574E25" w:rsidRDefault="00C8191D" w:rsidP="00B43DA5">
            <w:pPr>
              <w:pStyle w:val="a9"/>
              <w:rPr>
                <w:rFonts w:ascii="Calibri" w:hAnsi="Calibri" w:cs="Calibri"/>
                <w:szCs w:val="16"/>
                <w:lang w:val="kk-KZ"/>
              </w:rPr>
            </w:pPr>
            <w:r w:rsidRPr="00574E25">
              <w:rPr>
                <w:rFonts w:ascii="Calibri" w:hAnsi="Calibri" w:cs="Calibri"/>
                <w:szCs w:val="16"/>
                <w:lang w:val="kk-KZ"/>
              </w:rPr>
              <w:t>2016</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083850" w:rsidRDefault="00C8191D" w:rsidP="00B43DA5">
            <w:pPr>
              <w:pStyle w:val="a9"/>
              <w:rPr>
                <w:rFonts w:ascii="Calibri" w:hAnsi="Calibri" w:cs="Calibri"/>
                <w:szCs w:val="16"/>
                <w:lang w:val="kk-KZ"/>
              </w:rPr>
            </w:pPr>
            <w:r>
              <w:rPr>
                <w:rFonts w:ascii="Calibri" w:hAnsi="Calibri" w:cs="Calibri"/>
                <w:szCs w:val="16"/>
                <w:lang w:val="kk-KZ"/>
              </w:rPr>
              <w:t>2017</w:t>
            </w:r>
          </w:p>
        </w:tc>
        <w:tc>
          <w:tcPr>
            <w:tcW w:w="1275" w:type="dxa"/>
            <w:shd w:val="clear" w:color="auto" w:fill="auto"/>
            <w:vAlign w:val="bottom"/>
          </w:tcPr>
          <w:p w:rsidR="00C8191D" w:rsidRDefault="00C8191D" w:rsidP="00B43DA5">
            <w:pPr>
              <w:jc w:val="right"/>
              <w:rPr>
                <w:rFonts w:ascii="Calibri" w:hAnsi="Calibri"/>
                <w:color w:val="000000"/>
                <w:sz w:val="16"/>
                <w:szCs w:val="16"/>
              </w:rPr>
            </w:pPr>
            <w:r>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2,4</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93,6</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4,0</w:t>
            </w:r>
          </w:p>
        </w:tc>
        <w:tc>
          <w:tcPr>
            <w:tcW w:w="1986" w:type="dxa"/>
            <w:shd w:val="clear" w:color="auto" w:fill="auto"/>
          </w:tcPr>
          <w:p w:rsidR="00C8191D" w:rsidRPr="00574E25" w:rsidRDefault="00C8191D" w:rsidP="00B43DA5">
            <w:pPr>
              <w:pStyle w:val="a9"/>
              <w:rPr>
                <w:rFonts w:ascii="Calibri" w:hAnsi="Calibri" w:cs="Calibri"/>
                <w:szCs w:val="16"/>
                <w:lang w:val="kk-KZ"/>
              </w:rPr>
            </w:pPr>
            <w:r>
              <w:rPr>
                <w:rFonts w:ascii="Calibri" w:hAnsi="Calibri" w:cs="Calibri"/>
                <w:szCs w:val="16"/>
                <w:lang w:val="kk-KZ"/>
              </w:rPr>
              <w:t>2017</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083850" w:rsidRDefault="00C8191D" w:rsidP="00B43DA5">
            <w:pPr>
              <w:pStyle w:val="a9"/>
              <w:rPr>
                <w:rFonts w:ascii="Calibri" w:hAnsi="Calibri" w:cs="Calibri"/>
                <w:szCs w:val="16"/>
                <w:lang w:val="kk-KZ"/>
              </w:rPr>
            </w:pPr>
            <w:r>
              <w:rPr>
                <w:rFonts w:ascii="Calibri" w:hAnsi="Calibri" w:cs="Calibri"/>
                <w:szCs w:val="16"/>
                <w:lang w:val="kk-KZ"/>
              </w:rPr>
              <w:t>2018</w:t>
            </w:r>
          </w:p>
        </w:tc>
        <w:tc>
          <w:tcPr>
            <w:tcW w:w="1275" w:type="dxa"/>
            <w:shd w:val="clear" w:color="auto" w:fill="auto"/>
            <w:vAlign w:val="bottom"/>
          </w:tcPr>
          <w:p w:rsidR="00C8191D" w:rsidRDefault="00C8191D" w:rsidP="00B43DA5">
            <w:pPr>
              <w:jc w:val="right"/>
              <w:rPr>
                <w:rFonts w:ascii="Calibri" w:hAnsi="Calibri"/>
                <w:color w:val="000000"/>
                <w:sz w:val="16"/>
                <w:szCs w:val="16"/>
              </w:rPr>
            </w:pPr>
            <w:r>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2,0</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93,9</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4,1</w:t>
            </w:r>
          </w:p>
        </w:tc>
        <w:tc>
          <w:tcPr>
            <w:tcW w:w="1986" w:type="dxa"/>
            <w:shd w:val="clear" w:color="auto" w:fill="auto"/>
          </w:tcPr>
          <w:p w:rsidR="00C8191D" w:rsidRPr="00574E25" w:rsidRDefault="00C8191D" w:rsidP="00B43DA5">
            <w:pPr>
              <w:pStyle w:val="a9"/>
              <w:rPr>
                <w:rFonts w:ascii="Calibri" w:hAnsi="Calibri" w:cs="Calibri"/>
                <w:szCs w:val="16"/>
                <w:lang w:val="kk-KZ"/>
              </w:rPr>
            </w:pPr>
            <w:r>
              <w:rPr>
                <w:rFonts w:ascii="Calibri" w:hAnsi="Calibri" w:cs="Calibri"/>
                <w:szCs w:val="16"/>
                <w:lang w:val="kk-KZ"/>
              </w:rPr>
              <w:t>2018</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083850" w:rsidRDefault="00C8191D" w:rsidP="00B43DA5">
            <w:pPr>
              <w:pStyle w:val="a9"/>
              <w:rPr>
                <w:rFonts w:ascii="Calibri" w:hAnsi="Calibri" w:cs="Calibri"/>
                <w:szCs w:val="16"/>
                <w:lang w:val="kk-KZ"/>
              </w:rPr>
            </w:pPr>
            <w:r w:rsidRPr="00685814">
              <w:rPr>
                <w:rFonts w:ascii="Calibri" w:hAnsi="Calibri"/>
                <w:color w:val="000000"/>
                <w:szCs w:val="16"/>
              </w:rPr>
              <w:t>2019</w:t>
            </w:r>
          </w:p>
        </w:tc>
        <w:tc>
          <w:tcPr>
            <w:tcW w:w="1275" w:type="dxa"/>
            <w:shd w:val="clear" w:color="auto" w:fill="auto"/>
            <w:vAlign w:val="bottom"/>
          </w:tcPr>
          <w:p w:rsidR="00C8191D" w:rsidRPr="00CD1406" w:rsidRDefault="00C8191D" w:rsidP="00B43DA5">
            <w:pPr>
              <w:jc w:val="right"/>
              <w:rPr>
                <w:rFonts w:ascii="Calibri" w:hAnsi="Calibri"/>
                <w:color w:val="000000"/>
                <w:sz w:val="16"/>
                <w:szCs w:val="16"/>
              </w:rPr>
            </w:pPr>
            <w:r w:rsidRPr="00CD1406">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1,9</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94,1</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4,0</w:t>
            </w:r>
          </w:p>
        </w:tc>
        <w:tc>
          <w:tcPr>
            <w:tcW w:w="1986" w:type="dxa"/>
            <w:shd w:val="clear" w:color="auto" w:fill="auto"/>
          </w:tcPr>
          <w:p w:rsidR="00C8191D" w:rsidRPr="00574E25" w:rsidRDefault="00C8191D" w:rsidP="00B43DA5">
            <w:pPr>
              <w:pStyle w:val="a9"/>
              <w:rPr>
                <w:rFonts w:ascii="Calibri" w:hAnsi="Calibri" w:cs="Calibri"/>
                <w:szCs w:val="16"/>
                <w:lang w:val="kk-KZ"/>
              </w:rPr>
            </w:pPr>
            <w:r w:rsidRPr="00685814">
              <w:rPr>
                <w:rFonts w:ascii="Calibri" w:hAnsi="Calibri"/>
                <w:color w:val="000000"/>
                <w:szCs w:val="16"/>
              </w:rPr>
              <w:t>2019</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083850" w:rsidRDefault="00C8191D" w:rsidP="00C0353D">
            <w:pPr>
              <w:pStyle w:val="a9"/>
              <w:rPr>
                <w:rFonts w:ascii="Calibri" w:hAnsi="Calibri" w:cs="Calibri"/>
                <w:szCs w:val="16"/>
                <w:lang w:val="kk-KZ"/>
              </w:rPr>
            </w:pPr>
            <w:r>
              <w:rPr>
                <w:rFonts w:ascii="Calibri" w:hAnsi="Calibri" w:cs="Calibri"/>
                <w:szCs w:val="16"/>
                <w:lang w:val="kk-KZ"/>
              </w:rPr>
              <w:t>2020</w:t>
            </w:r>
          </w:p>
        </w:tc>
        <w:tc>
          <w:tcPr>
            <w:tcW w:w="1275"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100,0</w:t>
            </w:r>
          </w:p>
        </w:tc>
        <w:tc>
          <w:tcPr>
            <w:tcW w:w="1276"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2,3</w:t>
            </w:r>
          </w:p>
        </w:tc>
        <w:tc>
          <w:tcPr>
            <w:tcW w:w="1134"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93,7</w:t>
            </w:r>
          </w:p>
        </w:tc>
        <w:tc>
          <w:tcPr>
            <w:tcW w:w="1559"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4,0</w:t>
            </w:r>
          </w:p>
        </w:tc>
        <w:tc>
          <w:tcPr>
            <w:tcW w:w="1986" w:type="dxa"/>
            <w:shd w:val="clear" w:color="auto" w:fill="auto"/>
          </w:tcPr>
          <w:p w:rsidR="00C8191D" w:rsidRPr="00574E25" w:rsidRDefault="00C8191D" w:rsidP="00C0353D">
            <w:pPr>
              <w:pStyle w:val="a9"/>
              <w:rPr>
                <w:rFonts w:ascii="Calibri" w:hAnsi="Calibri" w:cs="Calibri"/>
                <w:szCs w:val="16"/>
                <w:lang w:val="kk-KZ"/>
              </w:rPr>
            </w:pPr>
            <w:r>
              <w:rPr>
                <w:rFonts w:ascii="Calibri" w:hAnsi="Calibri" w:cs="Calibri"/>
                <w:szCs w:val="16"/>
                <w:lang w:val="kk-KZ"/>
              </w:rPr>
              <w:t>2020</w:t>
            </w:r>
          </w:p>
        </w:tc>
      </w:tr>
      <w:tr w:rsidR="00C8191D" w:rsidRPr="00574E25" w:rsidTr="00247D78">
        <w:tblPrEx>
          <w:tblCellMar>
            <w:left w:w="30" w:type="dxa"/>
            <w:right w:w="30" w:type="dxa"/>
          </w:tblCellMar>
          <w:tblLook w:val="0000"/>
        </w:tblPrEx>
        <w:trPr>
          <w:cantSplit/>
          <w:trHeight w:val="114"/>
        </w:trPr>
        <w:tc>
          <w:tcPr>
            <w:tcW w:w="2126" w:type="dxa"/>
            <w:shd w:val="clear" w:color="auto" w:fill="auto"/>
          </w:tcPr>
          <w:p w:rsidR="00C8191D" w:rsidRPr="00574E25" w:rsidRDefault="00C8191D" w:rsidP="00C0353D">
            <w:pPr>
              <w:pStyle w:val="a9"/>
              <w:rPr>
                <w:rFonts w:ascii="Calibri" w:hAnsi="Calibri" w:cs="Calibri"/>
                <w:szCs w:val="16"/>
                <w:lang w:val="kk-KZ"/>
              </w:rPr>
            </w:pPr>
            <w:r w:rsidRPr="00574E25">
              <w:rPr>
                <w:rFonts w:ascii="Calibri" w:hAnsi="Calibri" w:cs="Calibri"/>
                <w:szCs w:val="16"/>
                <w:lang w:val="kk-KZ"/>
              </w:rPr>
              <w:t>Қызметтің өзге де түрлері</w:t>
            </w:r>
          </w:p>
        </w:tc>
        <w:tc>
          <w:tcPr>
            <w:tcW w:w="1275" w:type="dxa"/>
            <w:shd w:val="clear" w:color="auto" w:fill="auto"/>
            <w:vAlign w:val="bottom"/>
          </w:tcPr>
          <w:p w:rsidR="00C8191D" w:rsidRDefault="00C8191D" w:rsidP="00C0353D">
            <w:pPr>
              <w:jc w:val="right"/>
              <w:rPr>
                <w:rFonts w:ascii="Calibri" w:hAnsi="Calibri"/>
                <w:color w:val="000000"/>
                <w:sz w:val="16"/>
                <w:szCs w:val="16"/>
              </w:rPr>
            </w:pPr>
            <w:r>
              <w:rPr>
                <w:rFonts w:ascii="Calibri" w:hAnsi="Calibri"/>
                <w:color w:val="000000"/>
                <w:sz w:val="16"/>
                <w:szCs w:val="16"/>
              </w:rPr>
              <w:t> </w:t>
            </w:r>
          </w:p>
        </w:tc>
        <w:tc>
          <w:tcPr>
            <w:tcW w:w="1276" w:type="dxa"/>
            <w:shd w:val="clear" w:color="auto" w:fill="auto"/>
            <w:vAlign w:val="bottom"/>
          </w:tcPr>
          <w:p w:rsidR="00C8191D" w:rsidRDefault="00C8191D" w:rsidP="00C0353D">
            <w:pPr>
              <w:jc w:val="right"/>
              <w:rPr>
                <w:rFonts w:ascii="Calibri" w:hAnsi="Calibri"/>
                <w:color w:val="000000"/>
                <w:sz w:val="16"/>
                <w:szCs w:val="16"/>
              </w:rPr>
            </w:pPr>
            <w:r>
              <w:rPr>
                <w:rFonts w:ascii="Calibri" w:hAnsi="Calibri"/>
                <w:color w:val="000000"/>
                <w:sz w:val="16"/>
                <w:szCs w:val="16"/>
              </w:rPr>
              <w:t> </w:t>
            </w:r>
          </w:p>
        </w:tc>
        <w:tc>
          <w:tcPr>
            <w:tcW w:w="1134" w:type="dxa"/>
            <w:shd w:val="clear" w:color="auto" w:fill="auto"/>
            <w:vAlign w:val="bottom"/>
          </w:tcPr>
          <w:p w:rsidR="00C8191D" w:rsidRDefault="00C8191D" w:rsidP="00C0353D">
            <w:pPr>
              <w:jc w:val="right"/>
              <w:rPr>
                <w:rFonts w:ascii="Calibri" w:hAnsi="Calibri"/>
                <w:color w:val="000000"/>
                <w:sz w:val="16"/>
                <w:szCs w:val="16"/>
              </w:rPr>
            </w:pPr>
            <w:r>
              <w:rPr>
                <w:rFonts w:ascii="Calibri" w:hAnsi="Calibri"/>
                <w:color w:val="000000"/>
                <w:sz w:val="16"/>
                <w:szCs w:val="16"/>
              </w:rPr>
              <w:t> </w:t>
            </w:r>
          </w:p>
        </w:tc>
        <w:tc>
          <w:tcPr>
            <w:tcW w:w="1559" w:type="dxa"/>
            <w:shd w:val="clear" w:color="auto" w:fill="auto"/>
            <w:vAlign w:val="bottom"/>
          </w:tcPr>
          <w:p w:rsidR="00C8191D" w:rsidRDefault="00C8191D" w:rsidP="00C0353D">
            <w:pPr>
              <w:jc w:val="right"/>
              <w:rPr>
                <w:rFonts w:ascii="Calibri" w:hAnsi="Calibri"/>
                <w:color w:val="000000"/>
                <w:sz w:val="16"/>
                <w:szCs w:val="16"/>
              </w:rPr>
            </w:pPr>
            <w:r>
              <w:rPr>
                <w:rFonts w:ascii="Calibri" w:hAnsi="Calibri"/>
                <w:color w:val="000000"/>
                <w:sz w:val="16"/>
                <w:szCs w:val="16"/>
              </w:rPr>
              <w:t> </w:t>
            </w:r>
          </w:p>
        </w:tc>
        <w:tc>
          <w:tcPr>
            <w:tcW w:w="1986" w:type="dxa"/>
            <w:shd w:val="clear" w:color="auto" w:fill="auto"/>
          </w:tcPr>
          <w:p w:rsidR="00C8191D" w:rsidRPr="00574E25" w:rsidRDefault="00C8191D" w:rsidP="00C0353D">
            <w:pPr>
              <w:pStyle w:val="a9"/>
              <w:rPr>
                <w:rFonts w:ascii="Calibri" w:hAnsi="Calibri" w:cs="Calibri"/>
                <w:szCs w:val="16"/>
                <w:lang w:val="kk-KZ"/>
              </w:rPr>
            </w:pPr>
            <w:r w:rsidRPr="00574E25">
              <w:rPr>
                <w:rFonts w:ascii="Calibri" w:hAnsi="Calibri" w:cs="Calibri"/>
                <w:szCs w:val="16"/>
                <w:lang w:val="kk-KZ"/>
              </w:rPr>
              <w:t>Прочие виды деятельности</w:t>
            </w:r>
          </w:p>
        </w:tc>
      </w:tr>
      <w:tr w:rsidR="00C8191D" w:rsidRPr="00574E25" w:rsidTr="00CB5158">
        <w:tblPrEx>
          <w:tblCellMar>
            <w:left w:w="30" w:type="dxa"/>
            <w:right w:w="30" w:type="dxa"/>
          </w:tblCellMar>
          <w:tblLook w:val="0000"/>
        </w:tblPrEx>
        <w:trPr>
          <w:cantSplit/>
          <w:trHeight w:val="106"/>
        </w:trPr>
        <w:tc>
          <w:tcPr>
            <w:tcW w:w="2126" w:type="dxa"/>
            <w:shd w:val="clear" w:color="auto" w:fill="auto"/>
          </w:tcPr>
          <w:p w:rsidR="00C8191D" w:rsidRPr="00574E25" w:rsidRDefault="00C8191D" w:rsidP="00B43DA5">
            <w:pPr>
              <w:pStyle w:val="a9"/>
              <w:rPr>
                <w:rFonts w:ascii="Calibri" w:hAnsi="Calibri" w:cs="Calibri"/>
                <w:szCs w:val="16"/>
              </w:rPr>
            </w:pPr>
            <w:r w:rsidRPr="00574E25">
              <w:rPr>
                <w:rFonts w:ascii="Calibri" w:hAnsi="Calibri" w:cs="Calibri"/>
                <w:szCs w:val="16"/>
              </w:rPr>
              <w:t>2016</w:t>
            </w:r>
          </w:p>
        </w:tc>
        <w:tc>
          <w:tcPr>
            <w:tcW w:w="1275" w:type="dxa"/>
            <w:shd w:val="clear" w:color="auto" w:fill="auto"/>
            <w:vAlign w:val="bottom"/>
          </w:tcPr>
          <w:p w:rsidR="00C8191D" w:rsidRDefault="00C8191D" w:rsidP="00B43DA5">
            <w:pPr>
              <w:jc w:val="right"/>
              <w:rPr>
                <w:rFonts w:ascii="Calibri" w:hAnsi="Calibri"/>
                <w:color w:val="000000"/>
                <w:sz w:val="16"/>
                <w:szCs w:val="16"/>
              </w:rPr>
            </w:pPr>
            <w:r>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20,9</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70,0</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9,1</w:t>
            </w:r>
          </w:p>
        </w:tc>
        <w:tc>
          <w:tcPr>
            <w:tcW w:w="1986" w:type="dxa"/>
            <w:shd w:val="clear" w:color="auto" w:fill="auto"/>
          </w:tcPr>
          <w:p w:rsidR="00C8191D" w:rsidRPr="00574E25" w:rsidRDefault="00C8191D" w:rsidP="00B43DA5">
            <w:pPr>
              <w:pStyle w:val="a9"/>
              <w:rPr>
                <w:rFonts w:ascii="Calibri" w:hAnsi="Calibri" w:cs="Calibri"/>
                <w:szCs w:val="16"/>
                <w:lang w:val="kk-KZ"/>
              </w:rPr>
            </w:pPr>
            <w:r w:rsidRPr="00574E25">
              <w:rPr>
                <w:rFonts w:ascii="Calibri" w:hAnsi="Calibri" w:cs="Calibri"/>
                <w:szCs w:val="16"/>
                <w:lang w:val="kk-KZ"/>
              </w:rPr>
              <w:t>2016</w:t>
            </w:r>
          </w:p>
        </w:tc>
      </w:tr>
      <w:tr w:rsidR="00C8191D" w:rsidRPr="00574E25" w:rsidTr="00CB5158">
        <w:tblPrEx>
          <w:tblCellMar>
            <w:left w:w="30" w:type="dxa"/>
            <w:right w:w="30" w:type="dxa"/>
          </w:tblCellMar>
          <w:tblLook w:val="0000"/>
        </w:tblPrEx>
        <w:trPr>
          <w:cantSplit/>
          <w:trHeight w:val="106"/>
        </w:trPr>
        <w:tc>
          <w:tcPr>
            <w:tcW w:w="2126" w:type="dxa"/>
            <w:shd w:val="clear" w:color="auto" w:fill="auto"/>
          </w:tcPr>
          <w:p w:rsidR="00C8191D" w:rsidRPr="00083850" w:rsidRDefault="00C8191D" w:rsidP="00B43DA5">
            <w:pPr>
              <w:pStyle w:val="a9"/>
              <w:rPr>
                <w:rFonts w:ascii="Calibri" w:hAnsi="Calibri" w:cs="Calibri"/>
                <w:szCs w:val="16"/>
                <w:lang w:val="kk-KZ"/>
              </w:rPr>
            </w:pPr>
            <w:r>
              <w:rPr>
                <w:rFonts w:ascii="Calibri" w:hAnsi="Calibri" w:cs="Calibri"/>
                <w:szCs w:val="16"/>
                <w:lang w:val="kk-KZ"/>
              </w:rPr>
              <w:t>2017</w:t>
            </w:r>
          </w:p>
        </w:tc>
        <w:tc>
          <w:tcPr>
            <w:tcW w:w="1275" w:type="dxa"/>
            <w:shd w:val="clear" w:color="auto" w:fill="auto"/>
            <w:vAlign w:val="bottom"/>
          </w:tcPr>
          <w:p w:rsidR="00C8191D" w:rsidRDefault="00C8191D" w:rsidP="00B43DA5">
            <w:pPr>
              <w:jc w:val="right"/>
              <w:rPr>
                <w:rFonts w:ascii="Calibri" w:hAnsi="Calibri"/>
                <w:color w:val="000000"/>
                <w:sz w:val="16"/>
                <w:szCs w:val="16"/>
              </w:rPr>
            </w:pPr>
            <w:r>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20,3</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70,4</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9,3</w:t>
            </w:r>
          </w:p>
        </w:tc>
        <w:tc>
          <w:tcPr>
            <w:tcW w:w="1986" w:type="dxa"/>
            <w:shd w:val="clear" w:color="auto" w:fill="auto"/>
          </w:tcPr>
          <w:p w:rsidR="00C8191D" w:rsidRPr="00574E25" w:rsidRDefault="00C8191D" w:rsidP="00B43DA5">
            <w:pPr>
              <w:pStyle w:val="a9"/>
              <w:rPr>
                <w:rFonts w:ascii="Calibri" w:hAnsi="Calibri" w:cs="Calibri"/>
                <w:szCs w:val="16"/>
                <w:lang w:val="kk-KZ"/>
              </w:rPr>
            </w:pPr>
            <w:r>
              <w:rPr>
                <w:rFonts w:ascii="Calibri" w:hAnsi="Calibri" w:cs="Calibri"/>
                <w:szCs w:val="16"/>
                <w:lang w:val="kk-KZ"/>
              </w:rPr>
              <w:t>2017</w:t>
            </w:r>
          </w:p>
        </w:tc>
      </w:tr>
      <w:tr w:rsidR="00C8191D" w:rsidRPr="00574E25" w:rsidTr="00CB5158">
        <w:tblPrEx>
          <w:tblCellMar>
            <w:left w:w="30" w:type="dxa"/>
            <w:right w:w="30" w:type="dxa"/>
          </w:tblCellMar>
          <w:tblLook w:val="0000"/>
        </w:tblPrEx>
        <w:trPr>
          <w:cantSplit/>
          <w:trHeight w:val="106"/>
        </w:trPr>
        <w:tc>
          <w:tcPr>
            <w:tcW w:w="2126" w:type="dxa"/>
            <w:shd w:val="clear" w:color="auto" w:fill="auto"/>
          </w:tcPr>
          <w:p w:rsidR="00C8191D" w:rsidRPr="00083850" w:rsidRDefault="00C8191D" w:rsidP="00B43DA5">
            <w:pPr>
              <w:pStyle w:val="a9"/>
              <w:rPr>
                <w:rFonts w:ascii="Calibri" w:hAnsi="Calibri" w:cs="Calibri"/>
                <w:szCs w:val="16"/>
                <w:lang w:val="kk-KZ"/>
              </w:rPr>
            </w:pPr>
            <w:r>
              <w:rPr>
                <w:rFonts w:ascii="Calibri" w:hAnsi="Calibri" w:cs="Calibri"/>
                <w:szCs w:val="16"/>
                <w:lang w:val="kk-KZ"/>
              </w:rPr>
              <w:t>2018</w:t>
            </w:r>
          </w:p>
        </w:tc>
        <w:tc>
          <w:tcPr>
            <w:tcW w:w="1275" w:type="dxa"/>
            <w:shd w:val="clear" w:color="auto" w:fill="auto"/>
            <w:vAlign w:val="bottom"/>
          </w:tcPr>
          <w:p w:rsidR="00C8191D" w:rsidRDefault="00C8191D" w:rsidP="00B43DA5">
            <w:pPr>
              <w:jc w:val="right"/>
              <w:rPr>
                <w:rFonts w:ascii="Calibri" w:hAnsi="Calibri"/>
                <w:color w:val="000000"/>
                <w:sz w:val="16"/>
                <w:szCs w:val="16"/>
              </w:rPr>
            </w:pPr>
            <w:r>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19,8</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70,6</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9,6</w:t>
            </w:r>
          </w:p>
        </w:tc>
        <w:tc>
          <w:tcPr>
            <w:tcW w:w="1986" w:type="dxa"/>
            <w:shd w:val="clear" w:color="auto" w:fill="auto"/>
          </w:tcPr>
          <w:p w:rsidR="00C8191D" w:rsidRPr="00574E25" w:rsidRDefault="00C8191D" w:rsidP="00B43DA5">
            <w:pPr>
              <w:pStyle w:val="a9"/>
              <w:rPr>
                <w:rFonts w:ascii="Calibri" w:hAnsi="Calibri" w:cs="Calibri"/>
                <w:szCs w:val="16"/>
                <w:lang w:val="kk-KZ"/>
              </w:rPr>
            </w:pPr>
            <w:r>
              <w:rPr>
                <w:rFonts w:ascii="Calibri" w:hAnsi="Calibri" w:cs="Calibri"/>
                <w:szCs w:val="16"/>
                <w:lang w:val="kk-KZ"/>
              </w:rPr>
              <w:t>2018</w:t>
            </w:r>
          </w:p>
        </w:tc>
      </w:tr>
      <w:tr w:rsidR="00C8191D" w:rsidRPr="00574E25" w:rsidTr="00CB5158">
        <w:tblPrEx>
          <w:tblCellMar>
            <w:left w:w="30" w:type="dxa"/>
            <w:right w:w="30" w:type="dxa"/>
          </w:tblCellMar>
          <w:tblLook w:val="0000"/>
        </w:tblPrEx>
        <w:trPr>
          <w:cantSplit/>
          <w:trHeight w:val="106"/>
        </w:trPr>
        <w:tc>
          <w:tcPr>
            <w:tcW w:w="2126" w:type="dxa"/>
            <w:shd w:val="clear" w:color="auto" w:fill="auto"/>
          </w:tcPr>
          <w:p w:rsidR="00C8191D" w:rsidRPr="00083850" w:rsidRDefault="00C8191D" w:rsidP="00B43DA5">
            <w:pPr>
              <w:pStyle w:val="a9"/>
              <w:rPr>
                <w:rFonts w:ascii="Calibri" w:hAnsi="Calibri" w:cs="Calibri"/>
                <w:szCs w:val="16"/>
                <w:lang w:val="kk-KZ"/>
              </w:rPr>
            </w:pPr>
            <w:r w:rsidRPr="00685814">
              <w:rPr>
                <w:rFonts w:ascii="Calibri" w:hAnsi="Calibri"/>
                <w:color w:val="000000"/>
                <w:szCs w:val="16"/>
              </w:rPr>
              <w:t>2019</w:t>
            </w:r>
          </w:p>
        </w:tc>
        <w:tc>
          <w:tcPr>
            <w:tcW w:w="1275" w:type="dxa"/>
            <w:shd w:val="clear" w:color="auto" w:fill="auto"/>
            <w:vAlign w:val="bottom"/>
          </w:tcPr>
          <w:p w:rsidR="00C8191D" w:rsidRPr="00CD1406" w:rsidRDefault="00C8191D" w:rsidP="00B43DA5">
            <w:pPr>
              <w:jc w:val="right"/>
              <w:rPr>
                <w:rFonts w:ascii="Calibri" w:hAnsi="Calibri"/>
                <w:color w:val="000000"/>
                <w:sz w:val="16"/>
                <w:szCs w:val="16"/>
              </w:rPr>
            </w:pPr>
            <w:r w:rsidRPr="00CD1406">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19,9</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70,6</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9,5</w:t>
            </w:r>
          </w:p>
        </w:tc>
        <w:tc>
          <w:tcPr>
            <w:tcW w:w="1986" w:type="dxa"/>
            <w:shd w:val="clear" w:color="auto" w:fill="auto"/>
          </w:tcPr>
          <w:p w:rsidR="00C8191D" w:rsidRPr="00574E25" w:rsidRDefault="00C8191D" w:rsidP="00B43DA5">
            <w:pPr>
              <w:pStyle w:val="a9"/>
              <w:rPr>
                <w:rFonts w:ascii="Calibri" w:hAnsi="Calibri" w:cs="Calibri"/>
                <w:szCs w:val="16"/>
                <w:lang w:val="kk-KZ"/>
              </w:rPr>
            </w:pPr>
            <w:r w:rsidRPr="00685814">
              <w:rPr>
                <w:rFonts w:ascii="Calibri" w:hAnsi="Calibri"/>
                <w:color w:val="000000"/>
                <w:szCs w:val="16"/>
              </w:rPr>
              <w:t>2019</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083850" w:rsidRDefault="00C8191D" w:rsidP="00C0353D">
            <w:pPr>
              <w:pStyle w:val="a9"/>
              <w:rPr>
                <w:rFonts w:ascii="Calibri" w:hAnsi="Calibri" w:cs="Calibri"/>
                <w:szCs w:val="16"/>
                <w:lang w:val="kk-KZ"/>
              </w:rPr>
            </w:pPr>
            <w:r>
              <w:rPr>
                <w:rFonts w:ascii="Calibri" w:hAnsi="Calibri" w:cs="Calibri"/>
                <w:szCs w:val="16"/>
                <w:lang w:val="kk-KZ"/>
              </w:rPr>
              <w:t>2020</w:t>
            </w:r>
          </w:p>
        </w:tc>
        <w:tc>
          <w:tcPr>
            <w:tcW w:w="1275"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100,0</w:t>
            </w:r>
          </w:p>
        </w:tc>
        <w:tc>
          <w:tcPr>
            <w:tcW w:w="1276"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23,3</w:t>
            </w:r>
          </w:p>
        </w:tc>
        <w:tc>
          <w:tcPr>
            <w:tcW w:w="1134"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67,0</w:t>
            </w:r>
          </w:p>
        </w:tc>
        <w:tc>
          <w:tcPr>
            <w:tcW w:w="1559" w:type="dxa"/>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9,7</w:t>
            </w:r>
          </w:p>
        </w:tc>
        <w:tc>
          <w:tcPr>
            <w:tcW w:w="1986" w:type="dxa"/>
            <w:shd w:val="clear" w:color="auto" w:fill="auto"/>
          </w:tcPr>
          <w:p w:rsidR="00C8191D" w:rsidRPr="00574E25" w:rsidRDefault="00C8191D" w:rsidP="00C0353D">
            <w:pPr>
              <w:pStyle w:val="a9"/>
              <w:rPr>
                <w:rFonts w:ascii="Calibri" w:hAnsi="Calibri" w:cs="Calibri"/>
                <w:szCs w:val="16"/>
                <w:lang w:val="kk-KZ"/>
              </w:rPr>
            </w:pPr>
            <w:r>
              <w:rPr>
                <w:rFonts w:ascii="Calibri" w:hAnsi="Calibri" w:cs="Calibri"/>
                <w:szCs w:val="16"/>
                <w:lang w:val="kk-KZ"/>
              </w:rPr>
              <w:t>2020</w:t>
            </w:r>
          </w:p>
        </w:tc>
      </w:tr>
      <w:tr w:rsidR="00C8191D" w:rsidRPr="00574E25" w:rsidTr="00247D78">
        <w:tblPrEx>
          <w:tblCellMar>
            <w:left w:w="30" w:type="dxa"/>
            <w:right w:w="30" w:type="dxa"/>
          </w:tblCellMar>
          <w:tblLook w:val="0000"/>
        </w:tblPrEx>
        <w:trPr>
          <w:cantSplit/>
          <w:trHeight w:val="114"/>
        </w:trPr>
        <w:tc>
          <w:tcPr>
            <w:tcW w:w="2126" w:type="dxa"/>
            <w:shd w:val="clear" w:color="auto" w:fill="auto"/>
          </w:tcPr>
          <w:p w:rsidR="00C8191D" w:rsidRPr="00574E25" w:rsidRDefault="00C8191D" w:rsidP="00C0353D">
            <w:pPr>
              <w:pStyle w:val="a9"/>
              <w:rPr>
                <w:rFonts w:ascii="Calibri" w:hAnsi="Calibri" w:cs="Calibri"/>
                <w:szCs w:val="16"/>
                <w:lang w:val="kk-KZ"/>
              </w:rPr>
            </w:pPr>
            <w:r w:rsidRPr="00574E25">
              <w:rPr>
                <w:rFonts w:ascii="Calibri" w:hAnsi="Calibri" w:cs="Calibri"/>
                <w:szCs w:val="16"/>
                <w:lang w:val="kk-KZ"/>
              </w:rPr>
              <w:t>Жалпы қосылған құн – барлығы</w:t>
            </w:r>
          </w:p>
        </w:tc>
        <w:tc>
          <w:tcPr>
            <w:tcW w:w="1275" w:type="dxa"/>
            <w:shd w:val="clear" w:color="auto" w:fill="auto"/>
            <w:vAlign w:val="bottom"/>
          </w:tcPr>
          <w:p w:rsidR="00C8191D" w:rsidRDefault="00C8191D" w:rsidP="00C0353D">
            <w:pPr>
              <w:jc w:val="right"/>
              <w:rPr>
                <w:rFonts w:ascii="Calibri" w:hAnsi="Calibri"/>
                <w:color w:val="000000"/>
                <w:sz w:val="16"/>
                <w:szCs w:val="16"/>
              </w:rPr>
            </w:pPr>
            <w:r>
              <w:rPr>
                <w:rFonts w:ascii="Calibri" w:hAnsi="Calibri"/>
                <w:color w:val="000000"/>
                <w:sz w:val="16"/>
                <w:szCs w:val="16"/>
              </w:rPr>
              <w:t> </w:t>
            </w:r>
          </w:p>
        </w:tc>
        <w:tc>
          <w:tcPr>
            <w:tcW w:w="1276" w:type="dxa"/>
            <w:shd w:val="clear" w:color="auto" w:fill="auto"/>
            <w:vAlign w:val="bottom"/>
          </w:tcPr>
          <w:p w:rsidR="00C8191D" w:rsidRDefault="00C8191D" w:rsidP="00C0353D">
            <w:pPr>
              <w:jc w:val="right"/>
              <w:rPr>
                <w:rFonts w:ascii="Calibri" w:hAnsi="Calibri"/>
                <w:color w:val="000000"/>
                <w:sz w:val="16"/>
                <w:szCs w:val="16"/>
              </w:rPr>
            </w:pPr>
            <w:r>
              <w:rPr>
                <w:rFonts w:ascii="Calibri" w:hAnsi="Calibri"/>
                <w:color w:val="000000"/>
                <w:sz w:val="16"/>
                <w:szCs w:val="16"/>
              </w:rPr>
              <w:t> </w:t>
            </w:r>
          </w:p>
        </w:tc>
        <w:tc>
          <w:tcPr>
            <w:tcW w:w="1134" w:type="dxa"/>
            <w:shd w:val="clear" w:color="auto" w:fill="auto"/>
            <w:vAlign w:val="bottom"/>
          </w:tcPr>
          <w:p w:rsidR="00C8191D" w:rsidRDefault="00C8191D" w:rsidP="00C0353D">
            <w:pPr>
              <w:jc w:val="right"/>
              <w:rPr>
                <w:rFonts w:ascii="Calibri" w:hAnsi="Calibri"/>
                <w:color w:val="000000"/>
                <w:sz w:val="16"/>
                <w:szCs w:val="16"/>
              </w:rPr>
            </w:pPr>
            <w:r>
              <w:rPr>
                <w:rFonts w:ascii="Calibri" w:hAnsi="Calibri"/>
                <w:color w:val="000000"/>
                <w:sz w:val="16"/>
                <w:szCs w:val="16"/>
              </w:rPr>
              <w:t> </w:t>
            </w:r>
          </w:p>
        </w:tc>
        <w:tc>
          <w:tcPr>
            <w:tcW w:w="1559" w:type="dxa"/>
            <w:shd w:val="clear" w:color="auto" w:fill="auto"/>
            <w:vAlign w:val="bottom"/>
          </w:tcPr>
          <w:p w:rsidR="00C8191D" w:rsidRDefault="00C8191D" w:rsidP="00C0353D">
            <w:pPr>
              <w:jc w:val="right"/>
              <w:rPr>
                <w:rFonts w:ascii="Calibri" w:hAnsi="Calibri"/>
                <w:color w:val="000000"/>
                <w:sz w:val="16"/>
                <w:szCs w:val="16"/>
              </w:rPr>
            </w:pPr>
            <w:r>
              <w:rPr>
                <w:rFonts w:ascii="Calibri" w:hAnsi="Calibri"/>
                <w:color w:val="000000"/>
                <w:sz w:val="16"/>
                <w:szCs w:val="16"/>
              </w:rPr>
              <w:t> </w:t>
            </w:r>
          </w:p>
        </w:tc>
        <w:tc>
          <w:tcPr>
            <w:tcW w:w="1986" w:type="dxa"/>
            <w:shd w:val="clear" w:color="auto" w:fill="auto"/>
          </w:tcPr>
          <w:p w:rsidR="00C8191D" w:rsidRPr="00574E25" w:rsidRDefault="00C8191D" w:rsidP="00C0353D">
            <w:pPr>
              <w:pStyle w:val="a9"/>
              <w:rPr>
                <w:rFonts w:ascii="Calibri" w:hAnsi="Calibri" w:cs="Calibri"/>
                <w:szCs w:val="16"/>
                <w:lang w:val="kk-KZ"/>
              </w:rPr>
            </w:pPr>
            <w:r w:rsidRPr="00574E25">
              <w:rPr>
                <w:rFonts w:ascii="Calibri" w:hAnsi="Calibri" w:cs="Calibri"/>
                <w:szCs w:val="16"/>
                <w:lang w:val="kk-KZ"/>
              </w:rPr>
              <w:t>Валовая добавленная стоимость – всего</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574E25" w:rsidRDefault="00C8191D" w:rsidP="00B43DA5">
            <w:pPr>
              <w:pStyle w:val="a9"/>
              <w:rPr>
                <w:rFonts w:ascii="Calibri" w:hAnsi="Calibri" w:cs="Calibri"/>
                <w:szCs w:val="16"/>
              </w:rPr>
            </w:pPr>
            <w:r w:rsidRPr="00574E25">
              <w:rPr>
                <w:rFonts w:ascii="Calibri" w:hAnsi="Calibri" w:cs="Calibri"/>
                <w:szCs w:val="16"/>
              </w:rPr>
              <w:t>2016</w:t>
            </w:r>
          </w:p>
        </w:tc>
        <w:tc>
          <w:tcPr>
            <w:tcW w:w="1275" w:type="dxa"/>
            <w:shd w:val="clear" w:color="auto" w:fill="auto"/>
            <w:vAlign w:val="bottom"/>
          </w:tcPr>
          <w:p w:rsidR="00C8191D" w:rsidRDefault="00C8191D" w:rsidP="00B43DA5">
            <w:pPr>
              <w:jc w:val="right"/>
              <w:rPr>
                <w:rFonts w:ascii="Calibri" w:hAnsi="Calibri"/>
                <w:color w:val="000000"/>
                <w:sz w:val="16"/>
                <w:szCs w:val="16"/>
              </w:rPr>
            </w:pPr>
            <w:r>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8,4</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78,6</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13,0</w:t>
            </w:r>
          </w:p>
        </w:tc>
        <w:tc>
          <w:tcPr>
            <w:tcW w:w="1986" w:type="dxa"/>
            <w:shd w:val="clear" w:color="auto" w:fill="auto"/>
          </w:tcPr>
          <w:p w:rsidR="00C8191D" w:rsidRPr="00574E25" w:rsidRDefault="00C8191D" w:rsidP="00B43DA5">
            <w:pPr>
              <w:pStyle w:val="a9"/>
              <w:rPr>
                <w:rFonts w:ascii="Calibri" w:hAnsi="Calibri" w:cs="Calibri"/>
                <w:szCs w:val="16"/>
                <w:lang w:val="kk-KZ"/>
              </w:rPr>
            </w:pPr>
            <w:r w:rsidRPr="00574E25">
              <w:rPr>
                <w:rFonts w:ascii="Calibri" w:hAnsi="Calibri" w:cs="Calibri"/>
                <w:szCs w:val="16"/>
                <w:lang w:val="kk-KZ"/>
              </w:rPr>
              <w:t>2016</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083850" w:rsidRDefault="00C8191D" w:rsidP="00B43DA5">
            <w:pPr>
              <w:pStyle w:val="a9"/>
              <w:rPr>
                <w:rFonts w:ascii="Calibri" w:hAnsi="Calibri" w:cs="Calibri"/>
                <w:szCs w:val="16"/>
                <w:lang w:val="kk-KZ"/>
              </w:rPr>
            </w:pPr>
            <w:r>
              <w:rPr>
                <w:rFonts w:ascii="Calibri" w:hAnsi="Calibri" w:cs="Calibri"/>
                <w:szCs w:val="16"/>
                <w:lang w:val="kk-KZ"/>
              </w:rPr>
              <w:t>2017</w:t>
            </w:r>
          </w:p>
        </w:tc>
        <w:tc>
          <w:tcPr>
            <w:tcW w:w="1275" w:type="dxa"/>
            <w:shd w:val="clear" w:color="auto" w:fill="auto"/>
            <w:vAlign w:val="bottom"/>
          </w:tcPr>
          <w:p w:rsidR="00C8191D" w:rsidRDefault="00C8191D" w:rsidP="00B43DA5">
            <w:pPr>
              <w:jc w:val="right"/>
              <w:rPr>
                <w:rFonts w:ascii="Calibri" w:hAnsi="Calibri"/>
                <w:color w:val="000000"/>
                <w:sz w:val="16"/>
                <w:szCs w:val="16"/>
              </w:rPr>
            </w:pPr>
            <w:r>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7,6</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78,5</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13,9</w:t>
            </w:r>
          </w:p>
        </w:tc>
        <w:tc>
          <w:tcPr>
            <w:tcW w:w="1986" w:type="dxa"/>
            <w:shd w:val="clear" w:color="auto" w:fill="auto"/>
          </w:tcPr>
          <w:p w:rsidR="00C8191D" w:rsidRPr="00574E25" w:rsidRDefault="00C8191D" w:rsidP="00B43DA5">
            <w:pPr>
              <w:pStyle w:val="a9"/>
              <w:rPr>
                <w:rFonts w:ascii="Calibri" w:hAnsi="Calibri" w:cs="Calibri"/>
                <w:szCs w:val="16"/>
                <w:lang w:val="kk-KZ"/>
              </w:rPr>
            </w:pPr>
            <w:r>
              <w:rPr>
                <w:rFonts w:ascii="Calibri" w:hAnsi="Calibri" w:cs="Calibri"/>
                <w:szCs w:val="16"/>
                <w:lang w:val="kk-KZ"/>
              </w:rPr>
              <w:t>2017</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083850" w:rsidRDefault="00C8191D" w:rsidP="00B43DA5">
            <w:pPr>
              <w:pStyle w:val="a9"/>
              <w:rPr>
                <w:rFonts w:ascii="Calibri" w:hAnsi="Calibri" w:cs="Calibri"/>
                <w:szCs w:val="16"/>
                <w:lang w:val="kk-KZ"/>
              </w:rPr>
            </w:pPr>
            <w:r>
              <w:rPr>
                <w:rFonts w:ascii="Calibri" w:hAnsi="Calibri" w:cs="Calibri"/>
                <w:szCs w:val="16"/>
                <w:lang w:val="kk-KZ"/>
              </w:rPr>
              <w:t>2018</w:t>
            </w:r>
          </w:p>
        </w:tc>
        <w:tc>
          <w:tcPr>
            <w:tcW w:w="1275" w:type="dxa"/>
            <w:shd w:val="clear" w:color="auto" w:fill="auto"/>
            <w:vAlign w:val="bottom"/>
          </w:tcPr>
          <w:p w:rsidR="00C8191D" w:rsidRDefault="00C8191D" w:rsidP="00B43DA5">
            <w:pPr>
              <w:jc w:val="right"/>
              <w:rPr>
                <w:rFonts w:ascii="Calibri" w:hAnsi="Calibri"/>
                <w:color w:val="000000"/>
                <w:sz w:val="16"/>
                <w:szCs w:val="16"/>
              </w:rPr>
            </w:pPr>
            <w:r>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7,0</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78,0</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15,0</w:t>
            </w:r>
          </w:p>
        </w:tc>
        <w:tc>
          <w:tcPr>
            <w:tcW w:w="1986" w:type="dxa"/>
            <w:shd w:val="clear" w:color="auto" w:fill="auto"/>
          </w:tcPr>
          <w:p w:rsidR="00C8191D" w:rsidRPr="00574E25" w:rsidRDefault="00C8191D" w:rsidP="00B43DA5">
            <w:pPr>
              <w:pStyle w:val="a9"/>
              <w:rPr>
                <w:rFonts w:ascii="Calibri" w:hAnsi="Calibri" w:cs="Calibri"/>
                <w:szCs w:val="16"/>
                <w:lang w:val="kk-KZ"/>
              </w:rPr>
            </w:pPr>
            <w:r>
              <w:rPr>
                <w:rFonts w:ascii="Calibri" w:hAnsi="Calibri" w:cs="Calibri"/>
                <w:szCs w:val="16"/>
                <w:lang w:val="kk-KZ"/>
              </w:rPr>
              <w:t>2018</w:t>
            </w:r>
          </w:p>
        </w:tc>
      </w:tr>
      <w:tr w:rsidR="00C8191D" w:rsidRPr="00574E25" w:rsidTr="00247D78">
        <w:tblPrEx>
          <w:tblCellMar>
            <w:left w:w="30" w:type="dxa"/>
            <w:right w:w="30" w:type="dxa"/>
          </w:tblCellMar>
          <w:tblLook w:val="0000"/>
        </w:tblPrEx>
        <w:trPr>
          <w:cantSplit/>
          <w:trHeight w:val="106"/>
        </w:trPr>
        <w:tc>
          <w:tcPr>
            <w:tcW w:w="2126" w:type="dxa"/>
            <w:shd w:val="clear" w:color="auto" w:fill="auto"/>
          </w:tcPr>
          <w:p w:rsidR="00C8191D" w:rsidRPr="00083850" w:rsidRDefault="00C8191D" w:rsidP="00B43DA5">
            <w:pPr>
              <w:pStyle w:val="a9"/>
              <w:rPr>
                <w:rFonts w:ascii="Calibri" w:hAnsi="Calibri" w:cs="Calibri"/>
                <w:szCs w:val="16"/>
                <w:lang w:val="kk-KZ"/>
              </w:rPr>
            </w:pPr>
            <w:r w:rsidRPr="00685814">
              <w:rPr>
                <w:rFonts w:ascii="Calibri" w:hAnsi="Calibri"/>
                <w:color w:val="000000"/>
                <w:szCs w:val="16"/>
              </w:rPr>
              <w:t>2019</w:t>
            </w:r>
          </w:p>
        </w:tc>
        <w:tc>
          <w:tcPr>
            <w:tcW w:w="1275" w:type="dxa"/>
            <w:shd w:val="clear" w:color="auto" w:fill="auto"/>
            <w:vAlign w:val="bottom"/>
          </w:tcPr>
          <w:p w:rsidR="00C8191D" w:rsidRPr="00CD1406" w:rsidRDefault="00C8191D" w:rsidP="00B43DA5">
            <w:pPr>
              <w:jc w:val="right"/>
              <w:rPr>
                <w:rFonts w:ascii="Calibri" w:hAnsi="Calibri"/>
                <w:color w:val="000000"/>
                <w:sz w:val="16"/>
                <w:szCs w:val="16"/>
              </w:rPr>
            </w:pPr>
            <w:r w:rsidRPr="00CD1406">
              <w:rPr>
                <w:rFonts w:ascii="Calibri" w:hAnsi="Calibri"/>
                <w:color w:val="000000"/>
                <w:sz w:val="16"/>
                <w:szCs w:val="16"/>
              </w:rPr>
              <w:t>100,0</w:t>
            </w:r>
          </w:p>
        </w:tc>
        <w:tc>
          <w:tcPr>
            <w:tcW w:w="1276"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7,1</w:t>
            </w:r>
          </w:p>
        </w:tc>
        <w:tc>
          <w:tcPr>
            <w:tcW w:w="1134"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78,5</w:t>
            </w:r>
          </w:p>
        </w:tc>
        <w:tc>
          <w:tcPr>
            <w:tcW w:w="1559" w:type="dxa"/>
            <w:shd w:val="clear" w:color="auto" w:fill="auto"/>
            <w:vAlign w:val="bottom"/>
          </w:tcPr>
          <w:p w:rsidR="00C8191D" w:rsidRPr="008E4462" w:rsidRDefault="00C8191D" w:rsidP="00B43DA5">
            <w:pPr>
              <w:jc w:val="right"/>
              <w:rPr>
                <w:rFonts w:ascii="Calibri" w:hAnsi="Calibri"/>
                <w:color w:val="000000"/>
                <w:sz w:val="16"/>
                <w:szCs w:val="16"/>
              </w:rPr>
            </w:pPr>
            <w:r w:rsidRPr="008E4462">
              <w:rPr>
                <w:rFonts w:ascii="Calibri" w:hAnsi="Calibri"/>
                <w:color w:val="000000"/>
                <w:sz w:val="16"/>
                <w:szCs w:val="16"/>
              </w:rPr>
              <w:t>14,4</w:t>
            </w:r>
          </w:p>
        </w:tc>
        <w:tc>
          <w:tcPr>
            <w:tcW w:w="1986" w:type="dxa"/>
            <w:shd w:val="clear" w:color="auto" w:fill="auto"/>
          </w:tcPr>
          <w:p w:rsidR="00C8191D" w:rsidRPr="00574E25" w:rsidRDefault="00C8191D" w:rsidP="00B43DA5">
            <w:pPr>
              <w:pStyle w:val="a9"/>
              <w:rPr>
                <w:rFonts w:ascii="Calibri" w:hAnsi="Calibri" w:cs="Calibri"/>
                <w:szCs w:val="16"/>
                <w:lang w:val="kk-KZ"/>
              </w:rPr>
            </w:pPr>
            <w:r w:rsidRPr="00685814">
              <w:rPr>
                <w:rFonts w:ascii="Calibri" w:hAnsi="Calibri"/>
                <w:color w:val="000000"/>
                <w:szCs w:val="16"/>
              </w:rPr>
              <w:t>2019</w:t>
            </w:r>
          </w:p>
        </w:tc>
      </w:tr>
      <w:tr w:rsidR="00C8191D" w:rsidRPr="00574E25" w:rsidTr="00247D78">
        <w:tblPrEx>
          <w:tblCellMar>
            <w:left w:w="30" w:type="dxa"/>
            <w:right w:w="30" w:type="dxa"/>
          </w:tblCellMar>
          <w:tblLook w:val="0000"/>
        </w:tblPrEx>
        <w:trPr>
          <w:cantSplit/>
          <w:trHeight w:val="106"/>
        </w:trPr>
        <w:tc>
          <w:tcPr>
            <w:tcW w:w="2126" w:type="dxa"/>
            <w:tcBorders>
              <w:bottom w:val="single" w:sz="4" w:space="0" w:color="auto"/>
            </w:tcBorders>
            <w:shd w:val="clear" w:color="auto" w:fill="auto"/>
          </w:tcPr>
          <w:p w:rsidR="00C8191D" w:rsidRPr="00083850" w:rsidRDefault="00C8191D" w:rsidP="00C0353D">
            <w:pPr>
              <w:pStyle w:val="a9"/>
              <w:rPr>
                <w:rFonts w:ascii="Calibri" w:hAnsi="Calibri" w:cs="Calibri"/>
                <w:szCs w:val="16"/>
                <w:lang w:val="kk-KZ"/>
              </w:rPr>
            </w:pPr>
            <w:r>
              <w:rPr>
                <w:rFonts w:ascii="Calibri" w:hAnsi="Calibri" w:cs="Calibri"/>
                <w:szCs w:val="16"/>
                <w:lang w:val="kk-KZ"/>
              </w:rPr>
              <w:t>2020</w:t>
            </w:r>
          </w:p>
        </w:tc>
        <w:tc>
          <w:tcPr>
            <w:tcW w:w="1275" w:type="dxa"/>
            <w:tcBorders>
              <w:bottom w:val="single" w:sz="4" w:space="0" w:color="auto"/>
            </w:tcBorders>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100,0</w:t>
            </w:r>
          </w:p>
        </w:tc>
        <w:tc>
          <w:tcPr>
            <w:tcW w:w="1276" w:type="dxa"/>
            <w:tcBorders>
              <w:bottom w:val="single" w:sz="4" w:space="0" w:color="auto"/>
            </w:tcBorders>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8,5</w:t>
            </w:r>
          </w:p>
        </w:tc>
        <w:tc>
          <w:tcPr>
            <w:tcW w:w="1134" w:type="dxa"/>
            <w:tcBorders>
              <w:bottom w:val="single" w:sz="4" w:space="0" w:color="auto"/>
            </w:tcBorders>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76,9</w:t>
            </w:r>
          </w:p>
        </w:tc>
        <w:tc>
          <w:tcPr>
            <w:tcW w:w="1559" w:type="dxa"/>
            <w:tcBorders>
              <w:bottom w:val="single" w:sz="4" w:space="0" w:color="auto"/>
            </w:tcBorders>
            <w:shd w:val="clear" w:color="auto" w:fill="auto"/>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14,6</w:t>
            </w:r>
          </w:p>
        </w:tc>
        <w:tc>
          <w:tcPr>
            <w:tcW w:w="1986" w:type="dxa"/>
            <w:tcBorders>
              <w:bottom w:val="single" w:sz="4" w:space="0" w:color="auto"/>
            </w:tcBorders>
            <w:shd w:val="clear" w:color="auto" w:fill="auto"/>
          </w:tcPr>
          <w:p w:rsidR="00C8191D" w:rsidRPr="00574E25" w:rsidRDefault="00C8191D" w:rsidP="00C0353D">
            <w:pPr>
              <w:pStyle w:val="a9"/>
              <w:rPr>
                <w:rFonts w:ascii="Calibri" w:hAnsi="Calibri" w:cs="Calibri"/>
                <w:szCs w:val="16"/>
                <w:lang w:val="kk-KZ"/>
              </w:rPr>
            </w:pPr>
            <w:r>
              <w:rPr>
                <w:rFonts w:ascii="Calibri" w:hAnsi="Calibri" w:cs="Calibri"/>
                <w:szCs w:val="16"/>
                <w:lang w:val="kk-KZ"/>
              </w:rPr>
              <w:t>2020</w:t>
            </w:r>
          </w:p>
        </w:tc>
      </w:tr>
    </w:tbl>
    <w:p w:rsidR="00764E34" w:rsidRDefault="00764E34" w:rsidP="00701FEF">
      <w:pPr>
        <w:pStyle w:val="3"/>
        <w:spacing w:before="240" w:after="120"/>
        <w:jc w:val="center"/>
        <w:rPr>
          <w:rFonts w:ascii="Calibri" w:hAnsi="Calibri"/>
          <w:sz w:val="20"/>
        </w:rPr>
      </w:pPr>
      <w:bookmarkStart w:id="32" w:name="_Toc462755811"/>
    </w:p>
    <w:p w:rsidR="00F625CB" w:rsidRDefault="00693D64" w:rsidP="00764E34">
      <w:pPr>
        <w:pStyle w:val="3"/>
        <w:pageBreakBefore/>
        <w:spacing w:before="240" w:after="120"/>
        <w:jc w:val="center"/>
        <w:rPr>
          <w:rFonts w:ascii="Calibri" w:hAnsi="Calibri"/>
          <w:sz w:val="20"/>
          <w:lang w:val="kk-KZ"/>
        </w:rPr>
      </w:pPr>
      <w:r w:rsidRPr="00784DEB">
        <w:rPr>
          <w:rFonts w:ascii="Calibri" w:hAnsi="Calibri"/>
          <w:sz w:val="20"/>
        </w:rPr>
        <w:lastRenderedPageBreak/>
        <w:t>1.</w:t>
      </w:r>
      <w:r w:rsidR="001D12B9" w:rsidRPr="00784DEB">
        <w:rPr>
          <w:rFonts w:ascii="Calibri" w:hAnsi="Calibri"/>
          <w:sz w:val="20"/>
        </w:rPr>
        <w:t>31</w:t>
      </w:r>
      <w:r w:rsidR="00442CF6" w:rsidRPr="00784DEB">
        <w:rPr>
          <w:rFonts w:ascii="Calibri" w:hAnsi="Calibri"/>
          <w:sz w:val="20"/>
        </w:rPr>
        <w:t xml:space="preserve"> Бақыланбайтын экономика</w:t>
      </w:r>
      <w:r w:rsidR="00442CF6" w:rsidRPr="00784DEB">
        <w:rPr>
          <w:rFonts w:ascii="Calibri" w:hAnsi="Calibri"/>
          <w:sz w:val="20"/>
        </w:rPr>
        <w:br/>
        <w:t>Ненаблюдаемая экономика</w:t>
      </w:r>
      <w:bookmarkEnd w:id="32"/>
    </w:p>
    <w:p w:rsidR="00560AE3" w:rsidRPr="00A60854" w:rsidRDefault="00560AE3" w:rsidP="00560AE3">
      <w:pPr>
        <w:ind w:left="-142"/>
        <w:rPr>
          <w:rFonts w:ascii="Calibri" w:hAnsi="Calibri" w:cs="Calibri"/>
          <w:sz w:val="16"/>
          <w:szCs w:val="16"/>
          <w:lang w:val="kk-KZ"/>
        </w:rPr>
      </w:pPr>
      <w:r w:rsidRPr="00A60854">
        <w:rPr>
          <w:rFonts w:ascii="Calibri" w:hAnsi="Calibri" w:cs="Calibri"/>
          <w:sz w:val="16"/>
          <w:szCs w:val="16"/>
          <w:lang w:val="kk-KZ"/>
        </w:rPr>
        <w:t>пайызбен</w:t>
      </w:r>
      <w:r>
        <w:rPr>
          <w:lang w:val="kk-KZ"/>
        </w:rPr>
        <w:tab/>
      </w:r>
      <w:r>
        <w:rPr>
          <w:lang w:val="kk-KZ"/>
        </w:rPr>
        <w:tab/>
      </w:r>
      <w:r>
        <w:rPr>
          <w:lang w:val="kk-KZ"/>
        </w:rPr>
        <w:tab/>
      </w:r>
      <w:r>
        <w:rPr>
          <w:lang w:val="kk-KZ"/>
        </w:rPr>
        <w:tab/>
      </w:r>
      <w:r>
        <w:rPr>
          <w:lang w:val="kk-KZ"/>
        </w:rPr>
        <w:tab/>
      </w:r>
      <w:r>
        <w:rPr>
          <w:lang w:val="kk-KZ"/>
        </w:rPr>
        <w:tab/>
      </w:r>
      <w:r>
        <w:rPr>
          <w:lang w:val="kk-KZ"/>
        </w:rPr>
        <w:tab/>
      </w:r>
      <w:r>
        <w:rPr>
          <w:lang w:val="kk-KZ"/>
        </w:rPr>
        <w:tab/>
      </w:r>
      <w:r>
        <w:rPr>
          <w:lang w:val="kk-KZ"/>
        </w:rPr>
        <w:tab/>
      </w:r>
      <w:r>
        <w:rPr>
          <w:lang w:val="kk-KZ"/>
        </w:rPr>
        <w:tab/>
      </w:r>
      <w:r w:rsidR="00701FEF">
        <w:rPr>
          <w:lang w:val="kk-KZ"/>
        </w:rPr>
        <w:tab/>
      </w:r>
      <w:r w:rsidRPr="00A60854">
        <w:rPr>
          <w:rFonts w:ascii="Calibri" w:hAnsi="Calibri" w:cs="Calibri"/>
          <w:sz w:val="16"/>
          <w:szCs w:val="16"/>
          <w:lang w:val="kk-KZ"/>
        </w:rPr>
        <w:t>в процентах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12"/>
        <w:gridCol w:w="283"/>
        <w:gridCol w:w="1276"/>
        <w:gridCol w:w="16"/>
        <w:gridCol w:w="132"/>
        <w:gridCol w:w="1027"/>
        <w:gridCol w:w="12"/>
        <w:gridCol w:w="270"/>
        <w:gridCol w:w="19"/>
        <w:gridCol w:w="750"/>
        <w:gridCol w:w="48"/>
        <w:gridCol w:w="228"/>
        <w:gridCol w:w="35"/>
        <w:gridCol w:w="846"/>
        <w:gridCol w:w="253"/>
        <w:gridCol w:w="2157"/>
        <w:gridCol w:w="107"/>
      </w:tblGrid>
      <w:tr w:rsidR="00814618" w:rsidRPr="00701FEF" w:rsidTr="006C6C9C">
        <w:tc>
          <w:tcPr>
            <w:tcW w:w="2112" w:type="dxa"/>
            <w:vMerge w:val="restart"/>
            <w:tcBorders>
              <w:left w:val="nil"/>
              <w:right w:val="single" w:sz="4" w:space="0" w:color="auto"/>
            </w:tcBorders>
          </w:tcPr>
          <w:p w:rsidR="00814618" w:rsidRPr="006C6C9C" w:rsidRDefault="00814618" w:rsidP="00814618">
            <w:pPr>
              <w:rPr>
                <w:lang w:val="kk-KZ"/>
              </w:rPr>
            </w:pPr>
          </w:p>
        </w:tc>
        <w:tc>
          <w:tcPr>
            <w:tcW w:w="5195" w:type="dxa"/>
            <w:gridSpan w:val="14"/>
            <w:tcBorders>
              <w:left w:val="single" w:sz="4" w:space="0" w:color="auto"/>
              <w:right w:val="single" w:sz="4" w:space="0" w:color="auto"/>
            </w:tcBorders>
          </w:tcPr>
          <w:p w:rsidR="00814618" w:rsidRPr="006C6C9C" w:rsidRDefault="00814618" w:rsidP="006C6C9C">
            <w:pPr>
              <w:pStyle w:val="a9"/>
              <w:jc w:val="center"/>
              <w:rPr>
                <w:rFonts w:ascii="Calibri" w:hAnsi="Calibri" w:cs="Calibri"/>
                <w:szCs w:val="16"/>
                <w:lang w:val="kk-KZ"/>
              </w:rPr>
            </w:pPr>
            <w:r w:rsidRPr="006C6C9C">
              <w:rPr>
                <w:rFonts w:ascii="Calibri" w:hAnsi="Calibri" w:cs="Calibri"/>
                <w:szCs w:val="16"/>
                <w:lang w:val="kk-KZ"/>
              </w:rPr>
              <w:t>Жалпы ішкі өнімдегі үлесі</w:t>
            </w:r>
          </w:p>
        </w:tc>
        <w:tc>
          <w:tcPr>
            <w:tcW w:w="2264" w:type="dxa"/>
            <w:gridSpan w:val="2"/>
            <w:vMerge w:val="restart"/>
            <w:tcBorders>
              <w:left w:val="single" w:sz="4" w:space="0" w:color="auto"/>
              <w:right w:val="nil"/>
            </w:tcBorders>
          </w:tcPr>
          <w:p w:rsidR="00814618" w:rsidRPr="006C6C9C" w:rsidRDefault="00814618" w:rsidP="00814618">
            <w:pPr>
              <w:rPr>
                <w:lang w:val="kk-KZ"/>
              </w:rPr>
            </w:pPr>
          </w:p>
        </w:tc>
      </w:tr>
      <w:tr w:rsidR="00814618" w:rsidRPr="00701FEF" w:rsidTr="006C6C9C">
        <w:tc>
          <w:tcPr>
            <w:tcW w:w="2112" w:type="dxa"/>
            <w:vMerge/>
            <w:tcBorders>
              <w:left w:val="nil"/>
              <w:right w:val="single" w:sz="4" w:space="0" w:color="auto"/>
            </w:tcBorders>
          </w:tcPr>
          <w:p w:rsidR="00814618" w:rsidRPr="006C6C9C" w:rsidRDefault="00814618" w:rsidP="00814618">
            <w:pPr>
              <w:rPr>
                <w:lang w:val="kk-KZ"/>
              </w:rPr>
            </w:pPr>
          </w:p>
        </w:tc>
        <w:tc>
          <w:tcPr>
            <w:tcW w:w="1559" w:type="dxa"/>
            <w:gridSpan w:val="2"/>
            <w:vMerge w:val="restart"/>
            <w:tcBorders>
              <w:left w:val="single" w:sz="4" w:space="0" w:color="auto"/>
              <w:right w:val="single" w:sz="4" w:space="0" w:color="auto"/>
            </w:tcBorders>
          </w:tcPr>
          <w:p w:rsidR="00814618" w:rsidRPr="006C6C9C" w:rsidRDefault="00814618" w:rsidP="00A60854">
            <w:pPr>
              <w:pStyle w:val="a9"/>
              <w:jc w:val="center"/>
              <w:rPr>
                <w:rFonts w:ascii="Calibri" w:hAnsi="Calibri" w:cs="Calibri"/>
                <w:szCs w:val="16"/>
                <w:lang w:val="kk-KZ"/>
              </w:rPr>
            </w:pPr>
            <w:r w:rsidRPr="006C6C9C">
              <w:rPr>
                <w:rFonts w:ascii="Calibri" w:hAnsi="Calibri" w:cs="Calibri"/>
                <w:szCs w:val="16"/>
                <w:lang w:val="kk-KZ"/>
              </w:rPr>
              <w:t>бақыланбайтын экономиканың</w:t>
            </w:r>
          </w:p>
        </w:tc>
        <w:tc>
          <w:tcPr>
            <w:tcW w:w="3636" w:type="dxa"/>
            <w:gridSpan w:val="12"/>
            <w:tcBorders>
              <w:left w:val="single" w:sz="4" w:space="0" w:color="auto"/>
              <w:right w:val="single" w:sz="4" w:space="0" w:color="auto"/>
            </w:tcBorders>
          </w:tcPr>
          <w:p w:rsidR="00814618" w:rsidRPr="006C6C9C" w:rsidRDefault="00814618" w:rsidP="00A60854">
            <w:pPr>
              <w:pStyle w:val="a9"/>
              <w:jc w:val="center"/>
              <w:rPr>
                <w:rFonts w:ascii="Calibri" w:hAnsi="Calibri" w:cs="Calibri"/>
                <w:szCs w:val="16"/>
                <w:lang w:val="kk-KZ"/>
              </w:rPr>
            </w:pPr>
            <w:r w:rsidRPr="006C6C9C">
              <w:rPr>
                <w:rFonts w:ascii="Calibri" w:hAnsi="Calibri" w:cs="Calibri"/>
                <w:szCs w:val="16"/>
                <w:lang w:val="kk-KZ"/>
              </w:rPr>
              <w:t>соның ішінде</w:t>
            </w:r>
          </w:p>
        </w:tc>
        <w:tc>
          <w:tcPr>
            <w:tcW w:w="2264" w:type="dxa"/>
            <w:gridSpan w:val="2"/>
            <w:vMerge/>
            <w:tcBorders>
              <w:left w:val="single" w:sz="4" w:space="0" w:color="auto"/>
              <w:right w:val="nil"/>
            </w:tcBorders>
          </w:tcPr>
          <w:p w:rsidR="00814618" w:rsidRPr="006C6C9C" w:rsidRDefault="00814618" w:rsidP="00814618">
            <w:pPr>
              <w:rPr>
                <w:lang w:val="kk-KZ"/>
              </w:rPr>
            </w:pPr>
          </w:p>
        </w:tc>
      </w:tr>
      <w:tr w:rsidR="00814618" w:rsidRPr="00701FEF" w:rsidTr="006C6C9C">
        <w:tc>
          <w:tcPr>
            <w:tcW w:w="2112" w:type="dxa"/>
            <w:vMerge/>
            <w:tcBorders>
              <w:left w:val="nil"/>
              <w:right w:val="single" w:sz="4" w:space="0" w:color="auto"/>
            </w:tcBorders>
          </w:tcPr>
          <w:p w:rsidR="00814618" w:rsidRPr="006C6C9C" w:rsidRDefault="00814618" w:rsidP="00814618">
            <w:pPr>
              <w:rPr>
                <w:lang w:val="kk-KZ"/>
              </w:rPr>
            </w:pPr>
          </w:p>
        </w:tc>
        <w:tc>
          <w:tcPr>
            <w:tcW w:w="1559" w:type="dxa"/>
            <w:gridSpan w:val="2"/>
            <w:vMerge/>
            <w:tcBorders>
              <w:left w:val="single" w:sz="4" w:space="0" w:color="auto"/>
              <w:right w:val="single" w:sz="4" w:space="0" w:color="auto"/>
            </w:tcBorders>
          </w:tcPr>
          <w:p w:rsidR="00814618" w:rsidRPr="006C6C9C" w:rsidRDefault="00814618" w:rsidP="00814618">
            <w:pPr>
              <w:pStyle w:val="a9"/>
              <w:rPr>
                <w:rFonts w:ascii="Calibri" w:hAnsi="Calibri" w:cs="Calibri"/>
                <w:szCs w:val="16"/>
                <w:lang w:val="kk-KZ"/>
              </w:rPr>
            </w:pPr>
          </w:p>
        </w:tc>
        <w:tc>
          <w:tcPr>
            <w:tcW w:w="1457" w:type="dxa"/>
            <w:gridSpan w:val="5"/>
            <w:tcBorders>
              <w:left w:val="single" w:sz="4" w:space="0" w:color="auto"/>
              <w:right w:val="single" w:sz="4" w:space="0" w:color="auto"/>
            </w:tcBorders>
          </w:tcPr>
          <w:p w:rsidR="00814618" w:rsidRPr="006C6C9C" w:rsidRDefault="00814618" w:rsidP="00A60854">
            <w:pPr>
              <w:pStyle w:val="a9"/>
              <w:jc w:val="center"/>
              <w:rPr>
                <w:rFonts w:ascii="Calibri" w:hAnsi="Calibri" w:cs="Calibri"/>
                <w:szCs w:val="16"/>
                <w:lang w:val="kk-KZ"/>
              </w:rPr>
            </w:pPr>
            <w:r w:rsidRPr="006C6C9C">
              <w:rPr>
                <w:rFonts w:ascii="Calibri" w:hAnsi="Calibri" w:cs="Calibri"/>
                <w:szCs w:val="16"/>
                <w:lang w:val="kk-KZ"/>
              </w:rPr>
              <w:t>бейресми</w:t>
            </w:r>
          </w:p>
        </w:tc>
        <w:tc>
          <w:tcPr>
            <w:tcW w:w="1080" w:type="dxa"/>
            <w:gridSpan w:val="5"/>
            <w:tcBorders>
              <w:left w:val="single" w:sz="4" w:space="0" w:color="auto"/>
              <w:right w:val="single" w:sz="4" w:space="0" w:color="auto"/>
            </w:tcBorders>
          </w:tcPr>
          <w:p w:rsidR="00814618" w:rsidRPr="006C6C9C" w:rsidRDefault="00814618" w:rsidP="00A60854">
            <w:pPr>
              <w:pStyle w:val="a9"/>
              <w:jc w:val="center"/>
              <w:rPr>
                <w:rFonts w:ascii="Calibri" w:hAnsi="Calibri" w:cs="Calibri"/>
                <w:szCs w:val="16"/>
                <w:lang w:val="kk-KZ"/>
              </w:rPr>
            </w:pPr>
            <w:r w:rsidRPr="006C6C9C">
              <w:rPr>
                <w:rFonts w:ascii="Calibri" w:hAnsi="Calibri" w:cs="Calibri"/>
                <w:szCs w:val="16"/>
                <w:lang w:val="kk-KZ"/>
              </w:rPr>
              <w:t>жасырын</w:t>
            </w:r>
          </w:p>
        </w:tc>
        <w:tc>
          <w:tcPr>
            <w:tcW w:w="1099" w:type="dxa"/>
            <w:gridSpan w:val="2"/>
            <w:tcBorders>
              <w:left w:val="single" w:sz="4" w:space="0" w:color="auto"/>
              <w:right w:val="single" w:sz="4" w:space="0" w:color="auto"/>
            </w:tcBorders>
          </w:tcPr>
          <w:p w:rsidR="00814618" w:rsidRPr="006C6C9C" w:rsidRDefault="00814618" w:rsidP="00A60854">
            <w:pPr>
              <w:pStyle w:val="a9"/>
              <w:jc w:val="center"/>
              <w:rPr>
                <w:rFonts w:ascii="Calibri" w:hAnsi="Calibri" w:cs="Calibri"/>
                <w:szCs w:val="16"/>
                <w:lang w:val="kk-KZ"/>
              </w:rPr>
            </w:pPr>
            <w:r w:rsidRPr="006C6C9C">
              <w:rPr>
                <w:rFonts w:ascii="Calibri" w:hAnsi="Calibri" w:cs="Calibri"/>
                <w:szCs w:val="16"/>
                <w:lang w:val="kk-KZ"/>
              </w:rPr>
              <w:t>заңсыз</w:t>
            </w:r>
          </w:p>
        </w:tc>
        <w:tc>
          <w:tcPr>
            <w:tcW w:w="2264" w:type="dxa"/>
            <w:gridSpan w:val="2"/>
            <w:vMerge/>
            <w:tcBorders>
              <w:left w:val="single" w:sz="4" w:space="0" w:color="auto"/>
              <w:right w:val="nil"/>
            </w:tcBorders>
          </w:tcPr>
          <w:p w:rsidR="00814618" w:rsidRPr="006C6C9C" w:rsidRDefault="00814618" w:rsidP="00814618">
            <w:pPr>
              <w:pStyle w:val="a9"/>
              <w:rPr>
                <w:lang w:val="kk-KZ"/>
              </w:rPr>
            </w:pPr>
          </w:p>
        </w:tc>
      </w:tr>
      <w:tr w:rsidR="00814618" w:rsidRPr="006C6C9C" w:rsidTr="006C6C9C">
        <w:tc>
          <w:tcPr>
            <w:tcW w:w="2112" w:type="dxa"/>
            <w:vMerge/>
            <w:tcBorders>
              <w:left w:val="nil"/>
              <w:right w:val="single" w:sz="4" w:space="0" w:color="auto"/>
            </w:tcBorders>
          </w:tcPr>
          <w:p w:rsidR="00814618" w:rsidRPr="006C6C9C" w:rsidRDefault="00814618" w:rsidP="00814618">
            <w:pPr>
              <w:rPr>
                <w:lang w:val="kk-KZ"/>
              </w:rPr>
            </w:pPr>
          </w:p>
        </w:tc>
        <w:tc>
          <w:tcPr>
            <w:tcW w:w="5195" w:type="dxa"/>
            <w:gridSpan w:val="14"/>
            <w:tcBorders>
              <w:left w:val="single" w:sz="4" w:space="0" w:color="auto"/>
              <w:right w:val="single" w:sz="4" w:space="0" w:color="auto"/>
            </w:tcBorders>
          </w:tcPr>
          <w:p w:rsidR="00814618" w:rsidRPr="006C6C9C" w:rsidRDefault="00814618" w:rsidP="006C6C9C">
            <w:pPr>
              <w:pStyle w:val="a9"/>
              <w:jc w:val="center"/>
              <w:rPr>
                <w:rFonts w:ascii="Calibri" w:hAnsi="Calibri" w:cs="Calibri"/>
                <w:szCs w:val="16"/>
                <w:lang w:val="kk-KZ"/>
              </w:rPr>
            </w:pPr>
            <w:r w:rsidRPr="006C6C9C">
              <w:rPr>
                <w:rFonts w:ascii="Calibri" w:hAnsi="Calibri" w:cs="Calibri"/>
                <w:szCs w:val="16"/>
                <w:lang w:val="kk-KZ"/>
              </w:rPr>
              <w:t>Доля в валовом внутреннем продукте</w:t>
            </w:r>
          </w:p>
        </w:tc>
        <w:tc>
          <w:tcPr>
            <w:tcW w:w="2264" w:type="dxa"/>
            <w:gridSpan w:val="2"/>
            <w:vMerge/>
            <w:tcBorders>
              <w:left w:val="single" w:sz="4" w:space="0" w:color="auto"/>
              <w:right w:val="nil"/>
            </w:tcBorders>
          </w:tcPr>
          <w:p w:rsidR="00814618" w:rsidRPr="006C6C9C" w:rsidRDefault="00814618" w:rsidP="00814618">
            <w:pPr>
              <w:rPr>
                <w:lang w:val="kk-KZ"/>
              </w:rPr>
            </w:pPr>
          </w:p>
        </w:tc>
      </w:tr>
      <w:tr w:rsidR="00814618" w:rsidRPr="006C6C9C" w:rsidTr="006C6C9C">
        <w:tc>
          <w:tcPr>
            <w:tcW w:w="2112" w:type="dxa"/>
            <w:vMerge/>
            <w:tcBorders>
              <w:left w:val="nil"/>
              <w:right w:val="single" w:sz="4" w:space="0" w:color="auto"/>
            </w:tcBorders>
          </w:tcPr>
          <w:p w:rsidR="00814618" w:rsidRPr="006C6C9C" w:rsidRDefault="00814618" w:rsidP="00814618">
            <w:pPr>
              <w:rPr>
                <w:lang w:val="kk-KZ"/>
              </w:rPr>
            </w:pPr>
          </w:p>
        </w:tc>
        <w:tc>
          <w:tcPr>
            <w:tcW w:w="1575" w:type="dxa"/>
            <w:gridSpan w:val="3"/>
            <w:vMerge w:val="restart"/>
            <w:tcBorders>
              <w:left w:val="single" w:sz="4" w:space="0" w:color="auto"/>
              <w:right w:val="single" w:sz="4" w:space="0" w:color="auto"/>
            </w:tcBorders>
          </w:tcPr>
          <w:p w:rsidR="00814618" w:rsidRPr="006C6C9C" w:rsidRDefault="00814618" w:rsidP="00A60854">
            <w:pPr>
              <w:pStyle w:val="a9"/>
              <w:jc w:val="center"/>
              <w:rPr>
                <w:rFonts w:ascii="Calibri" w:hAnsi="Calibri" w:cs="Calibri"/>
                <w:szCs w:val="16"/>
                <w:lang w:val="kk-KZ"/>
              </w:rPr>
            </w:pPr>
            <w:r w:rsidRPr="006C6C9C">
              <w:rPr>
                <w:rFonts w:ascii="Calibri" w:hAnsi="Calibri" w:cs="Calibri"/>
                <w:szCs w:val="16"/>
                <w:lang w:val="kk-KZ"/>
              </w:rPr>
              <w:t>ненаблюдаемой экономики</w:t>
            </w:r>
          </w:p>
        </w:tc>
        <w:tc>
          <w:tcPr>
            <w:tcW w:w="3620" w:type="dxa"/>
            <w:gridSpan w:val="11"/>
            <w:tcBorders>
              <w:left w:val="single" w:sz="4" w:space="0" w:color="auto"/>
              <w:right w:val="single" w:sz="4" w:space="0" w:color="auto"/>
            </w:tcBorders>
          </w:tcPr>
          <w:p w:rsidR="00814618" w:rsidRPr="006C6C9C" w:rsidRDefault="00814618" w:rsidP="00A60854">
            <w:pPr>
              <w:pStyle w:val="a9"/>
              <w:jc w:val="center"/>
              <w:rPr>
                <w:rFonts w:ascii="Calibri" w:hAnsi="Calibri" w:cs="Calibri"/>
                <w:szCs w:val="16"/>
                <w:lang w:val="kk-KZ"/>
              </w:rPr>
            </w:pPr>
            <w:r w:rsidRPr="006C6C9C">
              <w:rPr>
                <w:rFonts w:ascii="Calibri" w:hAnsi="Calibri" w:cs="Calibri"/>
                <w:szCs w:val="16"/>
                <w:lang w:val="kk-KZ"/>
              </w:rPr>
              <w:t>в том числе</w:t>
            </w:r>
          </w:p>
        </w:tc>
        <w:tc>
          <w:tcPr>
            <w:tcW w:w="2264" w:type="dxa"/>
            <w:gridSpan w:val="2"/>
            <w:vMerge/>
            <w:tcBorders>
              <w:left w:val="single" w:sz="4" w:space="0" w:color="auto"/>
              <w:right w:val="nil"/>
            </w:tcBorders>
          </w:tcPr>
          <w:p w:rsidR="00814618" w:rsidRPr="006C6C9C" w:rsidRDefault="00814618" w:rsidP="00814618">
            <w:pPr>
              <w:rPr>
                <w:lang w:val="kk-KZ"/>
              </w:rPr>
            </w:pPr>
          </w:p>
        </w:tc>
      </w:tr>
      <w:tr w:rsidR="00814618" w:rsidRPr="006C6C9C" w:rsidTr="006C6C9C">
        <w:tc>
          <w:tcPr>
            <w:tcW w:w="2112" w:type="dxa"/>
            <w:vMerge/>
            <w:tcBorders>
              <w:left w:val="nil"/>
              <w:right w:val="single" w:sz="4" w:space="0" w:color="auto"/>
            </w:tcBorders>
          </w:tcPr>
          <w:p w:rsidR="00814618" w:rsidRPr="006C6C9C" w:rsidRDefault="00814618" w:rsidP="00814618">
            <w:pPr>
              <w:rPr>
                <w:lang w:val="kk-KZ"/>
              </w:rPr>
            </w:pPr>
          </w:p>
        </w:tc>
        <w:tc>
          <w:tcPr>
            <w:tcW w:w="1575" w:type="dxa"/>
            <w:gridSpan w:val="3"/>
            <w:vMerge/>
            <w:tcBorders>
              <w:left w:val="single" w:sz="4" w:space="0" w:color="auto"/>
              <w:right w:val="single" w:sz="4" w:space="0" w:color="auto"/>
            </w:tcBorders>
          </w:tcPr>
          <w:p w:rsidR="00814618" w:rsidRPr="006C6C9C" w:rsidRDefault="00814618" w:rsidP="00814618">
            <w:pPr>
              <w:pStyle w:val="a9"/>
              <w:rPr>
                <w:rFonts w:ascii="Calibri" w:hAnsi="Calibri" w:cs="Calibri"/>
                <w:szCs w:val="16"/>
                <w:lang w:val="kk-KZ"/>
              </w:rPr>
            </w:pPr>
          </w:p>
        </w:tc>
        <w:tc>
          <w:tcPr>
            <w:tcW w:w="1460" w:type="dxa"/>
            <w:gridSpan w:val="5"/>
            <w:tcBorders>
              <w:left w:val="single" w:sz="4" w:space="0" w:color="auto"/>
              <w:right w:val="single" w:sz="4" w:space="0" w:color="auto"/>
            </w:tcBorders>
          </w:tcPr>
          <w:p w:rsidR="00814618" w:rsidRPr="006C6C9C" w:rsidRDefault="00814618" w:rsidP="00A60854">
            <w:pPr>
              <w:pStyle w:val="a9"/>
              <w:jc w:val="center"/>
              <w:rPr>
                <w:rFonts w:ascii="Calibri" w:hAnsi="Calibri" w:cs="Calibri"/>
                <w:szCs w:val="16"/>
                <w:lang w:val="kk-KZ"/>
              </w:rPr>
            </w:pPr>
            <w:r w:rsidRPr="006C6C9C">
              <w:rPr>
                <w:rFonts w:ascii="Calibri" w:hAnsi="Calibri" w:cs="Calibri"/>
                <w:szCs w:val="16"/>
                <w:lang w:val="kk-KZ"/>
              </w:rPr>
              <w:t>неформальной</w:t>
            </w:r>
          </w:p>
        </w:tc>
        <w:tc>
          <w:tcPr>
            <w:tcW w:w="1026" w:type="dxa"/>
            <w:gridSpan w:val="3"/>
            <w:tcBorders>
              <w:left w:val="single" w:sz="4" w:space="0" w:color="auto"/>
              <w:right w:val="single" w:sz="4" w:space="0" w:color="auto"/>
            </w:tcBorders>
          </w:tcPr>
          <w:p w:rsidR="00814618" w:rsidRPr="006C6C9C" w:rsidRDefault="00814618" w:rsidP="00A60854">
            <w:pPr>
              <w:pStyle w:val="a9"/>
              <w:jc w:val="center"/>
              <w:rPr>
                <w:rFonts w:ascii="Calibri" w:hAnsi="Calibri" w:cs="Calibri"/>
                <w:szCs w:val="16"/>
                <w:lang w:val="kk-KZ"/>
              </w:rPr>
            </w:pPr>
            <w:r w:rsidRPr="006C6C9C">
              <w:rPr>
                <w:rFonts w:ascii="Calibri" w:hAnsi="Calibri" w:cs="Calibri"/>
                <w:szCs w:val="16"/>
                <w:lang w:val="kk-KZ"/>
              </w:rPr>
              <w:t>скрытой</w:t>
            </w:r>
          </w:p>
        </w:tc>
        <w:tc>
          <w:tcPr>
            <w:tcW w:w="1134" w:type="dxa"/>
            <w:gridSpan w:val="3"/>
            <w:tcBorders>
              <w:left w:val="single" w:sz="4" w:space="0" w:color="auto"/>
              <w:right w:val="single" w:sz="4" w:space="0" w:color="auto"/>
            </w:tcBorders>
          </w:tcPr>
          <w:p w:rsidR="00814618" w:rsidRPr="006C6C9C" w:rsidRDefault="00814618" w:rsidP="00A60854">
            <w:pPr>
              <w:pStyle w:val="a9"/>
              <w:jc w:val="center"/>
              <w:rPr>
                <w:rFonts w:ascii="Calibri" w:hAnsi="Calibri" w:cs="Calibri"/>
                <w:szCs w:val="16"/>
                <w:lang w:val="kk-KZ"/>
              </w:rPr>
            </w:pPr>
            <w:r w:rsidRPr="006C6C9C">
              <w:rPr>
                <w:rFonts w:ascii="Calibri" w:hAnsi="Calibri" w:cs="Calibri"/>
                <w:szCs w:val="16"/>
                <w:lang w:val="kk-KZ"/>
              </w:rPr>
              <w:t>незаконной</w:t>
            </w:r>
          </w:p>
        </w:tc>
        <w:tc>
          <w:tcPr>
            <w:tcW w:w="2264" w:type="dxa"/>
            <w:gridSpan w:val="2"/>
            <w:vMerge/>
            <w:tcBorders>
              <w:left w:val="single" w:sz="4" w:space="0" w:color="auto"/>
              <w:right w:val="nil"/>
            </w:tcBorders>
          </w:tcPr>
          <w:p w:rsidR="00814618" w:rsidRPr="006C6C9C" w:rsidRDefault="00814618" w:rsidP="00814618">
            <w:pPr>
              <w:pStyle w:val="a9"/>
              <w:rPr>
                <w:lang w:val="kk-KZ"/>
              </w:rPr>
            </w:pPr>
          </w:p>
        </w:tc>
      </w:tr>
      <w:tr w:rsidR="00814A08" w:rsidRPr="00574E25" w:rsidTr="00701FEF">
        <w:trPr>
          <w:gridAfter w:val="1"/>
          <w:wAfter w:w="107" w:type="dxa"/>
        </w:trPr>
        <w:tc>
          <w:tcPr>
            <w:tcW w:w="9464" w:type="dxa"/>
            <w:gridSpan w:val="16"/>
            <w:tcBorders>
              <w:top w:val="nil"/>
              <w:left w:val="nil"/>
              <w:bottom w:val="nil"/>
              <w:right w:val="nil"/>
            </w:tcBorders>
            <w:vAlign w:val="bottom"/>
          </w:tcPr>
          <w:p w:rsidR="00814A08" w:rsidRPr="00574E25" w:rsidRDefault="00C0353D" w:rsidP="00B43DA5">
            <w:pPr>
              <w:spacing w:before="40"/>
              <w:jc w:val="center"/>
              <w:rPr>
                <w:rFonts w:ascii="Calibri" w:hAnsi="Calibri" w:cs="Calibri"/>
                <w:b/>
                <w:sz w:val="16"/>
                <w:szCs w:val="16"/>
              </w:rPr>
            </w:pPr>
            <w:r w:rsidRPr="00574E25">
              <w:rPr>
                <w:rFonts w:ascii="Calibri" w:hAnsi="Calibri" w:cs="Calibri"/>
                <w:b/>
                <w:sz w:val="16"/>
                <w:szCs w:val="16"/>
              </w:rPr>
              <w:t>201</w:t>
            </w:r>
            <w:r w:rsidR="00B43DA5">
              <w:rPr>
                <w:rFonts w:ascii="Calibri" w:hAnsi="Calibri" w:cs="Calibri"/>
                <w:b/>
                <w:sz w:val="16"/>
                <w:szCs w:val="16"/>
              </w:rPr>
              <w:t>6</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Ауыл, орман және балық шаруашылығы</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2,5</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2,2</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2410"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Сельское, лесное и рыбное хозяйство</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C0353D">
            <w:pPr>
              <w:pStyle w:val="a9"/>
              <w:rPr>
                <w:rFonts w:ascii="Calibri" w:hAnsi="Calibri" w:cs="Calibri"/>
                <w:szCs w:val="16"/>
                <w:lang w:val="en-US"/>
              </w:rPr>
            </w:pPr>
            <w:r w:rsidRPr="00574E25">
              <w:rPr>
                <w:rFonts w:ascii="Calibri" w:hAnsi="Calibri" w:cs="Calibri"/>
                <w:szCs w:val="16"/>
              </w:rPr>
              <w:t>Өнеркәсіп</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1,3</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0,4</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0,6</w:t>
            </w:r>
          </w:p>
        </w:tc>
        <w:tc>
          <w:tcPr>
            <w:tcW w:w="2410"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Промышленность</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C0353D">
            <w:pPr>
              <w:pStyle w:val="a9"/>
              <w:rPr>
                <w:rFonts w:ascii="Calibri" w:hAnsi="Calibri" w:cs="Calibri"/>
                <w:szCs w:val="16"/>
                <w:lang w:val="en-US"/>
              </w:rPr>
            </w:pPr>
            <w:r w:rsidRPr="00574E25">
              <w:rPr>
                <w:rFonts w:ascii="Calibri" w:hAnsi="Calibri" w:cs="Calibri"/>
                <w:szCs w:val="16"/>
                <w:lang w:val="en-US"/>
              </w:rPr>
              <w:t>Құрылыс</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0,9</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0,9</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Строительство</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870F17">
              <w:rPr>
                <w:rFonts w:ascii="Calibri" w:hAnsi="Calibri" w:cs="Calibri"/>
                <w:sz w:val="16"/>
                <w:szCs w:val="16"/>
                <w:lang w:val="kk-KZ"/>
              </w:rPr>
              <w:t>Көтерме және бөлшек саудада сату; автомобильдерді және мотоциклдерді жөндеу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9,2</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0,6</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8,3</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2410"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Оптовая и розничная торговля; ремонт автомобилей и мотоциклов</w:t>
            </w:r>
          </w:p>
        </w:tc>
      </w:tr>
      <w:tr w:rsidR="00B43DA5" w:rsidRPr="00574E25" w:rsidTr="00701FEF">
        <w:trPr>
          <w:gridAfter w:val="1"/>
          <w:wAfter w:w="107" w:type="dxa"/>
          <w:trHeight w:val="295"/>
        </w:trPr>
        <w:tc>
          <w:tcPr>
            <w:tcW w:w="2395"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 xml:space="preserve">Көлік және </w:t>
            </w:r>
            <w:r w:rsidRPr="00870F17">
              <w:rPr>
                <w:rFonts w:ascii="Calibri" w:hAnsi="Calibri" w:cs="Calibri"/>
                <w:sz w:val="16"/>
                <w:szCs w:val="16"/>
                <w:lang w:val="kk-KZ"/>
              </w:rPr>
              <w:t>жинақтау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3,9</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3,6</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Транспорт и складирование</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870F17">
              <w:rPr>
                <w:rFonts w:ascii="Calibri" w:hAnsi="Calibri" w:cs="Calibri"/>
                <w:sz w:val="16"/>
                <w:szCs w:val="16"/>
                <w:lang w:val="kk-KZ"/>
              </w:rPr>
              <w:t>Тұру және тамақтану бойынша қызмет көрсету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870F17">
              <w:rPr>
                <w:rFonts w:ascii="Calibri" w:hAnsi="Calibri" w:cs="Calibri"/>
                <w:sz w:val="16"/>
                <w:szCs w:val="16"/>
              </w:rPr>
              <w:t>Предоставление услуг по проживанию и питанию</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Ақпарат және байланыс</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Pr>
                <w:rFonts w:ascii="Calibri" w:hAnsi="Calibri"/>
                <w:color w:val="000000"/>
                <w:sz w:val="16"/>
                <w:szCs w:val="16"/>
              </w:rPr>
              <w:t>0,</w:t>
            </w:r>
            <w:r w:rsidRPr="00421CF1">
              <w:rPr>
                <w:rFonts w:ascii="Calibri" w:hAnsi="Calibri"/>
                <w:color w:val="000000"/>
                <w:sz w:val="16"/>
                <w:szCs w:val="16"/>
              </w:rPr>
              <w:t>0</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Информация и связь</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Қаржы және сақтандыру қызметі</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Pr>
                <w:rFonts w:ascii="Calibri" w:hAnsi="Calibri"/>
                <w:color w:val="000000"/>
                <w:sz w:val="16"/>
                <w:szCs w:val="16"/>
              </w:rPr>
              <w:t>0,</w:t>
            </w:r>
            <w:r w:rsidRPr="00421CF1">
              <w:rPr>
                <w:rFonts w:ascii="Calibri" w:hAnsi="Calibri"/>
                <w:color w:val="000000"/>
                <w:sz w:val="16"/>
                <w:szCs w:val="16"/>
              </w:rPr>
              <w:t>0</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Финансовая и страховая деятельность</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870F17">
            <w:pPr>
              <w:rPr>
                <w:rFonts w:ascii="Calibri" w:hAnsi="Calibri" w:cs="Calibri"/>
                <w:sz w:val="16"/>
                <w:szCs w:val="16"/>
              </w:rPr>
            </w:pPr>
            <w:r w:rsidRPr="00574E25">
              <w:rPr>
                <w:rFonts w:ascii="Calibri" w:hAnsi="Calibri" w:cs="Calibri"/>
                <w:sz w:val="16"/>
                <w:szCs w:val="16"/>
              </w:rPr>
              <w:t>Жылжымайтын мүлікпен операциялар</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6,3</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6,2</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Операции с недвижимым имуществом</w:t>
            </w:r>
          </w:p>
        </w:tc>
      </w:tr>
      <w:tr w:rsidR="00B43DA5" w:rsidRPr="00574E25" w:rsidTr="00701FEF">
        <w:trPr>
          <w:gridAfter w:val="1"/>
          <w:wAfter w:w="107" w:type="dxa"/>
          <w:trHeight w:val="596"/>
        </w:trPr>
        <w:tc>
          <w:tcPr>
            <w:tcW w:w="2395"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Кәсіби, ғылыми және техникалық қызмет</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Профессиональная, научная и техническая деятельность</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Әкімшілік және қосалқы қызмет көрсету саласындағы қызмет</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Деятельность в области административного и вспомогательного обслуживания</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Білім беру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Образование</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 xml:space="preserve">Денсаулық сақтау және </w:t>
            </w:r>
            <w:r w:rsidRPr="0014351E">
              <w:rPr>
                <w:rFonts w:ascii="Calibri" w:hAnsi="Calibri" w:cs="Calibri"/>
                <w:sz w:val="16"/>
                <w:szCs w:val="16"/>
              </w:rPr>
              <w:t>халыққа әлеуметтік қызмет көрсету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 xml:space="preserve">Здравоохранение </w:t>
            </w:r>
            <w:r w:rsidRPr="0014351E">
              <w:rPr>
                <w:rFonts w:ascii="Calibri" w:hAnsi="Calibri" w:cs="Calibri"/>
                <w:sz w:val="16"/>
                <w:szCs w:val="16"/>
              </w:rPr>
              <w:t>и социальное обслуживание населения</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Өнер, ойын-сауық және демалыс</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Искусство, развлечения и отдых</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14351E">
              <w:rPr>
                <w:rFonts w:ascii="Calibri" w:hAnsi="Calibri" w:cs="Calibri"/>
                <w:sz w:val="16"/>
                <w:szCs w:val="16"/>
              </w:rPr>
              <w:t>Көрсетілетін қызметтердің өзге де түрлерін ұсыну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1,2</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0,9</w:t>
            </w:r>
          </w:p>
        </w:tc>
        <w:tc>
          <w:tcPr>
            <w:tcW w:w="2410"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sz w:val="16"/>
                <w:szCs w:val="16"/>
              </w:rPr>
              <w:t>Предоставление прочих видов услуг</w:t>
            </w:r>
          </w:p>
        </w:tc>
      </w:tr>
      <w:tr w:rsidR="00B43DA5" w:rsidRPr="00574E25" w:rsidTr="00701FEF">
        <w:trPr>
          <w:gridAfter w:val="1"/>
          <w:wAfter w:w="107" w:type="dxa"/>
          <w:trHeight w:val="1149"/>
        </w:trPr>
        <w:tc>
          <w:tcPr>
            <w:tcW w:w="2395"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14351E">
              <w:rPr>
                <w:rFonts w:ascii="Calibri" w:hAnsi="Calibri" w:cs="Calibri"/>
                <w:sz w:val="16"/>
                <w:szCs w:val="16"/>
              </w:rPr>
              <w:t>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14351E">
              <w:rPr>
                <w:rFonts w:ascii="Calibri" w:hAnsi="Calibri" w:cs="Calibri"/>
                <w:sz w:val="16"/>
                <w:szCs w:val="16"/>
              </w:rPr>
              <w:t>Деятельность домашних хозяйств, нанимающих домашнюю прислугу; деятельность домашних хозяйств по производству товаров и услуг для собственного потребления</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AC31F5" w:rsidRDefault="00B43DA5" w:rsidP="00C0353D">
            <w:pPr>
              <w:rPr>
                <w:rFonts w:ascii="Calibri" w:hAnsi="Calibri" w:cs="Calibri"/>
                <w:sz w:val="16"/>
                <w:szCs w:val="16"/>
              </w:rPr>
            </w:pPr>
            <w:r w:rsidRPr="00AC31F5">
              <w:rPr>
                <w:rFonts w:ascii="Calibri" w:hAnsi="Calibri" w:cs="Calibri"/>
                <w:bCs/>
                <w:sz w:val="16"/>
                <w:szCs w:val="16"/>
              </w:rPr>
              <w:t>Қорытынды</w:t>
            </w:r>
          </w:p>
        </w:tc>
        <w:tc>
          <w:tcPr>
            <w:tcW w:w="1424" w:type="dxa"/>
            <w:gridSpan w:val="3"/>
            <w:tcBorders>
              <w:top w:val="nil"/>
              <w:left w:val="nil"/>
              <w:bottom w:val="nil"/>
              <w:right w:val="nil"/>
            </w:tcBorders>
            <w:vAlign w:val="bottom"/>
          </w:tcPr>
          <w:p w:rsidR="00B43DA5" w:rsidRPr="00AC31F5" w:rsidRDefault="00B43DA5" w:rsidP="00B43DA5">
            <w:pPr>
              <w:jc w:val="right"/>
              <w:rPr>
                <w:rFonts w:ascii="Calibri" w:hAnsi="Calibri"/>
                <w:color w:val="000000"/>
                <w:sz w:val="16"/>
                <w:szCs w:val="16"/>
              </w:rPr>
            </w:pPr>
            <w:r w:rsidRPr="00AC31F5">
              <w:rPr>
                <w:rFonts w:ascii="Calibri" w:hAnsi="Calibri"/>
                <w:color w:val="000000"/>
                <w:sz w:val="16"/>
                <w:szCs w:val="16"/>
              </w:rPr>
              <w:t>26,1</w:t>
            </w:r>
          </w:p>
        </w:tc>
        <w:tc>
          <w:tcPr>
            <w:tcW w:w="1027" w:type="dxa"/>
            <w:tcBorders>
              <w:top w:val="nil"/>
              <w:left w:val="nil"/>
              <w:bottom w:val="nil"/>
              <w:right w:val="nil"/>
            </w:tcBorders>
            <w:vAlign w:val="bottom"/>
          </w:tcPr>
          <w:p w:rsidR="00B43DA5" w:rsidRPr="00AC31F5" w:rsidRDefault="00B43DA5" w:rsidP="00B43DA5">
            <w:pPr>
              <w:jc w:val="right"/>
              <w:rPr>
                <w:rFonts w:ascii="Calibri" w:hAnsi="Calibri"/>
                <w:color w:val="000000"/>
                <w:sz w:val="16"/>
                <w:szCs w:val="16"/>
              </w:rPr>
            </w:pPr>
            <w:r w:rsidRPr="00AC31F5">
              <w:rPr>
                <w:rFonts w:ascii="Calibri" w:hAnsi="Calibri"/>
                <w:color w:val="000000"/>
                <w:sz w:val="16"/>
                <w:szCs w:val="16"/>
              </w:rPr>
              <w:t>13,0</w:t>
            </w:r>
          </w:p>
        </w:tc>
        <w:tc>
          <w:tcPr>
            <w:tcW w:w="1099" w:type="dxa"/>
            <w:gridSpan w:val="5"/>
            <w:tcBorders>
              <w:top w:val="nil"/>
              <w:left w:val="nil"/>
              <w:bottom w:val="nil"/>
              <w:right w:val="nil"/>
            </w:tcBorders>
            <w:vAlign w:val="bottom"/>
          </w:tcPr>
          <w:p w:rsidR="00B43DA5" w:rsidRPr="00AC31F5" w:rsidRDefault="00B43DA5" w:rsidP="00B43DA5">
            <w:pPr>
              <w:jc w:val="right"/>
              <w:rPr>
                <w:rFonts w:ascii="Calibri" w:hAnsi="Calibri"/>
                <w:color w:val="000000"/>
                <w:sz w:val="16"/>
                <w:szCs w:val="16"/>
              </w:rPr>
            </w:pPr>
            <w:r w:rsidRPr="00AC31F5">
              <w:rPr>
                <w:rFonts w:ascii="Calibri" w:hAnsi="Calibri"/>
                <w:color w:val="000000"/>
                <w:sz w:val="16"/>
                <w:szCs w:val="16"/>
              </w:rPr>
              <w:t>11,1</w:t>
            </w:r>
          </w:p>
        </w:tc>
        <w:tc>
          <w:tcPr>
            <w:tcW w:w="1109" w:type="dxa"/>
            <w:gridSpan w:val="3"/>
            <w:tcBorders>
              <w:top w:val="nil"/>
              <w:left w:val="nil"/>
              <w:bottom w:val="nil"/>
              <w:right w:val="nil"/>
            </w:tcBorders>
            <w:vAlign w:val="bottom"/>
          </w:tcPr>
          <w:p w:rsidR="00B43DA5" w:rsidRPr="00AC31F5" w:rsidRDefault="00B43DA5" w:rsidP="00B43DA5">
            <w:pPr>
              <w:jc w:val="right"/>
              <w:rPr>
                <w:rFonts w:ascii="Calibri" w:hAnsi="Calibri"/>
                <w:color w:val="000000"/>
                <w:sz w:val="16"/>
                <w:szCs w:val="16"/>
              </w:rPr>
            </w:pPr>
            <w:r w:rsidRPr="00AC31F5">
              <w:rPr>
                <w:rFonts w:ascii="Calibri" w:hAnsi="Calibri"/>
                <w:color w:val="000000"/>
                <w:sz w:val="16"/>
                <w:szCs w:val="16"/>
              </w:rPr>
              <w:t>2,0</w:t>
            </w:r>
          </w:p>
        </w:tc>
        <w:tc>
          <w:tcPr>
            <w:tcW w:w="2410" w:type="dxa"/>
            <w:gridSpan w:val="2"/>
            <w:tcBorders>
              <w:top w:val="nil"/>
              <w:left w:val="nil"/>
              <w:bottom w:val="nil"/>
              <w:right w:val="nil"/>
            </w:tcBorders>
          </w:tcPr>
          <w:p w:rsidR="00B43DA5" w:rsidRPr="00AC31F5" w:rsidRDefault="00B43DA5" w:rsidP="00C0353D">
            <w:pPr>
              <w:rPr>
                <w:rFonts w:ascii="Calibri" w:hAnsi="Calibri" w:cs="Calibri"/>
                <w:sz w:val="16"/>
                <w:szCs w:val="16"/>
              </w:rPr>
            </w:pPr>
            <w:r w:rsidRPr="00AC31F5">
              <w:rPr>
                <w:rFonts w:ascii="Calibri" w:hAnsi="Calibri" w:cs="Calibri"/>
                <w:bCs/>
                <w:sz w:val="16"/>
                <w:szCs w:val="16"/>
              </w:rPr>
              <w:t>Итого</w:t>
            </w:r>
          </w:p>
        </w:tc>
      </w:tr>
      <w:tr w:rsidR="00B43DA5" w:rsidRPr="00574E25" w:rsidTr="00701FEF">
        <w:trPr>
          <w:gridAfter w:val="1"/>
          <w:wAfter w:w="107" w:type="dxa"/>
        </w:trPr>
        <w:tc>
          <w:tcPr>
            <w:tcW w:w="9464" w:type="dxa"/>
            <w:gridSpan w:val="16"/>
            <w:tcBorders>
              <w:top w:val="nil"/>
              <w:left w:val="nil"/>
              <w:bottom w:val="nil"/>
              <w:right w:val="nil"/>
            </w:tcBorders>
            <w:vAlign w:val="bottom"/>
          </w:tcPr>
          <w:p w:rsidR="00B43DA5" w:rsidRPr="00574E25" w:rsidRDefault="00B43DA5" w:rsidP="00B43DA5">
            <w:pPr>
              <w:spacing w:before="40"/>
              <w:jc w:val="center"/>
              <w:rPr>
                <w:rFonts w:ascii="Calibri" w:hAnsi="Calibri" w:cs="Calibri"/>
                <w:b/>
                <w:sz w:val="16"/>
                <w:szCs w:val="16"/>
              </w:rPr>
            </w:pPr>
            <w:r w:rsidRPr="00574E25">
              <w:rPr>
                <w:rFonts w:ascii="Calibri" w:hAnsi="Calibri" w:cs="Calibri"/>
                <w:b/>
                <w:sz w:val="16"/>
                <w:szCs w:val="16"/>
              </w:rPr>
              <w:t>201</w:t>
            </w:r>
            <w:r>
              <w:rPr>
                <w:rFonts w:ascii="Calibri" w:hAnsi="Calibri" w:cs="Calibri"/>
                <w:b/>
                <w:sz w:val="16"/>
                <w:szCs w:val="16"/>
              </w:rPr>
              <w:t>7</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Ауыл, орман және балық шаруашылығы</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2,5</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1,8</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0,6</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Сельское, лесное и рыбное хозяйство</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14351E">
            <w:pPr>
              <w:pStyle w:val="a9"/>
              <w:rPr>
                <w:rFonts w:ascii="Calibri" w:hAnsi="Calibri" w:cs="Calibri"/>
                <w:szCs w:val="16"/>
                <w:lang w:val="en-US"/>
              </w:rPr>
            </w:pPr>
            <w:r w:rsidRPr="00574E25">
              <w:rPr>
                <w:rFonts w:ascii="Calibri" w:hAnsi="Calibri" w:cs="Calibri"/>
                <w:szCs w:val="16"/>
              </w:rPr>
              <w:t>Өнеркәсіп</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2,4</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1,6</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0,6</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Промышленность</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14351E">
            <w:pPr>
              <w:pStyle w:val="a9"/>
              <w:rPr>
                <w:rFonts w:ascii="Calibri" w:hAnsi="Calibri" w:cs="Calibri"/>
                <w:szCs w:val="16"/>
                <w:lang w:val="en-US"/>
              </w:rPr>
            </w:pPr>
            <w:r w:rsidRPr="00574E25">
              <w:rPr>
                <w:rFonts w:ascii="Calibri" w:hAnsi="Calibri" w:cs="Calibri"/>
                <w:szCs w:val="16"/>
                <w:lang w:val="en-US"/>
              </w:rPr>
              <w:t>Құрылыс</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2,8</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2,5</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Строительство</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870F17">
              <w:rPr>
                <w:rFonts w:ascii="Calibri" w:hAnsi="Calibri" w:cs="Calibri"/>
                <w:sz w:val="16"/>
                <w:szCs w:val="16"/>
                <w:lang w:val="kk-KZ"/>
              </w:rPr>
              <w:t>Көтерме және бөлшек саудада сату; автомобильдерді және мотоциклдерді жөндеу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8,9</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8,6</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Оптовая и розничная торговля; ремонт автомобилей и мотоциклов</w:t>
            </w:r>
          </w:p>
        </w:tc>
      </w:tr>
      <w:tr w:rsidR="00B43DA5" w:rsidRPr="00574E25" w:rsidTr="00701FEF">
        <w:trPr>
          <w:gridAfter w:val="1"/>
          <w:wAfter w:w="107" w:type="dxa"/>
          <w:trHeight w:val="295"/>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 xml:space="preserve">Көлік және </w:t>
            </w:r>
            <w:r w:rsidRPr="00870F17">
              <w:rPr>
                <w:rFonts w:ascii="Calibri" w:hAnsi="Calibri" w:cs="Calibri"/>
                <w:sz w:val="16"/>
                <w:szCs w:val="16"/>
                <w:lang w:val="kk-KZ"/>
              </w:rPr>
              <w:t>жинақтау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4,1</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3,2</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0,9</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Транспорт и складирование</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870F17">
              <w:rPr>
                <w:rFonts w:ascii="Calibri" w:hAnsi="Calibri" w:cs="Calibri"/>
                <w:sz w:val="16"/>
                <w:szCs w:val="16"/>
                <w:lang w:val="kk-KZ"/>
              </w:rPr>
              <w:t>Тұру және тамақтану бойынша қызмет көрсету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870F17">
              <w:rPr>
                <w:rFonts w:ascii="Calibri" w:hAnsi="Calibri" w:cs="Calibri"/>
                <w:sz w:val="16"/>
                <w:szCs w:val="16"/>
              </w:rPr>
              <w:t>Предоставление услуг по проживанию и питанию</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Ақпарат және байланыс</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Информация и связь</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Қаржы және сақтандыру қызметі</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1,1</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1,1</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Финансовая и страховая деятельность</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Жылжымайтын мүлікпен операциялар</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1,0</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1,0</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Операции с недвижимым имуществом</w:t>
            </w:r>
          </w:p>
        </w:tc>
      </w:tr>
      <w:tr w:rsidR="00B43DA5" w:rsidRPr="00574E25" w:rsidTr="00701FEF">
        <w:trPr>
          <w:gridAfter w:val="1"/>
          <w:wAfter w:w="107" w:type="dxa"/>
          <w:trHeight w:val="59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Кәсіби, ғылыми және техникалық қызмет</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1,3</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1,3</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Профессиональная, научная и техническая деятельность</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 xml:space="preserve">Әкімшілік және қосалқы қызмет көрсету саласындағы </w:t>
            </w:r>
            <w:r w:rsidRPr="00574E25">
              <w:rPr>
                <w:rFonts w:ascii="Calibri" w:hAnsi="Calibri" w:cs="Calibri"/>
                <w:sz w:val="16"/>
                <w:szCs w:val="16"/>
              </w:rPr>
              <w:lastRenderedPageBreak/>
              <w:t>қызмет</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lastRenderedPageBreak/>
              <w:t>0,6</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0,6</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 xml:space="preserve">Деятельность в области административного и </w:t>
            </w:r>
            <w:r w:rsidRPr="00574E25">
              <w:rPr>
                <w:rFonts w:ascii="Calibri" w:hAnsi="Calibri" w:cs="Calibri"/>
                <w:sz w:val="16"/>
                <w:szCs w:val="16"/>
              </w:rPr>
              <w:lastRenderedPageBreak/>
              <w:t>вспомогательного обслуживания</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lastRenderedPageBreak/>
              <w:t>Білім беру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1,1</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0,6</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0,5</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pStyle w:val="a9"/>
              <w:rPr>
                <w:rFonts w:ascii="Calibri" w:hAnsi="Calibri" w:cs="Calibri"/>
                <w:szCs w:val="16"/>
              </w:rPr>
            </w:pPr>
            <w:r w:rsidRPr="00574E25">
              <w:rPr>
                <w:rFonts w:ascii="Calibri" w:hAnsi="Calibri" w:cs="Calibri"/>
                <w:szCs w:val="16"/>
              </w:rPr>
              <w:t>Образование</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 xml:space="preserve">Денсаулық сақтау және </w:t>
            </w:r>
            <w:r w:rsidRPr="0014351E">
              <w:rPr>
                <w:rFonts w:ascii="Calibri" w:hAnsi="Calibri" w:cs="Calibri"/>
                <w:sz w:val="16"/>
                <w:szCs w:val="16"/>
              </w:rPr>
              <w:t>халыққа әлеуметтік қызмет көрсету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0,6</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 xml:space="preserve">Здравоохранение </w:t>
            </w:r>
            <w:r w:rsidRPr="0014351E">
              <w:rPr>
                <w:rFonts w:ascii="Calibri" w:hAnsi="Calibri" w:cs="Calibri"/>
                <w:sz w:val="16"/>
                <w:szCs w:val="16"/>
              </w:rPr>
              <w:t>и социальное обслуживание населения</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Өнер, ойын-сауық және демалыс</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Искусство, развлечения и отдых</w:t>
            </w:r>
          </w:p>
        </w:tc>
      </w:tr>
      <w:tr w:rsidR="00B43DA5" w:rsidRPr="00574E25" w:rsidTr="00701FEF">
        <w:trPr>
          <w:gridAfter w:val="1"/>
          <w:wAfter w:w="107" w:type="dxa"/>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14351E">
              <w:rPr>
                <w:rFonts w:ascii="Calibri" w:hAnsi="Calibri" w:cs="Calibri"/>
                <w:sz w:val="16"/>
                <w:szCs w:val="16"/>
              </w:rPr>
              <w:t>Көрсетілетін қызметтердің өзге де түрлерін ұсыну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1,7</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0,7</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0,9</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Предоставление прочих видов услуг</w:t>
            </w:r>
          </w:p>
        </w:tc>
      </w:tr>
      <w:tr w:rsidR="00B43DA5" w:rsidRPr="00574E25" w:rsidTr="00701FEF">
        <w:trPr>
          <w:gridAfter w:val="1"/>
          <w:wAfter w:w="107" w:type="dxa"/>
          <w:trHeight w:val="1149"/>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14351E">
              <w:rPr>
                <w:rFonts w:ascii="Calibri" w:hAnsi="Calibri" w:cs="Calibri"/>
                <w:sz w:val="16"/>
                <w:szCs w:val="16"/>
              </w:rPr>
              <w:t>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2"/>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3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157" w:type="dxa"/>
            <w:gridSpan w:val="4"/>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14351E">
              <w:rPr>
                <w:rFonts w:ascii="Calibri" w:hAnsi="Calibri" w:cs="Calibri"/>
                <w:sz w:val="16"/>
                <w:szCs w:val="16"/>
              </w:rPr>
              <w:t>Деятельность домашних хозяйств, нанимающих домашнюю прислугу; деятельность домашних хозяйств по производству товаров и услуг для собственного потребления</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AC31F5" w:rsidRDefault="00B43DA5" w:rsidP="00C0353D">
            <w:pPr>
              <w:rPr>
                <w:rFonts w:ascii="Calibri" w:hAnsi="Calibri" w:cs="Calibri"/>
                <w:sz w:val="16"/>
                <w:szCs w:val="16"/>
              </w:rPr>
            </w:pPr>
            <w:r w:rsidRPr="00AC31F5">
              <w:rPr>
                <w:rFonts w:ascii="Calibri" w:hAnsi="Calibri" w:cs="Calibri"/>
                <w:bCs/>
                <w:sz w:val="16"/>
                <w:szCs w:val="16"/>
              </w:rPr>
              <w:t>Қорытынды</w:t>
            </w:r>
          </w:p>
        </w:tc>
        <w:tc>
          <w:tcPr>
            <w:tcW w:w="1424" w:type="dxa"/>
            <w:gridSpan w:val="3"/>
            <w:tcBorders>
              <w:top w:val="nil"/>
              <w:left w:val="nil"/>
              <w:bottom w:val="nil"/>
              <w:right w:val="nil"/>
            </w:tcBorders>
            <w:vAlign w:val="bottom"/>
          </w:tcPr>
          <w:p w:rsidR="00B43DA5" w:rsidRPr="00AC31F5" w:rsidRDefault="00B43DA5" w:rsidP="00B43DA5">
            <w:pPr>
              <w:jc w:val="right"/>
              <w:rPr>
                <w:rFonts w:ascii="Calibri" w:hAnsi="Calibri"/>
                <w:color w:val="000000"/>
                <w:sz w:val="16"/>
                <w:szCs w:val="16"/>
              </w:rPr>
            </w:pPr>
            <w:r w:rsidRPr="00AC31F5">
              <w:rPr>
                <w:rFonts w:ascii="Calibri" w:hAnsi="Calibri"/>
                <w:color w:val="000000"/>
                <w:sz w:val="16"/>
                <w:szCs w:val="16"/>
              </w:rPr>
              <w:t>28,7</w:t>
            </w:r>
          </w:p>
        </w:tc>
        <w:tc>
          <w:tcPr>
            <w:tcW w:w="1027" w:type="dxa"/>
            <w:tcBorders>
              <w:top w:val="nil"/>
              <w:left w:val="nil"/>
              <w:bottom w:val="nil"/>
              <w:right w:val="nil"/>
            </w:tcBorders>
            <w:vAlign w:val="bottom"/>
          </w:tcPr>
          <w:p w:rsidR="00B43DA5" w:rsidRPr="00AC31F5" w:rsidRDefault="00B43DA5" w:rsidP="00B43DA5">
            <w:pPr>
              <w:jc w:val="right"/>
              <w:rPr>
                <w:rFonts w:ascii="Calibri" w:hAnsi="Calibri"/>
                <w:color w:val="000000"/>
                <w:sz w:val="16"/>
                <w:szCs w:val="16"/>
              </w:rPr>
            </w:pPr>
            <w:r w:rsidRPr="00AC31F5">
              <w:rPr>
                <w:rFonts w:ascii="Calibri" w:hAnsi="Calibri"/>
                <w:color w:val="000000"/>
                <w:sz w:val="16"/>
                <w:szCs w:val="16"/>
              </w:rPr>
              <w:t>6,7</w:t>
            </w:r>
          </w:p>
        </w:tc>
        <w:tc>
          <w:tcPr>
            <w:tcW w:w="1099" w:type="dxa"/>
            <w:gridSpan w:val="5"/>
            <w:tcBorders>
              <w:top w:val="nil"/>
              <w:left w:val="nil"/>
              <w:bottom w:val="nil"/>
              <w:right w:val="nil"/>
            </w:tcBorders>
            <w:vAlign w:val="bottom"/>
          </w:tcPr>
          <w:p w:rsidR="00B43DA5" w:rsidRPr="00AC31F5" w:rsidRDefault="00B43DA5" w:rsidP="00B43DA5">
            <w:pPr>
              <w:jc w:val="right"/>
              <w:rPr>
                <w:rFonts w:ascii="Calibri" w:hAnsi="Calibri"/>
                <w:color w:val="000000"/>
                <w:sz w:val="16"/>
                <w:szCs w:val="16"/>
              </w:rPr>
            </w:pPr>
            <w:r w:rsidRPr="00AC31F5">
              <w:rPr>
                <w:rFonts w:ascii="Calibri" w:hAnsi="Calibri"/>
                <w:color w:val="000000"/>
                <w:sz w:val="16"/>
                <w:szCs w:val="16"/>
              </w:rPr>
              <w:t>20,3</w:t>
            </w:r>
          </w:p>
        </w:tc>
        <w:tc>
          <w:tcPr>
            <w:tcW w:w="1109" w:type="dxa"/>
            <w:gridSpan w:val="3"/>
            <w:tcBorders>
              <w:top w:val="nil"/>
              <w:left w:val="nil"/>
              <w:bottom w:val="nil"/>
              <w:right w:val="nil"/>
            </w:tcBorders>
            <w:vAlign w:val="bottom"/>
          </w:tcPr>
          <w:p w:rsidR="00B43DA5" w:rsidRPr="00AC31F5" w:rsidRDefault="00B43DA5" w:rsidP="00B43DA5">
            <w:pPr>
              <w:jc w:val="right"/>
              <w:rPr>
                <w:rFonts w:ascii="Calibri" w:hAnsi="Calibri"/>
                <w:color w:val="000000"/>
                <w:sz w:val="16"/>
                <w:szCs w:val="16"/>
              </w:rPr>
            </w:pPr>
            <w:r w:rsidRPr="00AC31F5">
              <w:rPr>
                <w:rFonts w:ascii="Calibri" w:hAnsi="Calibri"/>
                <w:color w:val="000000"/>
                <w:sz w:val="16"/>
                <w:szCs w:val="16"/>
              </w:rPr>
              <w:t>1,7</w:t>
            </w:r>
          </w:p>
        </w:tc>
        <w:tc>
          <w:tcPr>
            <w:tcW w:w="2410" w:type="dxa"/>
            <w:gridSpan w:val="2"/>
            <w:tcBorders>
              <w:top w:val="nil"/>
              <w:left w:val="nil"/>
              <w:bottom w:val="nil"/>
              <w:right w:val="nil"/>
            </w:tcBorders>
          </w:tcPr>
          <w:p w:rsidR="00B43DA5" w:rsidRPr="00AC31F5" w:rsidRDefault="00B43DA5" w:rsidP="00C0353D">
            <w:pPr>
              <w:rPr>
                <w:rFonts w:ascii="Calibri" w:hAnsi="Calibri" w:cs="Calibri"/>
                <w:bCs/>
                <w:sz w:val="16"/>
                <w:szCs w:val="16"/>
              </w:rPr>
            </w:pPr>
            <w:r w:rsidRPr="00AC31F5">
              <w:rPr>
                <w:rFonts w:ascii="Calibri" w:hAnsi="Calibri" w:cs="Calibri"/>
                <w:bCs/>
                <w:sz w:val="16"/>
                <w:szCs w:val="16"/>
              </w:rPr>
              <w:t>Итого</w:t>
            </w:r>
          </w:p>
        </w:tc>
      </w:tr>
      <w:tr w:rsidR="00B43DA5" w:rsidRPr="00574E25" w:rsidTr="00701FEF">
        <w:trPr>
          <w:gridAfter w:val="1"/>
          <w:wAfter w:w="107" w:type="dxa"/>
          <w:trHeight w:val="56"/>
        </w:trPr>
        <w:tc>
          <w:tcPr>
            <w:tcW w:w="9464" w:type="dxa"/>
            <w:gridSpan w:val="16"/>
            <w:tcBorders>
              <w:top w:val="nil"/>
              <w:left w:val="nil"/>
              <w:bottom w:val="nil"/>
              <w:right w:val="nil"/>
            </w:tcBorders>
            <w:vAlign w:val="bottom"/>
          </w:tcPr>
          <w:p w:rsidR="00B43DA5" w:rsidRPr="00574E25" w:rsidRDefault="00B43DA5" w:rsidP="00C0353D">
            <w:pPr>
              <w:spacing w:before="40"/>
              <w:jc w:val="center"/>
              <w:rPr>
                <w:rFonts w:ascii="Calibri" w:hAnsi="Calibri" w:cs="Calibri"/>
                <w:b/>
                <w:sz w:val="16"/>
                <w:szCs w:val="16"/>
              </w:rPr>
            </w:pPr>
            <w:r>
              <w:rPr>
                <w:rFonts w:ascii="Calibri" w:hAnsi="Calibri" w:cs="Calibri"/>
                <w:b/>
                <w:bCs/>
                <w:sz w:val="16"/>
                <w:szCs w:val="16"/>
                <w:lang w:val="kk-KZ"/>
              </w:rPr>
              <w:t>2018</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Ауыл, орман және балық шаруашылығы</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2,4</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1,7</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0,5</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Сельское, лесное и рыбное хозяйство</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pStyle w:val="a9"/>
              <w:rPr>
                <w:rFonts w:ascii="Calibri" w:hAnsi="Calibri" w:cs="Calibri"/>
                <w:szCs w:val="16"/>
                <w:lang w:val="en-US"/>
              </w:rPr>
            </w:pPr>
            <w:r w:rsidRPr="00574E25">
              <w:rPr>
                <w:rFonts w:ascii="Calibri" w:hAnsi="Calibri" w:cs="Calibri"/>
                <w:szCs w:val="16"/>
              </w:rPr>
              <w:t>Өнеркәсіп</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2,2</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1,4</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0,6</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Промышленность</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pStyle w:val="a9"/>
              <w:rPr>
                <w:rFonts w:ascii="Calibri" w:hAnsi="Calibri" w:cs="Calibri"/>
                <w:szCs w:val="16"/>
                <w:lang w:val="en-US"/>
              </w:rPr>
            </w:pPr>
            <w:r w:rsidRPr="00574E25">
              <w:rPr>
                <w:rFonts w:ascii="Calibri" w:hAnsi="Calibri" w:cs="Calibri"/>
                <w:szCs w:val="16"/>
                <w:lang w:val="en-US"/>
              </w:rPr>
              <w:t>Құрылыс</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2,4</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2,1</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Строительство</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870F17">
              <w:rPr>
                <w:rFonts w:ascii="Calibri" w:hAnsi="Calibri" w:cs="Calibri"/>
                <w:sz w:val="16"/>
                <w:szCs w:val="16"/>
                <w:lang w:val="kk-KZ"/>
              </w:rPr>
              <w:t>Көтерме және бөлшек саудада сату; автомобильдерді және мотоциклдерді жөндеу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8,6</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8,3</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Оптовая и розничная торговля; ремонт автомобилей и мотоциклов</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 xml:space="preserve">Көлік және </w:t>
            </w:r>
            <w:r w:rsidRPr="00870F17">
              <w:rPr>
                <w:rFonts w:ascii="Calibri" w:hAnsi="Calibri" w:cs="Calibri"/>
                <w:sz w:val="16"/>
                <w:szCs w:val="16"/>
                <w:lang w:val="kk-KZ"/>
              </w:rPr>
              <w:t>жинақтау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4,0</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3,2</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0,8</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Транспорт и складирование</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870F17">
              <w:rPr>
                <w:rFonts w:ascii="Calibri" w:hAnsi="Calibri" w:cs="Calibri"/>
                <w:sz w:val="16"/>
                <w:szCs w:val="16"/>
                <w:lang w:val="kk-KZ"/>
              </w:rPr>
              <w:t>Тұру және тамақтану бойынша қызмет көрсету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870F17">
              <w:rPr>
                <w:rFonts w:ascii="Calibri" w:hAnsi="Calibri" w:cs="Calibri"/>
                <w:sz w:val="16"/>
                <w:szCs w:val="16"/>
              </w:rPr>
              <w:t>Предоставление услуг по проживанию и питанию</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Ақпарат және байланыс</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0,4</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0,4</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Информация и связь</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Қаржы және сақтандыру қызметі</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0,5</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0,5</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Финансовая и страховая деятельность</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Жылжымайтын мүлікпен операциялар</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0,9</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0,9</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Операции с недвижимым имуществом</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Кәсіби, ғылыми және техникалық қызмет</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1,2</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1,2</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Профессиональная, научная и техническая деятельность</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Әкімшілік және қосалқы қызмет көрсету саласындағы қызмет</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0,7</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0,7</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Деятельность в области административного и вспомогательного обслуживания</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Білім беру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1,0</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0,7</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pStyle w:val="a9"/>
              <w:rPr>
                <w:rFonts w:ascii="Calibri" w:hAnsi="Calibri" w:cs="Calibri"/>
                <w:szCs w:val="16"/>
              </w:rPr>
            </w:pPr>
            <w:r w:rsidRPr="00574E25">
              <w:rPr>
                <w:rFonts w:ascii="Calibri" w:hAnsi="Calibri" w:cs="Calibri"/>
                <w:szCs w:val="16"/>
              </w:rPr>
              <w:t>Образование</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 xml:space="preserve">Денсаулық сақтау және </w:t>
            </w:r>
            <w:r w:rsidRPr="0014351E">
              <w:rPr>
                <w:rFonts w:ascii="Calibri" w:hAnsi="Calibri" w:cs="Calibri"/>
                <w:sz w:val="16"/>
                <w:szCs w:val="16"/>
              </w:rPr>
              <w:t>халыққа әлеуметтік қызмет көрсету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0,8</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0,5</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 xml:space="preserve">Здравоохранение </w:t>
            </w:r>
            <w:r w:rsidRPr="0014351E">
              <w:rPr>
                <w:rFonts w:ascii="Calibri" w:hAnsi="Calibri" w:cs="Calibri"/>
                <w:sz w:val="16"/>
                <w:szCs w:val="16"/>
              </w:rPr>
              <w:t>и социальное обслуживание населения</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Өнер, ойын-сауық және демалыс</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Искусство, развлечения и отдых</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14351E">
              <w:rPr>
                <w:rFonts w:ascii="Calibri" w:hAnsi="Calibri" w:cs="Calibri"/>
                <w:sz w:val="16"/>
                <w:szCs w:val="16"/>
              </w:rPr>
              <w:t>Көрсетілетін қызметтердің өзге де түрлерін ұсыну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1,8</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0,9</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0,8</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Предоставление прочих видов услуг</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14351E">
              <w:rPr>
                <w:rFonts w:ascii="Calibri" w:hAnsi="Calibri" w:cs="Calibri"/>
                <w:sz w:val="16"/>
                <w:szCs w:val="16"/>
              </w:rPr>
              <w:t>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14351E">
              <w:rPr>
                <w:rFonts w:ascii="Calibri" w:hAnsi="Calibri" w:cs="Calibri"/>
                <w:sz w:val="16"/>
                <w:szCs w:val="16"/>
              </w:rPr>
              <w:t>Деятельность домашних хозяйств, нанимающих домашнюю прислугу; деятельность домашних хозяйств по производству товаров и услуг для собственного потребления</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AC31F5" w:rsidRDefault="00B43DA5" w:rsidP="00C0353D">
            <w:pPr>
              <w:rPr>
                <w:rFonts w:ascii="Calibri" w:hAnsi="Calibri" w:cs="Calibri"/>
                <w:sz w:val="16"/>
                <w:szCs w:val="16"/>
              </w:rPr>
            </w:pPr>
            <w:r w:rsidRPr="00AC31F5">
              <w:rPr>
                <w:rFonts w:ascii="Calibri" w:hAnsi="Calibri" w:cs="Calibri"/>
                <w:bCs/>
                <w:sz w:val="16"/>
                <w:szCs w:val="16"/>
              </w:rPr>
              <w:t>Қорытынды</w:t>
            </w:r>
          </w:p>
        </w:tc>
        <w:tc>
          <w:tcPr>
            <w:tcW w:w="1424" w:type="dxa"/>
            <w:gridSpan w:val="3"/>
            <w:tcBorders>
              <w:top w:val="nil"/>
              <w:left w:val="nil"/>
              <w:bottom w:val="nil"/>
              <w:right w:val="nil"/>
            </w:tcBorders>
            <w:vAlign w:val="bottom"/>
          </w:tcPr>
          <w:p w:rsidR="00B43DA5" w:rsidRPr="00AC31F5" w:rsidRDefault="00B43DA5" w:rsidP="00B43DA5">
            <w:pPr>
              <w:jc w:val="right"/>
              <w:rPr>
                <w:rFonts w:ascii="Calibri" w:hAnsi="Calibri"/>
                <w:color w:val="000000"/>
                <w:sz w:val="16"/>
                <w:szCs w:val="16"/>
              </w:rPr>
            </w:pPr>
            <w:r w:rsidRPr="00AC31F5">
              <w:rPr>
                <w:rFonts w:ascii="Calibri" w:hAnsi="Calibri"/>
                <w:color w:val="000000"/>
                <w:sz w:val="16"/>
                <w:szCs w:val="16"/>
              </w:rPr>
              <w:t>27,2</w:t>
            </w:r>
          </w:p>
        </w:tc>
        <w:tc>
          <w:tcPr>
            <w:tcW w:w="1027" w:type="dxa"/>
            <w:tcBorders>
              <w:top w:val="nil"/>
              <w:left w:val="nil"/>
              <w:bottom w:val="nil"/>
              <w:right w:val="nil"/>
            </w:tcBorders>
            <w:vAlign w:val="bottom"/>
          </w:tcPr>
          <w:p w:rsidR="00B43DA5" w:rsidRPr="00AC31F5" w:rsidRDefault="00B43DA5" w:rsidP="00B43DA5">
            <w:pPr>
              <w:jc w:val="right"/>
              <w:rPr>
                <w:rFonts w:ascii="Calibri" w:hAnsi="Calibri"/>
                <w:color w:val="000000"/>
                <w:sz w:val="16"/>
                <w:szCs w:val="16"/>
              </w:rPr>
            </w:pPr>
            <w:r w:rsidRPr="00AC31F5">
              <w:rPr>
                <w:rFonts w:ascii="Calibri" w:hAnsi="Calibri"/>
                <w:color w:val="000000"/>
                <w:sz w:val="16"/>
                <w:szCs w:val="16"/>
              </w:rPr>
              <w:t>6,6</w:t>
            </w:r>
          </w:p>
        </w:tc>
        <w:tc>
          <w:tcPr>
            <w:tcW w:w="1099" w:type="dxa"/>
            <w:gridSpan w:val="5"/>
            <w:tcBorders>
              <w:top w:val="nil"/>
              <w:left w:val="nil"/>
              <w:bottom w:val="nil"/>
              <w:right w:val="nil"/>
            </w:tcBorders>
            <w:vAlign w:val="bottom"/>
          </w:tcPr>
          <w:p w:rsidR="00B43DA5" w:rsidRPr="00AC31F5" w:rsidRDefault="00B43DA5" w:rsidP="00B43DA5">
            <w:pPr>
              <w:jc w:val="right"/>
              <w:rPr>
                <w:rFonts w:ascii="Calibri" w:hAnsi="Calibri"/>
                <w:color w:val="000000"/>
                <w:sz w:val="16"/>
                <w:szCs w:val="16"/>
              </w:rPr>
            </w:pPr>
            <w:r w:rsidRPr="00AC31F5">
              <w:rPr>
                <w:rFonts w:ascii="Calibri" w:hAnsi="Calibri"/>
                <w:color w:val="000000"/>
                <w:sz w:val="16"/>
                <w:szCs w:val="16"/>
              </w:rPr>
              <w:t>18,8</w:t>
            </w:r>
          </w:p>
        </w:tc>
        <w:tc>
          <w:tcPr>
            <w:tcW w:w="1109" w:type="dxa"/>
            <w:gridSpan w:val="3"/>
            <w:tcBorders>
              <w:top w:val="nil"/>
              <w:left w:val="nil"/>
              <w:bottom w:val="nil"/>
              <w:right w:val="nil"/>
            </w:tcBorders>
            <w:vAlign w:val="bottom"/>
          </w:tcPr>
          <w:p w:rsidR="00B43DA5" w:rsidRPr="00AC31F5" w:rsidRDefault="00B43DA5" w:rsidP="00B43DA5">
            <w:pPr>
              <w:jc w:val="right"/>
              <w:rPr>
                <w:rFonts w:ascii="Calibri" w:hAnsi="Calibri"/>
                <w:color w:val="000000"/>
                <w:sz w:val="16"/>
                <w:szCs w:val="16"/>
              </w:rPr>
            </w:pPr>
            <w:r w:rsidRPr="00AC31F5">
              <w:rPr>
                <w:rFonts w:ascii="Calibri" w:hAnsi="Calibri"/>
                <w:color w:val="000000"/>
                <w:sz w:val="16"/>
                <w:szCs w:val="16"/>
              </w:rPr>
              <w:t>1,8</w:t>
            </w:r>
          </w:p>
        </w:tc>
        <w:tc>
          <w:tcPr>
            <w:tcW w:w="2410" w:type="dxa"/>
            <w:gridSpan w:val="2"/>
            <w:tcBorders>
              <w:top w:val="nil"/>
              <w:left w:val="nil"/>
              <w:bottom w:val="nil"/>
              <w:right w:val="nil"/>
            </w:tcBorders>
          </w:tcPr>
          <w:p w:rsidR="00B43DA5" w:rsidRPr="00AC31F5" w:rsidRDefault="00B43DA5" w:rsidP="00C0353D">
            <w:pPr>
              <w:rPr>
                <w:rFonts w:ascii="Calibri" w:hAnsi="Calibri" w:cs="Calibri"/>
                <w:bCs/>
                <w:sz w:val="16"/>
                <w:szCs w:val="16"/>
              </w:rPr>
            </w:pPr>
            <w:r w:rsidRPr="00AC31F5">
              <w:rPr>
                <w:rFonts w:ascii="Calibri" w:hAnsi="Calibri" w:cs="Calibri"/>
                <w:bCs/>
                <w:sz w:val="16"/>
                <w:szCs w:val="16"/>
              </w:rPr>
              <w:t>Итого</w:t>
            </w:r>
          </w:p>
        </w:tc>
      </w:tr>
      <w:tr w:rsidR="00B43DA5" w:rsidRPr="00574E25" w:rsidTr="00701FEF">
        <w:trPr>
          <w:gridAfter w:val="1"/>
          <w:wAfter w:w="107" w:type="dxa"/>
          <w:trHeight w:val="56"/>
        </w:trPr>
        <w:tc>
          <w:tcPr>
            <w:tcW w:w="9464" w:type="dxa"/>
            <w:gridSpan w:val="16"/>
            <w:tcBorders>
              <w:top w:val="nil"/>
              <w:left w:val="nil"/>
              <w:bottom w:val="nil"/>
              <w:right w:val="nil"/>
            </w:tcBorders>
            <w:vAlign w:val="bottom"/>
          </w:tcPr>
          <w:p w:rsidR="00B43DA5" w:rsidRPr="00F26E4F" w:rsidRDefault="00B43DA5" w:rsidP="00B43DA5">
            <w:pPr>
              <w:jc w:val="center"/>
              <w:rPr>
                <w:rFonts w:ascii="Calibri" w:hAnsi="Calibri" w:cs="Calibri"/>
                <w:b/>
                <w:bCs/>
                <w:sz w:val="16"/>
                <w:szCs w:val="16"/>
                <w:lang w:val="kk-KZ"/>
              </w:rPr>
            </w:pPr>
            <w:r w:rsidRPr="00F26E4F">
              <w:rPr>
                <w:rFonts w:ascii="Calibri" w:hAnsi="Calibri" w:cs="Calibri"/>
                <w:b/>
                <w:bCs/>
                <w:sz w:val="16"/>
                <w:szCs w:val="16"/>
                <w:lang w:val="kk-KZ"/>
              </w:rPr>
              <w:t>201</w:t>
            </w:r>
            <w:r>
              <w:rPr>
                <w:rFonts w:ascii="Calibri" w:hAnsi="Calibri" w:cs="Calibri"/>
                <w:b/>
                <w:bCs/>
                <w:sz w:val="16"/>
                <w:szCs w:val="16"/>
                <w:lang w:val="kk-KZ"/>
              </w:rPr>
              <w:t>9</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Ауыл, орман және балық шаруашылығы</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2,2</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1,7</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Сельское, лесное и рыбное хозяйство</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pStyle w:val="a9"/>
              <w:rPr>
                <w:rFonts w:ascii="Calibri" w:hAnsi="Calibri" w:cs="Calibri"/>
                <w:szCs w:val="16"/>
                <w:lang w:val="en-US"/>
              </w:rPr>
            </w:pPr>
            <w:r w:rsidRPr="00574E25">
              <w:rPr>
                <w:rFonts w:ascii="Calibri" w:hAnsi="Calibri" w:cs="Calibri"/>
                <w:szCs w:val="16"/>
              </w:rPr>
              <w:t>Өнеркәсіп</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1,7</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0,9</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0,6</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Промышленность</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pStyle w:val="a9"/>
              <w:rPr>
                <w:rFonts w:ascii="Calibri" w:hAnsi="Calibri" w:cs="Calibri"/>
                <w:szCs w:val="16"/>
                <w:lang w:val="en-US"/>
              </w:rPr>
            </w:pPr>
            <w:r w:rsidRPr="00574E25">
              <w:rPr>
                <w:rFonts w:ascii="Calibri" w:hAnsi="Calibri" w:cs="Calibri"/>
                <w:szCs w:val="16"/>
                <w:lang w:val="en-US"/>
              </w:rPr>
              <w:t>Құрылыс</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1,7</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1,7</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Строительство</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870F17">
              <w:rPr>
                <w:rFonts w:ascii="Calibri" w:hAnsi="Calibri" w:cs="Calibri"/>
                <w:sz w:val="16"/>
                <w:szCs w:val="16"/>
                <w:lang w:val="kk-KZ"/>
              </w:rPr>
              <w:t>Көтерме және бөлшек саудада сату; автомобильдерді және мотоциклдерді жөндеу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8,0</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7,7</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Оптовая и розничная торговля; ремонт автомобилей и мотоциклов</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 xml:space="preserve">Көлік және </w:t>
            </w:r>
            <w:r w:rsidRPr="00870F17">
              <w:rPr>
                <w:rFonts w:ascii="Calibri" w:hAnsi="Calibri" w:cs="Calibri"/>
                <w:sz w:val="16"/>
                <w:szCs w:val="16"/>
                <w:lang w:val="kk-KZ"/>
              </w:rPr>
              <w:t>жинақтау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3,8</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3,2</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0,6</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Транспорт и складирование</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870F17">
              <w:rPr>
                <w:rFonts w:ascii="Calibri" w:hAnsi="Calibri" w:cs="Calibri"/>
                <w:sz w:val="16"/>
                <w:szCs w:val="16"/>
                <w:lang w:val="kk-KZ"/>
              </w:rPr>
              <w:t>Тұру және тамақтану бойынша қызмет көрсету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870F17">
              <w:rPr>
                <w:rFonts w:ascii="Calibri" w:hAnsi="Calibri" w:cs="Calibri"/>
                <w:sz w:val="16"/>
                <w:szCs w:val="16"/>
              </w:rPr>
              <w:t>Предоставление услуг по проживанию и питанию</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Ақпарат және байланыс</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Информация и связь</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Қаржы және сақтандыру қызметі</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Финансовая и страховая деятельность</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Жылжымайтын мүлікпен операциялар</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0,8</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0,8</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Операции с недвижимым имуществом</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lastRenderedPageBreak/>
              <w:t>Кәсіби, ғылыми және техникалық қызмет</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0,9</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0,9</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Профессиональная, научная и техническая деятельность</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Әкімшілік және қосалқы қызмет көрсету саласындағы қызмет</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0,5</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0,5</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Деятельность в области административного и вспомогательного обслуживания</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Білім беру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1,0</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0,7</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0,3</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pStyle w:val="a9"/>
              <w:rPr>
                <w:rFonts w:ascii="Calibri" w:hAnsi="Calibri" w:cs="Calibri"/>
                <w:szCs w:val="16"/>
              </w:rPr>
            </w:pPr>
            <w:r w:rsidRPr="00574E25">
              <w:rPr>
                <w:rFonts w:ascii="Calibri" w:hAnsi="Calibri" w:cs="Calibri"/>
                <w:szCs w:val="16"/>
              </w:rPr>
              <w:t>Образование</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 xml:space="preserve">Денсаулық сақтау және </w:t>
            </w:r>
            <w:r w:rsidRPr="0014351E">
              <w:rPr>
                <w:rFonts w:ascii="Calibri" w:hAnsi="Calibri" w:cs="Calibri"/>
                <w:sz w:val="16"/>
                <w:szCs w:val="16"/>
              </w:rPr>
              <w:t>халыққа әлеуметтік қызмет көрсету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0,6</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0,2</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0,4</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 xml:space="preserve">Здравоохранение </w:t>
            </w:r>
            <w:r w:rsidRPr="0014351E">
              <w:rPr>
                <w:rFonts w:ascii="Calibri" w:hAnsi="Calibri" w:cs="Calibri"/>
                <w:sz w:val="16"/>
                <w:szCs w:val="16"/>
              </w:rPr>
              <w:t>и социальное обслуживание населения</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Өнер, ойын-сауық және демалыс</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Искусство, развлечения и отдых</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14351E">
              <w:rPr>
                <w:rFonts w:ascii="Calibri" w:hAnsi="Calibri" w:cs="Calibri"/>
                <w:sz w:val="16"/>
                <w:szCs w:val="16"/>
              </w:rPr>
              <w:t>Көрсетілетін қызметтердің өзге де түрлерін ұсыну</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1,6</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0,1</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0,6</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0,9</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574E25">
              <w:rPr>
                <w:rFonts w:ascii="Calibri" w:hAnsi="Calibri" w:cs="Calibri"/>
                <w:sz w:val="16"/>
                <w:szCs w:val="16"/>
              </w:rPr>
              <w:t>Предоставление прочих видов услуг</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14351E">
              <w:rPr>
                <w:rFonts w:ascii="Calibri" w:hAnsi="Calibri" w:cs="Calibri"/>
                <w:sz w:val="16"/>
                <w:szCs w:val="16"/>
              </w:rPr>
              <w:t>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0,0</w:t>
            </w:r>
          </w:p>
        </w:tc>
        <w:tc>
          <w:tcPr>
            <w:tcW w:w="2410" w:type="dxa"/>
            <w:gridSpan w:val="2"/>
            <w:tcBorders>
              <w:top w:val="nil"/>
              <w:left w:val="nil"/>
              <w:bottom w:val="nil"/>
              <w:right w:val="nil"/>
            </w:tcBorders>
            <w:vAlign w:val="bottom"/>
          </w:tcPr>
          <w:p w:rsidR="00B43DA5" w:rsidRPr="00574E25" w:rsidRDefault="00B43DA5" w:rsidP="0014351E">
            <w:pPr>
              <w:rPr>
                <w:rFonts w:ascii="Calibri" w:hAnsi="Calibri" w:cs="Calibri"/>
                <w:sz w:val="16"/>
                <w:szCs w:val="16"/>
              </w:rPr>
            </w:pPr>
            <w:r w:rsidRPr="0014351E">
              <w:rPr>
                <w:rFonts w:ascii="Calibri" w:hAnsi="Calibri" w:cs="Calibri"/>
                <w:sz w:val="16"/>
                <w:szCs w:val="16"/>
              </w:rPr>
              <w:t>Деятельность домашних хозяйств, нанимающих домашнюю прислугу; деятельность домашних хозяйств по производству товаров и услуг для собственного потребления</w:t>
            </w:r>
          </w:p>
        </w:tc>
      </w:tr>
      <w:tr w:rsidR="00B43DA5" w:rsidRPr="00574E25" w:rsidTr="00701FEF">
        <w:trPr>
          <w:gridAfter w:val="1"/>
          <w:wAfter w:w="107" w:type="dxa"/>
          <w:trHeight w:val="56"/>
        </w:trPr>
        <w:tc>
          <w:tcPr>
            <w:tcW w:w="2395" w:type="dxa"/>
            <w:gridSpan w:val="2"/>
            <w:tcBorders>
              <w:top w:val="nil"/>
              <w:left w:val="nil"/>
              <w:bottom w:val="nil"/>
              <w:right w:val="nil"/>
            </w:tcBorders>
            <w:vAlign w:val="bottom"/>
          </w:tcPr>
          <w:p w:rsidR="00B43DA5" w:rsidRPr="00574E25" w:rsidRDefault="00B43DA5" w:rsidP="00C0353D">
            <w:pPr>
              <w:rPr>
                <w:rFonts w:ascii="Calibri" w:hAnsi="Calibri" w:cs="Calibri"/>
                <w:sz w:val="16"/>
                <w:szCs w:val="16"/>
              </w:rPr>
            </w:pPr>
            <w:r w:rsidRPr="00574E25">
              <w:rPr>
                <w:rFonts w:ascii="Calibri" w:hAnsi="Calibri" w:cs="Calibri"/>
                <w:bCs/>
                <w:sz w:val="16"/>
                <w:szCs w:val="16"/>
              </w:rPr>
              <w:t>Қорытынды</w:t>
            </w:r>
          </w:p>
        </w:tc>
        <w:tc>
          <w:tcPr>
            <w:tcW w:w="1424"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23,7</w:t>
            </w:r>
          </w:p>
        </w:tc>
        <w:tc>
          <w:tcPr>
            <w:tcW w:w="1027" w:type="dxa"/>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6,2</w:t>
            </w:r>
          </w:p>
        </w:tc>
        <w:tc>
          <w:tcPr>
            <w:tcW w:w="1099" w:type="dxa"/>
            <w:gridSpan w:val="5"/>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15,6</w:t>
            </w:r>
          </w:p>
        </w:tc>
        <w:tc>
          <w:tcPr>
            <w:tcW w:w="1109" w:type="dxa"/>
            <w:gridSpan w:val="3"/>
            <w:tcBorders>
              <w:top w:val="nil"/>
              <w:left w:val="nil"/>
              <w:bottom w:val="nil"/>
              <w:right w:val="nil"/>
            </w:tcBorders>
            <w:vAlign w:val="bottom"/>
          </w:tcPr>
          <w:p w:rsidR="00B43DA5" w:rsidRPr="00421CF1" w:rsidRDefault="00B43DA5" w:rsidP="00B43DA5">
            <w:pPr>
              <w:jc w:val="right"/>
              <w:rPr>
                <w:rFonts w:ascii="Calibri" w:hAnsi="Calibri"/>
                <w:color w:val="000000"/>
                <w:sz w:val="16"/>
                <w:szCs w:val="16"/>
              </w:rPr>
            </w:pPr>
            <w:r w:rsidRPr="00421CF1">
              <w:rPr>
                <w:rFonts w:ascii="Calibri" w:hAnsi="Calibri"/>
                <w:color w:val="000000"/>
                <w:sz w:val="16"/>
                <w:szCs w:val="16"/>
              </w:rPr>
              <w:t>1,9</w:t>
            </w:r>
          </w:p>
        </w:tc>
        <w:tc>
          <w:tcPr>
            <w:tcW w:w="2410" w:type="dxa"/>
            <w:gridSpan w:val="2"/>
            <w:tcBorders>
              <w:top w:val="nil"/>
              <w:left w:val="nil"/>
              <w:bottom w:val="nil"/>
              <w:right w:val="nil"/>
            </w:tcBorders>
          </w:tcPr>
          <w:p w:rsidR="00B43DA5" w:rsidRPr="00AC31F5" w:rsidRDefault="00B43DA5" w:rsidP="00C0353D">
            <w:pPr>
              <w:rPr>
                <w:rFonts w:ascii="Calibri" w:hAnsi="Calibri" w:cs="Calibri"/>
                <w:bCs/>
                <w:sz w:val="16"/>
                <w:szCs w:val="16"/>
              </w:rPr>
            </w:pPr>
            <w:r w:rsidRPr="00AC31F5">
              <w:rPr>
                <w:rFonts w:ascii="Calibri" w:hAnsi="Calibri" w:cs="Calibri"/>
                <w:bCs/>
                <w:sz w:val="16"/>
                <w:szCs w:val="16"/>
              </w:rPr>
              <w:t>Итого</w:t>
            </w:r>
          </w:p>
        </w:tc>
      </w:tr>
      <w:tr w:rsidR="00B43DA5" w:rsidRPr="00574E25" w:rsidTr="00701FEF">
        <w:trPr>
          <w:gridAfter w:val="1"/>
          <w:wAfter w:w="107" w:type="dxa"/>
          <w:trHeight w:val="56"/>
        </w:trPr>
        <w:tc>
          <w:tcPr>
            <w:tcW w:w="9464" w:type="dxa"/>
            <w:gridSpan w:val="16"/>
            <w:tcBorders>
              <w:top w:val="nil"/>
              <w:left w:val="nil"/>
              <w:bottom w:val="nil"/>
              <w:right w:val="nil"/>
            </w:tcBorders>
            <w:vAlign w:val="bottom"/>
          </w:tcPr>
          <w:p w:rsidR="00B43DA5" w:rsidRPr="00B43DA5" w:rsidRDefault="00B43DA5" w:rsidP="00B43DA5">
            <w:pPr>
              <w:jc w:val="center"/>
              <w:rPr>
                <w:rFonts w:ascii="Calibri" w:hAnsi="Calibri" w:cs="Calibri"/>
                <w:b/>
                <w:bCs/>
                <w:sz w:val="16"/>
                <w:szCs w:val="16"/>
              </w:rPr>
            </w:pPr>
            <w:r w:rsidRPr="00C0353D">
              <w:rPr>
                <w:rFonts w:ascii="Calibri" w:hAnsi="Calibri" w:cs="Calibri"/>
                <w:b/>
                <w:bCs/>
                <w:sz w:val="16"/>
                <w:szCs w:val="16"/>
                <w:lang w:val="en-US"/>
              </w:rPr>
              <w:t>20</w:t>
            </w:r>
            <w:r>
              <w:rPr>
                <w:rFonts w:ascii="Calibri" w:hAnsi="Calibri" w:cs="Calibri"/>
                <w:b/>
                <w:bCs/>
                <w:sz w:val="16"/>
                <w:szCs w:val="16"/>
              </w:rPr>
              <w:t>20</w:t>
            </w:r>
          </w:p>
        </w:tc>
      </w:tr>
      <w:tr w:rsidR="00C8191D" w:rsidRPr="00574E25" w:rsidTr="00701FEF">
        <w:trPr>
          <w:gridAfter w:val="1"/>
          <w:wAfter w:w="107" w:type="dxa"/>
          <w:trHeight w:val="56"/>
        </w:trPr>
        <w:tc>
          <w:tcPr>
            <w:tcW w:w="2395"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Ауыл, орман және балық шаруашылығы</w:t>
            </w:r>
          </w:p>
        </w:tc>
        <w:tc>
          <w:tcPr>
            <w:tcW w:w="1424"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2,6</w:t>
            </w:r>
          </w:p>
        </w:tc>
        <w:tc>
          <w:tcPr>
            <w:tcW w:w="1027" w:type="dxa"/>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2,2</w:t>
            </w:r>
          </w:p>
        </w:tc>
        <w:tc>
          <w:tcPr>
            <w:tcW w:w="1099" w:type="dxa"/>
            <w:gridSpan w:val="5"/>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0,2</w:t>
            </w:r>
          </w:p>
        </w:tc>
        <w:tc>
          <w:tcPr>
            <w:tcW w:w="1109"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0,2</w:t>
            </w:r>
          </w:p>
        </w:tc>
        <w:tc>
          <w:tcPr>
            <w:tcW w:w="2410"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Сельское, лесное и рыбное хозяйство</w:t>
            </w:r>
          </w:p>
        </w:tc>
      </w:tr>
      <w:tr w:rsidR="00C8191D" w:rsidRPr="00574E25" w:rsidTr="00701FEF">
        <w:trPr>
          <w:gridAfter w:val="1"/>
          <w:wAfter w:w="107" w:type="dxa"/>
          <w:trHeight w:val="56"/>
        </w:trPr>
        <w:tc>
          <w:tcPr>
            <w:tcW w:w="2395" w:type="dxa"/>
            <w:gridSpan w:val="2"/>
            <w:tcBorders>
              <w:top w:val="nil"/>
              <w:left w:val="nil"/>
              <w:bottom w:val="nil"/>
              <w:right w:val="nil"/>
            </w:tcBorders>
            <w:vAlign w:val="bottom"/>
          </w:tcPr>
          <w:p w:rsidR="00C8191D" w:rsidRPr="00574E25" w:rsidRDefault="00C8191D" w:rsidP="0014351E">
            <w:pPr>
              <w:pStyle w:val="a9"/>
              <w:rPr>
                <w:rFonts w:ascii="Calibri" w:hAnsi="Calibri" w:cs="Calibri"/>
                <w:szCs w:val="16"/>
                <w:lang w:val="en-US"/>
              </w:rPr>
            </w:pPr>
            <w:r w:rsidRPr="00574E25">
              <w:rPr>
                <w:rFonts w:ascii="Calibri" w:hAnsi="Calibri" w:cs="Calibri"/>
                <w:szCs w:val="16"/>
              </w:rPr>
              <w:t>Өнеркәсіп</w:t>
            </w:r>
          </w:p>
        </w:tc>
        <w:tc>
          <w:tcPr>
            <w:tcW w:w="1424"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1,5</w:t>
            </w:r>
          </w:p>
        </w:tc>
        <w:tc>
          <w:tcPr>
            <w:tcW w:w="1027" w:type="dxa"/>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0,2</w:t>
            </w:r>
          </w:p>
        </w:tc>
        <w:tc>
          <w:tcPr>
            <w:tcW w:w="1099" w:type="dxa"/>
            <w:gridSpan w:val="5"/>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0,6</w:t>
            </w:r>
          </w:p>
        </w:tc>
        <w:tc>
          <w:tcPr>
            <w:tcW w:w="1109"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0,7</w:t>
            </w:r>
          </w:p>
        </w:tc>
        <w:tc>
          <w:tcPr>
            <w:tcW w:w="2410"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Промышленность</w:t>
            </w:r>
          </w:p>
        </w:tc>
      </w:tr>
      <w:tr w:rsidR="00C8191D" w:rsidRPr="00574E25" w:rsidTr="00701FEF">
        <w:trPr>
          <w:gridAfter w:val="1"/>
          <w:wAfter w:w="107" w:type="dxa"/>
          <w:trHeight w:val="56"/>
        </w:trPr>
        <w:tc>
          <w:tcPr>
            <w:tcW w:w="2395" w:type="dxa"/>
            <w:gridSpan w:val="2"/>
            <w:tcBorders>
              <w:top w:val="nil"/>
              <w:left w:val="nil"/>
              <w:bottom w:val="nil"/>
              <w:right w:val="nil"/>
            </w:tcBorders>
            <w:vAlign w:val="bottom"/>
          </w:tcPr>
          <w:p w:rsidR="00C8191D" w:rsidRPr="00574E25" w:rsidRDefault="00C8191D" w:rsidP="0014351E">
            <w:pPr>
              <w:pStyle w:val="a9"/>
              <w:rPr>
                <w:rFonts w:ascii="Calibri" w:hAnsi="Calibri" w:cs="Calibri"/>
                <w:szCs w:val="16"/>
                <w:lang w:val="en-US"/>
              </w:rPr>
            </w:pPr>
            <w:r w:rsidRPr="00574E25">
              <w:rPr>
                <w:rFonts w:ascii="Calibri" w:hAnsi="Calibri" w:cs="Calibri"/>
                <w:szCs w:val="16"/>
                <w:lang w:val="en-US"/>
              </w:rPr>
              <w:t>Құрылыс</w:t>
            </w:r>
          </w:p>
        </w:tc>
        <w:tc>
          <w:tcPr>
            <w:tcW w:w="1424"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1,1</w:t>
            </w:r>
          </w:p>
        </w:tc>
        <w:tc>
          <w:tcPr>
            <w:tcW w:w="1027" w:type="dxa"/>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0,1</w:t>
            </w:r>
          </w:p>
        </w:tc>
        <w:tc>
          <w:tcPr>
            <w:tcW w:w="1099" w:type="dxa"/>
            <w:gridSpan w:val="5"/>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1,0</w:t>
            </w:r>
          </w:p>
        </w:tc>
        <w:tc>
          <w:tcPr>
            <w:tcW w:w="1109"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2410"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Строительство</w:t>
            </w:r>
          </w:p>
        </w:tc>
      </w:tr>
      <w:tr w:rsidR="00C8191D" w:rsidRPr="00574E25" w:rsidTr="00701FEF">
        <w:trPr>
          <w:gridAfter w:val="1"/>
          <w:wAfter w:w="107" w:type="dxa"/>
          <w:trHeight w:val="56"/>
        </w:trPr>
        <w:tc>
          <w:tcPr>
            <w:tcW w:w="2395"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870F17">
              <w:rPr>
                <w:rFonts w:ascii="Calibri" w:hAnsi="Calibri" w:cs="Calibri"/>
                <w:sz w:val="16"/>
                <w:szCs w:val="16"/>
                <w:lang w:val="kk-KZ"/>
              </w:rPr>
              <w:t>Көтерме және бөлшек саудада сату; автомобильдерді және мотоциклдерді жөндеу</w:t>
            </w:r>
          </w:p>
        </w:tc>
        <w:tc>
          <w:tcPr>
            <w:tcW w:w="1424"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5,6</w:t>
            </w:r>
          </w:p>
        </w:tc>
        <w:tc>
          <w:tcPr>
            <w:tcW w:w="1027" w:type="dxa"/>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0,1</w:t>
            </w:r>
          </w:p>
        </w:tc>
        <w:tc>
          <w:tcPr>
            <w:tcW w:w="1099" w:type="dxa"/>
            <w:gridSpan w:val="5"/>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5,2</w:t>
            </w:r>
          </w:p>
        </w:tc>
        <w:tc>
          <w:tcPr>
            <w:tcW w:w="1109"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0,3</w:t>
            </w:r>
          </w:p>
        </w:tc>
        <w:tc>
          <w:tcPr>
            <w:tcW w:w="2410"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Оптовая и розничная торговля; ремонт автомобилей и мотоциклов</w:t>
            </w:r>
          </w:p>
        </w:tc>
      </w:tr>
      <w:tr w:rsidR="00C8191D" w:rsidRPr="00574E25" w:rsidTr="00701FEF">
        <w:trPr>
          <w:gridAfter w:val="1"/>
          <w:wAfter w:w="107" w:type="dxa"/>
          <w:trHeight w:val="56"/>
        </w:trPr>
        <w:tc>
          <w:tcPr>
            <w:tcW w:w="2395"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 xml:space="preserve">Көлік және </w:t>
            </w:r>
            <w:r w:rsidRPr="00870F17">
              <w:rPr>
                <w:rFonts w:ascii="Calibri" w:hAnsi="Calibri" w:cs="Calibri"/>
                <w:sz w:val="16"/>
                <w:szCs w:val="16"/>
                <w:lang w:val="kk-KZ"/>
              </w:rPr>
              <w:t>жинақтау</w:t>
            </w:r>
          </w:p>
        </w:tc>
        <w:tc>
          <w:tcPr>
            <w:tcW w:w="1424"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2,8</w:t>
            </w:r>
          </w:p>
        </w:tc>
        <w:tc>
          <w:tcPr>
            <w:tcW w:w="1027" w:type="dxa"/>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2,3</w:t>
            </w:r>
          </w:p>
        </w:tc>
        <w:tc>
          <w:tcPr>
            <w:tcW w:w="1099" w:type="dxa"/>
            <w:gridSpan w:val="5"/>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0,5</w:t>
            </w:r>
          </w:p>
        </w:tc>
        <w:tc>
          <w:tcPr>
            <w:tcW w:w="1109"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2410"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Транспорт и складирование</w:t>
            </w:r>
          </w:p>
        </w:tc>
      </w:tr>
      <w:tr w:rsidR="00C8191D" w:rsidRPr="00574E25" w:rsidTr="00701FEF">
        <w:trPr>
          <w:gridAfter w:val="1"/>
          <w:wAfter w:w="107" w:type="dxa"/>
          <w:trHeight w:val="56"/>
        </w:trPr>
        <w:tc>
          <w:tcPr>
            <w:tcW w:w="2395"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870F17">
              <w:rPr>
                <w:rFonts w:ascii="Calibri" w:hAnsi="Calibri" w:cs="Calibri"/>
                <w:sz w:val="16"/>
                <w:szCs w:val="16"/>
                <w:lang w:val="kk-KZ"/>
              </w:rPr>
              <w:t>Тұру және тамақтану бойынша қызмет көрсету</w:t>
            </w:r>
          </w:p>
        </w:tc>
        <w:tc>
          <w:tcPr>
            <w:tcW w:w="1424"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0,1</w:t>
            </w:r>
          </w:p>
        </w:tc>
        <w:tc>
          <w:tcPr>
            <w:tcW w:w="1027" w:type="dxa"/>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1099" w:type="dxa"/>
            <w:gridSpan w:val="5"/>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0,1</w:t>
            </w:r>
          </w:p>
        </w:tc>
        <w:tc>
          <w:tcPr>
            <w:tcW w:w="1109"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2410"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870F17">
              <w:rPr>
                <w:rFonts w:ascii="Calibri" w:hAnsi="Calibri" w:cs="Calibri"/>
                <w:sz w:val="16"/>
                <w:szCs w:val="16"/>
              </w:rPr>
              <w:t>Предоставление услуг по проживанию и питанию</w:t>
            </w:r>
          </w:p>
        </w:tc>
      </w:tr>
      <w:tr w:rsidR="00C8191D" w:rsidRPr="00574E25" w:rsidTr="00701FEF">
        <w:trPr>
          <w:gridAfter w:val="1"/>
          <w:wAfter w:w="107" w:type="dxa"/>
          <w:trHeight w:val="56"/>
        </w:trPr>
        <w:tc>
          <w:tcPr>
            <w:tcW w:w="2395"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Ақпарат және байланыс</w:t>
            </w:r>
          </w:p>
        </w:tc>
        <w:tc>
          <w:tcPr>
            <w:tcW w:w="1424"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0,4</w:t>
            </w:r>
          </w:p>
        </w:tc>
        <w:tc>
          <w:tcPr>
            <w:tcW w:w="1027" w:type="dxa"/>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1099" w:type="dxa"/>
            <w:gridSpan w:val="5"/>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0,4</w:t>
            </w:r>
          </w:p>
        </w:tc>
        <w:tc>
          <w:tcPr>
            <w:tcW w:w="1109"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2410"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Информация и связь</w:t>
            </w:r>
          </w:p>
        </w:tc>
      </w:tr>
      <w:tr w:rsidR="00C8191D" w:rsidRPr="00574E25" w:rsidTr="00701FEF">
        <w:trPr>
          <w:gridAfter w:val="1"/>
          <w:wAfter w:w="107" w:type="dxa"/>
          <w:trHeight w:val="56"/>
        </w:trPr>
        <w:tc>
          <w:tcPr>
            <w:tcW w:w="2395"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Қаржы және сақтандыру қызметі</w:t>
            </w:r>
          </w:p>
        </w:tc>
        <w:tc>
          <w:tcPr>
            <w:tcW w:w="1424"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0,2</w:t>
            </w:r>
          </w:p>
        </w:tc>
        <w:tc>
          <w:tcPr>
            <w:tcW w:w="1027" w:type="dxa"/>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1099" w:type="dxa"/>
            <w:gridSpan w:val="5"/>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0,2</w:t>
            </w:r>
          </w:p>
        </w:tc>
        <w:tc>
          <w:tcPr>
            <w:tcW w:w="1109"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2410"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Финансовая и страховая деятельность</w:t>
            </w:r>
          </w:p>
        </w:tc>
      </w:tr>
      <w:tr w:rsidR="00C8191D" w:rsidRPr="00574E25" w:rsidTr="00701FEF">
        <w:trPr>
          <w:gridAfter w:val="1"/>
          <w:wAfter w:w="107" w:type="dxa"/>
          <w:trHeight w:val="56"/>
        </w:trPr>
        <w:tc>
          <w:tcPr>
            <w:tcW w:w="2395"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Жылжымайтын мүлікпен операциялар</w:t>
            </w:r>
          </w:p>
        </w:tc>
        <w:tc>
          <w:tcPr>
            <w:tcW w:w="1424"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0,6</w:t>
            </w:r>
          </w:p>
        </w:tc>
        <w:tc>
          <w:tcPr>
            <w:tcW w:w="1027" w:type="dxa"/>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1099" w:type="dxa"/>
            <w:gridSpan w:val="5"/>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0,6</w:t>
            </w:r>
          </w:p>
        </w:tc>
        <w:tc>
          <w:tcPr>
            <w:tcW w:w="1109"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2410"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Операции с недвижимым имуществом</w:t>
            </w:r>
          </w:p>
        </w:tc>
      </w:tr>
      <w:tr w:rsidR="00C8191D" w:rsidRPr="00574E25" w:rsidTr="00701FEF">
        <w:trPr>
          <w:gridAfter w:val="1"/>
          <w:wAfter w:w="107" w:type="dxa"/>
          <w:trHeight w:val="56"/>
        </w:trPr>
        <w:tc>
          <w:tcPr>
            <w:tcW w:w="2395"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Кәсіби, ғылыми және техникалық қызмет</w:t>
            </w:r>
          </w:p>
        </w:tc>
        <w:tc>
          <w:tcPr>
            <w:tcW w:w="1424"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0,7</w:t>
            </w:r>
          </w:p>
        </w:tc>
        <w:tc>
          <w:tcPr>
            <w:tcW w:w="1027" w:type="dxa"/>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1099" w:type="dxa"/>
            <w:gridSpan w:val="5"/>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0,7</w:t>
            </w:r>
          </w:p>
        </w:tc>
        <w:tc>
          <w:tcPr>
            <w:tcW w:w="1109"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2410"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Профессиональная, научная и техническая деятельность</w:t>
            </w:r>
          </w:p>
        </w:tc>
      </w:tr>
      <w:tr w:rsidR="00C8191D" w:rsidRPr="00574E25" w:rsidTr="00701FEF">
        <w:trPr>
          <w:gridAfter w:val="1"/>
          <w:wAfter w:w="107" w:type="dxa"/>
          <w:trHeight w:val="56"/>
        </w:trPr>
        <w:tc>
          <w:tcPr>
            <w:tcW w:w="2395"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Әкімшілік және қосалқы қызмет көрсету саласындағы қызмет</w:t>
            </w:r>
          </w:p>
        </w:tc>
        <w:tc>
          <w:tcPr>
            <w:tcW w:w="1424"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0,5</w:t>
            </w:r>
          </w:p>
        </w:tc>
        <w:tc>
          <w:tcPr>
            <w:tcW w:w="1027" w:type="dxa"/>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1099" w:type="dxa"/>
            <w:gridSpan w:val="5"/>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0,5</w:t>
            </w:r>
          </w:p>
        </w:tc>
        <w:tc>
          <w:tcPr>
            <w:tcW w:w="1109"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2410"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Деятельность в области административного и вспомогательного обслуживания</w:t>
            </w:r>
          </w:p>
        </w:tc>
      </w:tr>
      <w:tr w:rsidR="00C8191D" w:rsidRPr="00574E25" w:rsidTr="00701FEF">
        <w:trPr>
          <w:gridAfter w:val="1"/>
          <w:wAfter w:w="107" w:type="dxa"/>
          <w:trHeight w:val="56"/>
        </w:trPr>
        <w:tc>
          <w:tcPr>
            <w:tcW w:w="2395"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Білім беру</w:t>
            </w:r>
          </w:p>
        </w:tc>
        <w:tc>
          <w:tcPr>
            <w:tcW w:w="1424"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1,1</w:t>
            </w:r>
          </w:p>
        </w:tc>
        <w:tc>
          <w:tcPr>
            <w:tcW w:w="1027" w:type="dxa"/>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0,8</w:t>
            </w:r>
          </w:p>
        </w:tc>
        <w:tc>
          <w:tcPr>
            <w:tcW w:w="1099" w:type="dxa"/>
            <w:gridSpan w:val="5"/>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0,3</w:t>
            </w:r>
          </w:p>
        </w:tc>
        <w:tc>
          <w:tcPr>
            <w:tcW w:w="1109"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2410" w:type="dxa"/>
            <w:gridSpan w:val="2"/>
            <w:tcBorders>
              <w:top w:val="nil"/>
              <w:left w:val="nil"/>
              <w:bottom w:val="nil"/>
              <w:right w:val="nil"/>
            </w:tcBorders>
            <w:vAlign w:val="bottom"/>
          </w:tcPr>
          <w:p w:rsidR="00C8191D" w:rsidRPr="00574E25" w:rsidRDefault="00C8191D" w:rsidP="0014351E">
            <w:pPr>
              <w:pStyle w:val="a9"/>
              <w:rPr>
                <w:rFonts w:ascii="Calibri" w:hAnsi="Calibri" w:cs="Calibri"/>
                <w:szCs w:val="16"/>
              </w:rPr>
            </w:pPr>
            <w:r w:rsidRPr="00574E25">
              <w:rPr>
                <w:rFonts w:ascii="Calibri" w:hAnsi="Calibri" w:cs="Calibri"/>
                <w:szCs w:val="16"/>
              </w:rPr>
              <w:t>Образование</w:t>
            </w:r>
          </w:p>
        </w:tc>
      </w:tr>
      <w:tr w:rsidR="00C8191D" w:rsidRPr="00574E25" w:rsidTr="00701FEF">
        <w:trPr>
          <w:gridAfter w:val="1"/>
          <w:wAfter w:w="107" w:type="dxa"/>
          <w:trHeight w:val="56"/>
        </w:trPr>
        <w:tc>
          <w:tcPr>
            <w:tcW w:w="2395"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 xml:space="preserve">Денсаулық сақтау және </w:t>
            </w:r>
            <w:r w:rsidRPr="0014351E">
              <w:rPr>
                <w:rFonts w:ascii="Calibri" w:hAnsi="Calibri" w:cs="Calibri"/>
                <w:sz w:val="16"/>
                <w:szCs w:val="16"/>
              </w:rPr>
              <w:t>халыққа әлеуметтік қызмет көрсету</w:t>
            </w:r>
          </w:p>
        </w:tc>
        <w:tc>
          <w:tcPr>
            <w:tcW w:w="1424"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1,6</w:t>
            </w:r>
          </w:p>
        </w:tc>
        <w:tc>
          <w:tcPr>
            <w:tcW w:w="1027" w:type="dxa"/>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1,0</w:t>
            </w:r>
          </w:p>
        </w:tc>
        <w:tc>
          <w:tcPr>
            <w:tcW w:w="1099" w:type="dxa"/>
            <w:gridSpan w:val="5"/>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0,6</w:t>
            </w:r>
          </w:p>
        </w:tc>
        <w:tc>
          <w:tcPr>
            <w:tcW w:w="1109"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2410"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 xml:space="preserve">Здравоохранение </w:t>
            </w:r>
            <w:r w:rsidRPr="0014351E">
              <w:rPr>
                <w:rFonts w:ascii="Calibri" w:hAnsi="Calibri" w:cs="Calibri"/>
                <w:sz w:val="16"/>
                <w:szCs w:val="16"/>
              </w:rPr>
              <w:t>и социальное обслуживание населения</w:t>
            </w:r>
          </w:p>
        </w:tc>
      </w:tr>
      <w:tr w:rsidR="00C8191D" w:rsidRPr="00574E25" w:rsidTr="00701FEF">
        <w:trPr>
          <w:gridAfter w:val="1"/>
          <w:wAfter w:w="107" w:type="dxa"/>
          <w:trHeight w:val="56"/>
        </w:trPr>
        <w:tc>
          <w:tcPr>
            <w:tcW w:w="2395"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Өнер, ойын-сауық және демалыс</w:t>
            </w:r>
          </w:p>
        </w:tc>
        <w:tc>
          <w:tcPr>
            <w:tcW w:w="1424"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0,3</w:t>
            </w:r>
          </w:p>
        </w:tc>
        <w:tc>
          <w:tcPr>
            <w:tcW w:w="1027" w:type="dxa"/>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1099" w:type="dxa"/>
            <w:gridSpan w:val="5"/>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0,3</w:t>
            </w:r>
          </w:p>
        </w:tc>
        <w:tc>
          <w:tcPr>
            <w:tcW w:w="1109"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2410"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Искусство, развлечения и отдых</w:t>
            </w:r>
          </w:p>
        </w:tc>
      </w:tr>
      <w:tr w:rsidR="00C8191D" w:rsidRPr="00574E25" w:rsidTr="00701FEF">
        <w:trPr>
          <w:gridAfter w:val="1"/>
          <w:wAfter w:w="107" w:type="dxa"/>
          <w:trHeight w:val="56"/>
        </w:trPr>
        <w:tc>
          <w:tcPr>
            <w:tcW w:w="2395"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14351E">
              <w:rPr>
                <w:rFonts w:ascii="Calibri" w:hAnsi="Calibri" w:cs="Calibri"/>
                <w:sz w:val="16"/>
                <w:szCs w:val="16"/>
              </w:rPr>
              <w:t>Көрсетілетін қызметтердің өзге де түрлерін ұсыну</w:t>
            </w:r>
          </w:p>
        </w:tc>
        <w:tc>
          <w:tcPr>
            <w:tcW w:w="1424"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1,1</w:t>
            </w:r>
          </w:p>
        </w:tc>
        <w:tc>
          <w:tcPr>
            <w:tcW w:w="1027" w:type="dxa"/>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0,1</w:t>
            </w:r>
          </w:p>
        </w:tc>
        <w:tc>
          <w:tcPr>
            <w:tcW w:w="1099" w:type="dxa"/>
            <w:gridSpan w:val="5"/>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0,5</w:t>
            </w:r>
          </w:p>
        </w:tc>
        <w:tc>
          <w:tcPr>
            <w:tcW w:w="1109"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0,5</w:t>
            </w:r>
          </w:p>
        </w:tc>
        <w:tc>
          <w:tcPr>
            <w:tcW w:w="2410"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574E25">
              <w:rPr>
                <w:rFonts w:ascii="Calibri" w:hAnsi="Calibri" w:cs="Calibri"/>
                <w:sz w:val="16"/>
                <w:szCs w:val="16"/>
              </w:rPr>
              <w:t>Предоставление прочих видов услуг</w:t>
            </w:r>
          </w:p>
        </w:tc>
      </w:tr>
      <w:tr w:rsidR="00C8191D" w:rsidRPr="00574E25" w:rsidTr="00701FEF">
        <w:trPr>
          <w:gridAfter w:val="1"/>
          <w:wAfter w:w="107" w:type="dxa"/>
          <w:trHeight w:val="56"/>
        </w:trPr>
        <w:tc>
          <w:tcPr>
            <w:tcW w:w="2395"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14351E">
              <w:rPr>
                <w:rFonts w:ascii="Calibri" w:hAnsi="Calibri" w:cs="Calibri"/>
                <w:sz w:val="16"/>
                <w:szCs w:val="16"/>
              </w:rPr>
              <w:t>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w:t>
            </w:r>
          </w:p>
        </w:tc>
        <w:tc>
          <w:tcPr>
            <w:tcW w:w="1424"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1027" w:type="dxa"/>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1099" w:type="dxa"/>
            <w:gridSpan w:val="5"/>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1109" w:type="dxa"/>
            <w:gridSpan w:val="3"/>
            <w:tcBorders>
              <w:top w:val="nil"/>
              <w:left w:val="nil"/>
              <w:bottom w:val="nil"/>
              <w:right w:val="nil"/>
            </w:tcBorders>
            <w:vAlign w:val="bottom"/>
          </w:tcPr>
          <w:p w:rsidR="00C8191D" w:rsidRPr="00C8191D" w:rsidRDefault="00C8191D">
            <w:pPr>
              <w:jc w:val="right"/>
              <w:rPr>
                <w:rFonts w:ascii="Calibri" w:hAnsi="Calibri"/>
                <w:color w:val="000000"/>
                <w:sz w:val="16"/>
                <w:szCs w:val="16"/>
              </w:rPr>
            </w:pPr>
            <w:r w:rsidRPr="00C8191D">
              <w:rPr>
                <w:rFonts w:ascii="Calibri" w:hAnsi="Calibri"/>
                <w:color w:val="000000"/>
                <w:sz w:val="16"/>
                <w:szCs w:val="16"/>
              </w:rPr>
              <w:t>0,0</w:t>
            </w:r>
          </w:p>
        </w:tc>
        <w:tc>
          <w:tcPr>
            <w:tcW w:w="2410" w:type="dxa"/>
            <w:gridSpan w:val="2"/>
            <w:tcBorders>
              <w:top w:val="nil"/>
              <w:left w:val="nil"/>
              <w:bottom w:val="nil"/>
              <w:right w:val="nil"/>
            </w:tcBorders>
            <w:vAlign w:val="bottom"/>
          </w:tcPr>
          <w:p w:rsidR="00C8191D" w:rsidRPr="00574E25" w:rsidRDefault="00C8191D" w:rsidP="0014351E">
            <w:pPr>
              <w:rPr>
                <w:rFonts w:ascii="Calibri" w:hAnsi="Calibri" w:cs="Calibri"/>
                <w:sz w:val="16"/>
                <w:szCs w:val="16"/>
              </w:rPr>
            </w:pPr>
            <w:r w:rsidRPr="0014351E">
              <w:rPr>
                <w:rFonts w:ascii="Calibri" w:hAnsi="Calibri" w:cs="Calibri"/>
                <w:sz w:val="16"/>
                <w:szCs w:val="16"/>
              </w:rPr>
              <w:t>Деятельность домашних хозяйств, нанимающих домашнюю прислугу; деятельность домашних хозяйств по производству товаров и услуг для собственного потребления</w:t>
            </w:r>
          </w:p>
        </w:tc>
      </w:tr>
      <w:tr w:rsidR="00C8191D" w:rsidRPr="00574E25" w:rsidTr="00701FEF">
        <w:trPr>
          <w:gridAfter w:val="1"/>
          <w:wAfter w:w="107" w:type="dxa"/>
          <w:trHeight w:val="56"/>
        </w:trPr>
        <w:tc>
          <w:tcPr>
            <w:tcW w:w="2395" w:type="dxa"/>
            <w:gridSpan w:val="2"/>
            <w:tcBorders>
              <w:top w:val="nil"/>
              <w:left w:val="nil"/>
              <w:bottom w:val="single" w:sz="4" w:space="0" w:color="auto"/>
              <w:right w:val="nil"/>
            </w:tcBorders>
            <w:vAlign w:val="bottom"/>
          </w:tcPr>
          <w:p w:rsidR="00C8191D" w:rsidRPr="00AC31F5" w:rsidRDefault="00C8191D" w:rsidP="00C0353D">
            <w:pPr>
              <w:rPr>
                <w:rFonts w:ascii="Calibri" w:hAnsi="Calibri" w:cs="Calibri"/>
                <w:sz w:val="16"/>
                <w:szCs w:val="16"/>
              </w:rPr>
            </w:pPr>
            <w:r w:rsidRPr="00AC31F5">
              <w:rPr>
                <w:rFonts w:ascii="Calibri" w:hAnsi="Calibri" w:cs="Calibri"/>
                <w:bCs/>
                <w:sz w:val="16"/>
                <w:szCs w:val="16"/>
              </w:rPr>
              <w:t>Қорытынды</w:t>
            </w:r>
          </w:p>
        </w:tc>
        <w:tc>
          <w:tcPr>
            <w:tcW w:w="1424" w:type="dxa"/>
            <w:gridSpan w:val="3"/>
            <w:tcBorders>
              <w:top w:val="nil"/>
              <w:left w:val="nil"/>
              <w:bottom w:val="single" w:sz="4" w:space="0" w:color="auto"/>
              <w:right w:val="nil"/>
            </w:tcBorders>
            <w:vAlign w:val="bottom"/>
          </w:tcPr>
          <w:p w:rsidR="00C8191D" w:rsidRPr="00AC31F5" w:rsidRDefault="00C8191D">
            <w:pPr>
              <w:jc w:val="right"/>
              <w:rPr>
                <w:rFonts w:ascii="Calibri" w:hAnsi="Calibri"/>
                <w:color w:val="000000"/>
                <w:sz w:val="16"/>
                <w:szCs w:val="16"/>
              </w:rPr>
            </w:pPr>
            <w:r w:rsidRPr="00AC31F5">
              <w:rPr>
                <w:rFonts w:ascii="Calibri" w:hAnsi="Calibri"/>
                <w:color w:val="000000"/>
                <w:sz w:val="16"/>
                <w:szCs w:val="16"/>
              </w:rPr>
              <w:t>20,2</w:t>
            </w:r>
          </w:p>
        </w:tc>
        <w:tc>
          <w:tcPr>
            <w:tcW w:w="1027" w:type="dxa"/>
            <w:tcBorders>
              <w:top w:val="nil"/>
              <w:left w:val="nil"/>
              <w:bottom w:val="single" w:sz="4" w:space="0" w:color="auto"/>
              <w:right w:val="nil"/>
            </w:tcBorders>
            <w:vAlign w:val="bottom"/>
          </w:tcPr>
          <w:p w:rsidR="00C8191D" w:rsidRPr="00AC31F5" w:rsidRDefault="00C8191D">
            <w:pPr>
              <w:jc w:val="right"/>
              <w:rPr>
                <w:rFonts w:ascii="Calibri" w:hAnsi="Calibri"/>
                <w:color w:val="000000"/>
                <w:sz w:val="16"/>
                <w:szCs w:val="16"/>
              </w:rPr>
            </w:pPr>
            <w:r w:rsidRPr="00AC31F5">
              <w:rPr>
                <w:rFonts w:ascii="Calibri" w:hAnsi="Calibri"/>
                <w:color w:val="000000"/>
                <w:sz w:val="16"/>
                <w:szCs w:val="16"/>
              </w:rPr>
              <w:t>6,8</w:t>
            </w:r>
          </w:p>
        </w:tc>
        <w:tc>
          <w:tcPr>
            <w:tcW w:w="1099" w:type="dxa"/>
            <w:gridSpan w:val="5"/>
            <w:tcBorders>
              <w:top w:val="nil"/>
              <w:left w:val="nil"/>
              <w:bottom w:val="single" w:sz="4" w:space="0" w:color="auto"/>
              <w:right w:val="nil"/>
            </w:tcBorders>
            <w:vAlign w:val="bottom"/>
          </w:tcPr>
          <w:p w:rsidR="00C8191D" w:rsidRPr="00AC31F5" w:rsidRDefault="00C8191D">
            <w:pPr>
              <w:jc w:val="right"/>
              <w:rPr>
                <w:rFonts w:ascii="Calibri" w:hAnsi="Calibri"/>
                <w:color w:val="000000"/>
                <w:sz w:val="16"/>
                <w:szCs w:val="16"/>
              </w:rPr>
            </w:pPr>
            <w:r w:rsidRPr="00AC31F5">
              <w:rPr>
                <w:rFonts w:ascii="Calibri" w:hAnsi="Calibri"/>
                <w:color w:val="000000"/>
                <w:sz w:val="16"/>
                <w:szCs w:val="16"/>
              </w:rPr>
              <w:t>11,7</w:t>
            </w:r>
          </w:p>
        </w:tc>
        <w:tc>
          <w:tcPr>
            <w:tcW w:w="1109" w:type="dxa"/>
            <w:gridSpan w:val="3"/>
            <w:tcBorders>
              <w:top w:val="nil"/>
              <w:left w:val="nil"/>
              <w:bottom w:val="single" w:sz="4" w:space="0" w:color="auto"/>
              <w:right w:val="nil"/>
            </w:tcBorders>
            <w:vAlign w:val="bottom"/>
          </w:tcPr>
          <w:p w:rsidR="00C8191D" w:rsidRPr="00AC31F5" w:rsidRDefault="00C8191D">
            <w:pPr>
              <w:jc w:val="right"/>
              <w:rPr>
                <w:rFonts w:ascii="Calibri" w:hAnsi="Calibri"/>
                <w:color w:val="000000"/>
                <w:sz w:val="16"/>
                <w:szCs w:val="16"/>
              </w:rPr>
            </w:pPr>
            <w:r w:rsidRPr="00AC31F5">
              <w:rPr>
                <w:rFonts w:ascii="Calibri" w:hAnsi="Calibri"/>
                <w:color w:val="000000"/>
                <w:sz w:val="16"/>
                <w:szCs w:val="16"/>
              </w:rPr>
              <w:t>1,7</w:t>
            </w:r>
          </w:p>
        </w:tc>
        <w:tc>
          <w:tcPr>
            <w:tcW w:w="2410" w:type="dxa"/>
            <w:gridSpan w:val="2"/>
            <w:tcBorders>
              <w:top w:val="nil"/>
              <w:left w:val="nil"/>
              <w:bottom w:val="single" w:sz="4" w:space="0" w:color="auto"/>
              <w:right w:val="nil"/>
            </w:tcBorders>
          </w:tcPr>
          <w:p w:rsidR="00C8191D" w:rsidRPr="00AC31F5" w:rsidRDefault="00C8191D" w:rsidP="00C0353D">
            <w:pPr>
              <w:rPr>
                <w:rFonts w:ascii="Calibri" w:hAnsi="Calibri" w:cs="Calibri"/>
                <w:bCs/>
                <w:sz w:val="16"/>
                <w:szCs w:val="16"/>
              </w:rPr>
            </w:pPr>
            <w:r w:rsidRPr="00AC31F5">
              <w:rPr>
                <w:rFonts w:ascii="Calibri" w:hAnsi="Calibri" w:cs="Calibri"/>
                <w:bCs/>
                <w:sz w:val="16"/>
                <w:szCs w:val="16"/>
              </w:rPr>
              <w:t>Итого</w:t>
            </w:r>
          </w:p>
        </w:tc>
      </w:tr>
    </w:tbl>
    <w:p w:rsidR="00A4747D" w:rsidRPr="00574E25" w:rsidRDefault="00A4747D" w:rsidP="00B90195">
      <w:pPr>
        <w:pStyle w:val="2"/>
        <w:pageBreakBefore/>
        <w:spacing w:before="0"/>
        <w:ind w:left="0" w:firstLine="0"/>
        <w:jc w:val="left"/>
        <w:rPr>
          <w:rFonts w:ascii="Calibri" w:hAnsi="Calibri"/>
          <w:sz w:val="28"/>
          <w:szCs w:val="28"/>
        </w:rPr>
      </w:pPr>
      <w:bookmarkStart w:id="33" w:name="_Toc462755812"/>
      <w:r w:rsidRPr="00574E25">
        <w:rPr>
          <w:rFonts w:ascii="Calibri" w:hAnsi="Calibri"/>
          <w:sz w:val="28"/>
          <w:szCs w:val="28"/>
        </w:rPr>
        <w:lastRenderedPageBreak/>
        <w:t>2. Жалпы ішкі өнімді тоқсандық есептеу</w:t>
      </w:r>
      <w:r w:rsidR="003A4F4C" w:rsidRPr="00574E25">
        <w:rPr>
          <w:rFonts w:ascii="Calibri" w:hAnsi="Calibri"/>
          <w:sz w:val="28"/>
          <w:szCs w:val="28"/>
        </w:rPr>
        <w:br/>
      </w:r>
      <w:r w:rsidR="00977D91">
        <w:rPr>
          <w:rFonts w:ascii="Calibri" w:hAnsi="Calibri"/>
          <w:sz w:val="28"/>
          <w:szCs w:val="28"/>
          <w:lang w:val="kk-KZ"/>
        </w:rPr>
        <w:t xml:space="preserve">    </w:t>
      </w:r>
      <w:r w:rsidRPr="00574E25">
        <w:rPr>
          <w:rFonts w:ascii="Calibri" w:hAnsi="Calibri"/>
          <w:sz w:val="28"/>
          <w:szCs w:val="28"/>
        </w:rPr>
        <w:t>Квартальные расчеты валового внутреннего продукта</w:t>
      </w:r>
      <w:bookmarkEnd w:id="33"/>
    </w:p>
    <w:tbl>
      <w:tblPr>
        <w:tblW w:w="9713" w:type="dxa"/>
        <w:tblLook w:val="04A0"/>
      </w:tblPr>
      <w:tblGrid>
        <w:gridCol w:w="4786"/>
        <w:gridCol w:w="284"/>
        <w:gridCol w:w="4643"/>
      </w:tblGrid>
      <w:tr w:rsidR="00983B0F" w:rsidRPr="00574E25" w:rsidTr="00DB5BDE">
        <w:tc>
          <w:tcPr>
            <w:tcW w:w="4786" w:type="dxa"/>
          </w:tcPr>
          <w:p w:rsidR="00983B0F" w:rsidRPr="00E27535" w:rsidRDefault="00983B0F" w:rsidP="00D824F0">
            <w:pPr>
              <w:pStyle w:val="First0"/>
              <w:spacing w:before="120" w:after="0"/>
              <w:rPr>
                <w:rFonts w:ascii="Calibri" w:hAnsi="Calibri" w:cs="Calibri"/>
                <w:u w:val="single"/>
              </w:rPr>
            </w:pPr>
            <w:bookmarkStart w:id="34" w:name="_Toc462755815"/>
            <w:r w:rsidRPr="000071AF">
              <w:rPr>
                <w:rFonts w:ascii="Calibri" w:hAnsi="Calibri" w:cs="Calibri"/>
              </w:rPr>
              <w:t>Бұл бөлімде 201</w:t>
            </w:r>
            <w:r w:rsidR="00B43DA5">
              <w:rPr>
                <w:rFonts w:ascii="Calibri" w:hAnsi="Calibri" w:cs="Calibri"/>
              </w:rPr>
              <w:t>6</w:t>
            </w:r>
            <w:r w:rsidRPr="000071AF">
              <w:rPr>
                <w:rFonts w:ascii="Calibri" w:hAnsi="Calibri" w:cs="Calibri"/>
              </w:rPr>
              <w:t xml:space="preserve"> жылдан бастап</w:t>
            </w:r>
            <w:r w:rsidRPr="000071AF">
              <w:rPr>
                <w:rFonts w:ascii="Calibri" w:hAnsi="Calibri" w:cs="Calibri"/>
              </w:rPr>
              <w:br/>
              <w:t>20</w:t>
            </w:r>
            <w:r w:rsidR="00B43DA5">
              <w:rPr>
                <w:rFonts w:ascii="Calibri" w:hAnsi="Calibri" w:cs="Calibri"/>
              </w:rPr>
              <w:t>20</w:t>
            </w:r>
            <w:r w:rsidRPr="000071AF">
              <w:rPr>
                <w:rFonts w:ascii="Calibri" w:hAnsi="Calibri" w:cs="Calibri"/>
              </w:rPr>
              <w:t xml:space="preserve"> жылдардағы кезеңде ағымдағы және тұрақты бағаларда өндірістік әдіспен және </w:t>
            </w:r>
            <w:r w:rsidRPr="000071AF">
              <w:rPr>
                <w:rFonts w:ascii="Calibri" w:hAnsi="Calibri" w:cs="Calibri"/>
                <w:lang w:val="kk-KZ"/>
              </w:rPr>
              <w:t xml:space="preserve">түпкілікті </w:t>
            </w:r>
            <w:r w:rsidRPr="000071AF">
              <w:rPr>
                <w:rFonts w:ascii="Calibri" w:hAnsi="Calibri" w:cs="Calibri"/>
              </w:rPr>
              <w:t>пайдалану әдісімен ЖІӨ-ні тоқсандық бағалау келтірілген.</w:t>
            </w:r>
          </w:p>
          <w:p w:rsidR="00983B0F" w:rsidRPr="00574E25" w:rsidRDefault="00983B0F" w:rsidP="00D870A7">
            <w:pPr>
              <w:pStyle w:val="a0"/>
              <w:ind w:firstLine="567"/>
              <w:rPr>
                <w:rFonts w:ascii="Calibri" w:hAnsi="Calibri" w:cs="Calibri"/>
              </w:rPr>
            </w:pPr>
            <w:r w:rsidRPr="00E27535">
              <w:rPr>
                <w:rFonts w:ascii="Calibri" w:hAnsi="Calibri" w:cs="Calibri"/>
              </w:rPr>
              <w:t>Тоқсандық ұлттық</w:t>
            </w:r>
            <w:r w:rsidRPr="00574E25">
              <w:rPr>
                <w:rFonts w:ascii="Calibri" w:hAnsi="Calibri" w:cs="Calibri"/>
              </w:rPr>
              <w:t xml:space="preserve"> шоттардың маңыздылығы мен қажеттілігі қысқа кезең ішінде елдің экономикалық дамуы туралы жан-жақты ақпарат берілуінде болып табылады. Экономикалық мәселелерде шешім қабылдау және талдау үшін ЖІӨ бойынша тоқсандық деректер сериясы қажет, олар экономикадағы жағымсыз үрдістерге дер кезінде түзету енгізуге мүмкіндік бере отырып, ағымдағы уақытта экономикалық дамуды бақылап отыруға және қабылданған шаралар мен сыртқы факторлардың әсерін бағалауға мүмкіндік береді.</w:t>
            </w:r>
          </w:p>
          <w:p w:rsidR="00983B0F" w:rsidRPr="00574E25" w:rsidRDefault="00983B0F" w:rsidP="00D870A7">
            <w:pPr>
              <w:pStyle w:val="a0"/>
              <w:ind w:firstLine="567"/>
              <w:rPr>
                <w:rFonts w:ascii="Calibri" w:hAnsi="Calibri" w:cs="Calibri"/>
              </w:rPr>
            </w:pPr>
            <w:r w:rsidRPr="00574E25">
              <w:rPr>
                <w:rFonts w:ascii="Calibri" w:hAnsi="Calibri" w:cs="Calibri"/>
              </w:rPr>
              <w:t xml:space="preserve">Тұрақты бағадағы ЖІӨ-ні бағалау базалық кезеңнің орташа бағасында белгіленген базаға есептеп шығарылады, бұл жағдайда база ретінде </w:t>
            </w:r>
            <w:r w:rsidRPr="00574E25">
              <w:rPr>
                <w:rFonts w:ascii="Calibri" w:hAnsi="Calibri" w:cs="Calibri"/>
                <w:lang w:val="kk-KZ"/>
              </w:rPr>
              <w:t xml:space="preserve">2005 </w:t>
            </w:r>
            <w:r w:rsidRPr="00574E25">
              <w:rPr>
                <w:rFonts w:ascii="Calibri" w:hAnsi="Calibri" w:cs="Calibri"/>
              </w:rPr>
              <w:t>жыл алынды. Бұл әрбір тоқсанды өткен немесе кез келген басқа тоқсанмен салыстыруға мүмкіндік береді.</w:t>
            </w:r>
          </w:p>
          <w:p w:rsidR="00983B0F" w:rsidRPr="00574E25" w:rsidRDefault="00983B0F" w:rsidP="00D870A7">
            <w:pPr>
              <w:pStyle w:val="a0"/>
              <w:ind w:firstLine="567"/>
              <w:rPr>
                <w:rFonts w:ascii="Calibri" w:hAnsi="Calibri" w:cs="Calibri"/>
              </w:rPr>
            </w:pPr>
            <w:r w:rsidRPr="00574E25">
              <w:rPr>
                <w:rFonts w:ascii="Calibri" w:hAnsi="Calibri" w:cs="Calibri"/>
              </w:rPr>
              <w:t xml:space="preserve">Тұрақты баға тұжырымдамасы. Тұрақты бағадағы бағалау үшін базалық кезеңге кез келген кезең алынуы мүмкін (белгілі бір ай, тоқсан немесе жыл). Бірақ базалық кезең ретінде жылды пайдалану ұсынылады, өйткені қысқа мерзімде баға маусымдық ауытқуларға ұшырауы мүмкін. Мысалы, жылдық өндірісте шамалы ғана үлес алатын ауыл шаруашылық өнімдерін өндіру үлесі үшінші тоқсанда өседі. Әртүрлі базалық жылдардың тұрақты бағаларында есептелген бағалаудың ұзақ сериясын құру үшін </w:t>
            </w:r>
            <w:r w:rsidR="00B43616" w:rsidRPr="00574E25">
              <w:rPr>
                <w:rFonts w:ascii="Calibri" w:hAnsi="Calibri" w:cs="Calibri"/>
              </w:rPr>
              <w:t>тіркелурәсімінің</w:t>
            </w:r>
            <w:r w:rsidRPr="00574E25">
              <w:rPr>
                <w:rFonts w:ascii="Calibri" w:hAnsi="Calibri" w:cs="Calibri"/>
              </w:rPr>
              <w:t xml:space="preserve"> көмегімен бір базаға келтіріледі.</w:t>
            </w:r>
          </w:p>
          <w:p w:rsidR="00983B0F" w:rsidRPr="00574E25" w:rsidRDefault="00983B0F" w:rsidP="00D870A7">
            <w:pPr>
              <w:pStyle w:val="a0"/>
              <w:ind w:firstLine="567"/>
              <w:rPr>
                <w:rFonts w:ascii="Calibri" w:hAnsi="Calibri" w:cs="Calibri"/>
              </w:rPr>
            </w:pPr>
            <w:r w:rsidRPr="00574E25">
              <w:rPr>
                <w:rFonts w:ascii="Calibri" w:hAnsi="Calibri" w:cs="Calibri"/>
              </w:rPr>
              <w:t>Халықаралық талаптар бойынша және экономикалық талдауды сапалы құралдармен қамтамасыз ету үшін есеп айырысуды ағымдағы бағаларда да, сондай-ақ тұрақты бағаларда да дискреттік негізде (өспелі жиын емес) жүргізу қажет.</w:t>
            </w:r>
          </w:p>
          <w:p w:rsidR="00983B0F" w:rsidRPr="00574E25" w:rsidRDefault="00983B0F" w:rsidP="00D870A7">
            <w:pPr>
              <w:pStyle w:val="a0"/>
              <w:ind w:firstLine="567"/>
              <w:rPr>
                <w:rFonts w:ascii="Calibri" w:hAnsi="Calibri" w:cs="Calibri"/>
              </w:rPr>
            </w:pPr>
            <w:r w:rsidRPr="00574E25">
              <w:rPr>
                <w:rFonts w:ascii="Calibri" w:hAnsi="Calibri" w:cs="Calibri"/>
              </w:rPr>
              <w:t>Тоқсандық шоттарды есептеудің екі түрлі амалы бар:</w:t>
            </w:r>
          </w:p>
          <w:p w:rsidR="00983B0F" w:rsidRPr="00574E25" w:rsidRDefault="00983B0F" w:rsidP="00D870A7">
            <w:pPr>
              <w:pStyle w:val="a0"/>
              <w:ind w:firstLine="567"/>
              <w:rPr>
                <w:rFonts w:ascii="Calibri" w:hAnsi="Calibri" w:cs="Calibri"/>
              </w:rPr>
            </w:pPr>
            <w:r w:rsidRPr="00574E25">
              <w:rPr>
                <w:rFonts w:ascii="Calibri" w:hAnsi="Calibri" w:cs="Calibri"/>
              </w:rPr>
              <w:t>біреуі жылдық деректер негізінде (ұлттық шоттардың жылдық бағалауы болған жағдайда),</w:t>
            </w:r>
          </w:p>
          <w:p w:rsidR="00983B0F" w:rsidRPr="00574E25" w:rsidRDefault="00983B0F" w:rsidP="00D870A7">
            <w:pPr>
              <w:pStyle w:val="a0"/>
              <w:ind w:firstLine="567"/>
              <w:rPr>
                <w:rFonts w:ascii="Calibri" w:hAnsi="Calibri" w:cs="Calibri"/>
              </w:rPr>
            </w:pPr>
            <w:r w:rsidRPr="00574E25">
              <w:rPr>
                <w:rFonts w:ascii="Calibri" w:hAnsi="Calibri" w:cs="Calibri"/>
              </w:rPr>
              <w:t>екіншісі тоқсандық деректер негізінде (жылдық бағалау болмаған кезде).</w:t>
            </w:r>
          </w:p>
          <w:p w:rsidR="00983B0F" w:rsidRPr="00574E25" w:rsidRDefault="00983B0F" w:rsidP="00D870A7">
            <w:pPr>
              <w:pStyle w:val="a0"/>
              <w:ind w:firstLine="567"/>
              <w:rPr>
                <w:rFonts w:ascii="Calibri" w:hAnsi="Calibri" w:cs="Calibri"/>
              </w:rPr>
            </w:pPr>
            <w:r w:rsidRPr="00574E25">
              <w:rPr>
                <w:rFonts w:ascii="Calibri" w:hAnsi="Calibri" w:cs="Calibri"/>
              </w:rPr>
              <w:t xml:space="preserve">Бірінші жағдайда жылдық ұлттық шоттар тоқсандар бойынша бөлінуі керек, екінші жағдайда тоқсандық бағалау тоқсандық деректерді нақты көлем индексі мен баға индексіне экстраполяциялаумен алынуы керек. Жылдық деректер түскен кезде тоқсандық деректерге түзету енгізу қажет. Тоқсандық бағалауларды жылдық бағалаулармен үйлестіру (түзету) кезінде төрт тоқсанның сомасы жылдық бағалауға тең болуға </w:t>
            </w:r>
            <w:r w:rsidRPr="00574E25">
              <w:rPr>
                <w:rFonts w:ascii="Calibri" w:hAnsi="Calibri" w:cs="Calibri"/>
              </w:rPr>
              <w:lastRenderedPageBreak/>
              <w:t>тиіс. Тоқсандық шоттарды есептеудің екі негізгі бағыты бар:</w:t>
            </w:r>
          </w:p>
          <w:p w:rsidR="00983B0F" w:rsidRPr="00574E25" w:rsidRDefault="00983B0F" w:rsidP="00D870A7">
            <w:pPr>
              <w:pStyle w:val="a0"/>
              <w:ind w:firstLine="567"/>
              <w:rPr>
                <w:rFonts w:ascii="Calibri" w:hAnsi="Calibri" w:cs="Calibri"/>
              </w:rPr>
            </w:pPr>
            <w:r w:rsidRPr="00574E25">
              <w:rPr>
                <w:rFonts w:ascii="Calibri" w:hAnsi="Calibri" w:cs="Calibri"/>
              </w:rPr>
              <w:t>тура әдіс – ағымдағы бағадағы тоқсандық деректер (шығарылым, аралық тұтыну, ЖҚҚ) тікелей есеп</w:t>
            </w:r>
            <w:r w:rsidR="00B43616" w:rsidRPr="00574E25">
              <w:rPr>
                <w:rFonts w:ascii="Calibri" w:hAnsi="Calibri" w:cs="Calibri"/>
              </w:rPr>
              <w:t>тік</w:t>
            </w:r>
            <w:r w:rsidRPr="00574E25">
              <w:rPr>
                <w:rFonts w:ascii="Calibri" w:hAnsi="Calibri" w:cs="Calibri"/>
              </w:rPr>
              <w:t xml:space="preserve"> деректер</w:t>
            </w:r>
            <w:r w:rsidR="00B43616" w:rsidRPr="00574E25">
              <w:rPr>
                <w:rFonts w:ascii="Calibri" w:hAnsi="Calibri" w:cs="Calibri"/>
              </w:rPr>
              <w:t>д</w:t>
            </w:r>
            <w:r w:rsidRPr="00574E25">
              <w:rPr>
                <w:rFonts w:ascii="Calibri" w:hAnsi="Calibri" w:cs="Calibri"/>
              </w:rPr>
              <w:t>ен алынады.</w:t>
            </w:r>
          </w:p>
          <w:p w:rsidR="00983B0F" w:rsidRPr="00574E25" w:rsidRDefault="00983B0F" w:rsidP="00B43616">
            <w:pPr>
              <w:pStyle w:val="a0"/>
              <w:ind w:firstLine="567"/>
              <w:rPr>
                <w:rFonts w:ascii="Calibri" w:hAnsi="Calibri" w:cs="Calibri"/>
              </w:rPr>
            </w:pPr>
            <w:r w:rsidRPr="00574E25">
              <w:rPr>
                <w:rFonts w:ascii="Calibri" w:hAnsi="Calibri" w:cs="Calibri"/>
              </w:rPr>
              <w:t xml:space="preserve">жанама әдіс – бағаланатын </w:t>
            </w:r>
            <w:r w:rsidR="00B43616" w:rsidRPr="00574E25">
              <w:rPr>
                <w:rFonts w:ascii="Calibri" w:hAnsi="Calibri" w:cs="Calibri"/>
              </w:rPr>
              <w:t>айнымалыға</w:t>
            </w:r>
            <w:r w:rsidRPr="00574E25">
              <w:rPr>
                <w:rFonts w:ascii="Calibri" w:hAnsi="Calibri" w:cs="Calibri"/>
              </w:rPr>
              <w:t xml:space="preserve"> базалық кезеңге арналған ұлттық шоттардың тиісті бағалауын экстраполяциялау үшін </w:t>
            </w:r>
            <w:r w:rsidR="00B43616" w:rsidRPr="00574E25">
              <w:rPr>
                <w:rFonts w:ascii="Calibri" w:hAnsi="Calibri" w:cs="Calibri"/>
              </w:rPr>
              <w:t>онымен</w:t>
            </w:r>
            <w:r w:rsidRPr="00574E25">
              <w:rPr>
                <w:rFonts w:ascii="Calibri" w:hAnsi="Calibri" w:cs="Calibri"/>
              </w:rPr>
              <w:t xml:space="preserve"> байланысты индикаторлар қолданылады. Ағымдағы бағада бағалау нақты көлем мен бағаның құрамдастырылған индекстерінің көмегімен өткен тоқсанның ағымдағы бағадағы бағалауын экстраполяциялау арқылы алынады.</w:t>
            </w:r>
          </w:p>
        </w:tc>
        <w:tc>
          <w:tcPr>
            <w:tcW w:w="284" w:type="dxa"/>
          </w:tcPr>
          <w:p w:rsidR="00983B0F" w:rsidRPr="00574E25" w:rsidRDefault="00983B0F" w:rsidP="008B2575">
            <w:pPr>
              <w:pStyle w:val="a0"/>
              <w:ind w:firstLine="0"/>
              <w:rPr>
                <w:rFonts w:ascii="Calibri" w:hAnsi="Calibri" w:cs="Calibri"/>
              </w:rPr>
            </w:pPr>
          </w:p>
        </w:tc>
        <w:tc>
          <w:tcPr>
            <w:tcW w:w="4643" w:type="dxa"/>
          </w:tcPr>
          <w:p w:rsidR="00983B0F" w:rsidRPr="00574E25" w:rsidRDefault="00983B0F" w:rsidP="00D824F0">
            <w:pPr>
              <w:pStyle w:val="First"/>
              <w:spacing w:before="120"/>
              <w:rPr>
                <w:rFonts w:ascii="Calibri" w:hAnsi="Calibri" w:cs="Calibri"/>
              </w:rPr>
            </w:pPr>
            <w:r w:rsidRPr="000071AF">
              <w:rPr>
                <w:rFonts w:ascii="Calibri" w:hAnsi="Calibri" w:cs="Calibri"/>
              </w:rPr>
              <w:t xml:space="preserve">В данном разделе приведены квартальные оценки ВВП в текущих и постоянных ценах производственным методом и методом </w:t>
            </w:r>
            <w:r w:rsidRPr="000071AF">
              <w:rPr>
                <w:rFonts w:ascii="Calibri" w:hAnsi="Calibri" w:cs="Calibri"/>
                <w:lang w:val="kk-KZ"/>
              </w:rPr>
              <w:t xml:space="preserve">конечного </w:t>
            </w:r>
            <w:r w:rsidR="00CF3558" w:rsidRPr="000071AF">
              <w:rPr>
                <w:rFonts w:ascii="Calibri" w:hAnsi="Calibri" w:cs="Calibri"/>
              </w:rPr>
              <w:t>использования за период с 201</w:t>
            </w:r>
            <w:r w:rsidR="00B43DA5">
              <w:rPr>
                <w:rFonts w:ascii="Calibri" w:hAnsi="Calibri" w:cs="Calibri"/>
              </w:rPr>
              <w:t>6</w:t>
            </w:r>
            <w:r w:rsidR="00CF3558" w:rsidRPr="000071AF">
              <w:rPr>
                <w:rFonts w:ascii="Calibri" w:hAnsi="Calibri" w:cs="Calibri"/>
              </w:rPr>
              <w:t xml:space="preserve"> по 20</w:t>
            </w:r>
            <w:r w:rsidR="00B43DA5">
              <w:rPr>
                <w:rFonts w:ascii="Calibri" w:hAnsi="Calibri" w:cs="Calibri"/>
              </w:rPr>
              <w:t>20</w:t>
            </w:r>
            <w:r w:rsidRPr="000071AF">
              <w:rPr>
                <w:rFonts w:ascii="Calibri" w:hAnsi="Calibri" w:cs="Calibri"/>
              </w:rPr>
              <w:t xml:space="preserve"> годы.</w:t>
            </w:r>
          </w:p>
          <w:p w:rsidR="00983B0F" w:rsidRPr="00574E25" w:rsidRDefault="00983B0F" w:rsidP="00D870A7">
            <w:pPr>
              <w:pStyle w:val="a0"/>
              <w:ind w:firstLine="601"/>
              <w:rPr>
                <w:rFonts w:ascii="Calibri" w:hAnsi="Calibri" w:cs="Calibri"/>
              </w:rPr>
            </w:pPr>
            <w:r w:rsidRPr="00574E25">
              <w:rPr>
                <w:rFonts w:ascii="Calibri" w:hAnsi="Calibri" w:cs="Calibri"/>
              </w:rPr>
              <w:t>Важность и необходимость квартальных национальных счетов заключается в представлении всесторонней информации об экономическом развитии страны за короткий период. Для принятия решений в экономических вопросах и анализа необходима серия квартальных данных по ВВП, которая позволила бы отследить экономическое развитие в текущее время и оценить влияние принятых мер и внешних факторов, позволяя своевременно скорректировать нежелательные тенденции в экономике.</w:t>
            </w:r>
          </w:p>
          <w:p w:rsidR="00983B0F" w:rsidRPr="00574E25" w:rsidRDefault="00983B0F" w:rsidP="00D870A7">
            <w:pPr>
              <w:pStyle w:val="a0"/>
              <w:ind w:firstLine="601"/>
              <w:rPr>
                <w:rFonts w:ascii="Calibri" w:hAnsi="Calibri" w:cs="Calibri"/>
                <w:lang w:val="kk-KZ"/>
              </w:rPr>
            </w:pPr>
            <w:r w:rsidRPr="00574E25">
              <w:rPr>
                <w:rFonts w:ascii="Calibri" w:hAnsi="Calibri" w:cs="Calibri"/>
              </w:rPr>
              <w:t>Оценки ВВП в постоянных ценах рассчитываются к фиксированной базе в средних ценах базового периода, в данном случае за базу принят</w:t>
            </w:r>
            <w:r w:rsidRPr="00574E25">
              <w:rPr>
                <w:rFonts w:ascii="Calibri" w:hAnsi="Calibri" w:cs="Calibri"/>
                <w:lang w:val="kk-KZ"/>
              </w:rPr>
              <w:t xml:space="preserve"> 2005</w:t>
            </w:r>
            <w:r w:rsidRPr="00574E25">
              <w:rPr>
                <w:rFonts w:ascii="Calibri" w:hAnsi="Calibri" w:cs="Calibri"/>
              </w:rPr>
              <w:t xml:space="preserve"> г. Это позволяет сопоставить каждый квартал с предыдущим или любым другим кварталом.</w:t>
            </w:r>
          </w:p>
          <w:p w:rsidR="00983B0F" w:rsidRPr="00574E25" w:rsidRDefault="00983B0F" w:rsidP="00D870A7">
            <w:pPr>
              <w:pStyle w:val="a0"/>
              <w:ind w:firstLine="601"/>
              <w:rPr>
                <w:rFonts w:ascii="Calibri" w:hAnsi="Calibri" w:cs="Calibri"/>
              </w:rPr>
            </w:pPr>
            <w:r w:rsidRPr="00574E25">
              <w:rPr>
                <w:rFonts w:ascii="Calibri" w:hAnsi="Calibri" w:cs="Calibri"/>
              </w:rPr>
              <w:t>Концепция постоянных цен. За базовый период для оценки в постоянных ценах может быть принят любой период (определенный месяц, квартал или год). Но рекомендуется использовать в качестве базового периода год, так как в короткий период цены могут быть подвержены сезонным колебаниям. Так, например, в третьем квартале возрастает доля производства сельскохозяйственных продуктов, которые занимают в годовом производстве незначительную долю. Для создания длинной серии оценок, рассчитанные в постоянных ценах разных базовых годов, приводятся к одной базе при помощи процедуры сцепления.</w:t>
            </w:r>
          </w:p>
          <w:p w:rsidR="00983B0F" w:rsidRPr="00574E25" w:rsidRDefault="00983B0F" w:rsidP="00D870A7">
            <w:pPr>
              <w:pStyle w:val="a0"/>
              <w:ind w:firstLine="601"/>
              <w:rPr>
                <w:rFonts w:ascii="Calibri" w:hAnsi="Calibri" w:cs="Calibri"/>
              </w:rPr>
            </w:pPr>
            <w:r w:rsidRPr="00574E25">
              <w:rPr>
                <w:rFonts w:ascii="Calibri" w:hAnsi="Calibri" w:cs="Calibri"/>
              </w:rPr>
              <w:t>По международным требованиям и для обеспечения качественным инструментарием для экономического анализа необходимо расчеты вести на дискретной основе (не нарастающий итог) как в текущих ценах, так и в постоянных.</w:t>
            </w:r>
          </w:p>
          <w:p w:rsidR="00983B0F" w:rsidRPr="00574E25" w:rsidRDefault="00983B0F" w:rsidP="00D870A7">
            <w:pPr>
              <w:pStyle w:val="a0"/>
              <w:ind w:firstLine="601"/>
              <w:rPr>
                <w:rFonts w:ascii="Calibri" w:hAnsi="Calibri" w:cs="Calibri"/>
              </w:rPr>
            </w:pPr>
            <w:r w:rsidRPr="00574E25">
              <w:rPr>
                <w:rFonts w:ascii="Calibri" w:hAnsi="Calibri" w:cs="Calibri"/>
              </w:rPr>
              <w:t>Существуют два различных подхода расчета квартальных счетов:</w:t>
            </w:r>
          </w:p>
          <w:p w:rsidR="00983B0F" w:rsidRPr="00574E25" w:rsidRDefault="00983B0F" w:rsidP="00D870A7">
            <w:pPr>
              <w:pStyle w:val="a0"/>
              <w:ind w:firstLine="601"/>
              <w:rPr>
                <w:rFonts w:ascii="Calibri" w:hAnsi="Calibri" w:cs="Calibri"/>
              </w:rPr>
            </w:pPr>
            <w:r w:rsidRPr="00574E25">
              <w:rPr>
                <w:rFonts w:ascii="Calibri" w:hAnsi="Calibri" w:cs="Calibri"/>
              </w:rPr>
              <w:t>один на основе годовых данных (когда имеются годовые оценки национальных счетов),</w:t>
            </w:r>
          </w:p>
          <w:p w:rsidR="00983B0F" w:rsidRPr="00574E25" w:rsidRDefault="00983B0F" w:rsidP="00D870A7">
            <w:pPr>
              <w:pStyle w:val="a0"/>
              <w:ind w:firstLine="601"/>
              <w:rPr>
                <w:rFonts w:ascii="Calibri" w:hAnsi="Calibri" w:cs="Calibri"/>
              </w:rPr>
            </w:pPr>
            <w:r w:rsidRPr="00574E25">
              <w:rPr>
                <w:rFonts w:ascii="Calibri" w:hAnsi="Calibri" w:cs="Calibri"/>
              </w:rPr>
              <w:t>другой на основе квартальных данных (когда отсутствуют годовые оценки).</w:t>
            </w:r>
          </w:p>
          <w:p w:rsidR="00983B0F" w:rsidRPr="00574E25" w:rsidRDefault="00983B0F" w:rsidP="00D870A7">
            <w:pPr>
              <w:pStyle w:val="a0"/>
              <w:ind w:firstLine="601"/>
              <w:rPr>
                <w:rFonts w:ascii="Calibri" w:hAnsi="Calibri" w:cs="Calibri"/>
              </w:rPr>
            </w:pPr>
            <w:r w:rsidRPr="00574E25">
              <w:rPr>
                <w:rFonts w:ascii="Calibri" w:hAnsi="Calibri" w:cs="Calibri"/>
              </w:rPr>
              <w:t xml:space="preserve">В первом случае годовые национальные счета должны быть распределены по кварталам, во втором случае квартальные оценки должны быть получены экстраполяцией квартальных данных на индекс физического объема и индекс цен. При поступлении годовых необходимо откорректировать квартальные данные. При </w:t>
            </w:r>
            <w:r w:rsidRPr="00574E25">
              <w:rPr>
                <w:rFonts w:ascii="Calibri" w:hAnsi="Calibri" w:cs="Calibri"/>
              </w:rPr>
              <w:lastRenderedPageBreak/>
              <w:t>гармонизации (корректировке) квартальных оценок с годовыми оценками сумма четырех кварталов должна быть равна годовой оценке. Существует два основных направления для расчетов квартальных счетов:</w:t>
            </w:r>
          </w:p>
          <w:p w:rsidR="00983B0F" w:rsidRPr="00574E25" w:rsidRDefault="00983B0F" w:rsidP="00D870A7">
            <w:pPr>
              <w:pStyle w:val="a0"/>
              <w:ind w:firstLine="601"/>
              <w:rPr>
                <w:rFonts w:ascii="Calibri" w:hAnsi="Calibri" w:cs="Calibri"/>
              </w:rPr>
            </w:pPr>
            <w:r w:rsidRPr="00574E25">
              <w:rPr>
                <w:rFonts w:ascii="Calibri" w:hAnsi="Calibri" w:cs="Calibri"/>
              </w:rPr>
              <w:t>прямой метод – квартальные данные (выпуск, промежуточное потребление, ВДС) в текущих ценах получаются непосредственно из отчетных данных.</w:t>
            </w:r>
          </w:p>
          <w:p w:rsidR="00983B0F" w:rsidRPr="00574E25" w:rsidRDefault="00983B0F" w:rsidP="00D870A7">
            <w:pPr>
              <w:pStyle w:val="a0"/>
              <w:ind w:firstLine="601"/>
              <w:rPr>
                <w:rFonts w:ascii="Calibri" w:hAnsi="Calibri" w:cs="Calibri"/>
              </w:rPr>
            </w:pPr>
            <w:r w:rsidRPr="00574E25">
              <w:rPr>
                <w:rFonts w:ascii="Calibri" w:hAnsi="Calibri" w:cs="Calibri"/>
              </w:rPr>
              <w:t>косвенный метод – к оцениваемой переменной применяются связанные с ней индикаторы для экстраполяции соответствующей оценки национальных счетов на базовый период. Оценка в текущих ценах получается экстраполяцией оценки предыдущего квартала в текущих ценах с помощью комбинированных индексов физического объема и цен.</w:t>
            </w:r>
          </w:p>
        </w:tc>
      </w:tr>
    </w:tbl>
    <w:p w:rsidR="00A4747D" w:rsidRPr="00574E25" w:rsidRDefault="00A4747D" w:rsidP="00E27535">
      <w:pPr>
        <w:pStyle w:val="3"/>
        <w:spacing w:before="240" w:after="120"/>
        <w:jc w:val="center"/>
        <w:rPr>
          <w:rFonts w:ascii="Calibri" w:hAnsi="Calibri"/>
          <w:sz w:val="20"/>
        </w:rPr>
      </w:pPr>
      <w:r w:rsidRPr="00574E25">
        <w:rPr>
          <w:rFonts w:ascii="Calibri" w:hAnsi="Calibri"/>
          <w:sz w:val="20"/>
        </w:rPr>
        <w:lastRenderedPageBreak/>
        <w:t>2.1 Өндіріс әдісі бойынша жалпы ішкі өнім</w:t>
      </w:r>
      <w:r w:rsidRPr="00574E25">
        <w:rPr>
          <w:rFonts w:ascii="Calibri" w:hAnsi="Calibri"/>
          <w:sz w:val="20"/>
        </w:rPr>
        <w:br/>
        <w:t>Валовой внутренний продукт методом производства</w:t>
      </w:r>
      <w:bookmarkEnd w:id="34"/>
    </w:p>
    <w:tbl>
      <w:tblPr>
        <w:tblW w:w="0" w:type="auto"/>
        <w:tblInd w:w="120" w:type="dxa"/>
        <w:tblLook w:val="04A0"/>
      </w:tblPr>
      <w:tblGrid>
        <w:gridCol w:w="2268"/>
        <w:gridCol w:w="964"/>
        <w:gridCol w:w="964"/>
        <w:gridCol w:w="481"/>
        <w:gridCol w:w="483"/>
        <w:gridCol w:w="964"/>
        <w:gridCol w:w="964"/>
        <w:gridCol w:w="2268"/>
      </w:tblGrid>
      <w:tr w:rsidR="007253E5" w:rsidRPr="00574E25" w:rsidTr="001B7524">
        <w:tc>
          <w:tcPr>
            <w:tcW w:w="4677" w:type="dxa"/>
            <w:gridSpan w:val="4"/>
          </w:tcPr>
          <w:p w:rsidR="007253E5" w:rsidRPr="00574E25" w:rsidRDefault="007253E5" w:rsidP="006045C1">
            <w:pPr>
              <w:pStyle w:val="a7"/>
              <w:spacing w:after="40"/>
              <w:ind w:left="-108"/>
              <w:jc w:val="left"/>
              <w:rPr>
                <w:rFonts w:ascii="Calibri" w:hAnsi="Calibri"/>
                <w:szCs w:val="16"/>
              </w:rPr>
            </w:pPr>
            <w:r w:rsidRPr="00574E25">
              <w:rPr>
                <w:rFonts w:ascii="Calibri" w:hAnsi="Calibri" w:cs="Calibri"/>
                <w:szCs w:val="16"/>
              </w:rPr>
              <w:t xml:space="preserve">ағымдағы бағаларда, млн. </w:t>
            </w:r>
            <w:r w:rsidR="00010458">
              <w:rPr>
                <w:rFonts w:ascii="Calibri" w:hAnsi="Calibri" w:cs="Calibri"/>
                <w:szCs w:val="16"/>
              </w:rPr>
              <w:t>теңге</w:t>
            </w:r>
          </w:p>
        </w:tc>
        <w:tc>
          <w:tcPr>
            <w:tcW w:w="4679" w:type="dxa"/>
            <w:gridSpan w:val="4"/>
          </w:tcPr>
          <w:p w:rsidR="007253E5" w:rsidRPr="00574E25" w:rsidRDefault="007253E5" w:rsidP="006045C1">
            <w:pPr>
              <w:pStyle w:val="a7"/>
              <w:spacing w:after="40"/>
              <w:jc w:val="right"/>
              <w:rPr>
                <w:rFonts w:ascii="Calibri" w:hAnsi="Calibri"/>
                <w:szCs w:val="16"/>
              </w:rPr>
            </w:pPr>
            <w:r w:rsidRPr="00574E25">
              <w:rPr>
                <w:rFonts w:ascii="Calibri" w:hAnsi="Calibri" w:cs="Calibri"/>
                <w:szCs w:val="16"/>
              </w:rPr>
              <w:t>в текущих ценах, млн. тенге</w:t>
            </w:r>
          </w:p>
        </w:tc>
      </w:tr>
      <w:tr w:rsidR="004D2C1C" w:rsidRPr="00574E25" w:rsidTr="00947B37">
        <w:tblPrEx>
          <w:tblCellMar>
            <w:left w:w="42" w:type="dxa"/>
            <w:right w:w="42" w:type="dxa"/>
          </w:tblCellMar>
          <w:tblLook w:val="0000"/>
        </w:tblPrEx>
        <w:trPr>
          <w:cantSplit/>
          <w:trHeight w:val="401"/>
        </w:trPr>
        <w:tc>
          <w:tcPr>
            <w:tcW w:w="2268" w:type="dxa"/>
            <w:tcBorders>
              <w:top w:val="single" w:sz="4" w:space="0" w:color="auto"/>
              <w:bottom w:val="single" w:sz="4" w:space="0" w:color="auto"/>
              <w:right w:val="single" w:sz="4" w:space="0" w:color="auto"/>
            </w:tcBorders>
            <w:shd w:val="clear" w:color="auto" w:fill="auto"/>
          </w:tcPr>
          <w:p w:rsidR="004D2C1C" w:rsidRPr="00574E25" w:rsidRDefault="004D2C1C" w:rsidP="008E4956">
            <w:pPr>
              <w:pStyle w:val="a7"/>
              <w:rPr>
                <w:rFonts w:ascii="Calibri" w:hAnsi="Calibri" w:cs="Calibri"/>
                <w:szCs w:val="16"/>
              </w:rPr>
            </w:pP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4D2C1C" w:rsidRPr="00574E25" w:rsidRDefault="004D2C1C" w:rsidP="008E4956">
            <w:pPr>
              <w:pStyle w:val="a7"/>
              <w:rPr>
                <w:rFonts w:ascii="Calibri" w:hAnsi="Calibri" w:cs="Calibri"/>
                <w:szCs w:val="16"/>
              </w:rPr>
            </w:pPr>
            <w:r w:rsidRPr="00574E25">
              <w:rPr>
                <w:rFonts w:ascii="Calibri" w:hAnsi="Calibri" w:cs="Calibri"/>
                <w:szCs w:val="16"/>
              </w:rPr>
              <w:t>Жыл</w:t>
            </w:r>
          </w:p>
          <w:p w:rsidR="004D2C1C" w:rsidRPr="00574E25" w:rsidRDefault="004D2C1C" w:rsidP="008E4956">
            <w:pPr>
              <w:pStyle w:val="a7"/>
              <w:rPr>
                <w:rFonts w:ascii="Calibri" w:hAnsi="Calibri" w:cs="Calibri"/>
                <w:szCs w:val="16"/>
              </w:rPr>
            </w:pPr>
            <w:r w:rsidRPr="00574E25">
              <w:rPr>
                <w:rFonts w:ascii="Calibri" w:hAnsi="Calibri" w:cs="Calibri"/>
                <w:szCs w:val="16"/>
              </w:rPr>
              <w:t>Г</w:t>
            </w:r>
            <w:r w:rsidRPr="00574E25">
              <w:rPr>
                <w:rFonts w:ascii="Calibri" w:hAnsi="Calibri" w:cs="Calibri"/>
                <w:szCs w:val="16"/>
                <w:lang w:val="en-US"/>
              </w:rPr>
              <w:t>од</w:t>
            </w: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4D2C1C" w:rsidRPr="00574E25" w:rsidRDefault="004D2C1C" w:rsidP="008E4956">
            <w:pPr>
              <w:pStyle w:val="a7"/>
              <w:rPr>
                <w:rFonts w:ascii="Calibri" w:hAnsi="Calibri" w:cs="Calibri"/>
                <w:szCs w:val="16"/>
              </w:rPr>
            </w:pPr>
            <w:r w:rsidRPr="00574E25">
              <w:rPr>
                <w:rFonts w:ascii="Calibri" w:hAnsi="Calibri" w:cs="Calibri"/>
                <w:szCs w:val="16"/>
                <w:lang w:val="en-US"/>
              </w:rPr>
              <w:t>I</w:t>
            </w:r>
            <w:r w:rsidRPr="00574E25">
              <w:rPr>
                <w:rFonts w:ascii="Calibri" w:hAnsi="Calibri" w:cs="Calibri"/>
                <w:szCs w:val="16"/>
              </w:rPr>
              <w:t xml:space="preserve"> тоқсан</w:t>
            </w:r>
          </w:p>
          <w:p w:rsidR="004D2C1C" w:rsidRPr="00574E25" w:rsidRDefault="004D2C1C" w:rsidP="008E4956">
            <w:pPr>
              <w:pStyle w:val="a7"/>
              <w:rPr>
                <w:rFonts w:ascii="Calibri" w:hAnsi="Calibri" w:cs="Calibri"/>
                <w:szCs w:val="16"/>
              </w:rPr>
            </w:pPr>
            <w:r w:rsidRPr="00574E25">
              <w:rPr>
                <w:rFonts w:ascii="Calibri" w:hAnsi="Calibri" w:cs="Calibri"/>
                <w:szCs w:val="16"/>
                <w:lang w:val="en-US"/>
              </w:rPr>
              <w:t>I квартал</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tcPr>
          <w:p w:rsidR="004D2C1C" w:rsidRPr="00AC31F5" w:rsidRDefault="004D2C1C" w:rsidP="008E4956">
            <w:pPr>
              <w:pStyle w:val="a7"/>
              <w:rPr>
                <w:rFonts w:ascii="Calibri" w:hAnsi="Calibri" w:cs="Calibri"/>
                <w:szCs w:val="16"/>
              </w:rPr>
            </w:pPr>
            <w:r w:rsidRPr="00AC31F5">
              <w:rPr>
                <w:rFonts w:ascii="Calibri" w:hAnsi="Calibri" w:cs="Calibri"/>
                <w:szCs w:val="16"/>
                <w:lang w:val="en-US"/>
              </w:rPr>
              <w:t xml:space="preserve">II </w:t>
            </w:r>
            <w:r w:rsidRPr="00AC31F5">
              <w:rPr>
                <w:rFonts w:ascii="Calibri" w:hAnsi="Calibri" w:cs="Calibri"/>
                <w:szCs w:val="16"/>
              </w:rPr>
              <w:t>тоқсан</w:t>
            </w:r>
          </w:p>
          <w:p w:rsidR="004D2C1C" w:rsidRPr="00AC31F5" w:rsidRDefault="004D2C1C" w:rsidP="008E4956">
            <w:pPr>
              <w:pStyle w:val="a7"/>
              <w:rPr>
                <w:rFonts w:ascii="Calibri" w:hAnsi="Calibri" w:cs="Calibri"/>
                <w:szCs w:val="16"/>
              </w:rPr>
            </w:pPr>
            <w:r w:rsidRPr="00AC31F5">
              <w:rPr>
                <w:rFonts w:ascii="Calibri" w:hAnsi="Calibri" w:cs="Calibri"/>
                <w:szCs w:val="16"/>
                <w:lang w:val="en-US"/>
              </w:rPr>
              <w:t>II квартал</w:t>
            </w: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4D2C1C" w:rsidRPr="00AC31F5" w:rsidRDefault="004D2C1C" w:rsidP="008E4956">
            <w:pPr>
              <w:pStyle w:val="a7"/>
              <w:rPr>
                <w:rFonts w:ascii="Calibri" w:hAnsi="Calibri" w:cs="Calibri"/>
                <w:szCs w:val="16"/>
              </w:rPr>
            </w:pPr>
            <w:r w:rsidRPr="00AC31F5">
              <w:rPr>
                <w:rFonts w:ascii="Calibri" w:hAnsi="Calibri" w:cs="Calibri"/>
                <w:szCs w:val="16"/>
                <w:lang w:val="en-US"/>
              </w:rPr>
              <w:t>III</w:t>
            </w:r>
            <w:r w:rsidRPr="00AC31F5">
              <w:rPr>
                <w:rFonts w:ascii="Calibri" w:hAnsi="Calibri" w:cs="Calibri"/>
                <w:szCs w:val="16"/>
              </w:rPr>
              <w:t xml:space="preserve"> тоқсан</w:t>
            </w:r>
          </w:p>
          <w:p w:rsidR="004D2C1C" w:rsidRPr="00AC31F5" w:rsidRDefault="004D2C1C" w:rsidP="008E4956">
            <w:pPr>
              <w:pStyle w:val="a7"/>
              <w:rPr>
                <w:rFonts w:ascii="Calibri" w:hAnsi="Calibri" w:cs="Calibri"/>
                <w:szCs w:val="16"/>
              </w:rPr>
            </w:pPr>
            <w:r w:rsidRPr="00AC31F5">
              <w:rPr>
                <w:rFonts w:ascii="Calibri" w:hAnsi="Calibri" w:cs="Calibri"/>
                <w:szCs w:val="16"/>
                <w:lang w:val="en-US"/>
              </w:rPr>
              <w:t>III квартал</w:t>
            </w:r>
          </w:p>
        </w:tc>
        <w:tc>
          <w:tcPr>
            <w:tcW w:w="964" w:type="dxa"/>
            <w:tcBorders>
              <w:top w:val="single" w:sz="4" w:space="0" w:color="auto"/>
              <w:left w:val="single" w:sz="4" w:space="0" w:color="auto"/>
              <w:bottom w:val="single" w:sz="4" w:space="0" w:color="auto"/>
              <w:right w:val="single" w:sz="4" w:space="0" w:color="auto"/>
            </w:tcBorders>
            <w:shd w:val="clear" w:color="auto" w:fill="auto"/>
          </w:tcPr>
          <w:p w:rsidR="004D2C1C" w:rsidRPr="00574E25" w:rsidRDefault="004D2C1C" w:rsidP="008E4956">
            <w:pPr>
              <w:pStyle w:val="a7"/>
              <w:rPr>
                <w:rFonts w:ascii="Calibri" w:hAnsi="Calibri" w:cs="Calibri"/>
                <w:szCs w:val="16"/>
              </w:rPr>
            </w:pPr>
            <w:r w:rsidRPr="00574E25">
              <w:rPr>
                <w:rFonts w:ascii="Calibri" w:hAnsi="Calibri" w:cs="Calibri"/>
                <w:szCs w:val="16"/>
                <w:lang w:val="en-US"/>
              </w:rPr>
              <w:t>IV</w:t>
            </w:r>
            <w:r w:rsidRPr="00574E25">
              <w:rPr>
                <w:rFonts w:ascii="Calibri" w:hAnsi="Calibri" w:cs="Calibri"/>
                <w:szCs w:val="16"/>
              </w:rPr>
              <w:t xml:space="preserve"> тоқсан</w:t>
            </w:r>
          </w:p>
          <w:p w:rsidR="004D2C1C" w:rsidRPr="00574E25" w:rsidRDefault="004D2C1C" w:rsidP="008E4956">
            <w:pPr>
              <w:pStyle w:val="a7"/>
              <w:rPr>
                <w:rFonts w:ascii="Calibri" w:hAnsi="Calibri" w:cs="Calibri"/>
                <w:szCs w:val="16"/>
              </w:rPr>
            </w:pPr>
            <w:r w:rsidRPr="00574E25">
              <w:rPr>
                <w:rFonts w:ascii="Calibri" w:hAnsi="Calibri" w:cs="Calibri"/>
                <w:szCs w:val="16"/>
                <w:lang w:val="en-US"/>
              </w:rPr>
              <w:t>IV квартал</w:t>
            </w:r>
          </w:p>
        </w:tc>
        <w:tc>
          <w:tcPr>
            <w:tcW w:w="2268" w:type="dxa"/>
            <w:tcBorders>
              <w:top w:val="single" w:sz="4" w:space="0" w:color="auto"/>
              <w:left w:val="single" w:sz="4" w:space="0" w:color="auto"/>
              <w:bottom w:val="single" w:sz="4" w:space="0" w:color="auto"/>
            </w:tcBorders>
            <w:shd w:val="clear" w:color="auto" w:fill="auto"/>
          </w:tcPr>
          <w:p w:rsidR="004D2C1C" w:rsidRPr="004D2C1C" w:rsidRDefault="004D2C1C" w:rsidP="008E4956">
            <w:pPr>
              <w:pStyle w:val="a7"/>
              <w:rPr>
                <w:rFonts w:ascii="Calibri" w:hAnsi="Calibri" w:cs="Calibri"/>
                <w:b/>
                <w:color w:val="FF0000"/>
                <w:szCs w:val="16"/>
                <w:lang w:val="kk-KZ"/>
              </w:rPr>
            </w:pPr>
          </w:p>
        </w:tc>
      </w:tr>
      <w:tr w:rsidR="00D03A0C" w:rsidRPr="00574E25" w:rsidTr="001B7524">
        <w:tblPrEx>
          <w:tblCellMar>
            <w:left w:w="42" w:type="dxa"/>
            <w:right w:w="42" w:type="dxa"/>
          </w:tblCellMar>
          <w:tblLook w:val="0000"/>
        </w:tblPrEx>
        <w:trPr>
          <w:cantSplit/>
        </w:trPr>
        <w:tc>
          <w:tcPr>
            <w:tcW w:w="9356" w:type="dxa"/>
            <w:gridSpan w:val="8"/>
            <w:shd w:val="clear" w:color="auto" w:fill="auto"/>
            <w:vAlign w:val="bottom"/>
          </w:tcPr>
          <w:p w:rsidR="00D03A0C" w:rsidRPr="00C0353D" w:rsidRDefault="00D03A0C" w:rsidP="00B43DA5">
            <w:pPr>
              <w:pStyle w:val="ac"/>
              <w:spacing w:before="0" w:after="0"/>
              <w:rPr>
                <w:rFonts w:ascii="Calibri" w:hAnsi="Calibri" w:cs="Calibri"/>
                <w:sz w:val="16"/>
                <w:szCs w:val="16"/>
                <w:lang w:val="en-US"/>
              </w:rPr>
            </w:pPr>
            <w:r w:rsidRPr="00574E25">
              <w:rPr>
                <w:rFonts w:ascii="Calibri" w:hAnsi="Calibri" w:cs="Calibri"/>
                <w:sz w:val="16"/>
                <w:szCs w:val="16"/>
                <w:lang w:val="en-US"/>
              </w:rPr>
              <w:t>20</w:t>
            </w:r>
            <w:r w:rsidRPr="00574E25">
              <w:rPr>
                <w:rFonts w:ascii="Calibri" w:hAnsi="Calibri" w:cs="Calibri"/>
                <w:sz w:val="16"/>
                <w:szCs w:val="16"/>
              </w:rPr>
              <w:t>1</w:t>
            </w:r>
            <w:r w:rsidR="00B43DA5">
              <w:rPr>
                <w:rFonts w:ascii="Calibri" w:hAnsi="Calibri" w:cs="Calibri"/>
                <w:sz w:val="16"/>
                <w:szCs w:val="16"/>
              </w:rPr>
              <w:t>6</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964" w:type="dxa"/>
            <w:shd w:val="clear" w:color="auto" w:fill="auto"/>
            <w:vAlign w:val="bottom"/>
          </w:tcPr>
          <w:p w:rsidR="00B43DA5" w:rsidRPr="00574E25" w:rsidRDefault="00B43DA5" w:rsidP="00B43DA5">
            <w:pPr>
              <w:jc w:val="right"/>
              <w:rPr>
                <w:rFonts w:ascii="Calibri" w:hAnsi="Calibri"/>
                <w:bCs/>
                <w:color w:val="000000"/>
                <w:sz w:val="16"/>
                <w:szCs w:val="16"/>
              </w:rPr>
            </w:pPr>
            <w:r w:rsidRPr="00574E25">
              <w:rPr>
                <w:rFonts w:ascii="Calibri" w:hAnsi="Calibri"/>
                <w:bCs/>
                <w:color w:val="000000"/>
                <w:sz w:val="16"/>
                <w:szCs w:val="16"/>
              </w:rPr>
              <w:t>17 161 282,9</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3 190 338,8</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3 649 066,8</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4 781 309,1</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5 540 568,2</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Производство товаров</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2 140 007,6</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193 406,6</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287 342,1</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975 887,5</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683 371,4</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B43DA5" w:rsidRPr="00574E25" w:rsidTr="001B7524">
        <w:tblPrEx>
          <w:tblCellMar>
            <w:left w:w="42" w:type="dxa"/>
            <w:right w:w="42" w:type="dxa"/>
          </w:tblCellMar>
          <w:tblLook w:val="0000"/>
        </w:tblPrEx>
        <w:trPr>
          <w:cantSplit/>
          <w:trHeight w:val="139"/>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Өнеркәсіп</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12 262 514,9</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2 675 935,8</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2 697 717,7</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2 953 954,8</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3 934 906,6</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Промышленность</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6 047 727,3</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1 279 625,4</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1 435 568,1</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1 476 256,1</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1 856 277,7</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Өңдеу өнеркәсібі</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5 321 896,9</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1 145 831,0</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1 076 373,6</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1 286 125,3</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1 813 567,0</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Обрабатывающая промышленность</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rPr>
            </w:pPr>
            <w:r w:rsidRPr="00267263">
              <w:rPr>
                <w:rFonts w:ascii="Calibri" w:hAnsi="Calibri" w:cs="Calibri"/>
                <w:szCs w:val="16"/>
                <w:lang w:val="kk-KZ"/>
              </w:rPr>
              <w:t>Электр энергиясымен, газбен, бумен, ыстық сумен және ауаны кондициялаумен жабдықтау</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775 534,8</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222 948,3</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160 362,2</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162 170,2</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230 054,1</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117 355,9</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27 531,1</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25 413,8</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29 403,2</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35 007,8</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Құрылыс</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2 758 760,4</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320 996,4</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664 007,0</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851 466,8</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922 290,2</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Строительство</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Қызмет өндірісі</w:t>
            </w:r>
          </w:p>
        </w:tc>
        <w:tc>
          <w:tcPr>
            <w:tcW w:w="964" w:type="dxa"/>
            <w:shd w:val="clear" w:color="auto" w:fill="auto"/>
            <w:vAlign w:val="bottom"/>
          </w:tcPr>
          <w:p w:rsidR="00B43DA5" w:rsidRPr="00574E25" w:rsidRDefault="00B43DA5" w:rsidP="00B43DA5">
            <w:pPr>
              <w:jc w:val="right"/>
              <w:rPr>
                <w:rFonts w:ascii="Calibri" w:hAnsi="Calibri"/>
                <w:bCs/>
                <w:color w:val="000000"/>
                <w:sz w:val="16"/>
                <w:szCs w:val="16"/>
              </w:rPr>
            </w:pPr>
            <w:r w:rsidRPr="00574E25">
              <w:rPr>
                <w:rFonts w:ascii="Calibri" w:hAnsi="Calibri"/>
                <w:bCs/>
                <w:color w:val="000000"/>
                <w:sz w:val="16"/>
                <w:szCs w:val="16"/>
              </w:rPr>
              <w:t>27 176 302,6</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5 518 327,1</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5 762 859,5</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6 469 920,3</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9 425 195,7</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Производство услуг</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7 898 849,7</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1 399 703,7</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1 652 081,7</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1 993 051,4</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2 854 012,9</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3 876 007,8</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817 053,9</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806 800,9</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812 118,8</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1 440 034,2</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Транспорт и складирование</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528 771,4</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104 044,3</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72 549,1</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126 772,4</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225 405,6</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978 417,4</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167 322,6</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202 096,4</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228 688,7</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380 309,7</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Информация и связь</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1 668 758,4</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385 184,2</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410 546,0</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430 711,1</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442 317,1</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52674">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4 101 176,8</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782 689,8</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861 086,1</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788 672,9</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1 668 728,0</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Операции с недвижимым имуществом</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2 335 967,1</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564 312,3</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415 607,6</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405 536,8</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950 510,4</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1 005 314,3</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215 734,4</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192 316,2</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203 525,2</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393 738,5</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412CC">
            <w:pPr>
              <w:pStyle w:val="a9"/>
              <w:rPr>
                <w:rFonts w:ascii="Calibri" w:hAnsi="Calibri" w:cs="Calibri"/>
                <w:szCs w:val="16"/>
                <w:lang w:val="kk-KZ"/>
              </w:rPr>
            </w:pPr>
            <w:r w:rsidRPr="00574E25">
              <w:rPr>
                <w:rFonts w:ascii="Calibri" w:hAnsi="Calibri" w:cs="Calibri"/>
                <w:szCs w:val="16"/>
                <w:lang w:val="kk-KZ"/>
              </w:rPr>
              <w:t>Мемлекеттік басқару және қорғаныс; міндетті әлеуметтік қамтамасыз</w:t>
            </w:r>
            <w:r>
              <w:rPr>
                <w:rFonts w:ascii="Calibri" w:hAnsi="Calibri" w:cs="Calibri"/>
                <w:szCs w:val="16"/>
                <w:lang w:val="kk-KZ"/>
              </w:rPr>
              <w:t>дандыр</w:t>
            </w:r>
            <w:r w:rsidRPr="00574E25">
              <w:rPr>
                <w:rFonts w:ascii="Calibri" w:hAnsi="Calibri" w:cs="Calibri"/>
                <w:szCs w:val="16"/>
                <w:lang w:val="kk-KZ"/>
              </w:rPr>
              <w:t>у</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856 126,3</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223 889,7</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207 288,9</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201 510,4</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223 437,3</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Білім беру</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1 325 335,8</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340 589,3</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322 426,1</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398 209,2</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264 111,2</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Образование</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888 829,7</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223 193,3</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204 522,3</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287 911,9</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173 202,2</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lastRenderedPageBreak/>
              <w:t>Өнер, ойын-сауық және демалыс</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357 605,4</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64 622,2</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74 756,1</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82 502,2</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135 724,9</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Искусство, развлечения и отдых</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1 323 043,5</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222 686,0</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330 861,1</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500 733,6</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268 762,8</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834C07">
              <w:rPr>
                <w:rFonts w:ascii="Calibri" w:hAnsi="Calibri" w:cs="Calibri"/>
                <w:szCs w:val="16"/>
                <w:lang w:val="kk-KZ"/>
              </w:rPr>
              <w:t>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32 099,0</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7 301,4</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9 921,0</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9 975,7</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4 900,9</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834C07">
              <w:rPr>
                <w:rFonts w:ascii="Calibri" w:hAnsi="Calibri" w:cs="Calibri"/>
                <w:szCs w:val="16"/>
              </w:rPr>
              <w:t>Деятельность домашних хозяйств, нанимающих домашнюю прислугу; деятельность домашних хозяйств по производству товаров и услуг для собственного потребления</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қосылған құн</w:t>
            </w:r>
          </w:p>
        </w:tc>
        <w:tc>
          <w:tcPr>
            <w:tcW w:w="964" w:type="dxa"/>
            <w:shd w:val="clear" w:color="auto" w:fill="auto"/>
            <w:vAlign w:val="bottom"/>
          </w:tcPr>
          <w:p w:rsidR="00B43DA5" w:rsidRPr="00EB28F1" w:rsidRDefault="00B43DA5" w:rsidP="00B43DA5">
            <w:pPr>
              <w:jc w:val="right"/>
              <w:rPr>
                <w:rFonts w:ascii="Calibri" w:hAnsi="Calibri"/>
                <w:bCs/>
                <w:color w:val="000000"/>
                <w:sz w:val="16"/>
                <w:szCs w:val="16"/>
              </w:rPr>
            </w:pPr>
            <w:r w:rsidRPr="00EB28F1">
              <w:rPr>
                <w:rFonts w:ascii="Calibri" w:hAnsi="Calibri"/>
                <w:bCs/>
                <w:color w:val="000000"/>
                <w:sz w:val="16"/>
                <w:szCs w:val="16"/>
              </w:rPr>
              <w:t>44 337 585,5</w:t>
            </w:r>
          </w:p>
        </w:tc>
        <w:tc>
          <w:tcPr>
            <w:tcW w:w="964" w:type="dxa"/>
            <w:shd w:val="clear" w:color="auto" w:fill="auto"/>
            <w:vAlign w:val="bottom"/>
          </w:tcPr>
          <w:p w:rsidR="00B43DA5" w:rsidRPr="00EB28F1" w:rsidRDefault="00B43DA5" w:rsidP="00B43DA5">
            <w:pPr>
              <w:jc w:val="right"/>
              <w:rPr>
                <w:rFonts w:ascii="Calibri" w:hAnsi="Calibri"/>
                <w:color w:val="000000"/>
                <w:sz w:val="16"/>
                <w:szCs w:val="16"/>
              </w:rPr>
            </w:pPr>
            <w:r w:rsidRPr="00EB28F1">
              <w:rPr>
                <w:rFonts w:ascii="Calibri" w:hAnsi="Calibri"/>
                <w:color w:val="000000"/>
                <w:sz w:val="16"/>
                <w:szCs w:val="16"/>
              </w:rPr>
              <w:t>8 708 665,9</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9 411 926,3</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11 251 229,4</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14 965 763,9</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Валовая добавленная стоимость</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Өнім мен импортқа салынатын таза салықтар</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2 633 564,5</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600 425,0</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636 039,7</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746 839,8</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650 260,0</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Чистые налоги на продукты и импорт</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ішкі өнім</w:t>
            </w:r>
          </w:p>
        </w:tc>
        <w:tc>
          <w:tcPr>
            <w:tcW w:w="964" w:type="dxa"/>
            <w:shd w:val="clear" w:color="auto" w:fill="auto"/>
            <w:vAlign w:val="bottom"/>
          </w:tcPr>
          <w:p w:rsidR="00B43DA5" w:rsidRPr="00346AEC" w:rsidRDefault="00B43DA5" w:rsidP="00B43DA5">
            <w:pPr>
              <w:jc w:val="right"/>
              <w:rPr>
                <w:rFonts w:ascii="Calibri" w:hAnsi="Calibri"/>
                <w:bCs/>
                <w:color w:val="000000"/>
                <w:sz w:val="16"/>
                <w:szCs w:val="16"/>
              </w:rPr>
            </w:pPr>
            <w:r w:rsidRPr="00346AEC">
              <w:rPr>
                <w:rFonts w:ascii="Calibri" w:hAnsi="Calibri"/>
                <w:bCs/>
                <w:color w:val="000000"/>
                <w:sz w:val="16"/>
                <w:szCs w:val="16"/>
              </w:rPr>
              <w:t>46 971 150,0</w:t>
            </w:r>
          </w:p>
        </w:tc>
        <w:tc>
          <w:tcPr>
            <w:tcW w:w="964" w:type="dxa"/>
            <w:shd w:val="clear" w:color="auto" w:fill="auto"/>
            <w:vAlign w:val="bottom"/>
          </w:tcPr>
          <w:p w:rsidR="00B43DA5" w:rsidRPr="00346AEC" w:rsidRDefault="00B43DA5" w:rsidP="00B43DA5">
            <w:pPr>
              <w:jc w:val="right"/>
              <w:rPr>
                <w:rFonts w:ascii="Calibri" w:hAnsi="Calibri"/>
                <w:color w:val="000000"/>
                <w:sz w:val="16"/>
                <w:szCs w:val="16"/>
              </w:rPr>
            </w:pPr>
            <w:r w:rsidRPr="00346AEC">
              <w:rPr>
                <w:rFonts w:ascii="Calibri" w:hAnsi="Calibri"/>
                <w:color w:val="000000"/>
                <w:sz w:val="16"/>
                <w:szCs w:val="16"/>
              </w:rPr>
              <w:t>9 309 090,9</w:t>
            </w:r>
          </w:p>
        </w:tc>
        <w:tc>
          <w:tcPr>
            <w:tcW w:w="964"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10 047 966,0</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11 998 069,2</w:t>
            </w:r>
          </w:p>
        </w:tc>
        <w:tc>
          <w:tcPr>
            <w:tcW w:w="964"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15 616 023,9</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1B7524">
        <w:tblPrEx>
          <w:tblCellMar>
            <w:left w:w="42" w:type="dxa"/>
            <w:right w:w="42" w:type="dxa"/>
          </w:tblCellMar>
          <w:tblLook w:val="0000"/>
        </w:tblPrEx>
        <w:trPr>
          <w:cantSplit/>
        </w:trPr>
        <w:tc>
          <w:tcPr>
            <w:tcW w:w="9356" w:type="dxa"/>
            <w:gridSpan w:val="8"/>
            <w:shd w:val="clear" w:color="auto" w:fill="auto"/>
            <w:vAlign w:val="bottom"/>
          </w:tcPr>
          <w:p w:rsidR="00B43DA5" w:rsidRPr="00C0353D" w:rsidRDefault="00B43DA5" w:rsidP="00B43DA5">
            <w:pPr>
              <w:pStyle w:val="ac"/>
              <w:spacing w:before="0" w:after="0"/>
              <w:rPr>
                <w:rFonts w:ascii="Calibri" w:hAnsi="Calibri" w:cs="Calibri"/>
                <w:sz w:val="16"/>
                <w:szCs w:val="16"/>
                <w:lang w:val="en-US"/>
              </w:rPr>
            </w:pPr>
            <w:r w:rsidRPr="00574E25">
              <w:rPr>
                <w:rFonts w:ascii="Calibri" w:hAnsi="Calibri" w:cs="Calibri"/>
                <w:sz w:val="16"/>
                <w:szCs w:val="16"/>
                <w:lang w:val="en-US"/>
              </w:rPr>
              <w:t>20</w:t>
            </w:r>
            <w:r w:rsidRPr="00574E25">
              <w:rPr>
                <w:rFonts w:ascii="Calibri" w:hAnsi="Calibri" w:cs="Calibri"/>
                <w:sz w:val="16"/>
                <w:szCs w:val="16"/>
              </w:rPr>
              <w:t>1</w:t>
            </w:r>
            <w:r>
              <w:rPr>
                <w:rFonts w:ascii="Calibri" w:hAnsi="Calibri" w:cs="Calibri"/>
                <w:sz w:val="16"/>
                <w:szCs w:val="16"/>
              </w:rPr>
              <w:t>7</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964" w:type="dxa"/>
            <w:shd w:val="clear" w:color="auto" w:fill="auto"/>
            <w:vAlign w:val="bottom"/>
          </w:tcPr>
          <w:p w:rsidR="00B43DA5" w:rsidRPr="005A3652" w:rsidRDefault="00B43DA5" w:rsidP="00B43DA5">
            <w:pPr>
              <w:jc w:val="right"/>
              <w:rPr>
                <w:rFonts w:ascii="Calibri" w:hAnsi="Calibri"/>
                <w:bCs/>
                <w:color w:val="000000"/>
                <w:sz w:val="16"/>
                <w:szCs w:val="16"/>
              </w:rPr>
            </w:pPr>
            <w:r w:rsidRPr="005A3652">
              <w:rPr>
                <w:rFonts w:ascii="Calibri" w:hAnsi="Calibri"/>
                <w:bCs/>
                <w:color w:val="000000"/>
                <w:sz w:val="16"/>
                <w:szCs w:val="16"/>
              </w:rPr>
              <w:t>20 034 372,9</w:t>
            </w:r>
          </w:p>
        </w:tc>
        <w:tc>
          <w:tcPr>
            <w:tcW w:w="964" w:type="dxa"/>
            <w:shd w:val="clear" w:color="auto" w:fill="auto"/>
            <w:vAlign w:val="bottom"/>
          </w:tcPr>
          <w:p w:rsidR="00B43DA5" w:rsidRPr="005A3652" w:rsidRDefault="00B43DA5" w:rsidP="00B43DA5">
            <w:pPr>
              <w:jc w:val="right"/>
              <w:rPr>
                <w:rFonts w:ascii="Calibri" w:hAnsi="Calibri"/>
                <w:color w:val="000000"/>
                <w:sz w:val="16"/>
                <w:szCs w:val="16"/>
              </w:rPr>
            </w:pPr>
            <w:r w:rsidRPr="005A3652">
              <w:rPr>
                <w:rFonts w:ascii="Calibri" w:hAnsi="Calibri"/>
                <w:color w:val="000000"/>
                <w:sz w:val="16"/>
                <w:szCs w:val="16"/>
              </w:rPr>
              <w:t>3 740 496,7</w:t>
            </w:r>
          </w:p>
        </w:tc>
        <w:tc>
          <w:tcPr>
            <w:tcW w:w="964" w:type="dxa"/>
            <w:gridSpan w:val="2"/>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4 113 085,7</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5 335 740,8</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6 845 049,7</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Производство товаров</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2 456 284,6</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214 414,1</w:t>
            </w:r>
          </w:p>
        </w:tc>
        <w:tc>
          <w:tcPr>
            <w:tcW w:w="964" w:type="dxa"/>
            <w:gridSpan w:val="2"/>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307 733,4</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1 046 075,6</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888 061,5</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B43DA5" w:rsidRPr="00574E25" w:rsidTr="001B7524">
        <w:tblPrEx>
          <w:tblCellMar>
            <w:left w:w="42" w:type="dxa"/>
            <w:right w:w="42" w:type="dxa"/>
          </w:tblCellMar>
          <w:tblLook w:val="0000"/>
        </w:tblPrEx>
        <w:trPr>
          <w:cantSplit/>
          <w:trHeight w:val="139"/>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Өнеркәсіп</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14 600 972,1</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3 160 398,6</w:t>
            </w:r>
          </w:p>
        </w:tc>
        <w:tc>
          <w:tcPr>
            <w:tcW w:w="964" w:type="dxa"/>
            <w:gridSpan w:val="2"/>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3 123 550,9</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3 384 295,9</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4 932 726,7</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Промышленность</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7 421 694,4</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1 534 890,6</w:t>
            </w:r>
          </w:p>
        </w:tc>
        <w:tc>
          <w:tcPr>
            <w:tcW w:w="964" w:type="dxa"/>
            <w:gridSpan w:val="2"/>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1 703 925,9</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1 662 535,6</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2 520 342,3</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Өңдеу өнеркәсібі</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6 134 020,5</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1 337 369,0</w:t>
            </w:r>
          </w:p>
        </w:tc>
        <w:tc>
          <w:tcPr>
            <w:tcW w:w="964" w:type="dxa"/>
            <w:gridSpan w:val="2"/>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1 223 388,3</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1 478 344,4</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2 094 918,8</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Обрабатывающая промышленность</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rPr>
            </w:pPr>
            <w:r w:rsidRPr="00267263">
              <w:rPr>
                <w:rFonts w:ascii="Calibri" w:hAnsi="Calibri" w:cs="Calibri"/>
                <w:szCs w:val="16"/>
                <w:lang w:val="kk-KZ"/>
              </w:rPr>
              <w:t>Электр энергиясымен, газбен, бумен, ыстық сумен және ауаны кондициялаумен жабдықтау</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903 522,7</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256 585,4</w:t>
            </w:r>
          </w:p>
        </w:tc>
        <w:tc>
          <w:tcPr>
            <w:tcW w:w="964" w:type="dxa"/>
            <w:gridSpan w:val="2"/>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167 289,4</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205 425,7</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274 222,2</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141 734,5</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31 553,6</w:t>
            </w:r>
          </w:p>
        </w:tc>
        <w:tc>
          <w:tcPr>
            <w:tcW w:w="964" w:type="dxa"/>
            <w:gridSpan w:val="2"/>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28 947,3</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37 990,2</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43 243,4</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Құрылыс</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2 977 116,2</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365 684,0</w:t>
            </w:r>
          </w:p>
        </w:tc>
        <w:tc>
          <w:tcPr>
            <w:tcW w:w="964" w:type="dxa"/>
            <w:gridSpan w:val="2"/>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681 801,4</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905 369,3</w:t>
            </w:r>
          </w:p>
        </w:tc>
        <w:tc>
          <w:tcPr>
            <w:tcW w:w="964"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1 024 261,5</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Строительство</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Қызмет өндірісі</w:t>
            </w:r>
          </w:p>
        </w:tc>
        <w:tc>
          <w:tcPr>
            <w:tcW w:w="964" w:type="dxa"/>
            <w:shd w:val="clear" w:color="auto" w:fill="auto"/>
            <w:vAlign w:val="bottom"/>
          </w:tcPr>
          <w:p w:rsidR="00B43DA5" w:rsidRPr="00792116" w:rsidRDefault="00B43DA5" w:rsidP="00B43DA5">
            <w:pPr>
              <w:jc w:val="right"/>
              <w:rPr>
                <w:rFonts w:ascii="Calibri" w:hAnsi="Calibri"/>
                <w:bCs/>
                <w:color w:val="000000"/>
                <w:sz w:val="16"/>
                <w:szCs w:val="16"/>
              </w:rPr>
            </w:pPr>
            <w:r w:rsidRPr="00792116">
              <w:rPr>
                <w:rFonts w:ascii="Calibri" w:hAnsi="Calibri"/>
                <w:bCs/>
                <w:color w:val="000000"/>
                <w:sz w:val="16"/>
                <w:szCs w:val="16"/>
              </w:rPr>
              <w:t>31 161 486,4</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5 940 200,4</w:t>
            </w:r>
          </w:p>
        </w:tc>
        <w:tc>
          <w:tcPr>
            <w:tcW w:w="964" w:type="dxa"/>
            <w:gridSpan w:val="2"/>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6 246 230,7</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7 503 881,9</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11 471 173,4</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Производство услуг</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9 141 161,9</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1 550 590,6</w:t>
            </w:r>
          </w:p>
        </w:tc>
        <w:tc>
          <w:tcPr>
            <w:tcW w:w="964" w:type="dxa"/>
            <w:gridSpan w:val="2"/>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1 766 396,3</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2 119 362,3</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3 704 812,7</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4 453 674,7</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903 001,0</w:t>
            </w:r>
          </w:p>
        </w:tc>
        <w:tc>
          <w:tcPr>
            <w:tcW w:w="964" w:type="dxa"/>
            <w:gridSpan w:val="2"/>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867 243,4</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917 444,3</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1 765 986,0</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Транспорт и складирование</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645 467,1</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117 747,4</w:t>
            </w:r>
          </w:p>
        </w:tc>
        <w:tc>
          <w:tcPr>
            <w:tcW w:w="964" w:type="dxa"/>
            <w:gridSpan w:val="2"/>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73 902,5</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146 487,3</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307 329,9</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1 089 261,8</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176 290,0</w:t>
            </w:r>
          </w:p>
        </w:tc>
        <w:tc>
          <w:tcPr>
            <w:tcW w:w="964" w:type="dxa"/>
            <w:gridSpan w:val="2"/>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211 174,7</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241 695,7</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460 101,4</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Информация и связь</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2 020 521,6</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376 387,9</w:t>
            </w:r>
          </w:p>
        </w:tc>
        <w:tc>
          <w:tcPr>
            <w:tcW w:w="964" w:type="dxa"/>
            <w:gridSpan w:val="2"/>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463 095,3</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590 287,5</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590 750,9</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4 515 363,5</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854 400,2</w:t>
            </w:r>
          </w:p>
        </w:tc>
        <w:tc>
          <w:tcPr>
            <w:tcW w:w="964" w:type="dxa"/>
            <w:gridSpan w:val="2"/>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928 775,2</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911 508,6</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1 820 679,5</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Операции с недвижимым имуществом</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2 457 398,9</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576 005,4</w:t>
            </w:r>
          </w:p>
        </w:tc>
        <w:tc>
          <w:tcPr>
            <w:tcW w:w="964" w:type="dxa"/>
            <w:gridSpan w:val="2"/>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444 500,4</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418 770,7</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1 018 122,4</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1 240 767,3</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251 375,1</w:t>
            </w:r>
          </w:p>
        </w:tc>
        <w:tc>
          <w:tcPr>
            <w:tcW w:w="964" w:type="dxa"/>
            <w:gridSpan w:val="2"/>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246 150,2</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265 581,7</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477 660,3</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412CC">
            <w:pPr>
              <w:pStyle w:val="a9"/>
              <w:rPr>
                <w:rFonts w:ascii="Calibri" w:hAnsi="Calibri" w:cs="Calibri"/>
                <w:szCs w:val="16"/>
                <w:lang w:val="kk-KZ"/>
              </w:rPr>
            </w:pPr>
            <w:r w:rsidRPr="00574E25">
              <w:rPr>
                <w:rFonts w:ascii="Calibri" w:hAnsi="Calibri" w:cs="Calibri"/>
                <w:szCs w:val="16"/>
                <w:lang w:val="kk-KZ"/>
              </w:rPr>
              <w:t>Мемлекеттік басқару және қорғаныс; міндетті әлеуметтік қамтамасыз</w:t>
            </w:r>
            <w:r>
              <w:rPr>
                <w:rFonts w:ascii="Calibri" w:hAnsi="Calibri" w:cs="Calibri"/>
                <w:szCs w:val="16"/>
                <w:lang w:val="kk-KZ"/>
              </w:rPr>
              <w:t>дандыр</w:t>
            </w:r>
            <w:r w:rsidRPr="00574E25">
              <w:rPr>
                <w:rFonts w:ascii="Calibri" w:hAnsi="Calibri" w:cs="Calibri"/>
                <w:szCs w:val="16"/>
                <w:lang w:val="kk-KZ"/>
              </w:rPr>
              <w:t>у</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914 529,6</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210 388,3</w:t>
            </w:r>
          </w:p>
        </w:tc>
        <w:tc>
          <w:tcPr>
            <w:tcW w:w="964" w:type="dxa"/>
            <w:gridSpan w:val="2"/>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202 613,6</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407 714,9</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93 812,8</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Білім беру</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1 528 964,5</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353 617,9</w:t>
            </w:r>
          </w:p>
        </w:tc>
        <w:tc>
          <w:tcPr>
            <w:tcW w:w="964" w:type="dxa"/>
            <w:gridSpan w:val="2"/>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383 173,4</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505 481,1</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286 692,1</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Образование</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1 075 843,5</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241 933,1</w:t>
            </w:r>
          </w:p>
        </w:tc>
        <w:tc>
          <w:tcPr>
            <w:tcW w:w="964" w:type="dxa"/>
            <w:gridSpan w:val="2"/>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237 247,0</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290 021,0</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306 642,4</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415 736,0</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70 346,5</w:t>
            </w:r>
          </w:p>
        </w:tc>
        <w:tc>
          <w:tcPr>
            <w:tcW w:w="964" w:type="dxa"/>
            <w:gridSpan w:val="2"/>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90 481,9</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99 778,8</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155 128,8</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Искусство, развлечения и отдых</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1 621 966,9</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249 889,2</w:t>
            </w:r>
          </w:p>
        </w:tc>
        <w:tc>
          <w:tcPr>
            <w:tcW w:w="964" w:type="dxa"/>
            <w:gridSpan w:val="2"/>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320 526,6</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578 535,6</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473 015,5</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834C07">
              <w:rPr>
                <w:rFonts w:ascii="Calibri" w:hAnsi="Calibri" w:cs="Calibri"/>
                <w:szCs w:val="16"/>
                <w:lang w:val="kk-KZ"/>
              </w:rPr>
              <w:t>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40 829,1</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8 227,8</w:t>
            </w:r>
          </w:p>
        </w:tc>
        <w:tc>
          <w:tcPr>
            <w:tcW w:w="964" w:type="dxa"/>
            <w:gridSpan w:val="2"/>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10 950,2</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11 212,4</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10 438,7</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834C07">
              <w:rPr>
                <w:rFonts w:ascii="Calibri" w:hAnsi="Calibri" w:cs="Calibri"/>
                <w:szCs w:val="16"/>
              </w:rPr>
              <w:t>Деятельность домашних хозяйств, нанимающих домашнюю прислугу; деятельность домашних хозяйств по производству товаров и услуг для собственного потребления</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қосылған құн</w:t>
            </w:r>
          </w:p>
        </w:tc>
        <w:tc>
          <w:tcPr>
            <w:tcW w:w="964" w:type="dxa"/>
            <w:shd w:val="clear" w:color="auto" w:fill="auto"/>
            <w:vAlign w:val="bottom"/>
          </w:tcPr>
          <w:p w:rsidR="00B43DA5" w:rsidRPr="00792116" w:rsidRDefault="00B43DA5" w:rsidP="00B43DA5">
            <w:pPr>
              <w:jc w:val="right"/>
              <w:rPr>
                <w:rFonts w:ascii="Calibri" w:hAnsi="Calibri"/>
                <w:bCs/>
                <w:color w:val="000000"/>
                <w:sz w:val="16"/>
                <w:szCs w:val="16"/>
              </w:rPr>
            </w:pPr>
            <w:r w:rsidRPr="00792116">
              <w:rPr>
                <w:rFonts w:ascii="Calibri" w:hAnsi="Calibri"/>
                <w:bCs/>
                <w:color w:val="000000"/>
                <w:sz w:val="16"/>
                <w:szCs w:val="16"/>
              </w:rPr>
              <w:t>51 195 859,3</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9 680 697,1</w:t>
            </w:r>
          </w:p>
        </w:tc>
        <w:tc>
          <w:tcPr>
            <w:tcW w:w="964" w:type="dxa"/>
            <w:gridSpan w:val="2"/>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10 359 316,4</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12 839 622,7</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18 316 223,1</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Валовая добавленная стоимость</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lastRenderedPageBreak/>
              <w:t>Өнім мен импортқа салынатын таза салықтар</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3 182 998,5</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750 660,9</w:t>
            </w:r>
          </w:p>
        </w:tc>
        <w:tc>
          <w:tcPr>
            <w:tcW w:w="964" w:type="dxa"/>
            <w:gridSpan w:val="2"/>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755 595,3</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756 172,8</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920 569,5</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Чистые налоги на продукты и импорт</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ішкі өнім</w:t>
            </w:r>
          </w:p>
        </w:tc>
        <w:tc>
          <w:tcPr>
            <w:tcW w:w="964" w:type="dxa"/>
            <w:shd w:val="clear" w:color="auto" w:fill="auto"/>
            <w:vAlign w:val="bottom"/>
          </w:tcPr>
          <w:p w:rsidR="00B43DA5" w:rsidRPr="00792116" w:rsidRDefault="00B43DA5" w:rsidP="00B43DA5">
            <w:pPr>
              <w:jc w:val="right"/>
              <w:rPr>
                <w:rFonts w:ascii="Calibri" w:hAnsi="Calibri"/>
                <w:bCs/>
                <w:color w:val="000000"/>
                <w:sz w:val="16"/>
                <w:szCs w:val="16"/>
              </w:rPr>
            </w:pPr>
            <w:r w:rsidRPr="00792116">
              <w:rPr>
                <w:rFonts w:ascii="Calibri" w:hAnsi="Calibri"/>
                <w:bCs/>
                <w:color w:val="000000"/>
                <w:sz w:val="16"/>
                <w:szCs w:val="16"/>
              </w:rPr>
              <w:t>54 378 857,8</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10 431 358,0</w:t>
            </w:r>
          </w:p>
        </w:tc>
        <w:tc>
          <w:tcPr>
            <w:tcW w:w="964" w:type="dxa"/>
            <w:gridSpan w:val="2"/>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11 114 911,7</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13 595 795,5</w:t>
            </w:r>
          </w:p>
        </w:tc>
        <w:tc>
          <w:tcPr>
            <w:tcW w:w="964" w:type="dxa"/>
            <w:shd w:val="clear" w:color="auto" w:fill="auto"/>
            <w:vAlign w:val="bottom"/>
          </w:tcPr>
          <w:p w:rsidR="00B43DA5" w:rsidRPr="00792116" w:rsidRDefault="00B43DA5" w:rsidP="00B43DA5">
            <w:pPr>
              <w:jc w:val="right"/>
              <w:rPr>
                <w:rFonts w:ascii="Calibri" w:hAnsi="Calibri"/>
                <w:color w:val="000000"/>
                <w:sz w:val="16"/>
                <w:szCs w:val="16"/>
              </w:rPr>
            </w:pPr>
            <w:r w:rsidRPr="00792116">
              <w:rPr>
                <w:rFonts w:ascii="Calibri" w:hAnsi="Calibri"/>
                <w:color w:val="000000"/>
                <w:sz w:val="16"/>
                <w:szCs w:val="16"/>
              </w:rPr>
              <w:t>19 236 792,6</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4F0E56">
        <w:tblPrEx>
          <w:tblCellMar>
            <w:left w:w="42" w:type="dxa"/>
            <w:right w:w="42" w:type="dxa"/>
          </w:tblCellMar>
          <w:tblLook w:val="0000"/>
        </w:tblPrEx>
        <w:trPr>
          <w:cantSplit/>
        </w:trPr>
        <w:tc>
          <w:tcPr>
            <w:tcW w:w="9356" w:type="dxa"/>
            <w:gridSpan w:val="8"/>
            <w:shd w:val="clear" w:color="auto" w:fill="auto"/>
            <w:vAlign w:val="bottom"/>
          </w:tcPr>
          <w:p w:rsidR="00B43DA5" w:rsidRPr="00B43DA5" w:rsidRDefault="00B43DA5" w:rsidP="00C0353D">
            <w:pPr>
              <w:pStyle w:val="ac"/>
              <w:spacing w:before="0" w:after="0"/>
              <w:rPr>
                <w:rFonts w:ascii="Calibri" w:hAnsi="Calibri" w:cs="Calibri"/>
                <w:sz w:val="16"/>
                <w:szCs w:val="16"/>
              </w:rPr>
            </w:pPr>
            <w:r w:rsidRPr="00574E25">
              <w:rPr>
                <w:rFonts w:ascii="Calibri" w:hAnsi="Calibri" w:cs="Calibri"/>
                <w:sz w:val="16"/>
                <w:szCs w:val="16"/>
                <w:lang w:val="en-US"/>
              </w:rPr>
              <w:t>20</w:t>
            </w:r>
            <w:r w:rsidRPr="00574E25">
              <w:rPr>
                <w:rFonts w:ascii="Calibri" w:hAnsi="Calibri" w:cs="Calibri"/>
                <w:sz w:val="16"/>
                <w:szCs w:val="16"/>
              </w:rPr>
              <w:t>1</w:t>
            </w:r>
            <w:r>
              <w:rPr>
                <w:rFonts w:ascii="Calibri" w:hAnsi="Calibri" w:cs="Calibri"/>
                <w:sz w:val="16"/>
                <w:szCs w:val="16"/>
              </w:rPr>
              <w:t>8</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964" w:type="dxa"/>
            <w:shd w:val="clear" w:color="auto" w:fill="auto"/>
            <w:vAlign w:val="bottom"/>
          </w:tcPr>
          <w:p w:rsidR="00B43DA5" w:rsidRPr="001304DF" w:rsidRDefault="00B43DA5" w:rsidP="00B43DA5">
            <w:pPr>
              <w:jc w:val="right"/>
              <w:rPr>
                <w:rFonts w:ascii="Calibri" w:hAnsi="Calibri"/>
                <w:bCs/>
                <w:color w:val="000000"/>
                <w:sz w:val="16"/>
                <w:szCs w:val="16"/>
              </w:rPr>
            </w:pPr>
            <w:r w:rsidRPr="001304DF">
              <w:rPr>
                <w:rFonts w:ascii="Calibri" w:hAnsi="Calibri"/>
                <w:bCs/>
                <w:color w:val="000000"/>
                <w:sz w:val="16"/>
                <w:szCs w:val="16"/>
              </w:rPr>
              <w:t>23 424 694,9</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4 345 905,5</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5 137 829,6</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6 136 108,9</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7 804 850,9</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Производство товаров</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2 717 499,1</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238 092,5</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367 971,3</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1 052 895,6</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1 058 539,7</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Өнеркәсіп</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17 421 280,9</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3 714 387,6</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4 020 138,1</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4 103 861,8</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5 582 893,4</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Промышленность</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9 204 650,0</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1 882 800,2</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2 307 030,1</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2 147 635,4</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2 867 184,3</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Өңдеу өнеркәсібі</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7 065 121,6</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1 518 777,7</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1 473 602,6</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1 706 374,3</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2 366 367,0</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Обрабатывающая промышленность</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rPr>
            </w:pPr>
            <w:r w:rsidRPr="00267263">
              <w:rPr>
                <w:rFonts w:ascii="Calibri" w:hAnsi="Calibri" w:cs="Calibri"/>
                <w:szCs w:val="16"/>
                <w:lang w:val="kk-KZ"/>
              </w:rPr>
              <w:t>Электр энергиясымен, газбен, бумен, ыстық сумен және ауаны кондициялаумен жабдықтау</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995 420,5</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276 591,4</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202 153,4</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213 047,2</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303 628,5</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156 088,8</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36 218,3</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37 352,0</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36 804,9</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45 713,6</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Құрылыс</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3 285 914,9</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393 425,4</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749 720,2</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979 351,5</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1 163 417,8</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Строительство</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Қызмет өндірісі</w:t>
            </w:r>
          </w:p>
        </w:tc>
        <w:tc>
          <w:tcPr>
            <w:tcW w:w="964" w:type="dxa"/>
            <w:shd w:val="clear" w:color="auto" w:fill="auto"/>
            <w:vAlign w:val="bottom"/>
          </w:tcPr>
          <w:p w:rsidR="00B43DA5" w:rsidRPr="001304DF" w:rsidRDefault="00B43DA5" w:rsidP="00B43DA5">
            <w:pPr>
              <w:jc w:val="right"/>
              <w:rPr>
                <w:rFonts w:ascii="Calibri" w:hAnsi="Calibri"/>
                <w:bCs/>
                <w:color w:val="000000"/>
                <w:sz w:val="16"/>
                <w:szCs w:val="16"/>
              </w:rPr>
            </w:pPr>
            <w:r w:rsidRPr="001304DF">
              <w:rPr>
                <w:rFonts w:ascii="Calibri" w:hAnsi="Calibri"/>
                <w:bCs/>
                <w:color w:val="000000"/>
                <w:sz w:val="16"/>
                <w:szCs w:val="16"/>
              </w:rPr>
              <w:t>34 281 858,4</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6 573 937,0</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6 941 125,0</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7 626 855,0</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13 139 941,4</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Производство услуг</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10 366 506,1</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1 726 118,0</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1 998 316,4</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2 351 134,1</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4 290 937,6</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5 065 480,5</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963 303,1</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1 018 610,5</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1 074 968,0</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2 008 598,9</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Транспорт и складирование</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703 857,5</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130 431,4</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83 486,4</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121 435,0</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368 504,7</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1 182 681,6</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190 716,1</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225 225,1</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245 822,3</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520 918,1</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Информация и связь</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2 048 002,8</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450 305,8</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506 489,6</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478 602,1</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612 605,3</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4 793 647,7</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949 332,1</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941 421,4</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887 092,6</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2 015 801,6</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Операции с недвижимым имуществом</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2 742 926,9</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649 979,3</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501 552,8</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447 878,6</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1 143 516,2</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1 371 432,8</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290 163,1</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281 207,2</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287 991,7</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512 070,8</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412CC">
            <w:pPr>
              <w:pStyle w:val="a9"/>
              <w:rPr>
                <w:rFonts w:ascii="Calibri" w:hAnsi="Calibri" w:cs="Calibri"/>
                <w:szCs w:val="16"/>
                <w:lang w:val="kk-KZ"/>
              </w:rPr>
            </w:pPr>
            <w:r w:rsidRPr="00574E25">
              <w:rPr>
                <w:rFonts w:ascii="Calibri" w:hAnsi="Calibri" w:cs="Calibri"/>
                <w:szCs w:val="16"/>
                <w:lang w:val="kk-KZ"/>
              </w:rPr>
              <w:t>Мемлекеттік басқару және қорғаныс; міндетті әлеуметтік қамтамасыз</w:t>
            </w:r>
            <w:r>
              <w:rPr>
                <w:rFonts w:ascii="Calibri" w:hAnsi="Calibri" w:cs="Calibri"/>
                <w:szCs w:val="16"/>
                <w:lang w:val="kk-KZ"/>
              </w:rPr>
              <w:t>дандыр</w:t>
            </w:r>
            <w:r w:rsidRPr="00574E25">
              <w:rPr>
                <w:rFonts w:ascii="Calibri" w:hAnsi="Calibri" w:cs="Calibri"/>
                <w:szCs w:val="16"/>
                <w:lang w:val="kk-KZ"/>
              </w:rPr>
              <w:t>у</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934 017,6</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208 513,3</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215 180,2</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237 883,6</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272 440,5</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Білім беру</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1 657 450,4</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380 577,6</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410 314,3</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541 226,5</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325 332,0</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Образование</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1 172 754,3</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256 229,4</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255 630,6</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268 251,1</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392 643,2</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450 094,6</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79 927,1</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101 019,1</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100 049,9</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169 098,5</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Искусство, развлечения и отдых</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1 749 064,9</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289 232,9</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391 038,2</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572 614,8</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496 179,0</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834C07">
              <w:rPr>
                <w:rFonts w:ascii="Calibri" w:hAnsi="Calibri" w:cs="Calibri"/>
                <w:szCs w:val="16"/>
                <w:lang w:val="kk-KZ"/>
              </w:rPr>
              <w:t>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43 940,7</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9 107,8</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11 633,2</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11 904,7</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11 295,0</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834C07">
              <w:rPr>
                <w:rFonts w:ascii="Calibri" w:hAnsi="Calibri" w:cs="Calibri"/>
                <w:szCs w:val="16"/>
              </w:rPr>
              <w:t>Деятельность домашних хозяйств, нанимающих домашнюю прислугу; деятельность домашних хозяйств по производству товаров и услуг для собственного потребления</w:t>
            </w:r>
          </w:p>
        </w:tc>
      </w:tr>
      <w:tr w:rsidR="00B43DA5" w:rsidRPr="00574E25" w:rsidTr="005B0A97">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қосылған құн</w:t>
            </w:r>
          </w:p>
        </w:tc>
        <w:tc>
          <w:tcPr>
            <w:tcW w:w="964" w:type="dxa"/>
            <w:shd w:val="clear" w:color="auto" w:fill="auto"/>
            <w:vAlign w:val="bottom"/>
          </w:tcPr>
          <w:p w:rsidR="00B43DA5" w:rsidRPr="001304DF" w:rsidRDefault="00B43DA5" w:rsidP="00B43DA5">
            <w:pPr>
              <w:jc w:val="right"/>
              <w:rPr>
                <w:rFonts w:ascii="Calibri" w:hAnsi="Calibri"/>
                <w:bCs/>
                <w:color w:val="000000"/>
                <w:sz w:val="16"/>
                <w:szCs w:val="16"/>
              </w:rPr>
            </w:pPr>
            <w:r w:rsidRPr="001304DF">
              <w:rPr>
                <w:rFonts w:ascii="Calibri" w:hAnsi="Calibri"/>
                <w:bCs/>
                <w:color w:val="000000"/>
                <w:sz w:val="16"/>
                <w:szCs w:val="16"/>
              </w:rPr>
              <w:t>57 706 553,3</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10 919 842,5</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12 078 954,6</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13 762 963,9</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20 944 792,3</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Валовая добавленная стоимость</w:t>
            </w:r>
          </w:p>
        </w:tc>
      </w:tr>
      <w:tr w:rsidR="00B43DA5" w:rsidRPr="00574E25" w:rsidTr="00B91A3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Өнім мен импортқа салынатын таза салықтар</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4 112 983,1</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866 324,2</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991 997,9</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1 147 022,6</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1 107 638,4</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Чистые налоги на продукты и импорт</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ішкі өнім</w:t>
            </w:r>
          </w:p>
        </w:tc>
        <w:tc>
          <w:tcPr>
            <w:tcW w:w="964" w:type="dxa"/>
            <w:shd w:val="clear" w:color="auto" w:fill="auto"/>
            <w:vAlign w:val="bottom"/>
          </w:tcPr>
          <w:p w:rsidR="00B43DA5" w:rsidRPr="001304DF" w:rsidRDefault="00B43DA5" w:rsidP="00B43DA5">
            <w:pPr>
              <w:jc w:val="right"/>
              <w:rPr>
                <w:rFonts w:ascii="Calibri" w:hAnsi="Calibri"/>
                <w:bCs/>
                <w:color w:val="000000"/>
                <w:sz w:val="16"/>
                <w:szCs w:val="16"/>
              </w:rPr>
            </w:pPr>
            <w:r w:rsidRPr="001304DF">
              <w:rPr>
                <w:rFonts w:ascii="Calibri" w:hAnsi="Calibri"/>
                <w:bCs/>
                <w:color w:val="000000"/>
                <w:sz w:val="16"/>
                <w:szCs w:val="16"/>
              </w:rPr>
              <w:t>61 819 536,4</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11 786 166,7</w:t>
            </w:r>
          </w:p>
        </w:tc>
        <w:tc>
          <w:tcPr>
            <w:tcW w:w="964" w:type="dxa"/>
            <w:gridSpan w:val="2"/>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13 070 952,5</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14 909 986,5</w:t>
            </w:r>
          </w:p>
        </w:tc>
        <w:tc>
          <w:tcPr>
            <w:tcW w:w="964" w:type="dxa"/>
            <w:shd w:val="clear" w:color="auto" w:fill="auto"/>
            <w:vAlign w:val="bottom"/>
          </w:tcPr>
          <w:p w:rsidR="00B43DA5" w:rsidRPr="001304DF" w:rsidRDefault="00B43DA5" w:rsidP="00B43DA5">
            <w:pPr>
              <w:jc w:val="right"/>
              <w:rPr>
                <w:rFonts w:ascii="Calibri" w:hAnsi="Calibri"/>
                <w:color w:val="000000"/>
                <w:sz w:val="16"/>
                <w:szCs w:val="16"/>
              </w:rPr>
            </w:pPr>
            <w:r w:rsidRPr="001304DF">
              <w:rPr>
                <w:rFonts w:ascii="Calibri" w:hAnsi="Calibri"/>
                <w:color w:val="000000"/>
                <w:sz w:val="16"/>
                <w:szCs w:val="16"/>
              </w:rPr>
              <w:t>22 052 430,7</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3A10DD">
        <w:tblPrEx>
          <w:tblCellMar>
            <w:left w:w="42" w:type="dxa"/>
            <w:right w:w="42" w:type="dxa"/>
          </w:tblCellMar>
          <w:tblLook w:val="0000"/>
        </w:tblPrEx>
        <w:trPr>
          <w:cantSplit/>
        </w:trPr>
        <w:tc>
          <w:tcPr>
            <w:tcW w:w="9356" w:type="dxa"/>
            <w:gridSpan w:val="8"/>
            <w:shd w:val="clear" w:color="auto" w:fill="auto"/>
            <w:vAlign w:val="bottom"/>
          </w:tcPr>
          <w:p w:rsidR="00B43DA5" w:rsidRPr="00B43DA5" w:rsidRDefault="00B43DA5" w:rsidP="00C0353D">
            <w:pPr>
              <w:pStyle w:val="a9"/>
              <w:jc w:val="center"/>
              <w:rPr>
                <w:rFonts w:ascii="Calibri" w:hAnsi="Calibri" w:cs="Calibri"/>
                <w:b/>
                <w:szCs w:val="16"/>
              </w:rPr>
            </w:pPr>
            <w:r w:rsidRPr="003A10DD">
              <w:rPr>
                <w:rFonts w:ascii="Calibri" w:hAnsi="Calibri" w:cs="Calibri"/>
                <w:b/>
                <w:szCs w:val="16"/>
                <w:lang w:val="kk-KZ"/>
              </w:rPr>
              <w:t>201</w:t>
            </w:r>
            <w:r>
              <w:rPr>
                <w:rFonts w:ascii="Calibri" w:hAnsi="Calibri" w:cs="Calibri"/>
                <w:b/>
                <w:szCs w:val="16"/>
              </w:rPr>
              <w:t>9</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26 071 350,0</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4 782 786,0</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5 848 834,1</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6 669 947,0</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8 769 782,9</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Производство товаров</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3 105 560,7</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274 580,6</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404 331,2</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1 218 270,7</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1 208 378,2</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Өнеркәсіп</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19 154 492,5</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4 064 140,0</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4 586 523,2</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4 287 001,2</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6 216 828,1</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Промышленность</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10 032 109,5</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2 125 713,4</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2 658 038,4</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2 161 208,6</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3 087 149,1</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Өңдеу өнеркәсібі</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7 972 864,1</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1 631 421,7</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1 686 607,7</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1 846 508,3</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2 808 326,4</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Обрабатывающая промышленность</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rPr>
            </w:pPr>
            <w:r w:rsidRPr="00267263">
              <w:rPr>
                <w:rFonts w:ascii="Calibri" w:hAnsi="Calibri" w:cs="Calibri"/>
                <w:szCs w:val="16"/>
                <w:lang w:val="kk-KZ"/>
              </w:rPr>
              <w:lastRenderedPageBreak/>
              <w:t>Электр энергиясымен, газбен, бумен, ыстық сумен және ауаны кондициялаумен жабдықтау</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980 795,2</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265 181,8</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203 193,2</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239 812,0</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272 608,2</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168 723,7</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41 823,1</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38 683,9</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39 472,3</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48 744,4</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Құрылыс</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3 811 296,8</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444 065,4</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857 979,7</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1 164 675,1</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1 344 576,6</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Строительство</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Қызмет өндірісі</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38 610 254,8</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7 313 193,7</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7 693 311,2</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8 418 945,8</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15 184 804,1</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Производство услуг</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11 788 364,0</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1 941 902,1</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2 293 002,3</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2 653 698,7</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4 899 760,9</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5 589 850,6</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1 084 730,3</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1 155 008,3</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1 174 436,7</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2 175 675,3</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Транспорт и складирование</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793 329,6</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141 712,1</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96 356,1</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133 478,8</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421 782,6</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1 349 561,9</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208 549,1</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242 174,4</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267 390,6</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631 447,8</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Информация и связь</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2 233 384,2</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511 343,6</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399 889,6</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503 146,6</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819 004,4</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5 222 690,9</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1 036 448,9</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1 000 218,8</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973 259,3</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2 212 763,9</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Операции с недвижимым имуществом</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3 062 749,9</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713 415,7</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562 791,1</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471 328,5</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1 315 214,6</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1 600 314,9</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322 876,2</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330 350,1</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323 645,7</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623 442,9</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412CC">
            <w:pPr>
              <w:pStyle w:val="a9"/>
              <w:rPr>
                <w:rFonts w:ascii="Calibri" w:hAnsi="Calibri" w:cs="Calibri"/>
                <w:szCs w:val="16"/>
                <w:lang w:val="kk-KZ"/>
              </w:rPr>
            </w:pPr>
            <w:r w:rsidRPr="00574E25">
              <w:rPr>
                <w:rFonts w:ascii="Calibri" w:hAnsi="Calibri" w:cs="Calibri"/>
                <w:szCs w:val="16"/>
                <w:lang w:val="kk-KZ"/>
              </w:rPr>
              <w:t>Мемлекеттік басқару және қорғаныс; міндетті әлеуметтік қамтамасыз</w:t>
            </w:r>
            <w:r>
              <w:rPr>
                <w:rFonts w:ascii="Calibri" w:hAnsi="Calibri" w:cs="Calibri"/>
                <w:szCs w:val="16"/>
                <w:lang w:val="kk-KZ"/>
              </w:rPr>
              <w:t>дандыр</w:t>
            </w:r>
            <w:r w:rsidRPr="00574E25">
              <w:rPr>
                <w:rFonts w:ascii="Calibri" w:hAnsi="Calibri" w:cs="Calibri"/>
                <w:szCs w:val="16"/>
                <w:lang w:val="kk-KZ"/>
              </w:rPr>
              <w:t>у</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1 175 340,4</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244 017,8</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281 912,6</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283 240,5</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366 169,5</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Білім беру</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1 859 275,3</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410 476,1</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443 309,0</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587 105,5</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418 384,7</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Образование</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1 326 324,9</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279 152,2</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280 722,6</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297 529,8</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468 920,3</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508 692,8</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86 460,1</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112 550,4</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121 477,6</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188 204,7</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Искусство, развлечения и отдых</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2 053 934,9</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322 125,1</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482 665,5</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616 784,3</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632 360,0</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834C07">
              <w:rPr>
                <w:rFonts w:ascii="Calibri" w:hAnsi="Calibri" w:cs="Calibri"/>
                <w:szCs w:val="16"/>
                <w:lang w:val="kk-KZ"/>
              </w:rPr>
              <w:t>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46 440,5</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9 984,4</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12 360,4</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12 423,2</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11 672,5</w:t>
            </w:r>
          </w:p>
        </w:tc>
        <w:tc>
          <w:tcPr>
            <w:tcW w:w="2268" w:type="dxa"/>
            <w:shd w:val="clear" w:color="auto" w:fill="auto"/>
            <w:vAlign w:val="bottom"/>
          </w:tcPr>
          <w:p w:rsidR="00B43DA5" w:rsidRPr="00574E25" w:rsidRDefault="00B43DA5" w:rsidP="00834C07">
            <w:pPr>
              <w:pStyle w:val="a9"/>
              <w:rPr>
                <w:rFonts w:ascii="Calibri" w:hAnsi="Calibri" w:cs="Calibri"/>
                <w:szCs w:val="16"/>
              </w:rPr>
            </w:pPr>
            <w:r w:rsidRPr="00834C07">
              <w:rPr>
                <w:rFonts w:ascii="Calibri" w:hAnsi="Calibri" w:cs="Calibri"/>
                <w:szCs w:val="16"/>
              </w:rPr>
              <w:t>Деятельность домашних хозяйств, нанимающих домашнюю прислугу; деятельность домашних хозяйств по производству товаров и услуг для собственного потребления</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қосылған құн</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64 681 604,8</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12 095 979,7</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13 542 145,3</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15 088 892,8</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23 954 587,0</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Валовая добавленная стоимость</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Өнім мен импортқа салынатын таза салықтар</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4 851 021,7</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1 084 877,5</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1 185 615,6</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1 300 401,2</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1 280 127,4</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Чистые налоги на продукты и импорт</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ішкі өнім</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69 532 626,5</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13 180 857,2</w:t>
            </w:r>
          </w:p>
        </w:tc>
        <w:tc>
          <w:tcPr>
            <w:tcW w:w="964" w:type="dxa"/>
            <w:gridSpan w:val="2"/>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14 727 760,9</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16 389 294,0</w:t>
            </w:r>
          </w:p>
        </w:tc>
        <w:tc>
          <w:tcPr>
            <w:tcW w:w="964" w:type="dxa"/>
            <w:shd w:val="clear" w:color="auto" w:fill="auto"/>
            <w:vAlign w:val="bottom"/>
          </w:tcPr>
          <w:p w:rsidR="00B43DA5" w:rsidRPr="00CD1406" w:rsidRDefault="00B43DA5" w:rsidP="00B43DA5">
            <w:pPr>
              <w:jc w:val="right"/>
              <w:rPr>
                <w:rFonts w:ascii="Calibri" w:hAnsi="Calibri"/>
                <w:bCs/>
                <w:color w:val="000000"/>
                <w:sz w:val="16"/>
                <w:szCs w:val="16"/>
              </w:rPr>
            </w:pPr>
            <w:r w:rsidRPr="00CD1406">
              <w:rPr>
                <w:rFonts w:ascii="Calibri" w:hAnsi="Calibri"/>
                <w:bCs/>
                <w:color w:val="000000"/>
                <w:sz w:val="16"/>
                <w:szCs w:val="16"/>
              </w:rPr>
              <w:t>25 234 714,4</w:t>
            </w:r>
          </w:p>
        </w:tc>
        <w:tc>
          <w:tcPr>
            <w:tcW w:w="2268"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A60854">
        <w:tblPrEx>
          <w:tblCellMar>
            <w:left w:w="42" w:type="dxa"/>
            <w:right w:w="42" w:type="dxa"/>
          </w:tblCellMar>
          <w:tblLook w:val="0000"/>
        </w:tblPrEx>
        <w:trPr>
          <w:cantSplit/>
        </w:trPr>
        <w:tc>
          <w:tcPr>
            <w:tcW w:w="9356" w:type="dxa"/>
            <w:gridSpan w:val="8"/>
            <w:shd w:val="clear" w:color="auto" w:fill="auto"/>
            <w:vAlign w:val="bottom"/>
          </w:tcPr>
          <w:p w:rsidR="00B43DA5" w:rsidRPr="00C0353D" w:rsidRDefault="00B43DA5" w:rsidP="00B43DA5">
            <w:pPr>
              <w:pStyle w:val="a9"/>
              <w:jc w:val="center"/>
              <w:rPr>
                <w:rFonts w:ascii="Calibri" w:hAnsi="Calibri" w:cs="Calibri"/>
                <w:szCs w:val="16"/>
                <w:lang w:val="en-US"/>
              </w:rPr>
            </w:pPr>
            <w:r w:rsidRPr="003A10DD">
              <w:rPr>
                <w:rFonts w:ascii="Calibri" w:hAnsi="Calibri" w:cs="Calibri"/>
                <w:b/>
                <w:szCs w:val="16"/>
                <w:lang w:val="kk-KZ"/>
              </w:rPr>
              <w:t>20</w:t>
            </w:r>
            <w:r>
              <w:rPr>
                <w:rFonts w:ascii="Calibri" w:hAnsi="Calibri" w:cs="Calibri"/>
                <w:b/>
                <w:szCs w:val="16"/>
                <w:lang w:val="kk-KZ"/>
              </w:rPr>
              <w:t>20</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27 192 162,8</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5 479 804,5</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5 597 506,7</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7 262 854,1</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8 851 997,5</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Производство товаров</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3 808 889,1</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336 754,6</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466 856,2</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1 523 635,1</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1 481 643,2</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574E25">
              <w:rPr>
                <w:rFonts w:ascii="Calibri" w:hAnsi="Calibri" w:cs="Calibri"/>
                <w:szCs w:val="16"/>
                <w:lang w:val="kk-KZ"/>
              </w:rPr>
              <w:t>Өнеркәсіп</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19 098 171,4</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4 540 678,7</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4 191 483,4</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4 500 875,9</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5 865 133,4</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Промышленность</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8 596 835,5</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2 247 848,1</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2 112 780,1</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2 035 926,4</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2 200 280,9</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Өңдеу өнеркәсібі</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9 235 617,6</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1 953 607,5</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1 800 813,8</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2 134 496,9</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3 346 699,4</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Обрабатывающая промышленность</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rPr>
            </w:pPr>
            <w:r w:rsidRPr="00267263">
              <w:rPr>
                <w:rFonts w:ascii="Calibri" w:hAnsi="Calibri" w:cs="Calibri"/>
                <w:szCs w:val="16"/>
                <w:lang w:val="kk-KZ"/>
              </w:rPr>
              <w:t>Электр энергиясымен, газбен, бумен, ыстық сумен және ауаны кондициялаумен жабдықтау</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1 097 125,1</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291 412,1</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235 768,9</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283 824,2</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286 119,9</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168 593,2</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47 811,0</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42 120,6</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46 628,4</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32 033,2</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574E25">
              <w:rPr>
                <w:rFonts w:ascii="Calibri" w:hAnsi="Calibri" w:cs="Calibri"/>
                <w:szCs w:val="16"/>
                <w:lang w:val="kk-KZ"/>
              </w:rPr>
              <w:t>Құрылыс</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4 285 102,3</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602 371,2</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939 167,1</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1 238 343,1</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1 505 220,9</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Строительство</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574E25">
              <w:rPr>
                <w:rFonts w:ascii="Calibri" w:hAnsi="Calibri" w:cs="Calibri"/>
                <w:szCs w:val="16"/>
                <w:lang w:val="kk-KZ"/>
              </w:rPr>
              <w:t>Қызмет өндірісі</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39 636 072,3</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8 574 322,0</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7 019 761,6</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9 073 439,9</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14 968 548,8</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Производство услуг</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12 166 037,6</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2 256 100,0</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1 844 880,6</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2 578 879,1</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5 486 177,9</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574E25">
              <w:rPr>
                <w:rFonts w:ascii="Calibri" w:hAnsi="Calibri" w:cs="Calibri"/>
                <w:szCs w:val="16"/>
                <w:lang w:val="kk-KZ"/>
              </w:rPr>
              <w:lastRenderedPageBreak/>
              <w:t xml:space="preserve">Көлік және </w:t>
            </w:r>
            <w:r w:rsidRPr="00C52674">
              <w:rPr>
                <w:rFonts w:ascii="Calibri" w:hAnsi="Calibri" w:cs="Calibri"/>
                <w:szCs w:val="16"/>
                <w:lang w:val="kk-KZ"/>
              </w:rPr>
              <w:t>жинақтау</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4 824 663,8</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1 188 676,2</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906 892,1</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967 068,8</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1 762 026,7</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Транспорт и складирование</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722 736,0</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152 402,6</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93 401,8</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109 546,9</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367 384,7</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1 670 561,0</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258 400,7</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286 751,6</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293 130,3</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832 278,4</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Информация и связь</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2 376 245,1</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710 435,5</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291 638,0</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705 888,2</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668 283,4</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5 147 649,0</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1 159 483,8</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951 749,8</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1 578 940,7</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1 457 474,7</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Операции с недвижимым имуществом</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2 919 937,4</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812 417,5</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524 371,7</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439 506,1</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1 143 642,1</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1 609 821,0</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376 034,8</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334 182,7</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274 579,4</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625 024,1</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E412CC">
            <w:pPr>
              <w:pStyle w:val="a9"/>
              <w:rPr>
                <w:rFonts w:ascii="Calibri" w:hAnsi="Calibri" w:cs="Calibri"/>
                <w:szCs w:val="16"/>
                <w:lang w:val="kk-KZ"/>
              </w:rPr>
            </w:pPr>
            <w:r w:rsidRPr="00574E25">
              <w:rPr>
                <w:rFonts w:ascii="Calibri" w:hAnsi="Calibri" w:cs="Calibri"/>
                <w:szCs w:val="16"/>
                <w:lang w:val="kk-KZ"/>
              </w:rPr>
              <w:t>Мемлекеттік басқару және қорғаныс; міндетті әлеуметтік қамтамасыз</w:t>
            </w:r>
            <w:r>
              <w:rPr>
                <w:rFonts w:ascii="Calibri" w:hAnsi="Calibri" w:cs="Calibri"/>
                <w:szCs w:val="16"/>
                <w:lang w:val="kk-KZ"/>
              </w:rPr>
              <w:t>дандыр</w:t>
            </w:r>
            <w:r w:rsidRPr="00574E25">
              <w:rPr>
                <w:rFonts w:ascii="Calibri" w:hAnsi="Calibri" w:cs="Calibri"/>
                <w:szCs w:val="16"/>
                <w:lang w:val="kk-KZ"/>
              </w:rPr>
              <w:t>у</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1 342 993,7</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287 151,1</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329 158,3</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314 985,0</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411 699,3</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574E25">
              <w:rPr>
                <w:rFonts w:ascii="Calibri" w:hAnsi="Calibri" w:cs="Calibri"/>
                <w:szCs w:val="16"/>
                <w:lang w:val="kk-KZ"/>
              </w:rPr>
              <w:t>Білім беру</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2 572 779,7</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503 914,7</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586 736,4</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634 627,5</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847 501,1</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Образование</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1 804 796,2</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350 810,0</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315 137,3</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351 809,4</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787 039,5</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639 680,6</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98 164,9</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115 694,5</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156 108,2</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269 713,0</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Искусство, развлечения и отдых</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1 788 578,2</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407 346,8</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428 337,8</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655 072,5</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297 821,1</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834C07">
            <w:pPr>
              <w:pStyle w:val="a9"/>
              <w:rPr>
                <w:rFonts w:ascii="Calibri" w:hAnsi="Calibri" w:cs="Calibri"/>
                <w:szCs w:val="16"/>
                <w:lang w:val="kk-KZ"/>
              </w:rPr>
            </w:pPr>
            <w:r w:rsidRPr="00834C07">
              <w:rPr>
                <w:rFonts w:ascii="Calibri" w:hAnsi="Calibri" w:cs="Calibri"/>
                <w:szCs w:val="16"/>
                <w:lang w:val="kk-KZ"/>
              </w:rPr>
              <w:t>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49 593,0</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12 983,4</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10 829,0</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13 297,8</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12 482,8</w:t>
            </w:r>
          </w:p>
        </w:tc>
        <w:tc>
          <w:tcPr>
            <w:tcW w:w="2268" w:type="dxa"/>
            <w:shd w:val="clear" w:color="auto" w:fill="auto"/>
            <w:vAlign w:val="bottom"/>
          </w:tcPr>
          <w:p w:rsidR="00C8191D" w:rsidRPr="00574E25" w:rsidRDefault="00C8191D" w:rsidP="00834C07">
            <w:pPr>
              <w:pStyle w:val="a9"/>
              <w:rPr>
                <w:rFonts w:ascii="Calibri" w:hAnsi="Calibri" w:cs="Calibri"/>
                <w:szCs w:val="16"/>
              </w:rPr>
            </w:pPr>
            <w:r w:rsidRPr="00834C07">
              <w:rPr>
                <w:rFonts w:ascii="Calibri" w:hAnsi="Calibri" w:cs="Calibri"/>
                <w:szCs w:val="16"/>
              </w:rPr>
              <w:t>Деятельность домашних хозяйств, нанимающих домашнюю прислугу; деятельность домашних хозяйств по производству товаров и услуг для собственного потребления</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C0353D">
            <w:pPr>
              <w:pStyle w:val="a9"/>
              <w:rPr>
                <w:rFonts w:ascii="Calibri" w:hAnsi="Calibri" w:cs="Calibri"/>
                <w:szCs w:val="16"/>
                <w:lang w:val="kk-KZ"/>
              </w:rPr>
            </w:pPr>
            <w:r w:rsidRPr="00574E25">
              <w:rPr>
                <w:rFonts w:ascii="Calibri" w:hAnsi="Calibri" w:cs="Calibri"/>
                <w:szCs w:val="16"/>
                <w:lang w:val="kk-KZ"/>
              </w:rPr>
              <w:t>Жалпы қосылған құн</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66 828 235,1</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14 054 126,5</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12 617 268,3</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16 336 294,0</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23 820 546,3</w:t>
            </w:r>
          </w:p>
        </w:tc>
        <w:tc>
          <w:tcPr>
            <w:tcW w:w="2268" w:type="dxa"/>
            <w:shd w:val="clear" w:color="auto" w:fill="auto"/>
            <w:vAlign w:val="bottom"/>
          </w:tcPr>
          <w:p w:rsidR="00C8191D" w:rsidRPr="00574E25" w:rsidRDefault="00C8191D" w:rsidP="00C0353D">
            <w:pPr>
              <w:pStyle w:val="a9"/>
              <w:rPr>
                <w:rFonts w:ascii="Calibri" w:hAnsi="Calibri" w:cs="Calibri"/>
                <w:szCs w:val="16"/>
              </w:rPr>
            </w:pPr>
            <w:r w:rsidRPr="00574E25">
              <w:rPr>
                <w:rFonts w:ascii="Calibri" w:hAnsi="Calibri" w:cs="Calibri"/>
                <w:szCs w:val="16"/>
              </w:rPr>
              <w:t>Валовая добавленная стоимость</w:t>
            </w:r>
          </w:p>
        </w:tc>
      </w:tr>
      <w:tr w:rsidR="00C8191D" w:rsidRPr="00574E25" w:rsidTr="00A60854">
        <w:tblPrEx>
          <w:tblCellMar>
            <w:left w:w="42" w:type="dxa"/>
            <w:right w:w="42" w:type="dxa"/>
          </w:tblCellMar>
          <w:tblLook w:val="0000"/>
        </w:tblPrEx>
        <w:trPr>
          <w:cantSplit/>
        </w:trPr>
        <w:tc>
          <w:tcPr>
            <w:tcW w:w="2268" w:type="dxa"/>
            <w:shd w:val="clear" w:color="auto" w:fill="auto"/>
            <w:vAlign w:val="bottom"/>
          </w:tcPr>
          <w:p w:rsidR="00C8191D" w:rsidRPr="00574E25" w:rsidRDefault="00C8191D" w:rsidP="00C0353D">
            <w:pPr>
              <w:pStyle w:val="a9"/>
              <w:rPr>
                <w:rFonts w:ascii="Calibri" w:hAnsi="Calibri" w:cs="Calibri"/>
                <w:szCs w:val="16"/>
                <w:lang w:val="kk-KZ"/>
              </w:rPr>
            </w:pPr>
            <w:r w:rsidRPr="00574E25">
              <w:rPr>
                <w:rFonts w:ascii="Calibri" w:hAnsi="Calibri" w:cs="Calibri"/>
                <w:szCs w:val="16"/>
                <w:lang w:val="kk-KZ"/>
              </w:rPr>
              <w:t>Өнім мен импортқа салынатын таза салықтар</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3 820 798,1</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1 039 215,9</w:t>
            </w:r>
          </w:p>
        </w:tc>
        <w:tc>
          <w:tcPr>
            <w:tcW w:w="964" w:type="dxa"/>
            <w:gridSpan w:val="2"/>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688 982,0</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1 067 368,5</w:t>
            </w:r>
          </w:p>
        </w:tc>
        <w:tc>
          <w:tcPr>
            <w:tcW w:w="964" w:type="dxa"/>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1 025 231,7</w:t>
            </w:r>
          </w:p>
        </w:tc>
        <w:tc>
          <w:tcPr>
            <w:tcW w:w="2268" w:type="dxa"/>
            <w:shd w:val="clear" w:color="auto" w:fill="auto"/>
            <w:vAlign w:val="bottom"/>
          </w:tcPr>
          <w:p w:rsidR="00C8191D" w:rsidRPr="00574E25" w:rsidRDefault="00C8191D" w:rsidP="00C0353D">
            <w:pPr>
              <w:pStyle w:val="a9"/>
              <w:rPr>
                <w:rFonts w:ascii="Calibri" w:hAnsi="Calibri" w:cs="Calibri"/>
                <w:szCs w:val="16"/>
              </w:rPr>
            </w:pPr>
            <w:r w:rsidRPr="00574E25">
              <w:rPr>
                <w:rFonts w:ascii="Calibri" w:hAnsi="Calibri" w:cs="Calibri"/>
                <w:szCs w:val="16"/>
              </w:rPr>
              <w:t>Чистые налоги на продукты и импорт</w:t>
            </w:r>
          </w:p>
        </w:tc>
      </w:tr>
      <w:tr w:rsidR="00C8191D" w:rsidRPr="00574E25" w:rsidTr="00A60854">
        <w:tblPrEx>
          <w:tblCellMar>
            <w:left w:w="42" w:type="dxa"/>
            <w:right w:w="42" w:type="dxa"/>
          </w:tblCellMar>
          <w:tblLook w:val="0000"/>
        </w:tblPrEx>
        <w:trPr>
          <w:cantSplit/>
        </w:trPr>
        <w:tc>
          <w:tcPr>
            <w:tcW w:w="2268" w:type="dxa"/>
            <w:tcBorders>
              <w:bottom w:val="single" w:sz="4" w:space="0" w:color="auto"/>
            </w:tcBorders>
            <w:shd w:val="clear" w:color="auto" w:fill="auto"/>
            <w:vAlign w:val="bottom"/>
          </w:tcPr>
          <w:p w:rsidR="00C8191D" w:rsidRPr="00574E25" w:rsidRDefault="00C8191D" w:rsidP="00C0353D">
            <w:pPr>
              <w:pStyle w:val="a9"/>
              <w:rPr>
                <w:rFonts w:ascii="Calibri" w:hAnsi="Calibri" w:cs="Calibri"/>
                <w:szCs w:val="16"/>
                <w:lang w:val="kk-KZ"/>
              </w:rPr>
            </w:pPr>
            <w:r w:rsidRPr="00574E25">
              <w:rPr>
                <w:rFonts w:ascii="Calibri" w:hAnsi="Calibri" w:cs="Calibri"/>
                <w:szCs w:val="16"/>
                <w:lang w:val="kk-KZ"/>
              </w:rPr>
              <w:t>Жалпы ішкі өнім</w:t>
            </w:r>
          </w:p>
        </w:tc>
        <w:tc>
          <w:tcPr>
            <w:tcW w:w="964" w:type="dxa"/>
            <w:tcBorders>
              <w:bottom w:val="single" w:sz="4" w:space="0" w:color="auto"/>
            </w:tcBorders>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70 649 033,2</w:t>
            </w:r>
          </w:p>
        </w:tc>
        <w:tc>
          <w:tcPr>
            <w:tcW w:w="964" w:type="dxa"/>
            <w:tcBorders>
              <w:bottom w:val="single" w:sz="4" w:space="0" w:color="auto"/>
            </w:tcBorders>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15 093 342,4</w:t>
            </w:r>
          </w:p>
        </w:tc>
        <w:tc>
          <w:tcPr>
            <w:tcW w:w="964" w:type="dxa"/>
            <w:gridSpan w:val="2"/>
            <w:tcBorders>
              <w:bottom w:val="single" w:sz="4" w:space="0" w:color="auto"/>
            </w:tcBorders>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13 306 250,3</w:t>
            </w:r>
          </w:p>
        </w:tc>
        <w:tc>
          <w:tcPr>
            <w:tcW w:w="964" w:type="dxa"/>
            <w:tcBorders>
              <w:bottom w:val="single" w:sz="4" w:space="0" w:color="auto"/>
            </w:tcBorders>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17 403 662,5</w:t>
            </w:r>
          </w:p>
        </w:tc>
        <w:tc>
          <w:tcPr>
            <w:tcW w:w="964" w:type="dxa"/>
            <w:tcBorders>
              <w:bottom w:val="single" w:sz="4" w:space="0" w:color="auto"/>
            </w:tcBorders>
            <w:shd w:val="clear" w:color="auto" w:fill="auto"/>
            <w:vAlign w:val="bottom"/>
          </w:tcPr>
          <w:p w:rsidR="00C8191D" w:rsidRPr="00C8191D" w:rsidRDefault="00C8191D">
            <w:pPr>
              <w:jc w:val="right"/>
              <w:rPr>
                <w:rFonts w:ascii="Calibri" w:hAnsi="Calibri"/>
                <w:bCs/>
                <w:color w:val="000000"/>
                <w:sz w:val="16"/>
                <w:szCs w:val="16"/>
              </w:rPr>
            </w:pPr>
            <w:r w:rsidRPr="00C8191D">
              <w:rPr>
                <w:rFonts w:ascii="Calibri" w:hAnsi="Calibri"/>
                <w:bCs/>
                <w:color w:val="000000"/>
                <w:sz w:val="16"/>
                <w:szCs w:val="16"/>
              </w:rPr>
              <w:t>24 845 778,0</w:t>
            </w:r>
          </w:p>
        </w:tc>
        <w:tc>
          <w:tcPr>
            <w:tcW w:w="2268" w:type="dxa"/>
            <w:tcBorders>
              <w:bottom w:val="single" w:sz="4" w:space="0" w:color="auto"/>
            </w:tcBorders>
            <w:shd w:val="clear" w:color="auto" w:fill="auto"/>
            <w:vAlign w:val="bottom"/>
          </w:tcPr>
          <w:p w:rsidR="00C8191D" w:rsidRPr="00574E25" w:rsidRDefault="00C8191D" w:rsidP="00C0353D">
            <w:pPr>
              <w:pStyle w:val="a9"/>
              <w:rPr>
                <w:rFonts w:ascii="Calibri" w:hAnsi="Calibri" w:cs="Calibri"/>
                <w:szCs w:val="16"/>
              </w:rPr>
            </w:pPr>
            <w:r w:rsidRPr="00574E25">
              <w:rPr>
                <w:rFonts w:ascii="Calibri" w:hAnsi="Calibri" w:cs="Calibri"/>
                <w:szCs w:val="16"/>
              </w:rPr>
              <w:t>Валовой внутренний продукт</w:t>
            </w:r>
          </w:p>
        </w:tc>
      </w:tr>
    </w:tbl>
    <w:p w:rsidR="00A4747D" w:rsidRPr="00574E25" w:rsidRDefault="00A4747D" w:rsidP="00F7133D">
      <w:pPr>
        <w:pStyle w:val="3"/>
        <w:spacing w:before="240" w:after="120"/>
        <w:jc w:val="center"/>
        <w:rPr>
          <w:rFonts w:ascii="Calibri" w:hAnsi="Calibri"/>
          <w:sz w:val="20"/>
        </w:rPr>
      </w:pPr>
      <w:bookmarkStart w:id="35" w:name="_Toc462755816"/>
      <w:r w:rsidRPr="00574E25">
        <w:rPr>
          <w:rFonts w:ascii="Calibri" w:hAnsi="Calibri"/>
          <w:sz w:val="20"/>
        </w:rPr>
        <w:t>2.2 Өндіріс әдісі бойынша жалпы ішкі өнім 2005 жылдың орташа жылдық бағаларында</w:t>
      </w:r>
      <w:r w:rsidRPr="00574E25">
        <w:rPr>
          <w:rFonts w:ascii="Calibri" w:hAnsi="Calibri"/>
          <w:sz w:val="20"/>
        </w:rPr>
        <w:br/>
        <w:t>Валовой внутренний продукт методом производ</w:t>
      </w:r>
      <w:r w:rsidR="00AA1BDE" w:rsidRPr="00574E25">
        <w:rPr>
          <w:rFonts w:ascii="Calibri" w:hAnsi="Calibri"/>
          <w:sz w:val="20"/>
        </w:rPr>
        <w:t>ства в среднегодовых ценах 2005 года</w:t>
      </w:r>
      <w:bookmarkEnd w:id="35"/>
    </w:p>
    <w:tbl>
      <w:tblPr>
        <w:tblW w:w="9387" w:type="dxa"/>
        <w:tblInd w:w="120" w:type="dxa"/>
        <w:tblLook w:val="04A0"/>
      </w:tblPr>
      <w:tblGrid>
        <w:gridCol w:w="2268"/>
        <w:gridCol w:w="964"/>
        <w:gridCol w:w="964"/>
        <w:gridCol w:w="481"/>
        <w:gridCol w:w="483"/>
        <w:gridCol w:w="964"/>
        <w:gridCol w:w="964"/>
        <w:gridCol w:w="2299"/>
      </w:tblGrid>
      <w:tr w:rsidR="00AA1BDE" w:rsidRPr="00574E25" w:rsidTr="00A60854">
        <w:tc>
          <w:tcPr>
            <w:tcW w:w="4677" w:type="dxa"/>
            <w:gridSpan w:val="4"/>
          </w:tcPr>
          <w:p w:rsidR="00AA1BDE" w:rsidRPr="00574E25" w:rsidRDefault="00AA1BDE" w:rsidP="006045C1">
            <w:pPr>
              <w:pStyle w:val="a7"/>
              <w:spacing w:after="40"/>
              <w:jc w:val="left"/>
              <w:rPr>
                <w:rFonts w:ascii="Calibri" w:hAnsi="Calibri"/>
              </w:rPr>
            </w:pPr>
            <w:r w:rsidRPr="00574E25">
              <w:rPr>
                <w:rFonts w:ascii="Calibri" w:hAnsi="Calibri" w:cs="Calibri"/>
                <w:szCs w:val="16"/>
              </w:rPr>
              <w:t>млн. теңге</w:t>
            </w:r>
          </w:p>
        </w:tc>
        <w:tc>
          <w:tcPr>
            <w:tcW w:w="4710" w:type="dxa"/>
            <w:gridSpan w:val="4"/>
          </w:tcPr>
          <w:p w:rsidR="00AA1BDE" w:rsidRPr="00574E25" w:rsidRDefault="00AA1BDE" w:rsidP="006045C1">
            <w:pPr>
              <w:pStyle w:val="a7"/>
              <w:spacing w:after="40"/>
              <w:jc w:val="right"/>
              <w:rPr>
                <w:rFonts w:ascii="Calibri" w:hAnsi="Calibri"/>
              </w:rPr>
            </w:pPr>
            <w:r w:rsidRPr="00574E25">
              <w:rPr>
                <w:rFonts w:ascii="Calibri" w:hAnsi="Calibri" w:cs="Calibri"/>
                <w:szCs w:val="16"/>
              </w:rPr>
              <w:t>млн. тенге</w:t>
            </w:r>
          </w:p>
        </w:tc>
      </w:tr>
      <w:tr w:rsidR="00A4747D" w:rsidRPr="00574E25" w:rsidTr="00A60854">
        <w:tblPrEx>
          <w:tblCellMar>
            <w:left w:w="42" w:type="dxa"/>
            <w:right w:w="42" w:type="dxa"/>
          </w:tblCellMar>
          <w:tblLook w:val="0000"/>
        </w:tblPrEx>
        <w:trPr>
          <w:cantSplit/>
          <w:trHeight w:val="189"/>
        </w:trPr>
        <w:tc>
          <w:tcPr>
            <w:tcW w:w="2268" w:type="dxa"/>
            <w:vMerge w:val="restart"/>
            <w:tcBorders>
              <w:top w:val="single" w:sz="4" w:space="0" w:color="auto"/>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rPr>
            </w:pPr>
          </w:p>
        </w:tc>
        <w:tc>
          <w:tcPr>
            <w:tcW w:w="964" w:type="dxa"/>
            <w:tcBorders>
              <w:top w:val="single" w:sz="4" w:space="0" w:color="auto"/>
              <w:left w:val="nil"/>
              <w:righ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rPr>
              <w:t>Жыл</w:t>
            </w:r>
          </w:p>
        </w:tc>
        <w:tc>
          <w:tcPr>
            <w:tcW w:w="964" w:type="dxa"/>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w:t>
            </w:r>
            <w:r w:rsidRPr="00574E25">
              <w:rPr>
                <w:rFonts w:ascii="Calibri" w:hAnsi="Calibri" w:cs="Calibri"/>
                <w:szCs w:val="16"/>
              </w:rPr>
              <w:t xml:space="preserve"> тоқсан</w:t>
            </w:r>
          </w:p>
        </w:tc>
        <w:tc>
          <w:tcPr>
            <w:tcW w:w="964" w:type="dxa"/>
            <w:gridSpan w:val="2"/>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 xml:space="preserve">II </w:t>
            </w:r>
            <w:r w:rsidRPr="00574E25">
              <w:rPr>
                <w:rFonts w:ascii="Calibri" w:hAnsi="Calibri" w:cs="Calibri"/>
                <w:szCs w:val="16"/>
              </w:rPr>
              <w:t>тоқсан</w:t>
            </w:r>
          </w:p>
        </w:tc>
        <w:tc>
          <w:tcPr>
            <w:tcW w:w="964" w:type="dxa"/>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III</w:t>
            </w:r>
            <w:r w:rsidRPr="00574E25">
              <w:rPr>
                <w:rFonts w:ascii="Calibri" w:hAnsi="Calibri" w:cs="Calibri"/>
                <w:szCs w:val="16"/>
              </w:rPr>
              <w:t xml:space="preserve"> тоқсан</w:t>
            </w:r>
          </w:p>
        </w:tc>
        <w:tc>
          <w:tcPr>
            <w:tcW w:w="964" w:type="dxa"/>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IV</w:t>
            </w:r>
            <w:r w:rsidRPr="00574E25">
              <w:rPr>
                <w:rFonts w:ascii="Calibri" w:hAnsi="Calibri" w:cs="Calibri"/>
                <w:szCs w:val="16"/>
              </w:rPr>
              <w:t xml:space="preserve"> тоқсан</w:t>
            </w:r>
          </w:p>
        </w:tc>
        <w:tc>
          <w:tcPr>
            <w:tcW w:w="2299" w:type="dxa"/>
            <w:vMerge w:val="restart"/>
            <w:tcBorders>
              <w:top w:val="single" w:sz="4" w:space="0" w:color="auto"/>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szCs w:val="16"/>
              </w:rPr>
            </w:pPr>
          </w:p>
        </w:tc>
      </w:tr>
      <w:tr w:rsidR="00A4747D" w:rsidRPr="00574E25" w:rsidTr="00A60854">
        <w:tblPrEx>
          <w:tblCellMar>
            <w:left w:w="42" w:type="dxa"/>
            <w:right w:w="42" w:type="dxa"/>
          </w:tblCellMar>
          <w:tblLook w:val="0000"/>
        </w:tblPrEx>
        <w:trPr>
          <w:cantSplit/>
          <w:trHeight w:val="95"/>
        </w:trPr>
        <w:tc>
          <w:tcPr>
            <w:tcW w:w="2268" w:type="dxa"/>
            <w:vMerge/>
            <w:tcBorders>
              <w:top w:val="single" w:sz="4" w:space="0" w:color="auto"/>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rPr>
            </w:pPr>
          </w:p>
        </w:tc>
        <w:tc>
          <w:tcPr>
            <w:tcW w:w="964" w:type="dxa"/>
            <w:tcBorders>
              <w:left w:val="nil"/>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lang w:val="en-US"/>
              </w:rPr>
            </w:pPr>
            <w:r w:rsidRPr="00574E25">
              <w:rPr>
                <w:rFonts w:ascii="Calibri" w:hAnsi="Calibri" w:cs="Calibri"/>
                <w:szCs w:val="16"/>
              </w:rPr>
              <w:t>Г</w:t>
            </w:r>
            <w:r w:rsidRPr="00574E25">
              <w:rPr>
                <w:rFonts w:ascii="Calibri" w:hAnsi="Calibri" w:cs="Calibri"/>
                <w:szCs w:val="16"/>
                <w:lang w:val="en-US"/>
              </w:rPr>
              <w:t>од</w:t>
            </w:r>
          </w:p>
        </w:tc>
        <w:tc>
          <w:tcPr>
            <w:tcW w:w="964" w:type="dxa"/>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 квартал</w:t>
            </w:r>
          </w:p>
        </w:tc>
        <w:tc>
          <w:tcPr>
            <w:tcW w:w="964" w:type="dxa"/>
            <w:gridSpan w:val="2"/>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II квартал</w:t>
            </w:r>
          </w:p>
        </w:tc>
        <w:tc>
          <w:tcPr>
            <w:tcW w:w="964" w:type="dxa"/>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III квартал</w:t>
            </w:r>
          </w:p>
        </w:tc>
        <w:tc>
          <w:tcPr>
            <w:tcW w:w="964" w:type="dxa"/>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IV квартал</w:t>
            </w:r>
          </w:p>
        </w:tc>
        <w:tc>
          <w:tcPr>
            <w:tcW w:w="2299" w:type="dxa"/>
            <w:vMerge/>
            <w:tcBorders>
              <w:top w:val="single" w:sz="4" w:space="0" w:color="auto"/>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szCs w:val="16"/>
              </w:rPr>
            </w:pPr>
          </w:p>
        </w:tc>
      </w:tr>
      <w:tr w:rsidR="00B91A3D" w:rsidRPr="00574E25" w:rsidTr="00A60854">
        <w:tblPrEx>
          <w:tblCellMar>
            <w:left w:w="42" w:type="dxa"/>
            <w:right w:w="42" w:type="dxa"/>
          </w:tblCellMar>
          <w:tblLook w:val="0000"/>
        </w:tblPrEx>
        <w:trPr>
          <w:cantSplit/>
        </w:trPr>
        <w:tc>
          <w:tcPr>
            <w:tcW w:w="9387" w:type="dxa"/>
            <w:gridSpan w:val="8"/>
            <w:shd w:val="clear" w:color="auto" w:fill="auto"/>
            <w:vAlign w:val="bottom"/>
          </w:tcPr>
          <w:p w:rsidR="00B91A3D" w:rsidRPr="00C0353D" w:rsidRDefault="00B91A3D" w:rsidP="00B43DA5">
            <w:pPr>
              <w:pStyle w:val="a9"/>
              <w:jc w:val="center"/>
              <w:rPr>
                <w:rFonts w:ascii="Calibri" w:hAnsi="Calibri" w:cs="Calibri"/>
                <w:b/>
                <w:szCs w:val="16"/>
                <w:lang w:val="en-US"/>
              </w:rPr>
            </w:pPr>
            <w:r w:rsidRPr="00574E25">
              <w:rPr>
                <w:rFonts w:ascii="Calibri" w:hAnsi="Calibri" w:cs="Calibri"/>
                <w:b/>
                <w:szCs w:val="16"/>
              </w:rPr>
              <w:t>201</w:t>
            </w:r>
            <w:r w:rsidR="00B43DA5">
              <w:rPr>
                <w:rFonts w:ascii="Calibri" w:hAnsi="Calibri" w:cs="Calibri"/>
                <w:b/>
                <w:szCs w:val="16"/>
              </w:rPr>
              <w:t>6</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4 956 262,6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1 164 865,1</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1 224 517,4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1 139 490,2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1 427 389,9</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Производство товаров</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637 654,3</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138 625,5</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138 411,1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163 954,3</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196 663,4</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B43DA5" w:rsidRPr="00574E25" w:rsidTr="00A60854">
        <w:tblPrEx>
          <w:tblCellMar>
            <w:left w:w="42" w:type="dxa"/>
            <w:right w:w="42" w:type="dxa"/>
          </w:tblCellMar>
          <w:tblLook w:val="0000"/>
        </w:tblPrEx>
        <w:trPr>
          <w:cantSplit/>
          <w:trHeight w:val="139"/>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Өнеркәсіп</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2 938 522,6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739 317,2</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742 344,3</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603 270,5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853 590,6</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Промышленность</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1 550 050,7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411 659,4</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390 405,2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295 704,4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452 281,7</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Өңдеу өнеркәсібі</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1 175 382,4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276 845,8</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300 743,7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254 333,3</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343 459,6</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Обрабатывающая промышленность</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rPr>
            </w:pPr>
            <w:r w:rsidRPr="00267263">
              <w:rPr>
                <w:rFonts w:ascii="Calibri" w:hAnsi="Calibri" w:cs="Calibri"/>
                <w:szCs w:val="16"/>
                <w:lang w:val="kk-KZ"/>
              </w:rPr>
              <w:t>Электр энергиясымен, газбен, бумен, ыстық сумен және ауаны кондициялаумен жабдықтау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191 694,4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45 568,9</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47 609,0</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47 437,4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51 079,1</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21 395,1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5 243,1</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3 586,4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5 795,4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6 770,2</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Құрылыс</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1 380 085,7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286 922,4</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343 762,0</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372 265,4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377 135,9</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Строительство</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Қызмет өндірісі</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7 426 938,6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1 695 210,7</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1 804 888,6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1 685 370,0</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2 241 469,3</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Производство услуг</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1 895 142,2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439 144,2</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466 019,5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483 459,0</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506 519,5</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1 344 834,9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294 566,8</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289 993,4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337 941,7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422 333,0</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Транспорт и складирование</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141 110,1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35 268,6</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28 927,8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33 571,1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43 342,6</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753 537,9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150 848,6</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137 935,3</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125 492,1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339 261,9</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Информация и связь</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lastRenderedPageBreak/>
              <w:t>Қаржы және сақтандыру қызметі</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508 475,6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76 953,0</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177 941,2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75 337,2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178 244,2</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1 072 747,8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231 739,8</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232 172,2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244 796,8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364 039,0</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Операции с недвижимым имуществом</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425 718,7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180 578,7</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119 692,2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105 744,0</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19 703,8</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262 430,3</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75 489,9</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80 563,0</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45 375,4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61 002,0</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412CC">
            <w:pPr>
              <w:pStyle w:val="a9"/>
              <w:rPr>
                <w:rFonts w:ascii="Calibri" w:hAnsi="Calibri" w:cs="Calibri"/>
                <w:szCs w:val="16"/>
                <w:lang w:val="kk-KZ"/>
              </w:rPr>
            </w:pPr>
            <w:r w:rsidRPr="00574E25">
              <w:rPr>
                <w:rFonts w:ascii="Calibri" w:hAnsi="Calibri" w:cs="Calibri"/>
                <w:szCs w:val="16"/>
                <w:lang w:val="kk-KZ"/>
              </w:rPr>
              <w:t>Мемлекеттік басқару және қорғаныс; міндетті әлеуметтік қамтамасыз</w:t>
            </w:r>
            <w:r>
              <w:rPr>
                <w:rFonts w:ascii="Calibri" w:hAnsi="Calibri" w:cs="Calibri"/>
                <w:szCs w:val="16"/>
                <w:lang w:val="kk-KZ"/>
              </w:rPr>
              <w:t>дандыр</w:t>
            </w:r>
            <w:r w:rsidRPr="00574E25">
              <w:rPr>
                <w:rFonts w:ascii="Calibri" w:hAnsi="Calibri" w:cs="Calibri"/>
                <w:szCs w:val="16"/>
                <w:lang w:val="kk-KZ"/>
              </w:rPr>
              <w:t>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215 307,7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46 345,9</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56 536,2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66 689,8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45 735,8</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Білім беру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358 801,2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63 797,8</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73 750,8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89 366,2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131 886,4</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Образование</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172 662,6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40 329,1</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45 245,2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43 441,7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43 646,6</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93 035,2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18 417,1</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13 337,3</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22 577,5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38 703,3</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Искусство, развлечения и отдых</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183 134,4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41 731,2</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82 774,5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11 577,5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47 051,2</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қосылған құн</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12 383 201,2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2 860 075,8</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3 029 406,0</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2 824 860,2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3 668 859,2</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Валовая добавленная стоимость</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Өнім мен импортқа салынатын таза салықтар</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680 210,2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198 956,5</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193 839,9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274 975,4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12 438,4</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Чистые налоги на продукты и импорт</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ішкі өнім</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13 063 411,4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3 059 032,3</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3 223 245,9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3 099 835,6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3 681 297,6</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A60854">
        <w:tblPrEx>
          <w:tblCellMar>
            <w:left w:w="42" w:type="dxa"/>
            <w:right w:w="42" w:type="dxa"/>
          </w:tblCellMar>
          <w:tblLook w:val="0000"/>
        </w:tblPrEx>
        <w:trPr>
          <w:cantSplit/>
        </w:trPr>
        <w:tc>
          <w:tcPr>
            <w:tcW w:w="9387" w:type="dxa"/>
            <w:gridSpan w:val="8"/>
            <w:shd w:val="clear" w:color="auto" w:fill="auto"/>
            <w:vAlign w:val="bottom"/>
          </w:tcPr>
          <w:p w:rsidR="00B43DA5" w:rsidRPr="00C0353D" w:rsidRDefault="00B43DA5" w:rsidP="00B43DA5">
            <w:pPr>
              <w:pStyle w:val="a9"/>
              <w:jc w:val="center"/>
              <w:rPr>
                <w:rFonts w:ascii="Calibri" w:hAnsi="Calibri" w:cs="Calibri"/>
                <w:b/>
                <w:szCs w:val="16"/>
                <w:lang w:val="en-US"/>
              </w:rPr>
            </w:pPr>
            <w:r w:rsidRPr="00574E25">
              <w:rPr>
                <w:rFonts w:ascii="Calibri" w:hAnsi="Calibri" w:cs="Calibri"/>
                <w:b/>
                <w:szCs w:val="16"/>
              </w:rPr>
              <w:t>201</w:t>
            </w:r>
            <w:r>
              <w:rPr>
                <w:rFonts w:ascii="Calibri" w:hAnsi="Calibri" w:cs="Calibri"/>
                <w:b/>
                <w:szCs w:val="16"/>
              </w:rPr>
              <w:t>7</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5 246 999,8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1 235 854,5</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1 322 040,5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1 197 679,3</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1 491 425,5</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Производство товаров</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658 304,8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142 236,6</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142 558,2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164 141,0</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209 369,0</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B43DA5" w:rsidRPr="00574E25" w:rsidTr="00A60854">
        <w:tblPrEx>
          <w:tblCellMar>
            <w:left w:w="42" w:type="dxa"/>
            <w:right w:w="42" w:type="dxa"/>
          </w:tblCellMar>
          <w:tblLook w:val="0000"/>
        </w:tblPrEx>
        <w:trPr>
          <w:cantSplit/>
          <w:trHeight w:val="139"/>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Өнеркәсіп</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3 169 437,4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786 213,3</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818 745,1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663 233,6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901 245,4</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Промышленность</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1 697 938,9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436 528,6</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444 469,2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342 365,3</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474 575,8</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Өңдеу өнеркәсібі</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1 247 546,1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297 186,6</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319 939,3</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265 019,7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365 400,5</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Обрабатывающая промышленность</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rPr>
            </w:pPr>
            <w:r w:rsidRPr="00267263">
              <w:rPr>
                <w:rFonts w:ascii="Calibri" w:hAnsi="Calibri" w:cs="Calibri"/>
                <w:szCs w:val="16"/>
                <w:lang w:val="kk-KZ"/>
              </w:rPr>
              <w:t>Электр энергиясымен, газбен, бумен, ыстық сумен және ауаны кондициялаумен жабдықтау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202 121,3</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47 279,9</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50 660,7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50 026,0</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54 154,7</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21 831,1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5 218,2</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3 675,9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5 822,6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7 114,4</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Құрылыс</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1 419 257,6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307 404,6</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360 737,2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370 304,7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380 811,1</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Строительство</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Қызмет өндірісі</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7 632 690,9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1 727 871,4</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1 852 300,6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1 742 948,6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2 309 570,3</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Производство услуг</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1 956 516,7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451 613,8</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475 634,5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503 586,0</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525 682,4</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1 409 912,8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304 985,2</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302 598,5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358 641,0</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443 688,1</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Транспорт и складирование</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146 103,4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35 670,1</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29 513,7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37 119,2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43 800,4</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777 941,3</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153 451,1</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142 683,9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130 697,6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351 108,7</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Информация и связь</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512 226,1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77 139,7</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179 879,9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73 337,1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181 869,4</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1 094 611,1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234 889,1</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238 700,9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252 255,3</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368 765,8</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Операции с недвижимым имуществом</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416 934,1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178 659,1</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124 126,9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96 881,7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17 266,4</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265 941,1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75 896,7</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82 087,7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46 339,7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61 617,0</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412CC">
            <w:pPr>
              <w:pStyle w:val="a9"/>
              <w:rPr>
                <w:rFonts w:ascii="Calibri" w:hAnsi="Calibri" w:cs="Calibri"/>
                <w:szCs w:val="16"/>
                <w:lang w:val="kk-KZ"/>
              </w:rPr>
            </w:pPr>
            <w:r w:rsidRPr="00574E25">
              <w:rPr>
                <w:rFonts w:ascii="Calibri" w:hAnsi="Calibri" w:cs="Calibri"/>
                <w:szCs w:val="16"/>
                <w:lang w:val="kk-KZ"/>
              </w:rPr>
              <w:t>Мемлекеттік басқару және қорғаныс; міндетті әлеуметтік қамтамасыз</w:t>
            </w:r>
            <w:r>
              <w:rPr>
                <w:rFonts w:ascii="Calibri" w:hAnsi="Calibri" w:cs="Calibri"/>
                <w:szCs w:val="16"/>
                <w:lang w:val="kk-KZ"/>
              </w:rPr>
              <w:t>дандыр</w:t>
            </w:r>
            <w:r w:rsidRPr="00574E25">
              <w:rPr>
                <w:rFonts w:ascii="Calibri" w:hAnsi="Calibri" w:cs="Calibri"/>
                <w:szCs w:val="16"/>
                <w:lang w:val="kk-KZ"/>
              </w:rPr>
              <w:t>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219 480,5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47 150,5</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58 034,4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68 182,4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46 113,2</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Білім беру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371 138,8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65 666,4</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76 047,5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91 637,2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137 787,7</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Образование</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177 908,9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42 038,8</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46 649,4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44 763,8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44 456,9</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97 351,1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18 534,8</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14 216,5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24 210,2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40 389,6</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Искусство, развлечения и отдых</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834C07">
              <w:rPr>
                <w:rFonts w:ascii="Calibri" w:hAnsi="Calibri" w:cs="Calibri"/>
                <w:szCs w:val="16"/>
                <w:lang w:val="kk-KZ"/>
              </w:rPr>
              <w:lastRenderedPageBreak/>
              <w:t>Көрсетілетін қызметтердің өзге де түрлерін ұсыну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186 625,0</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42 176,1</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82 126,8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15 297,4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47 024,7</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қосылған құн</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12 879 690,7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2 963 725,9</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3 174 341,1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2 940 627,9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3 800 995,8</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Валовая добавленная стоимость</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Өнім мен импортқа салынатын таза салықтар</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722 652,9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207 589,0</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206 179,7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288 321,3</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20 562,9</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Чистые налоги на продукты и импорт</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ішкі өнім</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13 602 343,6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3 171 314,9</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3 380 520,8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3 228 949,2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3 821 558,7</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A60854">
        <w:tblPrEx>
          <w:tblCellMar>
            <w:left w:w="42" w:type="dxa"/>
            <w:right w:w="42" w:type="dxa"/>
          </w:tblCellMar>
          <w:tblLook w:val="0000"/>
        </w:tblPrEx>
        <w:trPr>
          <w:cantSplit/>
        </w:trPr>
        <w:tc>
          <w:tcPr>
            <w:tcW w:w="9387" w:type="dxa"/>
            <w:gridSpan w:val="8"/>
            <w:shd w:val="clear" w:color="auto" w:fill="auto"/>
            <w:vAlign w:val="bottom"/>
          </w:tcPr>
          <w:p w:rsidR="00B43DA5" w:rsidRPr="00C0353D" w:rsidRDefault="00B43DA5" w:rsidP="00B43DA5">
            <w:pPr>
              <w:pStyle w:val="a9"/>
              <w:jc w:val="center"/>
              <w:rPr>
                <w:rFonts w:ascii="Calibri" w:hAnsi="Calibri" w:cs="Calibri"/>
                <w:b/>
                <w:szCs w:val="16"/>
                <w:lang w:val="en-US"/>
              </w:rPr>
            </w:pPr>
            <w:r w:rsidRPr="00574E25">
              <w:rPr>
                <w:rFonts w:ascii="Calibri" w:hAnsi="Calibri" w:cs="Calibri"/>
                <w:b/>
                <w:szCs w:val="16"/>
              </w:rPr>
              <w:t>201</w:t>
            </w:r>
            <w:r>
              <w:rPr>
                <w:rFonts w:ascii="Calibri" w:hAnsi="Calibri" w:cs="Calibri"/>
                <w:b/>
                <w:szCs w:val="16"/>
              </w:rPr>
              <w:t>8</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5 473 188,8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1 300 612,0</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1 377 925,3</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1 240 669,5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1 553 982,0</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Производство товаров</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682 939,9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146 990,6</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149 031,0</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161 637,9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225 280,4</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B43DA5" w:rsidRPr="00574E25" w:rsidTr="00A60854">
        <w:tblPrEx>
          <w:tblCellMar>
            <w:left w:w="42" w:type="dxa"/>
            <w:right w:w="42" w:type="dxa"/>
          </w:tblCellMar>
          <w:tblLook w:val="0000"/>
        </w:tblPrEx>
        <w:trPr>
          <w:cantSplit/>
          <w:trHeight w:val="139"/>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Өнеркәсіп</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3 306 532,3</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828 253,4</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861 114,2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688 641,1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928 523,6</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Промышленность</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1 775 055,1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458 972,3</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470 843,3</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354 000,3</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491 239,2</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Өңдеу өнеркәсібі</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1 302 959,7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314 842,4</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332 779,0</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278 115,7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377 222,6</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Обрабатывающая промышленность</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rPr>
            </w:pPr>
            <w:r w:rsidRPr="00267263">
              <w:rPr>
                <w:rFonts w:ascii="Calibri" w:hAnsi="Calibri" w:cs="Calibri"/>
                <w:szCs w:val="16"/>
                <w:lang w:val="kk-KZ"/>
              </w:rPr>
              <w:t>Электр энергиясымен, газбен, бумен, ыстық сумен және ауаны кондициялаумен жабдықтау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206 654,9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49 191,1</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53 784,8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50 823,4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52 855,6</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21 862,6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5 247,6</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3 707,1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5 701,7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7 206,2</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Құрылыс</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1 483 716,6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325 368,0</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367 780,1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390 390,5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400 178,0</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Строительство</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Қызмет өндірісі</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7 929 960,9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1 799 063,1</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1 920 816,8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1 811 831,1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2 398 249,9</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Производство услуг</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2 100 128,8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478 896,1</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502 513,9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544 440,7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574 278,1</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1 473 947,5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318 836,8</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318 163,4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373 107,8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463 839,5</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Транспорт и складирование</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149 672,6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37 147,8</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30 475,5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29 612,9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52 436,4</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809 385,9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163 027,9</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150 996,8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131 340,5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364 020,7</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Информация и связь</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490 951,1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79 640,9</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182 116,2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71 056,9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158 137,1</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1 126 821,5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240 157,7</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242 161,7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262 708,5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381 793,6</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Операции с недвижимым имуществом</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429 202,9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183 735,0</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126 142,9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101 550,1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17 774,9</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271 374,7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77 371,4</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83 683,0</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48 873,8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61 446,5</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412CC">
            <w:pPr>
              <w:pStyle w:val="a9"/>
              <w:rPr>
                <w:rFonts w:ascii="Calibri" w:hAnsi="Calibri" w:cs="Calibri"/>
                <w:szCs w:val="16"/>
                <w:lang w:val="kk-KZ"/>
              </w:rPr>
            </w:pPr>
            <w:r w:rsidRPr="00574E25">
              <w:rPr>
                <w:rFonts w:ascii="Calibri" w:hAnsi="Calibri" w:cs="Calibri"/>
                <w:szCs w:val="16"/>
                <w:lang w:val="kk-KZ"/>
              </w:rPr>
              <w:t>Мемлекеттік басқару және қорғаныс; міндетті әлеуметтік қамтамасыз</w:t>
            </w:r>
            <w:r>
              <w:rPr>
                <w:rFonts w:ascii="Calibri" w:hAnsi="Calibri" w:cs="Calibri"/>
                <w:szCs w:val="16"/>
                <w:lang w:val="kk-KZ"/>
              </w:rPr>
              <w:t>дандыр</w:t>
            </w:r>
            <w:r w:rsidRPr="00574E25">
              <w:rPr>
                <w:rFonts w:ascii="Calibri" w:hAnsi="Calibri" w:cs="Calibri"/>
                <w:szCs w:val="16"/>
                <w:lang w:val="kk-KZ"/>
              </w:rPr>
              <w:t>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222 209,8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47 501,5</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60 463,1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68 771,5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45 473,7</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Білім беру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385 027,7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67 730,0</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78 154,1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93 867,4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145 276,2</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Образование</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180 299,1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42 813,7</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47 509,2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45 055,4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44 920,8</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100 896,8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19 172,7</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14 771,4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25 205,8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41 746,9</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Искусство, развлечения и отдых</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834C07">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190 042,5</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43 031,6</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83 665,6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16 239,8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47 105,5</w:t>
            </w:r>
          </w:p>
        </w:tc>
        <w:tc>
          <w:tcPr>
            <w:tcW w:w="2299" w:type="dxa"/>
            <w:shd w:val="clear" w:color="auto" w:fill="auto"/>
            <w:vAlign w:val="bottom"/>
          </w:tcPr>
          <w:p w:rsidR="00B43DA5" w:rsidRPr="00574E25" w:rsidRDefault="00B43DA5" w:rsidP="00834C07">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қосылған құн</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13 403 149,7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3 099 675,1</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3 298 742,1</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3 052 500,6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3 952 231,9</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Валовая добавленная стоимость</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Өнім мен импортқа салынатын таза салықтар</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753 307,2</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208 095,7</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220 743,6</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300 225,8</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24 242,1</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Чистые налоги на продукты и импорт</w:t>
            </w:r>
          </w:p>
        </w:tc>
      </w:tr>
      <w:tr w:rsidR="00B43DA5" w:rsidRPr="00574E25" w:rsidTr="00A6085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ішкі өнім</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14 156 456,9</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3 307 770,8</w:t>
            </w:r>
          </w:p>
        </w:tc>
        <w:tc>
          <w:tcPr>
            <w:tcW w:w="964" w:type="dxa"/>
            <w:gridSpan w:val="2"/>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3 519 485,7</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3 352 726,4</w:t>
            </w:r>
          </w:p>
        </w:tc>
        <w:tc>
          <w:tcPr>
            <w:tcW w:w="964" w:type="dxa"/>
            <w:shd w:val="clear" w:color="auto" w:fill="auto"/>
            <w:vAlign w:val="bottom"/>
          </w:tcPr>
          <w:p w:rsidR="00B43DA5" w:rsidRPr="00276739" w:rsidRDefault="00B43DA5" w:rsidP="00B43DA5">
            <w:pPr>
              <w:jc w:val="right"/>
              <w:rPr>
                <w:rFonts w:ascii="Calibri" w:hAnsi="Calibri"/>
                <w:bCs/>
                <w:color w:val="000000"/>
                <w:sz w:val="16"/>
                <w:szCs w:val="16"/>
              </w:rPr>
            </w:pPr>
            <w:r w:rsidRPr="00276739">
              <w:rPr>
                <w:rFonts w:ascii="Calibri" w:hAnsi="Calibri"/>
                <w:bCs/>
                <w:color w:val="000000"/>
                <w:sz w:val="16"/>
                <w:szCs w:val="16"/>
              </w:rPr>
              <w:t>3 976 474,0</w:t>
            </w:r>
          </w:p>
        </w:tc>
        <w:tc>
          <w:tcPr>
            <w:tcW w:w="2299"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A60854">
        <w:tblPrEx>
          <w:tblCellMar>
            <w:left w:w="42" w:type="dxa"/>
            <w:right w:w="42" w:type="dxa"/>
          </w:tblCellMar>
          <w:tblLook w:val="0000"/>
        </w:tblPrEx>
        <w:trPr>
          <w:cantSplit/>
        </w:trPr>
        <w:tc>
          <w:tcPr>
            <w:tcW w:w="9387" w:type="dxa"/>
            <w:gridSpan w:val="8"/>
            <w:shd w:val="clear" w:color="auto" w:fill="auto"/>
            <w:vAlign w:val="bottom"/>
          </w:tcPr>
          <w:p w:rsidR="00B43DA5" w:rsidRPr="00B43DA5" w:rsidRDefault="00B43DA5" w:rsidP="00C0353D">
            <w:pPr>
              <w:pStyle w:val="a9"/>
              <w:jc w:val="center"/>
              <w:rPr>
                <w:rFonts w:ascii="Calibri" w:hAnsi="Calibri" w:cs="Calibri"/>
                <w:b/>
                <w:szCs w:val="16"/>
              </w:rPr>
            </w:pPr>
            <w:r w:rsidRPr="003A10DD">
              <w:rPr>
                <w:rFonts w:ascii="Calibri" w:hAnsi="Calibri" w:cs="Calibri"/>
                <w:b/>
                <w:szCs w:val="16"/>
                <w:lang w:val="kk-KZ"/>
              </w:rPr>
              <w:t>201</w:t>
            </w:r>
            <w:r>
              <w:rPr>
                <w:rFonts w:ascii="Calibri" w:hAnsi="Calibri" w:cs="Calibri"/>
                <w:b/>
                <w:szCs w:val="16"/>
              </w:rPr>
              <w:t>9</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5 770 243,4</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1 354 856,8</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1 438 995,1</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1 323 922,1</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1 652 469,4</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Производство товаров</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678 562,5</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151 311,6</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153 117,4</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148 476,5</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225 657,0</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Өнеркәсіп</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3 421 208,6</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851 152,3</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872 362,0</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718 205,5</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979 488,8</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Промышленность</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1 820 171,8</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477 485,3</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465 790,8</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371 893,7</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505 002,0</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Өңдеу өнеркәсібі</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1 371 066,6</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319 087,1</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346 927,3</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287 855,9</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417 196,3</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Обрабатывающая промышленность</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rPr>
            </w:pPr>
            <w:r w:rsidRPr="00267263">
              <w:rPr>
                <w:rFonts w:ascii="Calibri" w:hAnsi="Calibri" w:cs="Calibri"/>
                <w:szCs w:val="16"/>
                <w:lang w:val="kk-KZ"/>
              </w:rPr>
              <w:lastRenderedPageBreak/>
              <w:t>Электр энергиясымен, газбен, бумен, ыстық сумен және ауаны кондициялаумен жабдықтау</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206 769,0</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48 583,0</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55 986,4</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52 833,5</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49 366,1</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23 201,2</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5 996,9</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3 657,5</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5 622,4</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7 924,4</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Құрылыс</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1 670 472,3</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352 392,9</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413 515,7</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457 240,1</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447 323,6</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Строительство</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Қызмет өндірісі</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8 243 127,6</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1 859 926,0</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2 004 224,5</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1 885 649,9</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2 493 327,2</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Производство услуг</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2 237 058,0</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510 596,0</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539 682,3</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582 646,1</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604 133,6</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1 545 128,0</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331 063,3</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336 066,2</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392 764,3</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485 234,2</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Транспорт и складирование</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153 476,9</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38 242,0</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31 438,0</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30 318,8</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53 478,1</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841 228,2</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167 171,6</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157 332,9</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136 167,0</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380 556,7</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Информация и связь</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492 199,0</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80 952,2</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184 333,9</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68 042,9</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158 870,0</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1 143 133,9</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243 156,6</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247 104,5</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267 034,2</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385 838,6</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Операции с недвижимым имуществом</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432 855,0</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186 031,0</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126 792,2</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102 514,6</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17 517,2</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275 843,1</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78 876,2</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86 111,5</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49 649,9</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61 205,5</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E412CC">
            <w:pPr>
              <w:pStyle w:val="a9"/>
              <w:rPr>
                <w:rFonts w:ascii="Calibri" w:hAnsi="Calibri" w:cs="Calibri"/>
                <w:szCs w:val="16"/>
                <w:lang w:val="kk-KZ"/>
              </w:rPr>
            </w:pPr>
            <w:r w:rsidRPr="00574E25">
              <w:rPr>
                <w:rFonts w:ascii="Calibri" w:hAnsi="Calibri" w:cs="Calibri"/>
                <w:szCs w:val="16"/>
                <w:lang w:val="kk-KZ"/>
              </w:rPr>
              <w:t>Мемлекеттік басқару және қорғаныс; міндетті әлеуметтік қамтамасыз</w:t>
            </w:r>
            <w:r>
              <w:rPr>
                <w:rFonts w:ascii="Calibri" w:hAnsi="Calibri" w:cs="Calibri"/>
                <w:szCs w:val="16"/>
                <w:lang w:val="kk-KZ"/>
              </w:rPr>
              <w:t>дандыр</w:t>
            </w:r>
            <w:r w:rsidRPr="00574E25">
              <w:rPr>
                <w:rFonts w:ascii="Calibri" w:hAnsi="Calibri" w:cs="Calibri"/>
                <w:szCs w:val="16"/>
                <w:lang w:val="kk-KZ"/>
              </w:rPr>
              <w:t>у</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239 571,0</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48 046,7</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64 916,1</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71 076,7</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55 531,5</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Білім беру</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407 834,1</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69 855,7</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81 187,3</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98 379,1</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158 412,0</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Образование</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182 730,0</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43 263,2</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48 008,0</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45 528,5</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45 930,3</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100 651,5</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19 221,4</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14 673,8</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25 346,1</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41 410,2</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Искусство, развлечения и отдых</w:t>
            </w:r>
          </w:p>
        </w:tc>
      </w:tr>
      <w:tr w:rsidR="000A6F99" w:rsidRPr="003A10DD"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191 418,9</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43 450,1</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86 577,8</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16 181,7</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45 209,3</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6C7AD0" w:rsidRDefault="000A6F99" w:rsidP="00C0353D">
            <w:pPr>
              <w:pStyle w:val="a9"/>
              <w:rPr>
                <w:rFonts w:ascii="Calibri" w:hAnsi="Calibri" w:cs="Calibri"/>
                <w:szCs w:val="16"/>
                <w:lang w:val="kk-KZ"/>
              </w:rPr>
            </w:pPr>
            <w:r w:rsidRPr="006C7AD0">
              <w:rPr>
                <w:rFonts w:ascii="Calibri" w:hAnsi="Calibri" w:cs="Calibri"/>
                <w:szCs w:val="16"/>
                <w:lang w:val="kk-KZ"/>
              </w:rPr>
              <w:t>Жалпы қосылған құн</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14 013 371,0</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3 214 782,8</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3 443 219,6</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3 209 572,0</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4 145 796,6</w:t>
            </w:r>
          </w:p>
        </w:tc>
        <w:tc>
          <w:tcPr>
            <w:tcW w:w="2299" w:type="dxa"/>
            <w:shd w:val="clear" w:color="auto" w:fill="auto"/>
            <w:vAlign w:val="bottom"/>
          </w:tcPr>
          <w:p w:rsidR="000A6F99" w:rsidRPr="006C7AD0" w:rsidRDefault="000A6F99" w:rsidP="00C0353D">
            <w:pPr>
              <w:pStyle w:val="a9"/>
              <w:rPr>
                <w:rFonts w:ascii="Calibri" w:hAnsi="Calibri" w:cs="Calibri"/>
                <w:szCs w:val="16"/>
              </w:rPr>
            </w:pPr>
            <w:r w:rsidRPr="006C7AD0">
              <w:rPr>
                <w:rFonts w:ascii="Calibri" w:hAnsi="Calibri" w:cs="Calibri"/>
                <w:szCs w:val="16"/>
              </w:rPr>
              <w:t>Валовая добавленная стоимость</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C0353D">
            <w:pPr>
              <w:pStyle w:val="a9"/>
              <w:rPr>
                <w:rFonts w:ascii="Calibri" w:hAnsi="Calibri" w:cs="Calibri"/>
                <w:szCs w:val="16"/>
                <w:lang w:val="kk-KZ"/>
              </w:rPr>
            </w:pPr>
            <w:r w:rsidRPr="006C7AD0">
              <w:rPr>
                <w:rFonts w:ascii="Calibri" w:hAnsi="Calibri" w:cs="Calibri"/>
                <w:szCs w:val="16"/>
                <w:lang w:val="kk-KZ"/>
              </w:rPr>
              <w:t>Өнім мен импортқа салынатын таза салықтар</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780 695,7</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216 075,5</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230 913,7</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309 306,8</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24 399,7</w:t>
            </w:r>
          </w:p>
        </w:tc>
        <w:tc>
          <w:tcPr>
            <w:tcW w:w="2299" w:type="dxa"/>
            <w:shd w:val="clear" w:color="auto" w:fill="auto"/>
            <w:vAlign w:val="bottom"/>
          </w:tcPr>
          <w:p w:rsidR="000A6F99" w:rsidRPr="00037FE3" w:rsidRDefault="000A6F99" w:rsidP="00C0353D">
            <w:pPr>
              <w:pStyle w:val="a9"/>
              <w:rPr>
                <w:rFonts w:ascii="Calibri" w:hAnsi="Calibri" w:cs="Calibri"/>
                <w:szCs w:val="16"/>
                <w:lang w:val="kk-KZ"/>
              </w:rPr>
            </w:pPr>
            <w:r w:rsidRPr="006C7AD0">
              <w:rPr>
                <w:rFonts w:ascii="Calibri" w:hAnsi="Calibri" w:cs="Calibri"/>
                <w:szCs w:val="16"/>
              </w:rPr>
              <w:t>Чистые налоги на продукты и импорт</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C0353D">
            <w:pPr>
              <w:pStyle w:val="a9"/>
              <w:rPr>
                <w:rFonts w:ascii="Calibri" w:hAnsi="Calibri" w:cs="Calibri"/>
                <w:szCs w:val="16"/>
                <w:lang w:val="kk-KZ"/>
              </w:rPr>
            </w:pPr>
            <w:r w:rsidRPr="00574E25">
              <w:rPr>
                <w:rFonts w:ascii="Calibri" w:hAnsi="Calibri" w:cs="Calibri"/>
                <w:szCs w:val="16"/>
                <w:lang w:val="kk-KZ"/>
              </w:rPr>
              <w:t>Жалпы ішкі өнім</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14 794 066,7</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3 430 858,3</w:t>
            </w:r>
          </w:p>
        </w:tc>
        <w:tc>
          <w:tcPr>
            <w:tcW w:w="964" w:type="dxa"/>
            <w:gridSpan w:val="2"/>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3 674 133,3</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3 518 878,8</w:t>
            </w:r>
          </w:p>
        </w:tc>
        <w:tc>
          <w:tcPr>
            <w:tcW w:w="964" w:type="dxa"/>
            <w:shd w:val="clear" w:color="auto" w:fill="auto"/>
            <w:vAlign w:val="bottom"/>
          </w:tcPr>
          <w:p w:rsidR="000A6F99" w:rsidRPr="000A6F99" w:rsidRDefault="000A6F99">
            <w:pPr>
              <w:jc w:val="right"/>
              <w:rPr>
                <w:rFonts w:ascii="Calibri" w:hAnsi="Calibri"/>
                <w:bCs/>
                <w:color w:val="000000"/>
                <w:sz w:val="16"/>
                <w:szCs w:val="16"/>
              </w:rPr>
            </w:pPr>
            <w:r w:rsidRPr="000A6F99">
              <w:rPr>
                <w:rFonts w:ascii="Calibri" w:hAnsi="Calibri"/>
                <w:bCs/>
                <w:color w:val="000000"/>
                <w:sz w:val="16"/>
                <w:szCs w:val="16"/>
              </w:rPr>
              <w:t>4 170 196,3</w:t>
            </w:r>
          </w:p>
        </w:tc>
        <w:tc>
          <w:tcPr>
            <w:tcW w:w="2299" w:type="dxa"/>
            <w:shd w:val="clear" w:color="auto" w:fill="auto"/>
            <w:vAlign w:val="bottom"/>
          </w:tcPr>
          <w:p w:rsidR="000A6F99" w:rsidRPr="00574E25" w:rsidRDefault="000A6F99" w:rsidP="00C0353D">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A60854">
        <w:tblPrEx>
          <w:tblCellMar>
            <w:left w:w="42" w:type="dxa"/>
            <w:right w:w="42" w:type="dxa"/>
          </w:tblCellMar>
          <w:tblLook w:val="0000"/>
        </w:tblPrEx>
        <w:trPr>
          <w:cantSplit/>
        </w:trPr>
        <w:tc>
          <w:tcPr>
            <w:tcW w:w="9387" w:type="dxa"/>
            <w:gridSpan w:val="8"/>
            <w:shd w:val="clear" w:color="auto" w:fill="auto"/>
            <w:vAlign w:val="bottom"/>
          </w:tcPr>
          <w:p w:rsidR="00B43DA5" w:rsidRPr="00B43DA5" w:rsidRDefault="00B43DA5" w:rsidP="00C0353D">
            <w:pPr>
              <w:pStyle w:val="a9"/>
              <w:jc w:val="center"/>
              <w:rPr>
                <w:rFonts w:ascii="Calibri" w:hAnsi="Calibri" w:cs="Calibri"/>
                <w:szCs w:val="16"/>
              </w:rPr>
            </w:pPr>
            <w:r>
              <w:rPr>
                <w:rFonts w:ascii="Calibri" w:hAnsi="Calibri" w:cs="Calibri"/>
                <w:b/>
                <w:szCs w:val="16"/>
                <w:lang w:val="kk-KZ"/>
              </w:rPr>
              <w:t>2020</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5 919 810,7</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1 435 755,5</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1 474 381,7</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1 316 078,4</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1 693 595,1</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Производство товаров</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710 737,5</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153 397,9</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154 325,3</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162 625,8</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240 388,5</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Өнеркәсіп</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3 365 217,7</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893 036,6</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866 994,1</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659 036,1</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946 150,9</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Промышленность</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1 728 251,7</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495 875,6</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457 607,8</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317 382,7</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457 385,6</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Өңдеу өнеркәсібі</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1 410 312,3</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343 369,3</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347 637,8</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284 506,3</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434 798,9</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Обрабатывающая промышленность</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rPr>
            </w:pPr>
            <w:r w:rsidRPr="00267263">
              <w:rPr>
                <w:rFonts w:ascii="Calibri" w:hAnsi="Calibri" w:cs="Calibri"/>
                <w:szCs w:val="16"/>
                <w:lang w:val="kk-KZ"/>
              </w:rPr>
              <w:t>Электр энергиясымен, газбен, бумен, ыстық сумен және ауаны кондициялаумен жабдықтау</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204 302,8</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47 522,3</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58 488,2</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52 005,2</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46 287,1</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22 350,9</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6 269,4</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3 260,3</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5 141,9</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7 679,3</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Құрылыс</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1 843 855,5</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389 321,0</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453 062,3</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494 416,5</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507 055,7</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Строительство</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Қызмет өндірісі</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7 767 224,4</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1 863 779,4</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1 762 662,8</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1 724 989,1</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2 415 793,1</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Производство услуг</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2 139 573,0</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510 061,0</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419 655,8</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531 914,9</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677 941,3</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1 181 319,5</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323 185,5</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239 651,4</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306 204,1</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312 278,5</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Транспорт и складирование</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122 804,7</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36 875,5</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30 593,2</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20 259,0</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35 077,0</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919 389,4</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183 034,9</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175 471,7</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132 209,5</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428 673,3</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Информация и связь</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492 170,1</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80 387,0</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183 309,2</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59 392,9</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169 081,0</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lastRenderedPageBreak/>
              <w:t>Жылжымайтын мүлікпен операциялар</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1 130 630,1</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241 699,4</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222 348,5</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293 952,1</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372 630,1</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Операции с недвижимым имуществом</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406 286,2</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184 546,8</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112 167,9</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88 610,0</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20 961,5</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260 548,7</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78 793,7</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78 841,4</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40 431,5</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62 482,1</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E412CC">
            <w:pPr>
              <w:pStyle w:val="a9"/>
              <w:rPr>
                <w:rFonts w:ascii="Calibri" w:hAnsi="Calibri" w:cs="Calibri"/>
                <w:szCs w:val="16"/>
                <w:lang w:val="kk-KZ"/>
              </w:rPr>
            </w:pPr>
            <w:r w:rsidRPr="00574E25">
              <w:rPr>
                <w:rFonts w:ascii="Calibri" w:hAnsi="Calibri" w:cs="Calibri"/>
                <w:szCs w:val="16"/>
                <w:lang w:val="kk-KZ"/>
              </w:rPr>
              <w:t>Мемлекеттік басқару және қорғаныс; міндетті әлеуметтік қамтамасыз</w:t>
            </w:r>
            <w:r>
              <w:rPr>
                <w:rFonts w:ascii="Calibri" w:hAnsi="Calibri" w:cs="Calibri"/>
                <w:szCs w:val="16"/>
                <w:lang w:val="kk-KZ"/>
              </w:rPr>
              <w:t>дандыр</w:t>
            </w:r>
            <w:r w:rsidRPr="00574E25">
              <w:rPr>
                <w:rFonts w:ascii="Calibri" w:hAnsi="Calibri" w:cs="Calibri"/>
                <w:szCs w:val="16"/>
                <w:lang w:val="kk-KZ"/>
              </w:rPr>
              <w:t>у</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240 267,9</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48 756,6</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65 428,6</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72 209,9</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53 872,8</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Білім беру</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425 961,9</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69 989,8</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88 065,7</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100 479,6</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167 426,8</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Образование</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187 418,3</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43 517,4</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51 630,2</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46 244,4</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46 026,3</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102 935,4</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19 049,1</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13 771,2</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28 468,1</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41 647,0</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Искусство, развлечения и отдых</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834C07">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157 919,2</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43 882,7</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81 728,0</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4 613,1</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27 695,4</w:t>
            </w:r>
          </w:p>
        </w:tc>
        <w:tc>
          <w:tcPr>
            <w:tcW w:w="2299" w:type="dxa"/>
            <w:shd w:val="clear" w:color="auto" w:fill="auto"/>
            <w:vAlign w:val="bottom"/>
          </w:tcPr>
          <w:p w:rsidR="000A6F99" w:rsidRPr="00574E25" w:rsidRDefault="000A6F99" w:rsidP="00834C07">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6C7AD0" w:rsidRDefault="000A6F99" w:rsidP="00C0353D">
            <w:pPr>
              <w:pStyle w:val="a9"/>
              <w:rPr>
                <w:rFonts w:ascii="Calibri" w:hAnsi="Calibri" w:cs="Calibri"/>
                <w:szCs w:val="16"/>
                <w:lang w:val="kk-KZ"/>
              </w:rPr>
            </w:pPr>
            <w:r w:rsidRPr="006C7AD0">
              <w:rPr>
                <w:rFonts w:ascii="Calibri" w:hAnsi="Calibri" w:cs="Calibri"/>
                <w:szCs w:val="16"/>
                <w:lang w:val="kk-KZ"/>
              </w:rPr>
              <w:t>Жалпы қосылған құн</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13 687 035,1</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3 299 534,9</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3 237 044,5</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3 041 067,5</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4 109 388,2</w:t>
            </w:r>
          </w:p>
        </w:tc>
        <w:tc>
          <w:tcPr>
            <w:tcW w:w="2299" w:type="dxa"/>
            <w:shd w:val="clear" w:color="auto" w:fill="auto"/>
            <w:vAlign w:val="bottom"/>
          </w:tcPr>
          <w:p w:rsidR="000A6F99" w:rsidRPr="006C7AD0" w:rsidRDefault="000A6F99" w:rsidP="00C0353D">
            <w:pPr>
              <w:pStyle w:val="a9"/>
              <w:rPr>
                <w:rFonts w:ascii="Calibri" w:hAnsi="Calibri" w:cs="Calibri"/>
                <w:szCs w:val="16"/>
              </w:rPr>
            </w:pPr>
            <w:r w:rsidRPr="006C7AD0">
              <w:rPr>
                <w:rFonts w:ascii="Calibri" w:hAnsi="Calibri" w:cs="Calibri"/>
                <w:szCs w:val="16"/>
              </w:rPr>
              <w:t>Валовая добавленная стоимость</w:t>
            </w:r>
          </w:p>
        </w:tc>
      </w:tr>
      <w:tr w:rsidR="000A6F99" w:rsidRPr="00574E25" w:rsidTr="00A60854">
        <w:tblPrEx>
          <w:tblCellMar>
            <w:left w:w="42" w:type="dxa"/>
            <w:right w:w="42" w:type="dxa"/>
          </w:tblCellMar>
          <w:tblLook w:val="0000"/>
        </w:tblPrEx>
        <w:trPr>
          <w:cantSplit/>
        </w:trPr>
        <w:tc>
          <w:tcPr>
            <w:tcW w:w="2268" w:type="dxa"/>
            <w:shd w:val="clear" w:color="auto" w:fill="auto"/>
            <w:vAlign w:val="bottom"/>
          </w:tcPr>
          <w:p w:rsidR="000A6F99" w:rsidRPr="00574E25" w:rsidRDefault="000A6F99" w:rsidP="00C0353D">
            <w:pPr>
              <w:pStyle w:val="a9"/>
              <w:rPr>
                <w:rFonts w:ascii="Calibri" w:hAnsi="Calibri" w:cs="Calibri"/>
                <w:szCs w:val="16"/>
                <w:lang w:val="kk-KZ"/>
              </w:rPr>
            </w:pPr>
            <w:r w:rsidRPr="006C7AD0">
              <w:rPr>
                <w:rFonts w:ascii="Calibri" w:hAnsi="Calibri" w:cs="Calibri"/>
                <w:szCs w:val="16"/>
                <w:lang w:val="kk-KZ"/>
              </w:rPr>
              <w:t>Өнім мен импортқа салынатын таза салықтар</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735 092,6</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209 650,4</w:t>
            </w:r>
          </w:p>
        </w:tc>
        <w:tc>
          <w:tcPr>
            <w:tcW w:w="96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209 901,7</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292 567,8</w:t>
            </w:r>
          </w:p>
        </w:tc>
        <w:tc>
          <w:tcPr>
            <w:tcW w:w="96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22 972,7</w:t>
            </w:r>
          </w:p>
        </w:tc>
        <w:tc>
          <w:tcPr>
            <w:tcW w:w="2299" w:type="dxa"/>
            <w:shd w:val="clear" w:color="auto" w:fill="auto"/>
            <w:vAlign w:val="bottom"/>
          </w:tcPr>
          <w:p w:rsidR="000A6F99" w:rsidRPr="00037FE3" w:rsidRDefault="000A6F99" w:rsidP="00C0353D">
            <w:pPr>
              <w:pStyle w:val="a9"/>
              <w:rPr>
                <w:rFonts w:ascii="Calibri" w:hAnsi="Calibri" w:cs="Calibri"/>
                <w:szCs w:val="16"/>
                <w:lang w:val="kk-KZ"/>
              </w:rPr>
            </w:pPr>
            <w:r w:rsidRPr="006C7AD0">
              <w:rPr>
                <w:rFonts w:ascii="Calibri" w:hAnsi="Calibri" w:cs="Calibri"/>
                <w:szCs w:val="16"/>
              </w:rPr>
              <w:t>Чистые налоги на продукты и импорт</w:t>
            </w:r>
          </w:p>
        </w:tc>
      </w:tr>
      <w:tr w:rsidR="000A6F99" w:rsidRPr="00574E25" w:rsidTr="00A60854">
        <w:tblPrEx>
          <w:tblCellMar>
            <w:left w:w="42" w:type="dxa"/>
            <w:right w:w="42" w:type="dxa"/>
          </w:tblCellMar>
          <w:tblLook w:val="0000"/>
        </w:tblPrEx>
        <w:trPr>
          <w:cantSplit/>
        </w:trPr>
        <w:tc>
          <w:tcPr>
            <w:tcW w:w="2268" w:type="dxa"/>
            <w:tcBorders>
              <w:bottom w:val="single" w:sz="4" w:space="0" w:color="auto"/>
            </w:tcBorders>
            <w:shd w:val="clear" w:color="auto" w:fill="auto"/>
            <w:vAlign w:val="bottom"/>
          </w:tcPr>
          <w:p w:rsidR="000A6F99" w:rsidRPr="00574E25" w:rsidRDefault="000A6F99" w:rsidP="00C0353D">
            <w:pPr>
              <w:pStyle w:val="a9"/>
              <w:rPr>
                <w:rFonts w:ascii="Calibri" w:hAnsi="Calibri" w:cs="Calibri"/>
                <w:szCs w:val="16"/>
                <w:lang w:val="kk-KZ"/>
              </w:rPr>
            </w:pPr>
            <w:r w:rsidRPr="00574E25">
              <w:rPr>
                <w:rFonts w:ascii="Calibri" w:hAnsi="Calibri" w:cs="Calibri"/>
                <w:szCs w:val="16"/>
                <w:lang w:val="kk-KZ"/>
              </w:rPr>
              <w:t>Жалпы ішкі өнім</w:t>
            </w:r>
          </w:p>
        </w:tc>
        <w:tc>
          <w:tcPr>
            <w:tcW w:w="964" w:type="dxa"/>
            <w:tcBorders>
              <w:bottom w:val="single" w:sz="4" w:space="0" w:color="auto"/>
            </w:tcBorders>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14 422 127,7</w:t>
            </w:r>
          </w:p>
        </w:tc>
        <w:tc>
          <w:tcPr>
            <w:tcW w:w="964" w:type="dxa"/>
            <w:tcBorders>
              <w:bottom w:val="single" w:sz="4" w:space="0" w:color="auto"/>
            </w:tcBorders>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3 509 185,3</w:t>
            </w:r>
          </w:p>
        </w:tc>
        <w:tc>
          <w:tcPr>
            <w:tcW w:w="964" w:type="dxa"/>
            <w:gridSpan w:val="2"/>
            <w:tcBorders>
              <w:bottom w:val="single" w:sz="4" w:space="0" w:color="auto"/>
            </w:tcBorders>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3 446 946,2</w:t>
            </w:r>
          </w:p>
        </w:tc>
        <w:tc>
          <w:tcPr>
            <w:tcW w:w="964" w:type="dxa"/>
            <w:tcBorders>
              <w:bottom w:val="single" w:sz="4" w:space="0" w:color="auto"/>
            </w:tcBorders>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3 333 635,3</w:t>
            </w:r>
          </w:p>
        </w:tc>
        <w:tc>
          <w:tcPr>
            <w:tcW w:w="964" w:type="dxa"/>
            <w:tcBorders>
              <w:bottom w:val="single" w:sz="4" w:space="0" w:color="auto"/>
            </w:tcBorders>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4 132 360,9</w:t>
            </w:r>
          </w:p>
        </w:tc>
        <w:tc>
          <w:tcPr>
            <w:tcW w:w="2299" w:type="dxa"/>
            <w:tcBorders>
              <w:bottom w:val="single" w:sz="4" w:space="0" w:color="auto"/>
            </w:tcBorders>
            <w:shd w:val="clear" w:color="auto" w:fill="auto"/>
            <w:vAlign w:val="bottom"/>
          </w:tcPr>
          <w:p w:rsidR="000A6F99" w:rsidRPr="00574E25" w:rsidRDefault="000A6F99" w:rsidP="00C0353D">
            <w:pPr>
              <w:pStyle w:val="a9"/>
              <w:rPr>
                <w:rFonts w:ascii="Calibri" w:hAnsi="Calibri" w:cs="Calibri"/>
                <w:szCs w:val="16"/>
              </w:rPr>
            </w:pPr>
            <w:r w:rsidRPr="00574E25">
              <w:rPr>
                <w:rFonts w:ascii="Calibri" w:hAnsi="Calibri" w:cs="Calibri"/>
                <w:szCs w:val="16"/>
              </w:rPr>
              <w:t>Валовой внутренний продукт</w:t>
            </w:r>
          </w:p>
        </w:tc>
      </w:tr>
    </w:tbl>
    <w:p w:rsidR="00A4747D" w:rsidRPr="00574E25" w:rsidRDefault="00A4747D" w:rsidP="00D824F0">
      <w:pPr>
        <w:pStyle w:val="3"/>
        <w:spacing w:before="240" w:after="120"/>
        <w:jc w:val="center"/>
        <w:rPr>
          <w:rFonts w:ascii="Calibri" w:hAnsi="Calibri"/>
          <w:sz w:val="20"/>
        </w:rPr>
      </w:pPr>
      <w:bookmarkStart w:id="36" w:name="_Toc462755817"/>
      <w:r w:rsidRPr="00574E25">
        <w:rPr>
          <w:rFonts w:ascii="Calibri" w:hAnsi="Calibri"/>
          <w:sz w:val="20"/>
        </w:rPr>
        <w:t>2.3 Өндіріс әдісі бойынша ЖІӨ-нің нақты көлем индекстері</w:t>
      </w:r>
      <w:r w:rsidRPr="00574E25">
        <w:rPr>
          <w:rFonts w:ascii="Calibri" w:hAnsi="Calibri"/>
          <w:sz w:val="20"/>
        </w:rPr>
        <w:br/>
        <w:t>Индексы физического объема ВВП методом производства</w:t>
      </w:r>
      <w:bookmarkEnd w:id="36"/>
    </w:p>
    <w:tbl>
      <w:tblPr>
        <w:tblW w:w="9356" w:type="dxa"/>
        <w:tblInd w:w="120" w:type="dxa"/>
        <w:tblLook w:val="04A0"/>
      </w:tblPr>
      <w:tblGrid>
        <w:gridCol w:w="2256"/>
        <w:gridCol w:w="1134"/>
        <w:gridCol w:w="1134"/>
        <w:gridCol w:w="153"/>
        <w:gridCol w:w="981"/>
        <w:gridCol w:w="1134"/>
        <w:gridCol w:w="2564"/>
      </w:tblGrid>
      <w:tr w:rsidR="00AA1BDE" w:rsidRPr="00574E25" w:rsidTr="00A60854">
        <w:tc>
          <w:tcPr>
            <w:tcW w:w="4677" w:type="dxa"/>
            <w:gridSpan w:val="4"/>
          </w:tcPr>
          <w:p w:rsidR="00AA1BDE" w:rsidRPr="00574E25" w:rsidRDefault="004D2406" w:rsidP="006045C1">
            <w:pPr>
              <w:pStyle w:val="a7"/>
              <w:spacing w:after="40"/>
              <w:jc w:val="left"/>
              <w:rPr>
                <w:rFonts w:ascii="Calibri" w:hAnsi="Calibri"/>
              </w:rPr>
            </w:pPr>
            <w:r>
              <w:rPr>
                <w:rFonts w:ascii="Calibri" w:hAnsi="Calibri" w:cs="Calibri"/>
                <w:szCs w:val="16"/>
                <w:lang w:val="kk-KZ"/>
              </w:rPr>
              <w:t>өткен</w:t>
            </w:r>
            <w:r w:rsidR="00AA1BDE" w:rsidRPr="00574E25">
              <w:rPr>
                <w:rFonts w:ascii="Calibri" w:hAnsi="Calibri" w:cs="Calibri"/>
                <w:szCs w:val="16"/>
              </w:rPr>
              <w:t xml:space="preserve"> тоқсанға пайызбен</w:t>
            </w:r>
          </w:p>
        </w:tc>
        <w:tc>
          <w:tcPr>
            <w:tcW w:w="4679" w:type="dxa"/>
            <w:gridSpan w:val="3"/>
          </w:tcPr>
          <w:p w:rsidR="00AA1BDE" w:rsidRPr="00574E25" w:rsidRDefault="00AA1BDE" w:rsidP="006045C1">
            <w:pPr>
              <w:pStyle w:val="a7"/>
              <w:spacing w:after="40"/>
              <w:jc w:val="right"/>
              <w:rPr>
                <w:rFonts w:ascii="Calibri" w:hAnsi="Calibri"/>
              </w:rPr>
            </w:pPr>
            <w:r w:rsidRPr="00574E25">
              <w:rPr>
                <w:rFonts w:ascii="Calibri" w:hAnsi="Calibri" w:cs="Calibri"/>
                <w:szCs w:val="16"/>
              </w:rPr>
              <w:t>в процентах к предыдущему кварталу</w:t>
            </w:r>
          </w:p>
        </w:tc>
      </w:tr>
      <w:tr w:rsidR="00A4747D" w:rsidRPr="00574E25" w:rsidTr="00A60854">
        <w:tblPrEx>
          <w:tblCellMar>
            <w:left w:w="42" w:type="dxa"/>
            <w:right w:w="42" w:type="dxa"/>
          </w:tblCellMar>
          <w:tblLook w:val="0000"/>
        </w:tblPrEx>
        <w:trPr>
          <w:cantSplit/>
          <w:trHeight w:val="189"/>
        </w:trPr>
        <w:tc>
          <w:tcPr>
            <w:tcW w:w="2256" w:type="dxa"/>
            <w:vMerge w:val="restart"/>
            <w:tcBorders>
              <w:top w:val="single" w:sz="4" w:space="0" w:color="auto"/>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rPr>
            </w:pPr>
          </w:p>
        </w:tc>
        <w:tc>
          <w:tcPr>
            <w:tcW w:w="1134" w:type="dxa"/>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w:t>
            </w:r>
            <w:r w:rsidRPr="00574E25">
              <w:rPr>
                <w:rFonts w:ascii="Calibri" w:hAnsi="Calibri" w:cs="Calibri"/>
                <w:szCs w:val="16"/>
              </w:rPr>
              <w:t xml:space="preserve"> тоқсан</w:t>
            </w:r>
          </w:p>
        </w:tc>
        <w:tc>
          <w:tcPr>
            <w:tcW w:w="1134" w:type="dxa"/>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 xml:space="preserve">II </w:t>
            </w:r>
            <w:r w:rsidRPr="00574E25">
              <w:rPr>
                <w:rFonts w:ascii="Calibri" w:hAnsi="Calibri" w:cs="Calibri"/>
                <w:szCs w:val="16"/>
              </w:rPr>
              <w:t>тоқсан</w:t>
            </w:r>
          </w:p>
        </w:tc>
        <w:tc>
          <w:tcPr>
            <w:tcW w:w="1134" w:type="dxa"/>
            <w:gridSpan w:val="2"/>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III</w:t>
            </w:r>
            <w:r w:rsidRPr="00574E25">
              <w:rPr>
                <w:rFonts w:ascii="Calibri" w:hAnsi="Calibri" w:cs="Calibri"/>
                <w:szCs w:val="16"/>
              </w:rPr>
              <w:t xml:space="preserve"> тоқсан</w:t>
            </w:r>
          </w:p>
        </w:tc>
        <w:tc>
          <w:tcPr>
            <w:tcW w:w="1134" w:type="dxa"/>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IV</w:t>
            </w:r>
            <w:r w:rsidRPr="00574E25">
              <w:rPr>
                <w:rFonts w:ascii="Calibri" w:hAnsi="Calibri" w:cs="Calibri"/>
                <w:szCs w:val="16"/>
              </w:rPr>
              <w:t xml:space="preserve"> тоқсан</w:t>
            </w:r>
          </w:p>
        </w:tc>
        <w:tc>
          <w:tcPr>
            <w:tcW w:w="2564" w:type="dxa"/>
            <w:vMerge w:val="restart"/>
            <w:tcBorders>
              <w:top w:val="single" w:sz="4" w:space="0" w:color="auto"/>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szCs w:val="16"/>
              </w:rPr>
            </w:pPr>
          </w:p>
        </w:tc>
      </w:tr>
      <w:tr w:rsidR="00A4747D" w:rsidRPr="00574E25" w:rsidTr="00A60854">
        <w:tblPrEx>
          <w:tblCellMar>
            <w:left w:w="42" w:type="dxa"/>
            <w:right w:w="42" w:type="dxa"/>
          </w:tblCellMar>
          <w:tblLook w:val="0000"/>
        </w:tblPrEx>
        <w:trPr>
          <w:cantSplit/>
          <w:trHeight w:val="95"/>
        </w:trPr>
        <w:tc>
          <w:tcPr>
            <w:tcW w:w="2256" w:type="dxa"/>
            <w:vMerge/>
            <w:tcBorders>
              <w:top w:val="single" w:sz="4" w:space="0" w:color="auto"/>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rPr>
            </w:pPr>
          </w:p>
        </w:tc>
        <w:tc>
          <w:tcPr>
            <w:tcW w:w="1134" w:type="dxa"/>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 квартал</w:t>
            </w:r>
          </w:p>
        </w:tc>
        <w:tc>
          <w:tcPr>
            <w:tcW w:w="1134" w:type="dxa"/>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II квартал</w:t>
            </w:r>
          </w:p>
        </w:tc>
        <w:tc>
          <w:tcPr>
            <w:tcW w:w="1134" w:type="dxa"/>
            <w:gridSpan w:val="2"/>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III квартал</w:t>
            </w:r>
          </w:p>
        </w:tc>
        <w:tc>
          <w:tcPr>
            <w:tcW w:w="1134" w:type="dxa"/>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IV квартал</w:t>
            </w:r>
          </w:p>
        </w:tc>
        <w:tc>
          <w:tcPr>
            <w:tcW w:w="2564" w:type="dxa"/>
            <w:vMerge/>
            <w:tcBorders>
              <w:top w:val="single" w:sz="4" w:space="0" w:color="auto"/>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szCs w:val="16"/>
              </w:rPr>
            </w:pPr>
          </w:p>
        </w:tc>
      </w:tr>
      <w:tr w:rsidR="00A4747D" w:rsidRPr="00574E25" w:rsidTr="00A60854">
        <w:tblPrEx>
          <w:tblCellMar>
            <w:left w:w="42" w:type="dxa"/>
            <w:right w:w="42" w:type="dxa"/>
          </w:tblCellMar>
          <w:tblLook w:val="0000"/>
        </w:tblPrEx>
        <w:trPr>
          <w:cantSplit/>
        </w:trPr>
        <w:tc>
          <w:tcPr>
            <w:tcW w:w="9356" w:type="dxa"/>
            <w:gridSpan w:val="7"/>
            <w:shd w:val="clear" w:color="auto" w:fill="auto"/>
            <w:vAlign w:val="bottom"/>
          </w:tcPr>
          <w:p w:rsidR="00A4747D" w:rsidRPr="00574E25" w:rsidRDefault="001C324D" w:rsidP="00B43DA5">
            <w:pPr>
              <w:pStyle w:val="a9"/>
              <w:jc w:val="center"/>
              <w:rPr>
                <w:rFonts w:ascii="Calibri" w:hAnsi="Calibri" w:cs="Calibri"/>
                <w:b/>
                <w:szCs w:val="16"/>
              </w:rPr>
            </w:pPr>
            <w:r w:rsidRPr="00574E25">
              <w:rPr>
                <w:rFonts w:ascii="Calibri" w:hAnsi="Calibri" w:cs="Calibri"/>
                <w:b/>
                <w:szCs w:val="16"/>
              </w:rPr>
              <w:t>201</w:t>
            </w:r>
            <w:r w:rsidR="00B43DA5">
              <w:rPr>
                <w:rFonts w:ascii="Calibri" w:hAnsi="Calibri" w:cs="Calibri"/>
                <w:b/>
                <w:szCs w:val="16"/>
              </w:rPr>
              <w:t>6</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85,7</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105,1</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93,1</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125,3</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Производство товаров</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75,3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99,8</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118,5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120,0</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Өнеркәсіп</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89,4</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100,4</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81,3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141,5</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Промышленность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93,5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94,8</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75,7</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153,0</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Өңдеу өнеркәсібі</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84,2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108,6</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84,6</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135,0</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Обрабатывающая промышленность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lang w:val="kk-KZ"/>
              </w:rPr>
              <w:t>Электр энергиясымен, газбен, бумен, ыстық сумен және ауаны кондициялаумен жабдықтау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90,2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104,5</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99,6</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107,7</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75,8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68,4</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161,6</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116,8</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Құрылыс</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82,5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119,8</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108,3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101,3</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Строительство</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Қызмет өндірісі</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77,5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106,5</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93,4</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133,0</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Производство услуг</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87,6</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106,1</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103,7</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104,8</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71,3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98,4</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116,5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125,0</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Транспорт и складирование</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82,9</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82,0</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116,1</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129,1</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47,4</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91,4</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91,0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270,3</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Информация и связь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43,2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231,2</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42,3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236,6</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2E4E76">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65,8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100,2</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105,4</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148,7</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Операции с недвижимым имуществом</w:t>
            </w:r>
          </w:p>
        </w:tc>
      </w:tr>
      <w:tr w:rsidR="00B43DA5" w:rsidRPr="00574E25" w:rsidTr="00A60854">
        <w:tblPrEx>
          <w:tblCellMar>
            <w:left w:w="42" w:type="dxa"/>
            <w:right w:w="42" w:type="dxa"/>
          </w:tblCellMar>
          <w:tblLook w:val="0000"/>
        </w:tblPrEx>
        <w:trPr>
          <w:cantSplit/>
          <w:trHeight w:val="139"/>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981,4</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66,3</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88,3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18,6</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121,7</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106,7</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56,3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134,4</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Мемлекеттік басқару және қорғаныс; мі</w:t>
            </w:r>
            <w:r>
              <w:rPr>
                <w:rFonts w:ascii="Calibri" w:hAnsi="Calibri" w:cs="Calibri"/>
                <w:szCs w:val="16"/>
                <w:lang w:val="kk-KZ"/>
              </w:rPr>
              <w:t>ндетті әлеуметтік қамтамасыздандыру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102,0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122,0</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118,0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68,6</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Білім беру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49,6</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115,6</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121,2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147,6</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Образование</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lastRenderedPageBreak/>
              <w:t xml:space="preserve">Денсаулық сақтау және </w:t>
            </w:r>
            <w:r w:rsidRPr="00834C07">
              <w:rPr>
                <w:rFonts w:ascii="Calibri" w:hAnsi="Calibri" w:cs="Calibri"/>
                <w:szCs w:val="16"/>
                <w:lang w:val="kk-KZ"/>
              </w:rPr>
              <w:t>халыққа әлеуметтік қызмет көрсету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93,3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112,2</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96,0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100,5</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48,8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72,4</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169,3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171,4</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Искусство, развлечения и отдых</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89,0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201,7</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448,4</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қосылған құн</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80,7</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105,9</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93,2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129,9</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Валовая добавленная стоимость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Өнім мен импортқа салынатын таза салықтар</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1 304,2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97,4</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141,9</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4,5</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Чистые налоги на продукты и импорт</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ішкі өнім</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85,9</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105,4</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96,2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118,8</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A60854">
        <w:tblPrEx>
          <w:tblCellMar>
            <w:left w:w="42" w:type="dxa"/>
            <w:right w:w="42" w:type="dxa"/>
          </w:tblCellMar>
          <w:tblLook w:val="0000"/>
        </w:tblPrEx>
        <w:trPr>
          <w:cantSplit/>
        </w:trPr>
        <w:tc>
          <w:tcPr>
            <w:tcW w:w="9356" w:type="dxa"/>
            <w:gridSpan w:val="7"/>
            <w:shd w:val="clear" w:color="auto" w:fill="auto"/>
            <w:vAlign w:val="bottom"/>
          </w:tcPr>
          <w:p w:rsidR="00B43DA5" w:rsidRPr="00574E25" w:rsidRDefault="00B43DA5" w:rsidP="00C0353D">
            <w:pPr>
              <w:pStyle w:val="a9"/>
              <w:jc w:val="center"/>
              <w:rPr>
                <w:rFonts w:ascii="Calibri" w:hAnsi="Calibri" w:cs="Calibri"/>
                <w:b/>
                <w:szCs w:val="16"/>
              </w:rPr>
            </w:pPr>
            <w:r w:rsidRPr="00574E25">
              <w:rPr>
                <w:rFonts w:ascii="Calibri" w:hAnsi="Calibri" w:cs="Calibri"/>
                <w:b/>
                <w:szCs w:val="16"/>
              </w:rPr>
              <w:t>201</w:t>
            </w:r>
            <w:r>
              <w:rPr>
                <w:rFonts w:ascii="Calibri" w:hAnsi="Calibri" w:cs="Calibri"/>
                <w:b/>
                <w:szCs w:val="16"/>
              </w:rPr>
              <w:t>7</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86,6</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107,0</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90,6</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124,5</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Производство товаров</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72,3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100,2</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115,1</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127,6</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Өнеркәсіп</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92,1</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104,1</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81,0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135,9</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Промышленность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96,5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101,8</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77,0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138,6</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Өңдеу өнеркәсібі</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86,5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107,7</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82,8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137,9</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Обрабатывающая промышленность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lang w:val="kk-KZ"/>
              </w:rPr>
              <w:t>Электр энергиясымен, газбен, бумен, ыстық сумен және ауаны кондициялаумен жабдықтау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92,6</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107,2</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98,7</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108,3</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77,1</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70,4</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158,4</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122,2</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Құрылыс</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81,5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117,3</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102,7</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102,8</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Строительство</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Қызмет өндірісі</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77,1</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107,2</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94,1</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132,5</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Производство услуг</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89,2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105,3</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105,9</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104,4</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72,2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99,2</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118,5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123,7</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Транспорт и складирование</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82,3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82,7</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125,8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118,0</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45,2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93,0</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91,6</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268,6</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Информация и связь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43,3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233,2</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40,8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248,0</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64,5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101,6</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105,7</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146,2</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Операции с недвижимым имуществом</w:t>
            </w:r>
          </w:p>
        </w:tc>
      </w:tr>
      <w:tr w:rsidR="00B43DA5" w:rsidRPr="00574E25" w:rsidTr="00A60854">
        <w:tblPrEx>
          <w:tblCellMar>
            <w:left w:w="42" w:type="dxa"/>
            <w:right w:w="42" w:type="dxa"/>
          </w:tblCellMar>
          <w:tblLook w:val="0000"/>
        </w:tblPrEx>
        <w:trPr>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906,7</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69,5</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78,1</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17,8</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124,4</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108,2</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56,5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133,0</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Мемлекеттік басқару және қорғаныс; мі</w:t>
            </w:r>
            <w:r>
              <w:rPr>
                <w:rFonts w:ascii="Calibri" w:hAnsi="Calibri" w:cs="Calibri"/>
                <w:szCs w:val="16"/>
                <w:lang w:val="kk-KZ"/>
              </w:rPr>
              <w:t>ндетті әлеуметтік қамтамасыздандыру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103,1</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123,1</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117,5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67,6</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Білім беру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49,8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115,8</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120,5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150,4</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Образование</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96,3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111,0</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96,0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99,3</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47,9</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76,7</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170,3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166,8</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Искусство, развлечения и отдых</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87,5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198,1</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17,4</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330,8</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қосылған құн</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80,8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107,1</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92,6</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129,3</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Валовая добавленная стоимость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Өнім мен импортқа салынатын таза салықтар</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1 668,9</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99,3</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139,8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7,1</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Чистые налоги на продукты и импорт</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ішкі өнім</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86,1</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106,6</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95,5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118,4</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A60854">
        <w:tblPrEx>
          <w:tblCellMar>
            <w:left w:w="42" w:type="dxa"/>
            <w:right w:w="42" w:type="dxa"/>
          </w:tblCellMar>
          <w:tblLook w:val="0000"/>
        </w:tblPrEx>
        <w:trPr>
          <w:cantSplit/>
        </w:trPr>
        <w:tc>
          <w:tcPr>
            <w:tcW w:w="9356" w:type="dxa"/>
            <w:gridSpan w:val="7"/>
            <w:shd w:val="clear" w:color="auto" w:fill="auto"/>
            <w:vAlign w:val="bottom"/>
          </w:tcPr>
          <w:p w:rsidR="00B43DA5" w:rsidRPr="00574E25" w:rsidRDefault="00B43DA5" w:rsidP="00B43DA5">
            <w:pPr>
              <w:pStyle w:val="a9"/>
              <w:jc w:val="center"/>
              <w:rPr>
                <w:rFonts w:ascii="Calibri" w:hAnsi="Calibri" w:cs="Calibri"/>
                <w:b/>
                <w:szCs w:val="16"/>
              </w:rPr>
            </w:pPr>
            <w:r w:rsidRPr="00574E25">
              <w:rPr>
                <w:rFonts w:ascii="Calibri" w:hAnsi="Calibri" w:cs="Calibri"/>
                <w:b/>
                <w:szCs w:val="16"/>
              </w:rPr>
              <w:t>201</w:t>
            </w:r>
            <w:r>
              <w:rPr>
                <w:rFonts w:ascii="Calibri" w:hAnsi="Calibri" w:cs="Calibri"/>
                <w:b/>
                <w:szCs w:val="16"/>
              </w:rPr>
              <w:t>8</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87,2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105,9</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90,0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125,3</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Производство товаров</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70,2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101,4</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108,5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139,4</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Өнеркәсіп</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91,9</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104,0</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80,0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134,8</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Промышленность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96,7</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102,6</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75,2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138,8</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Өңдеу өнеркәсібі</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86,2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105,7</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83,6</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135,6</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Обрабатывающая промышленность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lang w:val="kk-KZ"/>
              </w:rPr>
              <w:lastRenderedPageBreak/>
              <w:t>Электр энергиясымен, газбен, бумен, ыстық сумен және ауаны кондициялаумен жабдықтау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90,8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109,3</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94,5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104,0</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73,8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70,6</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153,8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126,4</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Құрылыс</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85,4</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113,0</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106,1</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102,5</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Строительство</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Қызмет өндірісі</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77,9</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106,8</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94,3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132,4</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Производство услуг</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91,1</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104,9</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108,3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105,5</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71,9</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99,8</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117,3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124,3</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Транспорт и складирование</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84,8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82,0</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97,2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177,1</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46,4</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92,6</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87,0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277,2</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Информация и связь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43,8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228,7</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39,0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222,5</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65,1</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100,8</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108,5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145,3</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Операции с недвижимым имуществом</w:t>
            </w:r>
          </w:p>
        </w:tc>
      </w:tr>
      <w:tr w:rsidR="00B43DA5" w:rsidRPr="00574E25" w:rsidTr="00A60854">
        <w:tblPrEx>
          <w:tblCellMar>
            <w:left w:w="42" w:type="dxa"/>
            <w:right w:w="42" w:type="dxa"/>
          </w:tblCellMar>
          <w:tblLook w:val="0000"/>
        </w:tblPrEx>
        <w:trPr>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1 064,1</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68,7</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80,5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17,5</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125,6</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108,2</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58,4</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125,7</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Мемлекеттік басқару және қорғаныс; мі</w:t>
            </w:r>
            <w:r>
              <w:rPr>
                <w:rFonts w:ascii="Calibri" w:hAnsi="Calibri" w:cs="Calibri"/>
                <w:szCs w:val="16"/>
                <w:lang w:val="kk-KZ"/>
              </w:rPr>
              <w:t>ндетті әлеуметтік қамтамасыздандыру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103,0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127,3</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113,7</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66,1</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Білім беру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49,2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115,4</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120,1</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154,8</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Образование</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96,3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111,0</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94,8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99,7</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47,5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77,0</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170,6</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165,6</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Искусство, развлечения и отдых</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89,3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198,0</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18,3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310,1</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қосылған құн</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81,5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106,4</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92,5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129,5</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Валовая добавленная стоимость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Өнім мен импортқа салынатын таза салықтар</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1 012,0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106,1</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136,0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8,1</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Чистые налоги на продукты и импорт</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ішкі өнім</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86,6</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106,4</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95,3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118,6</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A60854">
        <w:tblPrEx>
          <w:tblCellMar>
            <w:left w:w="42" w:type="dxa"/>
            <w:right w:w="42" w:type="dxa"/>
          </w:tblCellMar>
          <w:tblLook w:val="0000"/>
        </w:tblPrEx>
        <w:trPr>
          <w:cantSplit/>
        </w:trPr>
        <w:tc>
          <w:tcPr>
            <w:tcW w:w="9356" w:type="dxa"/>
            <w:gridSpan w:val="7"/>
            <w:shd w:val="clear" w:color="auto" w:fill="auto"/>
            <w:vAlign w:val="bottom"/>
          </w:tcPr>
          <w:p w:rsidR="00B43DA5" w:rsidRPr="00C0353D" w:rsidRDefault="00B43DA5" w:rsidP="00B43DA5">
            <w:pPr>
              <w:pStyle w:val="a9"/>
              <w:jc w:val="center"/>
              <w:rPr>
                <w:rFonts w:ascii="Calibri" w:hAnsi="Calibri" w:cs="Calibri"/>
                <w:b/>
                <w:szCs w:val="16"/>
                <w:lang w:val="en-US"/>
              </w:rPr>
            </w:pPr>
            <w:r w:rsidRPr="003A10DD">
              <w:rPr>
                <w:rFonts w:ascii="Calibri" w:hAnsi="Calibri" w:cs="Calibri"/>
                <w:b/>
                <w:szCs w:val="16"/>
                <w:lang w:val="kk-KZ"/>
              </w:rPr>
              <w:t>201</w:t>
            </w:r>
            <w:r>
              <w:rPr>
                <w:rFonts w:ascii="Calibri" w:hAnsi="Calibri" w:cs="Calibri"/>
                <w:b/>
                <w:szCs w:val="16"/>
                <w:lang w:val="kk-KZ"/>
              </w:rPr>
              <w:t>9</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87,2</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106,2</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92,0</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124,8</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Производство товаров</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67,2</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101,2</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97,0</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152,0</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Өнеркәсіп</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91,7</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102,5</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82,3</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136,4</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Промышленность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97,2</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97,6</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79,8</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135,8</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Өңдеу өнеркәсібі</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84,6</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108,7</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83,0</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144,9</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Обрабатывающая промышленность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lang w:val="kk-KZ"/>
              </w:rPr>
              <w:t>Электр энергиясымен, газбен, бумен, ыстық сумен және ауаны кондициялаумен жабдықтау</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91,9</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115,2</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94,4</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93,4</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83,2</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61,0</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153,7</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140,9</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Құрылыс</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88,1</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117,3</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110,6</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97,8</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Строительство</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Қызмет өндірісі</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77,6</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107,8</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94,1</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132,2</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Производство услуг</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88,9</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105,7</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108,0</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103,7</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71,4</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101,5</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116,9</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123,5</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Транспорт и складирование</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72,9</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82,2</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96,4</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176,4</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45,9</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94,1</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86,5</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279,5</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Информация и связь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51,2</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227,7</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36,9</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233,5</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63,7</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101,6</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108,1</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144,5</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Операции с недвижимым имуществом</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1 046,6</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68,2</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80,9</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17,1</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lastRenderedPageBreak/>
              <w:t>Әкімшілік және қосалқы қызмет көрсету саласындағы қызмет</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128,4</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109,2</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57,7</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123,3</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Мемлекеттік басқару және қорғаныс; мі</w:t>
            </w:r>
            <w:r>
              <w:rPr>
                <w:rFonts w:ascii="Calibri" w:hAnsi="Calibri" w:cs="Calibri"/>
                <w:szCs w:val="16"/>
                <w:lang w:val="kk-KZ"/>
              </w:rPr>
              <w:t>ндетті әлеуметтік қамтамасыздандыру</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105,7</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135,1</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109,5</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78,1</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Білім беру</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48,1</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116,2</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121,2</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161,0</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Образование</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96,3</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111,0</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94,8</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100,9</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46,0</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76,3</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172,7</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163,4</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Искусство, развлечения и отдых</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90,0</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203,3</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17,6</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298,1</w:t>
            </w:r>
          </w:p>
        </w:tc>
        <w:tc>
          <w:tcPr>
            <w:tcW w:w="2564"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қосылған құн</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81,3</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107,1</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93,2</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129,2</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Валовая добавленная стоимость</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Өнім мен импортқа салынатын таза салықтар</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891,3</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106,9</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133,9</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7,9</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Чистые налоги на продукты и импорт</w:t>
            </w:r>
          </w:p>
        </w:tc>
      </w:tr>
      <w:tr w:rsidR="00B43DA5" w:rsidRPr="00574E25" w:rsidTr="00A60854">
        <w:tblPrEx>
          <w:tblCellMar>
            <w:left w:w="42" w:type="dxa"/>
            <w:right w:w="42" w:type="dxa"/>
          </w:tblCellMar>
          <w:tblLook w:val="0000"/>
        </w:tblPrEx>
        <w:trPr>
          <w:cantSplit/>
        </w:trPr>
        <w:tc>
          <w:tcPr>
            <w:tcW w:w="2256" w:type="dxa"/>
            <w:shd w:val="clear" w:color="auto" w:fill="auto"/>
            <w:vAlign w:val="bottom"/>
          </w:tcPr>
          <w:p w:rsidR="00B43DA5" w:rsidRPr="00574E25" w:rsidRDefault="00B43DA5" w:rsidP="00C0353D">
            <w:pPr>
              <w:pStyle w:val="a9"/>
              <w:rPr>
                <w:rFonts w:ascii="Calibri" w:hAnsi="Calibri" w:cs="Calibri"/>
                <w:szCs w:val="16"/>
                <w:lang w:val="kk-KZ"/>
              </w:rPr>
            </w:pPr>
            <w:r w:rsidRPr="00574E25">
              <w:rPr>
                <w:rFonts w:ascii="Calibri" w:hAnsi="Calibri" w:cs="Calibri"/>
                <w:szCs w:val="16"/>
                <w:lang w:val="kk-KZ"/>
              </w:rPr>
              <w:t>Жалпы ішкі өнім</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86,3</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107,1</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95,8</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118,5</w:t>
            </w:r>
          </w:p>
        </w:tc>
        <w:tc>
          <w:tcPr>
            <w:tcW w:w="2564" w:type="dxa"/>
            <w:shd w:val="clear" w:color="auto" w:fill="auto"/>
            <w:vAlign w:val="bottom"/>
          </w:tcPr>
          <w:p w:rsidR="00B43DA5" w:rsidRPr="00574E25" w:rsidRDefault="00B43DA5" w:rsidP="00C0353D">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A60854">
        <w:tblPrEx>
          <w:tblCellMar>
            <w:left w:w="42" w:type="dxa"/>
            <w:right w:w="42" w:type="dxa"/>
          </w:tblCellMar>
          <w:tblLook w:val="0000"/>
        </w:tblPrEx>
        <w:trPr>
          <w:cantSplit/>
        </w:trPr>
        <w:tc>
          <w:tcPr>
            <w:tcW w:w="9356" w:type="dxa"/>
            <w:gridSpan w:val="7"/>
            <w:shd w:val="clear" w:color="auto" w:fill="auto"/>
            <w:vAlign w:val="bottom"/>
          </w:tcPr>
          <w:p w:rsidR="00B43DA5" w:rsidRPr="00C0353D" w:rsidRDefault="00B43DA5" w:rsidP="00B43DA5">
            <w:pPr>
              <w:pStyle w:val="a9"/>
              <w:jc w:val="center"/>
              <w:rPr>
                <w:rFonts w:ascii="Calibri" w:hAnsi="Calibri" w:cs="Calibri"/>
                <w:szCs w:val="16"/>
                <w:lang w:val="en-US"/>
              </w:rPr>
            </w:pPr>
            <w:r>
              <w:rPr>
                <w:rFonts w:ascii="Calibri" w:hAnsi="Calibri" w:cs="Calibri"/>
                <w:b/>
                <w:szCs w:val="16"/>
                <w:lang w:val="kk-KZ"/>
              </w:rPr>
              <w:t>2020</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86,9</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102,7</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89,3</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128,7</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Производство товаров</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68,0</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100,6</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105,4</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147,8</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Өнеркәсіп</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91,2</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97,1</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76,0</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143,6</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Промышленность</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98,2</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92,3</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69,4</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144,1</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Өңдеу өнеркәсібі</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82,3</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101,2</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81,8</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152,8</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Обрабатывающая промышленность</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rPr>
            </w:pPr>
            <w:r w:rsidRPr="00267263">
              <w:rPr>
                <w:rFonts w:ascii="Calibri" w:hAnsi="Calibri" w:cs="Calibri"/>
                <w:szCs w:val="16"/>
                <w:lang w:val="kk-KZ"/>
              </w:rPr>
              <w:t>Электр энергиясымен, газбен, бумен, ыстық сумен және ауаны кондициялаумен жабдықтау</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96,3</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123,1</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88,9</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89,0</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79,1</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52,0</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157,7</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149,3</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Құрылыс</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87,0</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116,4</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109,1</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102,6</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Строительство</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Қызмет өндірісі</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74,8</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94,6</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97,9</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140,0</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Производство услуг</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84,4</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82,3</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126,8</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127,5</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66,6</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74,2</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127,8</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102,0</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Транспорт и складирование</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69,0</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83,0</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66,2</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173,1</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48,1</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95,9</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75,3</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324,2</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Информация и связь</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50,6</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228,0</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32,4</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284,7</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62,6</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92,0</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132,2</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126,8</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Операции с недвижимым имуществом</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1 053,5</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60,8</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79,0</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23,7</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128,7</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100,1</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51,3</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154,5</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Мемлекеттік басқару және қорғаныс; мі</w:t>
            </w:r>
            <w:r>
              <w:rPr>
                <w:rFonts w:ascii="Calibri" w:hAnsi="Calibri" w:cs="Calibri"/>
                <w:szCs w:val="16"/>
                <w:lang w:val="kk-KZ"/>
              </w:rPr>
              <w:t>ндетті әлеуметтік қамтамасыздандыру</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87,8</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134,2</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110,4</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74,6</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Білім беру</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44,2</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125,8</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114,1</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166,6</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Образование</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94,7</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118,6</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89,6</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99,5</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46,0</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72,3</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206,7</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146,3</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Искусство, развлечения и отдых</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4A2012">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94,7</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189,7</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4,2</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802,7</w:t>
            </w:r>
          </w:p>
        </w:tc>
        <w:tc>
          <w:tcPr>
            <w:tcW w:w="2564"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C0353D">
            <w:pPr>
              <w:pStyle w:val="a9"/>
              <w:rPr>
                <w:rFonts w:ascii="Calibri" w:hAnsi="Calibri" w:cs="Calibri"/>
                <w:szCs w:val="16"/>
                <w:lang w:val="kk-KZ"/>
              </w:rPr>
            </w:pPr>
            <w:r w:rsidRPr="00574E25">
              <w:rPr>
                <w:rFonts w:ascii="Calibri" w:hAnsi="Calibri" w:cs="Calibri"/>
                <w:szCs w:val="16"/>
                <w:lang w:val="kk-KZ"/>
              </w:rPr>
              <w:t>Жалпы қосылған құн</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79,6</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98,1</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93,9</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135,1</w:t>
            </w:r>
          </w:p>
        </w:tc>
        <w:tc>
          <w:tcPr>
            <w:tcW w:w="2564" w:type="dxa"/>
            <w:shd w:val="clear" w:color="auto" w:fill="auto"/>
            <w:vAlign w:val="bottom"/>
          </w:tcPr>
          <w:p w:rsidR="000A6F99" w:rsidRPr="00574E25" w:rsidRDefault="000A6F99" w:rsidP="00C0353D">
            <w:pPr>
              <w:pStyle w:val="a9"/>
              <w:rPr>
                <w:rFonts w:ascii="Calibri" w:hAnsi="Calibri" w:cs="Calibri"/>
                <w:szCs w:val="16"/>
              </w:rPr>
            </w:pPr>
            <w:r w:rsidRPr="00574E25">
              <w:rPr>
                <w:rFonts w:ascii="Calibri" w:hAnsi="Calibri" w:cs="Calibri"/>
                <w:szCs w:val="16"/>
              </w:rPr>
              <w:t>Валовая добавленная стоимость</w:t>
            </w:r>
          </w:p>
        </w:tc>
      </w:tr>
      <w:tr w:rsidR="000A6F99" w:rsidRPr="00574E25" w:rsidTr="00A60854">
        <w:tblPrEx>
          <w:tblCellMar>
            <w:left w:w="42" w:type="dxa"/>
            <w:right w:w="42" w:type="dxa"/>
          </w:tblCellMar>
          <w:tblLook w:val="0000"/>
        </w:tblPrEx>
        <w:trPr>
          <w:cantSplit/>
        </w:trPr>
        <w:tc>
          <w:tcPr>
            <w:tcW w:w="2256" w:type="dxa"/>
            <w:shd w:val="clear" w:color="auto" w:fill="auto"/>
            <w:vAlign w:val="bottom"/>
          </w:tcPr>
          <w:p w:rsidR="000A6F99" w:rsidRPr="00574E25" w:rsidRDefault="000A6F99" w:rsidP="00C0353D">
            <w:pPr>
              <w:pStyle w:val="a9"/>
              <w:rPr>
                <w:rFonts w:ascii="Calibri" w:hAnsi="Calibri" w:cs="Calibri"/>
                <w:szCs w:val="16"/>
                <w:lang w:val="kk-KZ"/>
              </w:rPr>
            </w:pPr>
            <w:r w:rsidRPr="00574E25">
              <w:rPr>
                <w:rFonts w:ascii="Calibri" w:hAnsi="Calibri" w:cs="Calibri"/>
                <w:szCs w:val="16"/>
                <w:lang w:val="kk-KZ"/>
              </w:rPr>
              <w:t>Өнім мен импортқа салынатын таза салықтар</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859,2</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100,1</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139,4</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7,9</w:t>
            </w:r>
          </w:p>
        </w:tc>
        <w:tc>
          <w:tcPr>
            <w:tcW w:w="2564" w:type="dxa"/>
            <w:shd w:val="clear" w:color="auto" w:fill="auto"/>
            <w:vAlign w:val="bottom"/>
          </w:tcPr>
          <w:p w:rsidR="000A6F99" w:rsidRPr="00574E25" w:rsidRDefault="000A6F99" w:rsidP="00C0353D">
            <w:pPr>
              <w:pStyle w:val="a9"/>
              <w:rPr>
                <w:rFonts w:ascii="Calibri" w:hAnsi="Calibri" w:cs="Calibri"/>
                <w:szCs w:val="16"/>
              </w:rPr>
            </w:pPr>
            <w:r w:rsidRPr="00574E25">
              <w:rPr>
                <w:rFonts w:ascii="Calibri" w:hAnsi="Calibri" w:cs="Calibri"/>
                <w:szCs w:val="16"/>
              </w:rPr>
              <w:t>Чистые налоги на продукты и импорт</w:t>
            </w:r>
          </w:p>
        </w:tc>
      </w:tr>
      <w:tr w:rsidR="000A6F99" w:rsidRPr="00574E25" w:rsidTr="00A60854">
        <w:tblPrEx>
          <w:tblCellMar>
            <w:left w:w="42" w:type="dxa"/>
            <w:right w:w="42" w:type="dxa"/>
          </w:tblCellMar>
          <w:tblLook w:val="0000"/>
        </w:tblPrEx>
        <w:trPr>
          <w:cantSplit/>
        </w:trPr>
        <w:tc>
          <w:tcPr>
            <w:tcW w:w="2256" w:type="dxa"/>
            <w:tcBorders>
              <w:bottom w:val="single" w:sz="4" w:space="0" w:color="auto"/>
            </w:tcBorders>
            <w:shd w:val="clear" w:color="auto" w:fill="auto"/>
            <w:vAlign w:val="bottom"/>
          </w:tcPr>
          <w:p w:rsidR="000A6F99" w:rsidRPr="00574E25" w:rsidRDefault="000A6F99" w:rsidP="00C0353D">
            <w:pPr>
              <w:pStyle w:val="a9"/>
              <w:rPr>
                <w:rFonts w:ascii="Calibri" w:hAnsi="Calibri" w:cs="Calibri"/>
                <w:szCs w:val="16"/>
                <w:lang w:val="kk-KZ"/>
              </w:rPr>
            </w:pPr>
            <w:r w:rsidRPr="00574E25">
              <w:rPr>
                <w:rFonts w:ascii="Calibri" w:hAnsi="Calibri" w:cs="Calibri"/>
                <w:szCs w:val="16"/>
                <w:lang w:val="kk-KZ"/>
              </w:rPr>
              <w:t>Жалпы ішкі өнім</w:t>
            </w:r>
          </w:p>
        </w:tc>
        <w:tc>
          <w:tcPr>
            <w:tcW w:w="1134" w:type="dxa"/>
            <w:tcBorders>
              <w:bottom w:val="single" w:sz="4" w:space="0" w:color="auto"/>
            </w:tcBorders>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84,1</w:t>
            </w:r>
          </w:p>
        </w:tc>
        <w:tc>
          <w:tcPr>
            <w:tcW w:w="1134" w:type="dxa"/>
            <w:tcBorders>
              <w:bottom w:val="single" w:sz="4" w:space="0" w:color="auto"/>
            </w:tcBorders>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98,2</w:t>
            </w:r>
          </w:p>
        </w:tc>
        <w:tc>
          <w:tcPr>
            <w:tcW w:w="1134" w:type="dxa"/>
            <w:gridSpan w:val="2"/>
            <w:tcBorders>
              <w:bottom w:val="single" w:sz="4" w:space="0" w:color="auto"/>
            </w:tcBorders>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96,7</w:t>
            </w:r>
          </w:p>
        </w:tc>
        <w:tc>
          <w:tcPr>
            <w:tcW w:w="1134" w:type="dxa"/>
            <w:tcBorders>
              <w:bottom w:val="single" w:sz="4" w:space="0" w:color="auto"/>
            </w:tcBorders>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124,0</w:t>
            </w:r>
          </w:p>
        </w:tc>
        <w:tc>
          <w:tcPr>
            <w:tcW w:w="2564" w:type="dxa"/>
            <w:tcBorders>
              <w:bottom w:val="single" w:sz="4" w:space="0" w:color="auto"/>
            </w:tcBorders>
            <w:shd w:val="clear" w:color="auto" w:fill="auto"/>
            <w:vAlign w:val="bottom"/>
          </w:tcPr>
          <w:p w:rsidR="000A6F99" w:rsidRPr="00574E25" w:rsidRDefault="000A6F99" w:rsidP="00C0353D">
            <w:pPr>
              <w:pStyle w:val="a9"/>
              <w:rPr>
                <w:rFonts w:ascii="Calibri" w:hAnsi="Calibri" w:cs="Calibri"/>
                <w:szCs w:val="16"/>
              </w:rPr>
            </w:pPr>
            <w:r w:rsidRPr="00574E25">
              <w:rPr>
                <w:rFonts w:ascii="Calibri" w:hAnsi="Calibri" w:cs="Calibri"/>
                <w:szCs w:val="16"/>
              </w:rPr>
              <w:t>Валовой внутренний продукт</w:t>
            </w:r>
          </w:p>
        </w:tc>
      </w:tr>
    </w:tbl>
    <w:p w:rsidR="00A4747D" w:rsidRPr="00574E25" w:rsidRDefault="00A4747D" w:rsidP="00CD3509">
      <w:pPr>
        <w:pStyle w:val="3"/>
        <w:pageBreakBefore/>
        <w:spacing w:before="0" w:after="120"/>
        <w:jc w:val="center"/>
        <w:rPr>
          <w:rFonts w:ascii="Calibri" w:hAnsi="Calibri"/>
          <w:sz w:val="20"/>
        </w:rPr>
      </w:pPr>
      <w:bookmarkStart w:id="37" w:name="_Toc462755818"/>
      <w:r w:rsidRPr="00574E25">
        <w:rPr>
          <w:rFonts w:ascii="Calibri" w:hAnsi="Calibri"/>
          <w:sz w:val="20"/>
        </w:rPr>
        <w:lastRenderedPageBreak/>
        <w:t>2.4 Өндіріс әдісі бойынша ЖІӨ-нің нақты көлем индекстері</w:t>
      </w:r>
      <w:r w:rsidR="005B1540">
        <w:rPr>
          <w:rFonts w:ascii="Calibri" w:hAnsi="Calibri"/>
          <w:sz w:val="20"/>
          <w:lang w:val="kk-KZ"/>
        </w:rPr>
        <w:t xml:space="preserve"> </w:t>
      </w:r>
      <w:r w:rsidR="007F2721" w:rsidRPr="00574E25">
        <w:rPr>
          <w:rFonts w:ascii="Calibri" w:hAnsi="Calibri"/>
          <w:sz w:val="20"/>
        </w:rPr>
        <w:t>2005 жылдың орташа жылдық бағаларында</w:t>
      </w:r>
      <w:r w:rsidRPr="00574E25">
        <w:rPr>
          <w:rFonts w:ascii="Calibri" w:hAnsi="Calibri"/>
          <w:sz w:val="20"/>
        </w:rPr>
        <w:br/>
        <w:t>Индексы физического объема ВВП методом производства</w:t>
      </w:r>
      <w:bookmarkEnd w:id="37"/>
      <w:r w:rsidR="005B1540">
        <w:rPr>
          <w:rFonts w:ascii="Calibri" w:hAnsi="Calibri"/>
          <w:sz w:val="20"/>
          <w:lang w:val="kk-KZ"/>
        </w:rPr>
        <w:t xml:space="preserve"> </w:t>
      </w:r>
      <w:r w:rsidR="007F2721" w:rsidRPr="00574E25">
        <w:rPr>
          <w:rFonts w:ascii="Calibri" w:hAnsi="Calibri"/>
          <w:sz w:val="20"/>
        </w:rPr>
        <w:t>в среднегодовых ценах 2005 года</w:t>
      </w:r>
    </w:p>
    <w:tbl>
      <w:tblPr>
        <w:tblW w:w="0" w:type="auto"/>
        <w:tblInd w:w="108" w:type="dxa"/>
        <w:tblLook w:val="04A0"/>
      </w:tblPr>
      <w:tblGrid>
        <w:gridCol w:w="12"/>
        <w:gridCol w:w="2256"/>
        <w:gridCol w:w="1134"/>
        <w:gridCol w:w="1134"/>
        <w:gridCol w:w="154"/>
        <w:gridCol w:w="980"/>
        <w:gridCol w:w="1134"/>
        <w:gridCol w:w="2565"/>
      </w:tblGrid>
      <w:tr w:rsidR="00AA1BDE" w:rsidRPr="00574E25" w:rsidTr="00CB0EF1">
        <w:trPr>
          <w:gridBefore w:val="1"/>
          <w:wBefore w:w="12" w:type="dxa"/>
        </w:trPr>
        <w:tc>
          <w:tcPr>
            <w:tcW w:w="4678" w:type="dxa"/>
            <w:gridSpan w:val="4"/>
          </w:tcPr>
          <w:p w:rsidR="00AA1BDE" w:rsidRPr="00574E25" w:rsidRDefault="00AA1BDE" w:rsidP="006045C1">
            <w:pPr>
              <w:pStyle w:val="a7"/>
              <w:spacing w:after="40"/>
              <w:ind w:hanging="108"/>
              <w:jc w:val="left"/>
              <w:rPr>
                <w:rFonts w:ascii="Calibri" w:hAnsi="Calibri"/>
              </w:rPr>
            </w:pPr>
            <w:r w:rsidRPr="00574E25">
              <w:rPr>
                <w:rFonts w:ascii="Calibri" w:hAnsi="Calibri" w:cs="Calibri"/>
                <w:szCs w:val="16"/>
              </w:rPr>
              <w:t>тиісті тоқсанға пайызбен</w:t>
            </w:r>
          </w:p>
        </w:tc>
        <w:tc>
          <w:tcPr>
            <w:tcW w:w="4679" w:type="dxa"/>
            <w:gridSpan w:val="3"/>
          </w:tcPr>
          <w:p w:rsidR="00AA1BDE" w:rsidRPr="00574E25" w:rsidRDefault="00AA1BDE" w:rsidP="006045C1">
            <w:pPr>
              <w:pStyle w:val="a7"/>
              <w:spacing w:after="40"/>
              <w:jc w:val="right"/>
              <w:rPr>
                <w:rFonts w:ascii="Calibri" w:hAnsi="Calibri"/>
              </w:rPr>
            </w:pPr>
            <w:r w:rsidRPr="00574E25">
              <w:rPr>
                <w:rFonts w:ascii="Calibri" w:hAnsi="Calibri" w:cs="Calibri"/>
                <w:szCs w:val="16"/>
              </w:rPr>
              <w:t>в процентах к соответствующему кварталу</w:t>
            </w:r>
          </w:p>
        </w:tc>
      </w:tr>
      <w:tr w:rsidR="00A4747D" w:rsidRPr="00574E25" w:rsidTr="0090619D">
        <w:tblPrEx>
          <w:tblCellMar>
            <w:left w:w="42" w:type="dxa"/>
            <w:right w:w="42" w:type="dxa"/>
          </w:tblCellMar>
          <w:tblLook w:val="0000"/>
        </w:tblPrEx>
        <w:trPr>
          <w:gridBefore w:val="1"/>
          <w:wBefore w:w="12" w:type="dxa"/>
          <w:cantSplit/>
          <w:trHeight w:val="189"/>
        </w:trPr>
        <w:tc>
          <w:tcPr>
            <w:tcW w:w="2256" w:type="dxa"/>
            <w:vMerge w:val="restart"/>
            <w:tcBorders>
              <w:top w:val="single" w:sz="4" w:space="0" w:color="auto"/>
              <w:bottom w:val="single" w:sz="4" w:space="0" w:color="auto"/>
              <w:right w:val="single" w:sz="4" w:space="0" w:color="auto"/>
            </w:tcBorders>
            <w:shd w:val="clear" w:color="auto" w:fill="auto"/>
            <w:vAlign w:val="center"/>
          </w:tcPr>
          <w:p w:rsidR="00A4747D" w:rsidRPr="00574E25" w:rsidRDefault="00A4747D" w:rsidP="008E4956">
            <w:pPr>
              <w:pStyle w:val="a7"/>
              <w:rPr>
                <w:rFonts w:ascii="Calibri" w:hAnsi="Calibri" w:cs="Calibri"/>
                <w:szCs w:val="16"/>
              </w:rPr>
            </w:pPr>
          </w:p>
        </w:tc>
        <w:tc>
          <w:tcPr>
            <w:tcW w:w="1134" w:type="dxa"/>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w:t>
            </w:r>
            <w:r w:rsidRPr="00574E25">
              <w:rPr>
                <w:rFonts w:ascii="Calibri" w:hAnsi="Calibri" w:cs="Calibri"/>
                <w:szCs w:val="16"/>
              </w:rPr>
              <w:t xml:space="preserve"> тоқсан</w:t>
            </w:r>
          </w:p>
        </w:tc>
        <w:tc>
          <w:tcPr>
            <w:tcW w:w="1134" w:type="dxa"/>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 xml:space="preserve">II </w:t>
            </w:r>
            <w:r w:rsidRPr="00574E25">
              <w:rPr>
                <w:rFonts w:ascii="Calibri" w:hAnsi="Calibri" w:cs="Calibri"/>
                <w:szCs w:val="16"/>
              </w:rPr>
              <w:t>тоқсан</w:t>
            </w:r>
          </w:p>
        </w:tc>
        <w:tc>
          <w:tcPr>
            <w:tcW w:w="1134" w:type="dxa"/>
            <w:gridSpan w:val="2"/>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III</w:t>
            </w:r>
            <w:r w:rsidRPr="00574E25">
              <w:rPr>
                <w:rFonts w:ascii="Calibri" w:hAnsi="Calibri" w:cs="Calibri"/>
                <w:szCs w:val="16"/>
              </w:rPr>
              <w:t xml:space="preserve"> тоқсан</w:t>
            </w:r>
          </w:p>
        </w:tc>
        <w:tc>
          <w:tcPr>
            <w:tcW w:w="1134" w:type="dxa"/>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IV</w:t>
            </w:r>
            <w:r w:rsidRPr="00574E25">
              <w:rPr>
                <w:rFonts w:ascii="Calibri" w:hAnsi="Calibri" w:cs="Calibri"/>
                <w:szCs w:val="16"/>
              </w:rPr>
              <w:t xml:space="preserve"> тоқсан</w:t>
            </w:r>
          </w:p>
        </w:tc>
        <w:tc>
          <w:tcPr>
            <w:tcW w:w="2565" w:type="dxa"/>
            <w:vMerge w:val="restart"/>
            <w:tcBorders>
              <w:top w:val="single" w:sz="4" w:space="0" w:color="auto"/>
              <w:left w:val="single" w:sz="4" w:space="0" w:color="auto"/>
              <w:bottom w:val="single" w:sz="4" w:space="0" w:color="auto"/>
            </w:tcBorders>
            <w:shd w:val="clear" w:color="auto" w:fill="auto"/>
            <w:vAlign w:val="center"/>
          </w:tcPr>
          <w:p w:rsidR="00A4747D" w:rsidRPr="00574E25" w:rsidRDefault="00A4747D" w:rsidP="008E4956">
            <w:pPr>
              <w:pStyle w:val="a7"/>
              <w:rPr>
                <w:rFonts w:ascii="Calibri" w:hAnsi="Calibri" w:cs="Calibri"/>
                <w:szCs w:val="16"/>
              </w:rPr>
            </w:pPr>
          </w:p>
        </w:tc>
      </w:tr>
      <w:tr w:rsidR="00A4747D" w:rsidRPr="00574E25" w:rsidTr="0090619D">
        <w:tblPrEx>
          <w:tblCellMar>
            <w:left w:w="42" w:type="dxa"/>
            <w:right w:w="42" w:type="dxa"/>
          </w:tblCellMar>
          <w:tblLook w:val="0000"/>
        </w:tblPrEx>
        <w:trPr>
          <w:gridBefore w:val="1"/>
          <w:wBefore w:w="12" w:type="dxa"/>
          <w:cantSplit/>
          <w:trHeight w:val="95"/>
        </w:trPr>
        <w:tc>
          <w:tcPr>
            <w:tcW w:w="2256" w:type="dxa"/>
            <w:vMerge/>
            <w:tcBorders>
              <w:top w:val="single" w:sz="4" w:space="0" w:color="auto"/>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rPr>
            </w:pPr>
          </w:p>
        </w:tc>
        <w:tc>
          <w:tcPr>
            <w:tcW w:w="1134" w:type="dxa"/>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 квартал</w:t>
            </w:r>
          </w:p>
        </w:tc>
        <w:tc>
          <w:tcPr>
            <w:tcW w:w="1134" w:type="dxa"/>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II квартал</w:t>
            </w:r>
          </w:p>
        </w:tc>
        <w:tc>
          <w:tcPr>
            <w:tcW w:w="1134" w:type="dxa"/>
            <w:gridSpan w:val="2"/>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III квартал</w:t>
            </w:r>
          </w:p>
        </w:tc>
        <w:tc>
          <w:tcPr>
            <w:tcW w:w="1134" w:type="dxa"/>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IV квартал</w:t>
            </w:r>
          </w:p>
        </w:tc>
        <w:tc>
          <w:tcPr>
            <w:tcW w:w="2565" w:type="dxa"/>
            <w:vMerge/>
            <w:tcBorders>
              <w:top w:val="single" w:sz="4" w:space="0" w:color="auto"/>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szCs w:val="16"/>
              </w:rPr>
            </w:pPr>
          </w:p>
        </w:tc>
      </w:tr>
      <w:tr w:rsidR="00213FCB" w:rsidRPr="00574E25" w:rsidTr="00213FCB">
        <w:tblPrEx>
          <w:tblCellMar>
            <w:left w:w="42" w:type="dxa"/>
            <w:right w:w="42" w:type="dxa"/>
          </w:tblCellMar>
          <w:tblLook w:val="0000"/>
        </w:tblPrEx>
        <w:trPr>
          <w:gridBefore w:val="1"/>
          <w:wBefore w:w="12" w:type="dxa"/>
          <w:cantSplit/>
          <w:trHeight w:val="64"/>
        </w:trPr>
        <w:tc>
          <w:tcPr>
            <w:tcW w:w="9357" w:type="dxa"/>
            <w:gridSpan w:val="7"/>
            <w:shd w:val="clear" w:color="auto" w:fill="auto"/>
            <w:vAlign w:val="bottom"/>
          </w:tcPr>
          <w:p w:rsidR="00213FCB" w:rsidRPr="00574E25" w:rsidRDefault="00213FCB" w:rsidP="00B43DA5">
            <w:pPr>
              <w:pStyle w:val="a9"/>
              <w:jc w:val="center"/>
              <w:rPr>
                <w:rFonts w:ascii="Calibri" w:hAnsi="Calibri" w:cs="Calibri"/>
                <w:b/>
                <w:szCs w:val="16"/>
              </w:rPr>
            </w:pPr>
            <w:r w:rsidRPr="00574E25">
              <w:rPr>
                <w:rFonts w:ascii="Calibri" w:hAnsi="Calibri" w:cs="Calibri"/>
                <w:b/>
                <w:szCs w:val="16"/>
              </w:rPr>
              <w:t>201</w:t>
            </w:r>
            <w:r w:rsidR="00B43DA5">
              <w:rPr>
                <w:rFonts w:ascii="Calibri" w:hAnsi="Calibri" w:cs="Calibri"/>
                <w:b/>
                <w:szCs w:val="16"/>
              </w:rPr>
              <w:t>6</w:t>
            </w:r>
          </w:p>
        </w:tc>
      </w:tr>
      <w:tr w:rsidR="00B43DA5" w:rsidRPr="00574E25" w:rsidTr="0090619D">
        <w:tblPrEx>
          <w:tblCellMar>
            <w:left w:w="42" w:type="dxa"/>
            <w:right w:w="42" w:type="dxa"/>
          </w:tblCellMar>
          <w:tblLook w:val="0000"/>
        </w:tblPrEx>
        <w:trPr>
          <w:gridBefore w:val="1"/>
          <w:wBefore w:w="12" w:type="dxa"/>
          <w:cantSplit/>
          <w:trHeight w:val="64"/>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100,9</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100,3</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101,4</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105,1</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Производство товаров</w:t>
            </w:r>
          </w:p>
        </w:tc>
      </w:tr>
      <w:tr w:rsidR="00B43DA5" w:rsidRPr="00574E25" w:rsidTr="0090619D">
        <w:tblPrEx>
          <w:tblCellMar>
            <w:left w:w="42" w:type="dxa"/>
            <w:right w:w="42" w:type="dxa"/>
          </w:tblCellMar>
          <w:tblLook w:val="0000"/>
        </w:tblPrEx>
        <w:trPr>
          <w:gridBefore w:val="1"/>
          <w:wBefore w:w="12" w:type="dxa"/>
          <w:cantSplit/>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102,3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101,9</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108,3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106,8</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Өнеркәсіп</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98,9</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97,3</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96,6</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103,3</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Промышленность</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98,3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94,9</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92,7</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102,7</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Өңдеу өнеркәсібі</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100,4</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104,5</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Обрабатывающая промышленность</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lang w:val="kk-KZ"/>
              </w:rPr>
              <w:t>Электр энергиясымен, газбен, бумен, ыстық сумен және ауаны кондициялаумен жабдықтау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99,0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98,8</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101,8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101,1</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93,2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92,4</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96,6</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97,9</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Құрылыс</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105,7</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106,8</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107,1</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108,4</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Строительство</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Қызмет өндірісі</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98,9</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100,0</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102,5</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Производство услуг</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93,6</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96,6</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101,0</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103,9</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104,1</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103,0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102,2</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Транспорт и складирование</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99,4</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103,4</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98,4</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101,8</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96,1</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95,3</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96,7</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106,6</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Информация и связь</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99,8</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102,7</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100,0</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101,3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101,8</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102,0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103,4</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Операции с недвижимым имуществом</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99,9</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101,4</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99,4</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107,1</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102,0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101,4</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101,7</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98,4</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 xml:space="preserve">Мемлекеттік басқару және қорғаныс; міндетті әлеуметтік </w:t>
            </w:r>
            <w:r>
              <w:rPr>
                <w:rFonts w:ascii="Calibri" w:hAnsi="Calibri" w:cs="Calibri"/>
                <w:szCs w:val="16"/>
                <w:lang w:val="kk-KZ"/>
              </w:rPr>
              <w:t>қамтамасыздандыру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102,3</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100,9</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100,5</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100,6</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B43DA5" w:rsidRPr="00574E25" w:rsidTr="0090619D">
        <w:tblPrEx>
          <w:tblCellMar>
            <w:left w:w="42" w:type="dxa"/>
            <w:right w:w="42" w:type="dxa"/>
          </w:tblCellMar>
          <w:tblLook w:val="0000"/>
        </w:tblPrEx>
        <w:trPr>
          <w:gridBefore w:val="1"/>
          <w:wBefore w:w="12" w:type="dxa"/>
          <w:cantSplit/>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Білім беру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102,2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102,0</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99,8</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102,6</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Образование</w:t>
            </w:r>
          </w:p>
        </w:tc>
      </w:tr>
      <w:tr w:rsidR="00B43DA5" w:rsidRPr="00574E25" w:rsidTr="0090619D">
        <w:tblPrEx>
          <w:tblCellMar>
            <w:left w:w="42" w:type="dxa"/>
            <w:right w:w="42" w:type="dxa"/>
          </w:tblCellMar>
          <w:tblLook w:val="0000"/>
        </w:tblPrEx>
        <w:trPr>
          <w:gridBefore w:val="1"/>
          <w:wBefore w:w="12" w:type="dxa"/>
          <w:cantSplit/>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101,0</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103,1</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101,2</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101,0</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B43DA5" w:rsidRPr="00574E25" w:rsidTr="0090619D">
        <w:tblPrEx>
          <w:tblCellMar>
            <w:left w:w="42" w:type="dxa"/>
            <w:right w:w="42" w:type="dxa"/>
          </w:tblCellMar>
          <w:tblLook w:val="0000"/>
        </w:tblPrEx>
        <w:trPr>
          <w:gridBefore w:val="1"/>
          <w:wBefore w:w="12" w:type="dxa"/>
          <w:cantSplit/>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100,9</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100,2</w:t>
            </w:r>
          </w:p>
        </w:tc>
        <w:tc>
          <w:tcPr>
            <w:tcW w:w="1134" w:type="dxa"/>
            <w:gridSpan w:val="2"/>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100,6</w:t>
            </w:r>
          </w:p>
        </w:tc>
        <w:tc>
          <w:tcPr>
            <w:tcW w:w="1134" w:type="dxa"/>
            <w:shd w:val="clear" w:color="auto" w:fill="auto"/>
            <w:vAlign w:val="bottom"/>
          </w:tcPr>
          <w:p w:rsidR="00B43DA5" w:rsidRPr="00276739" w:rsidRDefault="00B43DA5" w:rsidP="00B43DA5">
            <w:pPr>
              <w:jc w:val="right"/>
              <w:rPr>
                <w:rFonts w:ascii="Calibri" w:hAnsi="Calibri"/>
                <w:color w:val="000000"/>
                <w:sz w:val="16"/>
                <w:szCs w:val="16"/>
              </w:rPr>
            </w:pPr>
            <w:r w:rsidRPr="00276739">
              <w:rPr>
                <w:rFonts w:ascii="Calibri" w:hAnsi="Calibri"/>
                <w:color w:val="000000"/>
                <w:sz w:val="16"/>
                <w:szCs w:val="16"/>
              </w:rPr>
              <w:t>102,5</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Искусство, развлечения и отдых</w:t>
            </w:r>
          </w:p>
        </w:tc>
      </w:tr>
      <w:tr w:rsidR="00B43DA5" w:rsidRPr="00574E25" w:rsidTr="0090619D">
        <w:tblPrEx>
          <w:tblCellMar>
            <w:left w:w="42" w:type="dxa"/>
            <w:right w:w="42" w:type="dxa"/>
          </w:tblCellMar>
          <w:tblLook w:val="0000"/>
        </w:tblPrEx>
        <w:trPr>
          <w:gridBefore w:val="1"/>
          <w:wBefore w:w="12" w:type="dxa"/>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1134" w:type="dxa"/>
            <w:shd w:val="clear" w:color="auto" w:fill="auto"/>
            <w:vAlign w:val="bottom"/>
          </w:tcPr>
          <w:p w:rsidR="00B43DA5" w:rsidRDefault="00B43DA5" w:rsidP="00B43DA5">
            <w:pPr>
              <w:jc w:val="right"/>
              <w:rPr>
                <w:color w:val="000000"/>
                <w:sz w:val="16"/>
                <w:szCs w:val="16"/>
              </w:rPr>
            </w:pPr>
            <w:r>
              <w:rPr>
                <w:color w:val="000000"/>
                <w:sz w:val="16"/>
                <w:szCs w:val="16"/>
              </w:rPr>
              <w:t>98,2</w:t>
            </w:r>
          </w:p>
        </w:tc>
        <w:tc>
          <w:tcPr>
            <w:tcW w:w="1134" w:type="dxa"/>
            <w:shd w:val="clear" w:color="auto" w:fill="auto"/>
            <w:vAlign w:val="bottom"/>
          </w:tcPr>
          <w:p w:rsidR="00B43DA5" w:rsidRDefault="00B43DA5" w:rsidP="00B43DA5">
            <w:pPr>
              <w:jc w:val="right"/>
              <w:rPr>
                <w:color w:val="000000"/>
                <w:sz w:val="16"/>
                <w:szCs w:val="16"/>
              </w:rPr>
            </w:pPr>
            <w:r>
              <w:rPr>
                <w:color w:val="000000"/>
                <w:sz w:val="16"/>
                <w:szCs w:val="16"/>
              </w:rPr>
              <w:t>102,5</w:t>
            </w:r>
          </w:p>
        </w:tc>
        <w:tc>
          <w:tcPr>
            <w:tcW w:w="1134" w:type="dxa"/>
            <w:gridSpan w:val="2"/>
            <w:shd w:val="clear" w:color="auto" w:fill="auto"/>
            <w:vAlign w:val="bottom"/>
          </w:tcPr>
          <w:p w:rsidR="00B43DA5" w:rsidRDefault="00B43DA5" w:rsidP="00B43DA5">
            <w:pPr>
              <w:jc w:val="right"/>
              <w:rPr>
                <w:color w:val="000000"/>
                <w:sz w:val="16"/>
                <w:szCs w:val="16"/>
              </w:rPr>
            </w:pPr>
            <w:r>
              <w:rPr>
                <w:color w:val="000000"/>
                <w:sz w:val="16"/>
                <w:szCs w:val="16"/>
              </w:rPr>
              <w:t>98,5</w:t>
            </w:r>
          </w:p>
        </w:tc>
        <w:tc>
          <w:tcPr>
            <w:tcW w:w="1134" w:type="dxa"/>
            <w:shd w:val="clear" w:color="auto" w:fill="auto"/>
            <w:vAlign w:val="bottom"/>
          </w:tcPr>
          <w:p w:rsidR="00B43DA5" w:rsidRDefault="00B43DA5" w:rsidP="00B43DA5">
            <w:pPr>
              <w:jc w:val="right"/>
              <w:rPr>
                <w:color w:val="000000"/>
                <w:sz w:val="16"/>
                <w:szCs w:val="16"/>
              </w:rPr>
            </w:pPr>
            <w:r>
              <w:rPr>
                <w:color w:val="000000"/>
                <w:sz w:val="16"/>
                <w:szCs w:val="16"/>
              </w:rPr>
              <w:t>102,7</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B43DA5" w:rsidRPr="00574E25" w:rsidTr="0090619D">
        <w:tblPrEx>
          <w:tblCellMar>
            <w:left w:w="42" w:type="dxa"/>
            <w:right w:w="42" w:type="dxa"/>
          </w:tblCellMar>
          <w:tblLook w:val="0000"/>
        </w:tblPrEx>
        <w:trPr>
          <w:gridBefore w:val="1"/>
          <w:wBefore w:w="12" w:type="dxa"/>
          <w:cantSplit/>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Pr>
                <w:rFonts w:ascii="Calibri" w:hAnsi="Calibri" w:cs="Calibri"/>
                <w:szCs w:val="16"/>
                <w:lang w:val="kk-KZ"/>
              </w:rPr>
              <w:t>Жалпы қосылған құн</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99,7</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100,1</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101,1</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103,5</w:t>
            </w:r>
          </w:p>
        </w:tc>
        <w:tc>
          <w:tcPr>
            <w:tcW w:w="2565" w:type="dxa"/>
            <w:shd w:val="clear" w:color="auto" w:fill="auto"/>
            <w:vAlign w:val="bottom"/>
          </w:tcPr>
          <w:p w:rsidR="00B43DA5" w:rsidRPr="00574E25" w:rsidRDefault="00B43DA5" w:rsidP="00E60D72">
            <w:pPr>
              <w:pStyle w:val="a9"/>
              <w:rPr>
                <w:rFonts w:ascii="Calibri" w:hAnsi="Calibri" w:cs="Calibri"/>
                <w:szCs w:val="16"/>
              </w:rPr>
            </w:pPr>
            <w:r>
              <w:rPr>
                <w:rFonts w:ascii="Calibri" w:hAnsi="Calibri" w:cs="Calibri"/>
                <w:szCs w:val="16"/>
                <w:lang w:val="kk-KZ"/>
              </w:rPr>
              <w:t>Валовая добавленная стоимость</w:t>
            </w:r>
          </w:p>
        </w:tc>
      </w:tr>
      <w:tr w:rsidR="00B43DA5" w:rsidRPr="00574E25" w:rsidTr="0090619D">
        <w:tblPrEx>
          <w:tblCellMar>
            <w:left w:w="42" w:type="dxa"/>
            <w:right w:w="42" w:type="dxa"/>
          </w:tblCellMar>
          <w:tblLook w:val="0000"/>
        </w:tblPrEx>
        <w:trPr>
          <w:gridBefore w:val="1"/>
          <w:wBefore w:w="12" w:type="dxa"/>
          <w:cantSplit/>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Өнім мен импортқа салынатын таза салықтар</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103,5</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102,5</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95,4</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81,5</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Чистые налоги на продукты и импорт</w:t>
            </w:r>
          </w:p>
        </w:tc>
      </w:tr>
      <w:tr w:rsidR="00B43DA5" w:rsidRPr="00574E25" w:rsidTr="0090619D">
        <w:tblPrEx>
          <w:tblCellMar>
            <w:left w:w="42" w:type="dxa"/>
            <w:right w:w="42" w:type="dxa"/>
          </w:tblCellMar>
          <w:tblLook w:val="0000"/>
        </w:tblPrEx>
        <w:trPr>
          <w:gridBefore w:val="1"/>
          <w:wBefore w:w="12" w:type="dxa"/>
          <w:cantSplit/>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Жалпы ішкі өнім</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100,0</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100,3</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100,5</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103,4</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213FCB">
        <w:tblPrEx>
          <w:tblCellMar>
            <w:left w:w="42" w:type="dxa"/>
            <w:right w:w="42" w:type="dxa"/>
          </w:tblCellMar>
          <w:tblLook w:val="0000"/>
        </w:tblPrEx>
        <w:trPr>
          <w:gridBefore w:val="1"/>
          <w:wBefore w:w="12" w:type="dxa"/>
          <w:cantSplit/>
          <w:trHeight w:val="64"/>
        </w:trPr>
        <w:tc>
          <w:tcPr>
            <w:tcW w:w="9357" w:type="dxa"/>
            <w:gridSpan w:val="7"/>
            <w:shd w:val="clear" w:color="auto" w:fill="auto"/>
            <w:vAlign w:val="bottom"/>
          </w:tcPr>
          <w:p w:rsidR="00B43DA5" w:rsidRPr="00E60D72" w:rsidRDefault="00B43DA5" w:rsidP="00B43DA5">
            <w:pPr>
              <w:pStyle w:val="a9"/>
              <w:jc w:val="center"/>
              <w:rPr>
                <w:rFonts w:ascii="Calibri" w:hAnsi="Calibri" w:cs="Calibri"/>
                <w:b/>
                <w:szCs w:val="16"/>
                <w:lang w:val="en-US"/>
              </w:rPr>
            </w:pPr>
            <w:r w:rsidRPr="00574E25">
              <w:rPr>
                <w:rFonts w:ascii="Calibri" w:hAnsi="Calibri" w:cs="Calibri"/>
                <w:b/>
                <w:szCs w:val="16"/>
              </w:rPr>
              <w:t>201</w:t>
            </w:r>
            <w:r>
              <w:rPr>
                <w:rFonts w:ascii="Calibri" w:hAnsi="Calibri" w:cs="Calibri"/>
                <w:b/>
                <w:szCs w:val="16"/>
              </w:rPr>
              <w:t>7</w:t>
            </w:r>
          </w:p>
        </w:tc>
      </w:tr>
      <w:tr w:rsidR="00B43DA5" w:rsidRPr="00574E25" w:rsidTr="0090619D">
        <w:tblPrEx>
          <w:tblCellMar>
            <w:left w:w="42" w:type="dxa"/>
            <w:right w:w="42" w:type="dxa"/>
          </w:tblCellMar>
          <w:tblLook w:val="0000"/>
        </w:tblPrEx>
        <w:trPr>
          <w:gridBefore w:val="1"/>
          <w:wBefore w:w="12" w:type="dxa"/>
          <w:cantSplit/>
          <w:trHeight w:val="64"/>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106,1</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108,0</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105,1</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104,5</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Производство товаров</w:t>
            </w:r>
          </w:p>
        </w:tc>
      </w:tr>
      <w:tr w:rsidR="00B43DA5" w:rsidRPr="00574E25" w:rsidTr="0090619D">
        <w:tblPrEx>
          <w:tblCellMar>
            <w:left w:w="42" w:type="dxa"/>
            <w:right w:w="42" w:type="dxa"/>
          </w:tblCellMar>
          <w:tblLook w:val="0000"/>
        </w:tblPrEx>
        <w:trPr>
          <w:gridBefore w:val="1"/>
          <w:wBefore w:w="12" w:type="dxa"/>
          <w:cantSplit/>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102,6</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103,0</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100,1</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106,5</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Өнеркәсіп</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106,3</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110,3</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109,9</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105,6</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Промышленность</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106,0</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113,8</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115,8</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104,9</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Өңдеу өнеркәсібі</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107,3</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106,4</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104,2</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106,4</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Обрабатывающая промышленность</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lang w:val="kk-KZ"/>
              </w:rPr>
              <w:t>Электр энергиясымен, газбен, бумен, ыстық сумен және ауаны кондициялаумен жабдықтау</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103,8</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106,4</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105,5</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106,0</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267263">
              <w:rPr>
                <w:rFonts w:ascii="Calibri" w:hAnsi="Calibri" w:cs="Calibri"/>
                <w:szCs w:val="16"/>
              </w:rPr>
              <w:lastRenderedPageBreak/>
              <w:t>Сумен жабдықтау; қалдықтарды жинау, өңдеу және жою, ластануды жою бойынша қызмет</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99,5</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102,5</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100,5</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105,1</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Құрылыс</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107,1</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104,9</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99,5</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101,0</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Строительство</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Қызмет өндірісі</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101,9</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102,6</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103,4</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103,0</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Производство услуг</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102,8</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102,1</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104,2</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103,8</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103,5</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104,3</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106,1</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105,1</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Транспорт и складирование</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101,1</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102,0</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110,6</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101,1</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101,7</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103,4</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104,1</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103,5</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Информация и связь</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100,2</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101,1</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97,3</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102,0</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101,4</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102,8</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103,0</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101,3</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Операции с недвижимым имуществом</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98,9</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103,7</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91,6</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87,6</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100,5</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101,9</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102,1</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101,0</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 xml:space="preserve">Мемлекеттік басқару және қорғаныс; міндетті әлеуметтік </w:t>
            </w:r>
            <w:r>
              <w:rPr>
                <w:rFonts w:ascii="Calibri" w:hAnsi="Calibri" w:cs="Calibri"/>
                <w:szCs w:val="16"/>
                <w:lang w:val="kk-KZ"/>
              </w:rPr>
              <w:t>қамтамасыздандыру</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101,7</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102,6</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102,2</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100,8</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B43DA5" w:rsidRPr="00574E25" w:rsidTr="0090619D">
        <w:tblPrEx>
          <w:tblCellMar>
            <w:left w:w="42" w:type="dxa"/>
            <w:right w:w="42" w:type="dxa"/>
          </w:tblCellMar>
          <w:tblLook w:val="0000"/>
        </w:tblPrEx>
        <w:trPr>
          <w:gridBefore w:val="1"/>
          <w:wBefore w:w="12" w:type="dxa"/>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Білім беру</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102,9</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103,1</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102,5</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104,5</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Образование</w:t>
            </w:r>
          </w:p>
        </w:tc>
      </w:tr>
      <w:tr w:rsidR="00B43DA5" w:rsidRPr="00574E25" w:rsidTr="0090619D">
        <w:tblPrEx>
          <w:tblCellMar>
            <w:left w:w="42" w:type="dxa"/>
            <w:right w:w="42" w:type="dxa"/>
          </w:tblCellMar>
          <w:tblLook w:val="0000"/>
        </w:tblPrEx>
        <w:trPr>
          <w:gridBefore w:val="1"/>
          <w:wBefore w:w="12" w:type="dxa"/>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104,2</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103,1</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103,0</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101,9</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B43DA5" w:rsidRPr="00574E25" w:rsidTr="0090619D">
        <w:tblPrEx>
          <w:tblCellMar>
            <w:left w:w="42" w:type="dxa"/>
            <w:right w:w="42" w:type="dxa"/>
          </w:tblCellMar>
          <w:tblLook w:val="0000"/>
        </w:tblPrEx>
        <w:trPr>
          <w:gridBefore w:val="1"/>
          <w:wBefore w:w="12" w:type="dxa"/>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100,6</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106,6</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107,2</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104,4</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Искусство, развлечения и отдых</w:t>
            </w:r>
          </w:p>
        </w:tc>
      </w:tr>
      <w:tr w:rsidR="00B43DA5" w:rsidRPr="00574E25" w:rsidTr="0090619D">
        <w:tblPrEx>
          <w:tblCellMar>
            <w:left w:w="42" w:type="dxa"/>
            <w:right w:w="42" w:type="dxa"/>
          </w:tblCellMar>
          <w:tblLook w:val="0000"/>
        </w:tblPrEx>
        <w:trPr>
          <w:gridBefore w:val="1"/>
          <w:wBefore w:w="12" w:type="dxa"/>
          <w:cantSplit/>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100,9</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99,1</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135,4</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99,9</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B43DA5" w:rsidRPr="00574E25" w:rsidTr="0090619D">
        <w:tblPrEx>
          <w:tblCellMar>
            <w:left w:w="42" w:type="dxa"/>
            <w:right w:w="42" w:type="dxa"/>
          </w:tblCellMar>
          <w:tblLook w:val="0000"/>
        </w:tblPrEx>
        <w:trPr>
          <w:gridBefore w:val="1"/>
          <w:wBefore w:w="12" w:type="dxa"/>
          <w:cantSplit/>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Pr>
                <w:rFonts w:ascii="Calibri" w:hAnsi="Calibri" w:cs="Calibri"/>
                <w:szCs w:val="16"/>
                <w:lang w:val="kk-KZ"/>
              </w:rPr>
              <w:t>Жалпы қосылған құн</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103,6</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104,8</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104,1</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103,6</w:t>
            </w:r>
          </w:p>
        </w:tc>
        <w:tc>
          <w:tcPr>
            <w:tcW w:w="2565" w:type="dxa"/>
            <w:shd w:val="clear" w:color="auto" w:fill="auto"/>
            <w:vAlign w:val="bottom"/>
          </w:tcPr>
          <w:p w:rsidR="00B43DA5" w:rsidRPr="00574E25" w:rsidRDefault="00B43DA5" w:rsidP="00E60D72">
            <w:pPr>
              <w:pStyle w:val="a9"/>
              <w:rPr>
                <w:rFonts w:ascii="Calibri" w:hAnsi="Calibri" w:cs="Calibri"/>
                <w:szCs w:val="16"/>
              </w:rPr>
            </w:pPr>
            <w:r>
              <w:rPr>
                <w:rFonts w:ascii="Calibri" w:hAnsi="Calibri" w:cs="Calibri"/>
                <w:szCs w:val="16"/>
                <w:lang w:val="kk-KZ"/>
              </w:rPr>
              <w:t>Валовая добавленная стоимость</w:t>
            </w:r>
          </w:p>
        </w:tc>
      </w:tr>
      <w:tr w:rsidR="00B43DA5" w:rsidRPr="00574E25" w:rsidTr="0090619D">
        <w:tblPrEx>
          <w:tblCellMar>
            <w:left w:w="42" w:type="dxa"/>
            <w:right w:w="42" w:type="dxa"/>
          </w:tblCellMar>
          <w:tblLook w:val="0000"/>
        </w:tblPrEx>
        <w:trPr>
          <w:gridBefore w:val="1"/>
          <w:wBefore w:w="12" w:type="dxa"/>
          <w:cantSplit/>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Өнім мен импортқа салынатын таза салықтар</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104,3</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106,4</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104,9</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165,3</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Чистые налоги на продукты и импорт</w:t>
            </w:r>
          </w:p>
        </w:tc>
      </w:tr>
      <w:tr w:rsidR="00B43DA5" w:rsidRPr="00574E25" w:rsidTr="0090619D">
        <w:tblPrEx>
          <w:tblCellMar>
            <w:left w:w="42" w:type="dxa"/>
            <w:right w:w="42" w:type="dxa"/>
          </w:tblCellMar>
          <w:tblLook w:val="0000"/>
        </w:tblPrEx>
        <w:trPr>
          <w:gridBefore w:val="1"/>
          <w:wBefore w:w="12" w:type="dxa"/>
          <w:cantSplit/>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Жалпы ішкі өнім</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103,7</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104,9</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104,2</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103,8</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213FCB">
        <w:tblPrEx>
          <w:tblCellMar>
            <w:left w:w="42" w:type="dxa"/>
            <w:right w:w="42" w:type="dxa"/>
          </w:tblCellMar>
          <w:tblLook w:val="0000"/>
        </w:tblPrEx>
        <w:trPr>
          <w:gridBefore w:val="1"/>
          <w:wBefore w:w="12" w:type="dxa"/>
          <w:cantSplit/>
          <w:trHeight w:val="64"/>
        </w:trPr>
        <w:tc>
          <w:tcPr>
            <w:tcW w:w="9357" w:type="dxa"/>
            <w:gridSpan w:val="7"/>
            <w:shd w:val="clear" w:color="auto" w:fill="auto"/>
            <w:vAlign w:val="bottom"/>
          </w:tcPr>
          <w:p w:rsidR="00B43DA5" w:rsidRPr="00E60D72" w:rsidRDefault="00B43DA5" w:rsidP="00B43DA5">
            <w:pPr>
              <w:pStyle w:val="a9"/>
              <w:jc w:val="center"/>
              <w:rPr>
                <w:rFonts w:ascii="Calibri" w:hAnsi="Calibri" w:cs="Calibri"/>
                <w:b/>
                <w:szCs w:val="16"/>
                <w:lang w:val="en-US"/>
              </w:rPr>
            </w:pPr>
            <w:r w:rsidRPr="00574E25">
              <w:rPr>
                <w:rFonts w:ascii="Calibri" w:hAnsi="Calibri" w:cs="Calibri"/>
                <w:b/>
                <w:szCs w:val="16"/>
              </w:rPr>
              <w:t>201</w:t>
            </w:r>
            <w:r>
              <w:rPr>
                <w:rFonts w:ascii="Calibri" w:hAnsi="Calibri" w:cs="Calibri"/>
                <w:b/>
                <w:szCs w:val="16"/>
              </w:rPr>
              <w:t>8</w:t>
            </w:r>
          </w:p>
        </w:tc>
      </w:tr>
      <w:tr w:rsidR="00B43DA5" w:rsidRPr="00574E25" w:rsidTr="0090619D">
        <w:tblPrEx>
          <w:tblCellMar>
            <w:left w:w="42" w:type="dxa"/>
            <w:right w:w="42" w:type="dxa"/>
          </w:tblCellMar>
          <w:tblLook w:val="0000"/>
        </w:tblPrEx>
        <w:trPr>
          <w:gridBefore w:val="1"/>
          <w:wBefore w:w="12" w:type="dxa"/>
          <w:cantSplit/>
          <w:trHeight w:val="64"/>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105,2</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104,2</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103,6</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104,2</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Производство товаров</w:t>
            </w:r>
          </w:p>
        </w:tc>
      </w:tr>
      <w:tr w:rsidR="00B43DA5" w:rsidRPr="00574E25" w:rsidTr="0090619D">
        <w:tblPrEx>
          <w:tblCellMar>
            <w:left w:w="42" w:type="dxa"/>
            <w:right w:w="42" w:type="dxa"/>
          </w:tblCellMar>
          <w:tblLook w:val="0000"/>
        </w:tblPrEx>
        <w:trPr>
          <w:gridBefore w:val="1"/>
          <w:wBefore w:w="12" w:type="dxa"/>
          <w:cantSplit/>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103,3</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104,5</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98,5</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107,6</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Өнеркәсіп</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105,3</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105,2</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103,8</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103,0</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Промышленность</w:t>
            </w:r>
          </w:p>
        </w:tc>
      </w:tr>
      <w:tr w:rsidR="00B43DA5" w:rsidRPr="00574E25" w:rsidTr="0090619D">
        <w:tblPrEx>
          <w:tblCellMar>
            <w:left w:w="42" w:type="dxa"/>
            <w:right w:w="42" w:type="dxa"/>
          </w:tblCellMar>
          <w:tblLook w:val="0000"/>
        </w:tblPrEx>
        <w:trPr>
          <w:gridBefore w:val="1"/>
          <w:wBefore w:w="12" w:type="dxa"/>
          <w:cantSplit/>
          <w:trHeight w:val="139"/>
        </w:trPr>
        <w:tc>
          <w:tcPr>
            <w:tcW w:w="2256" w:type="dxa"/>
            <w:shd w:val="clear" w:color="auto" w:fill="auto"/>
            <w:vAlign w:val="bottom"/>
          </w:tcPr>
          <w:p w:rsidR="00B43DA5" w:rsidRPr="00574E25" w:rsidRDefault="00B43DA5" w:rsidP="004A2012">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105,1</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105,9</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103,4</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103,5</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B43DA5" w:rsidRPr="00574E25" w:rsidTr="0090619D">
        <w:tblPrEx>
          <w:tblCellMar>
            <w:left w:w="42" w:type="dxa"/>
            <w:right w:w="42" w:type="dxa"/>
          </w:tblCellMar>
          <w:tblLook w:val="0000"/>
        </w:tblPrEx>
        <w:trPr>
          <w:cantSplit/>
          <w:trHeight w:val="139"/>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Өңдеу өнеркәсібі</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105,9</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104,0</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104,9</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103,2</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Обрабатывающая промышленность</w:t>
            </w:r>
          </w:p>
        </w:tc>
      </w:tr>
      <w:tr w:rsidR="00B43DA5" w:rsidRPr="00574E25" w:rsidTr="0090619D">
        <w:tblPrEx>
          <w:tblCellMar>
            <w:left w:w="42" w:type="dxa"/>
            <w:right w:w="42" w:type="dxa"/>
          </w:tblCellMar>
          <w:tblLook w:val="0000"/>
        </w:tblPrEx>
        <w:trPr>
          <w:cantSplit/>
          <w:trHeight w:val="139"/>
        </w:trPr>
        <w:tc>
          <w:tcPr>
            <w:tcW w:w="2268" w:type="dxa"/>
            <w:gridSpan w:val="2"/>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lang w:val="kk-KZ"/>
              </w:rPr>
              <w:t>Электр энергиясымен, газбен, бумен, ыстық сумен және ауаны кондициялаумен жабдықтау</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104,0</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106,2</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101,6</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97,6</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B43DA5" w:rsidRPr="00574E25" w:rsidTr="0090619D">
        <w:tblPrEx>
          <w:tblCellMar>
            <w:left w:w="42" w:type="dxa"/>
            <w:right w:w="42" w:type="dxa"/>
          </w:tblCellMar>
          <w:tblLook w:val="0000"/>
        </w:tblPrEx>
        <w:trPr>
          <w:cantSplit/>
          <w:trHeight w:val="139"/>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100,6</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100,8</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97,9</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101,3</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B43DA5" w:rsidRPr="00574E25" w:rsidTr="0090619D">
        <w:tblPrEx>
          <w:tblCellMar>
            <w:left w:w="42" w:type="dxa"/>
            <w:right w:w="42" w:type="dxa"/>
          </w:tblCellMar>
          <w:tblLook w:val="0000"/>
        </w:tblPrEx>
        <w:trPr>
          <w:cantSplit/>
          <w:trHeight w:val="139"/>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Құрылыс</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105,8</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102,0</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105,4</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105,1</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Строительство</w:t>
            </w:r>
          </w:p>
        </w:tc>
      </w:tr>
      <w:tr w:rsidR="00B43DA5" w:rsidRPr="00574E25" w:rsidTr="0090619D">
        <w:tblPrEx>
          <w:tblCellMar>
            <w:left w:w="42" w:type="dxa"/>
            <w:right w:w="42" w:type="dxa"/>
          </w:tblCellMar>
          <w:tblLook w:val="0000"/>
        </w:tblPrEx>
        <w:trPr>
          <w:cantSplit/>
          <w:trHeight w:val="139"/>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Қызмет өндірісі</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104,1</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103,7</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104,0</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103,8</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Производство услуг</w:t>
            </w:r>
          </w:p>
        </w:tc>
      </w:tr>
      <w:tr w:rsidR="00B43DA5" w:rsidRPr="00574E25" w:rsidTr="0090619D">
        <w:tblPrEx>
          <w:tblCellMar>
            <w:left w:w="42" w:type="dxa"/>
            <w:right w:w="42" w:type="dxa"/>
          </w:tblCellMar>
          <w:tblLook w:val="0000"/>
        </w:tblPrEx>
        <w:trPr>
          <w:cantSplit/>
          <w:trHeight w:val="139"/>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106,0</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105,7</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108,1</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109,2</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B43DA5" w:rsidRPr="00574E25" w:rsidTr="0090619D">
        <w:tblPrEx>
          <w:tblCellMar>
            <w:left w:w="42" w:type="dxa"/>
            <w:right w:w="42" w:type="dxa"/>
          </w:tblCellMar>
          <w:tblLook w:val="0000"/>
        </w:tblPrEx>
        <w:trPr>
          <w:cantSplit/>
          <w:trHeight w:val="139"/>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104,5</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105,1</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104,0</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104,5</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Транспорт и складирование</w:t>
            </w:r>
          </w:p>
        </w:tc>
      </w:tr>
      <w:tr w:rsidR="00B43DA5" w:rsidRPr="00574E25" w:rsidTr="0090619D">
        <w:tblPrEx>
          <w:tblCellMar>
            <w:left w:w="42" w:type="dxa"/>
            <w:right w:w="42" w:type="dxa"/>
          </w:tblCellMar>
          <w:tblLook w:val="0000"/>
        </w:tblPrEx>
        <w:trPr>
          <w:cantSplit/>
          <w:trHeight w:val="139"/>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104,1</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103,3</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79,8</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119,7</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B43DA5" w:rsidRPr="00574E25" w:rsidTr="0090619D">
        <w:tblPrEx>
          <w:tblCellMar>
            <w:left w:w="42" w:type="dxa"/>
            <w:right w:w="42" w:type="dxa"/>
          </w:tblCellMar>
          <w:tblLook w:val="0000"/>
        </w:tblPrEx>
        <w:trPr>
          <w:cantSplit/>
          <w:trHeight w:val="139"/>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106,2</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105,8</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100,5</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103,7</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Информация и связь</w:t>
            </w:r>
          </w:p>
        </w:tc>
      </w:tr>
      <w:tr w:rsidR="00B43DA5" w:rsidRPr="00574E25" w:rsidTr="0090619D">
        <w:tblPrEx>
          <w:tblCellMar>
            <w:left w:w="42" w:type="dxa"/>
            <w:right w:w="42" w:type="dxa"/>
          </w:tblCellMar>
          <w:tblLook w:val="0000"/>
        </w:tblPrEx>
        <w:trPr>
          <w:cantSplit/>
          <w:trHeight w:val="139"/>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103,2</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101,2</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96,9</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87,0</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B43DA5" w:rsidRPr="00574E25" w:rsidTr="0090619D">
        <w:tblPrEx>
          <w:tblCellMar>
            <w:left w:w="42" w:type="dxa"/>
            <w:right w:w="42" w:type="dxa"/>
          </w:tblCellMar>
          <w:tblLook w:val="0000"/>
        </w:tblPrEx>
        <w:trPr>
          <w:cantSplit/>
          <w:trHeight w:val="139"/>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102,2</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101,4</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104,1</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103,5</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Операции с недвижимым имуществом</w:t>
            </w:r>
          </w:p>
        </w:tc>
      </w:tr>
      <w:tr w:rsidR="00B43DA5" w:rsidRPr="00574E25" w:rsidTr="0090619D">
        <w:tblPrEx>
          <w:tblCellMar>
            <w:left w:w="42" w:type="dxa"/>
            <w:right w:w="42" w:type="dxa"/>
          </w:tblCellMar>
          <w:tblLook w:val="0000"/>
        </w:tblPrEx>
        <w:trPr>
          <w:cantSplit/>
          <w:trHeight w:val="139"/>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102,8</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101,6</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104,8</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102,9</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B43DA5" w:rsidRPr="00574E25" w:rsidTr="0090619D">
        <w:tblPrEx>
          <w:tblCellMar>
            <w:left w:w="42" w:type="dxa"/>
            <w:right w:w="42" w:type="dxa"/>
          </w:tblCellMar>
          <w:tblLook w:val="0000"/>
        </w:tblPrEx>
        <w:trPr>
          <w:cantSplit/>
          <w:trHeight w:val="139"/>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101,9</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101,9</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105,5</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99,7</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B43DA5" w:rsidRPr="00574E25" w:rsidTr="0090619D">
        <w:tblPrEx>
          <w:tblCellMar>
            <w:left w:w="42" w:type="dxa"/>
            <w:right w:w="42" w:type="dxa"/>
          </w:tblCellMar>
          <w:tblLook w:val="0000"/>
        </w:tblPrEx>
        <w:trPr>
          <w:cantSplit/>
          <w:trHeight w:val="139"/>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lastRenderedPageBreak/>
              <w:t xml:space="preserve">Мемлекеттік басқару және қорғаныс; міндетті әлеуметтік </w:t>
            </w:r>
            <w:r>
              <w:rPr>
                <w:rFonts w:ascii="Calibri" w:hAnsi="Calibri" w:cs="Calibri"/>
                <w:szCs w:val="16"/>
                <w:lang w:val="kk-KZ"/>
              </w:rPr>
              <w:t>қамтамасыздандыру</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100,7</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104,2</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100,9</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98,6</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B43DA5" w:rsidRPr="00574E25" w:rsidTr="0090619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Білім беру</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103,1</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102,8</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102,4</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105,4</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Образование</w:t>
            </w:r>
          </w:p>
        </w:tc>
      </w:tr>
      <w:tr w:rsidR="00B43DA5" w:rsidRPr="00574E25" w:rsidTr="0090619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101,8</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101,8</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100,7</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101,0</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B43DA5" w:rsidRPr="00574E25" w:rsidTr="0090619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103,4</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103,9</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104,1</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103,4</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Искусство, развлечения и отдых</w:t>
            </w:r>
          </w:p>
        </w:tc>
      </w:tr>
      <w:tr w:rsidR="00B43DA5" w:rsidRPr="00574E25" w:rsidTr="0090619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102,0</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101,9</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106,8</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100,1</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B43DA5" w:rsidRPr="00574E25" w:rsidTr="0090619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E60D72">
            <w:pPr>
              <w:pStyle w:val="a9"/>
              <w:rPr>
                <w:rFonts w:ascii="Calibri" w:hAnsi="Calibri" w:cs="Calibri"/>
                <w:szCs w:val="16"/>
                <w:lang w:val="kk-KZ"/>
              </w:rPr>
            </w:pPr>
            <w:r>
              <w:rPr>
                <w:rFonts w:ascii="Calibri" w:hAnsi="Calibri" w:cs="Calibri"/>
                <w:szCs w:val="16"/>
                <w:lang w:val="kk-KZ"/>
              </w:rPr>
              <w:t>Жалпы қосылған құн</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104,6</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103,9</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103,8</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104,0</w:t>
            </w:r>
          </w:p>
        </w:tc>
        <w:tc>
          <w:tcPr>
            <w:tcW w:w="2565" w:type="dxa"/>
            <w:shd w:val="clear" w:color="auto" w:fill="auto"/>
            <w:vAlign w:val="bottom"/>
          </w:tcPr>
          <w:p w:rsidR="00B43DA5" w:rsidRPr="00574E25" w:rsidRDefault="00B43DA5" w:rsidP="00E60D72">
            <w:pPr>
              <w:pStyle w:val="a9"/>
              <w:rPr>
                <w:rFonts w:ascii="Calibri" w:hAnsi="Calibri" w:cs="Calibri"/>
                <w:szCs w:val="16"/>
              </w:rPr>
            </w:pPr>
            <w:r>
              <w:rPr>
                <w:rFonts w:ascii="Calibri" w:hAnsi="Calibri" w:cs="Calibri"/>
                <w:szCs w:val="16"/>
                <w:lang w:val="kk-KZ"/>
              </w:rPr>
              <w:t>Валовая добавленная стоимость</w:t>
            </w:r>
          </w:p>
        </w:tc>
      </w:tr>
      <w:tr w:rsidR="00B43DA5" w:rsidRPr="00574E25" w:rsidTr="0090619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Өнім мен импортқа салынатын таза салықтар</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100,2</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107,1</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104,1</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117,9</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Чистые налоги на продукты и импорт</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Жалпы ішкі өнім</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104,3</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104,1</w:t>
            </w:r>
          </w:p>
        </w:tc>
        <w:tc>
          <w:tcPr>
            <w:tcW w:w="1134" w:type="dxa"/>
            <w:gridSpan w:val="2"/>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103,8</w:t>
            </w:r>
          </w:p>
        </w:tc>
        <w:tc>
          <w:tcPr>
            <w:tcW w:w="1134" w:type="dxa"/>
            <w:shd w:val="clear" w:color="auto" w:fill="auto"/>
            <w:vAlign w:val="bottom"/>
          </w:tcPr>
          <w:p w:rsidR="00B43DA5" w:rsidRPr="00CA5264" w:rsidRDefault="00B43DA5" w:rsidP="00B43DA5">
            <w:pPr>
              <w:jc w:val="right"/>
              <w:rPr>
                <w:rFonts w:ascii="Calibri" w:hAnsi="Calibri"/>
                <w:color w:val="000000"/>
                <w:sz w:val="16"/>
                <w:szCs w:val="16"/>
              </w:rPr>
            </w:pPr>
            <w:r w:rsidRPr="00CA5264">
              <w:rPr>
                <w:rFonts w:ascii="Calibri" w:hAnsi="Calibri"/>
                <w:color w:val="000000"/>
                <w:sz w:val="16"/>
                <w:szCs w:val="16"/>
              </w:rPr>
              <w:t>104,1</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3A10DD">
        <w:tblPrEx>
          <w:tblCellMar>
            <w:left w:w="42" w:type="dxa"/>
            <w:right w:w="42" w:type="dxa"/>
          </w:tblCellMar>
          <w:tblLook w:val="0000"/>
        </w:tblPrEx>
        <w:trPr>
          <w:cantSplit/>
        </w:trPr>
        <w:tc>
          <w:tcPr>
            <w:tcW w:w="9369" w:type="dxa"/>
            <w:gridSpan w:val="8"/>
            <w:shd w:val="clear" w:color="auto" w:fill="auto"/>
            <w:vAlign w:val="bottom"/>
          </w:tcPr>
          <w:p w:rsidR="00B43DA5" w:rsidRPr="00E60D72" w:rsidRDefault="00B43DA5" w:rsidP="00B43DA5">
            <w:pPr>
              <w:pStyle w:val="a9"/>
              <w:jc w:val="center"/>
              <w:rPr>
                <w:rFonts w:ascii="Calibri" w:hAnsi="Calibri" w:cs="Calibri"/>
                <w:b/>
                <w:szCs w:val="16"/>
                <w:lang w:val="en-US"/>
              </w:rPr>
            </w:pPr>
            <w:r w:rsidRPr="003A10DD">
              <w:rPr>
                <w:rFonts w:ascii="Calibri" w:hAnsi="Calibri" w:cs="Calibri"/>
                <w:b/>
                <w:szCs w:val="16"/>
                <w:lang w:val="kk-KZ"/>
              </w:rPr>
              <w:t>201</w:t>
            </w:r>
            <w:r>
              <w:rPr>
                <w:rFonts w:ascii="Calibri" w:hAnsi="Calibri" w:cs="Calibri"/>
                <w:b/>
                <w:szCs w:val="16"/>
                <w:lang w:val="kk-KZ"/>
              </w:rPr>
              <w:t>9</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104,2</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104,4</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106,7</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106,3</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Производство товаров</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102,9</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102,7</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91,9</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100,2</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Өнеркәсіп</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102,8</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101,3</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104,3</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105,5</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Промышленность</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104,0</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98,9</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105,1</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102,8</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Өңдеу өнеркәсібі</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101,3</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104,3</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103,5</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110,6</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Обрабатывающая промышленность</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lang w:val="kk-KZ"/>
              </w:rPr>
              <w:t>Электр энергиясымен, газбен, бумен, ыстық сумен және ауаны кондициялаумен жабдықтау</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98,8</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104,1</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104,0</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93,4</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114,3</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98,7</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98,6</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110,0</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Құрылыс</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108,3</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112,4</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117,1</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111,8</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Строительство</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Қызмет өндірісі</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103,4</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104,3</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104,1</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104,0</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Производство услуг</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106,6</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107,4</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107,0</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105,2</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103,8</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105,6</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105,3</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104,6</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Транспорт и складирование</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102,9</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103,2</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102,4</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102,0</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102,5</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104,2</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103,7</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104,5</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Информация и связь</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101,6</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101,2</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95,8</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100,5</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101,2</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102,0</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101,6</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101,1</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Операции с недвижимым имуществом</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101,2</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100,5</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100,9</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98,6</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101,9</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102,9</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101,6</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99,6</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 xml:space="preserve">Мемлекеттік басқару және қорғаныс; міндетті әлеуметтік </w:t>
            </w:r>
            <w:r>
              <w:rPr>
                <w:rFonts w:ascii="Calibri" w:hAnsi="Calibri" w:cs="Calibri"/>
                <w:szCs w:val="16"/>
                <w:lang w:val="kk-KZ"/>
              </w:rPr>
              <w:t>қамтамасыздандыру</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101,1</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107,4</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103,4</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122,1</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Білім беру</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103,1</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103,9</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104,8</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109,0</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Образование</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101,0</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101,0</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101,1</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102,2</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100,3</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99,3</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100,6</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99,2</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Искусство, развлечения и отдых</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4A2012">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100,9</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103,6</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99,9</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96,0</w:t>
            </w:r>
          </w:p>
        </w:tc>
        <w:tc>
          <w:tcPr>
            <w:tcW w:w="2565" w:type="dxa"/>
            <w:shd w:val="clear" w:color="auto" w:fill="auto"/>
            <w:vAlign w:val="bottom"/>
          </w:tcPr>
          <w:p w:rsidR="00B43DA5" w:rsidRPr="00574E25" w:rsidRDefault="00B43DA5" w:rsidP="004A2012">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E60D72">
            <w:pPr>
              <w:pStyle w:val="a9"/>
              <w:rPr>
                <w:rFonts w:ascii="Calibri" w:hAnsi="Calibri" w:cs="Calibri"/>
                <w:szCs w:val="16"/>
                <w:lang w:val="kk-KZ"/>
              </w:rPr>
            </w:pPr>
            <w:r>
              <w:rPr>
                <w:rFonts w:ascii="Calibri" w:hAnsi="Calibri" w:cs="Calibri"/>
                <w:szCs w:val="16"/>
                <w:lang w:val="kk-KZ"/>
              </w:rPr>
              <w:t>Жалпы қосылған құн</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103,7</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104,4</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105,1</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104,9</w:t>
            </w:r>
          </w:p>
        </w:tc>
        <w:tc>
          <w:tcPr>
            <w:tcW w:w="2565" w:type="dxa"/>
            <w:shd w:val="clear" w:color="auto" w:fill="auto"/>
            <w:vAlign w:val="bottom"/>
          </w:tcPr>
          <w:p w:rsidR="00B43DA5" w:rsidRPr="00495D1F" w:rsidRDefault="00B43DA5" w:rsidP="00E60D72">
            <w:pPr>
              <w:pStyle w:val="a9"/>
              <w:rPr>
                <w:rFonts w:ascii="Calibri" w:hAnsi="Calibri" w:cs="Calibri"/>
                <w:szCs w:val="16"/>
              </w:rPr>
            </w:pPr>
            <w:r>
              <w:rPr>
                <w:rFonts w:ascii="Calibri" w:hAnsi="Calibri" w:cs="Calibri"/>
                <w:szCs w:val="16"/>
                <w:lang w:val="kk-KZ"/>
              </w:rPr>
              <w:t>Валовая добавленная стоимость</w:t>
            </w:r>
          </w:p>
        </w:tc>
      </w:tr>
      <w:tr w:rsidR="00B43DA5" w:rsidRPr="00574E25" w:rsidTr="003A10DD">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Өнім мен импортқа салынатын таза салықтар</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103,8</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104,6</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103,0</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100,7</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Чистые налоги на продукты и импорт</w:t>
            </w:r>
          </w:p>
        </w:tc>
      </w:tr>
      <w:tr w:rsidR="00B43DA5" w:rsidRPr="00574E25" w:rsidTr="00EE6BAC">
        <w:tblPrEx>
          <w:tblCellMar>
            <w:left w:w="42" w:type="dxa"/>
            <w:right w:w="42" w:type="dxa"/>
          </w:tblCellMar>
          <w:tblLook w:val="0000"/>
        </w:tblPrEx>
        <w:trPr>
          <w:cantSplit/>
        </w:trPr>
        <w:tc>
          <w:tcPr>
            <w:tcW w:w="2268" w:type="dxa"/>
            <w:gridSpan w:val="2"/>
            <w:shd w:val="clear" w:color="auto" w:fill="auto"/>
            <w:vAlign w:val="bottom"/>
          </w:tcPr>
          <w:p w:rsidR="00B43DA5" w:rsidRPr="00574E25" w:rsidRDefault="00B43DA5" w:rsidP="00E60D72">
            <w:pPr>
              <w:pStyle w:val="a9"/>
              <w:rPr>
                <w:rFonts w:ascii="Calibri" w:hAnsi="Calibri" w:cs="Calibri"/>
                <w:szCs w:val="16"/>
                <w:lang w:val="kk-KZ"/>
              </w:rPr>
            </w:pPr>
            <w:r w:rsidRPr="00574E25">
              <w:rPr>
                <w:rFonts w:ascii="Calibri" w:hAnsi="Calibri" w:cs="Calibri"/>
                <w:szCs w:val="16"/>
                <w:lang w:val="kk-KZ"/>
              </w:rPr>
              <w:t>Жалпы ішкі өнім</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103,7</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104,4</w:t>
            </w:r>
          </w:p>
        </w:tc>
        <w:tc>
          <w:tcPr>
            <w:tcW w:w="1134"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105,0</w:t>
            </w:r>
          </w:p>
        </w:tc>
        <w:tc>
          <w:tcPr>
            <w:tcW w:w="1134"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104,9</w:t>
            </w:r>
          </w:p>
        </w:tc>
        <w:tc>
          <w:tcPr>
            <w:tcW w:w="2565"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EE6BAC">
        <w:tblPrEx>
          <w:tblCellMar>
            <w:left w:w="42" w:type="dxa"/>
            <w:right w:w="42" w:type="dxa"/>
          </w:tblCellMar>
          <w:tblLook w:val="0000"/>
        </w:tblPrEx>
        <w:trPr>
          <w:cantSplit/>
        </w:trPr>
        <w:tc>
          <w:tcPr>
            <w:tcW w:w="9369" w:type="dxa"/>
            <w:gridSpan w:val="8"/>
            <w:shd w:val="clear" w:color="auto" w:fill="auto"/>
            <w:vAlign w:val="bottom"/>
          </w:tcPr>
          <w:p w:rsidR="00B43DA5" w:rsidRPr="00574E25" w:rsidRDefault="00B43DA5" w:rsidP="00B43DA5">
            <w:pPr>
              <w:pStyle w:val="a9"/>
              <w:jc w:val="center"/>
              <w:rPr>
                <w:rFonts w:ascii="Calibri" w:hAnsi="Calibri" w:cs="Calibri"/>
                <w:szCs w:val="16"/>
              </w:rPr>
            </w:pPr>
            <w:r w:rsidRPr="003A10DD">
              <w:rPr>
                <w:rFonts w:ascii="Calibri" w:hAnsi="Calibri" w:cs="Calibri"/>
                <w:b/>
                <w:szCs w:val="16"/>
                <w:lang w:val="kk-KZ"/>
              </w:rPr>
              <w:t>20</w:t>
            </w:r>
            <w:r>
              <w:rPr>
                <w:rFonts w:ascii="Calibri" w:hAnsi="Calibri" w:cs="Calibri"/>
                <w:b/>
                <w:szCs w:val="16"/>
                <w:lang w:val="kk-KZ"/>
              </w:rPr>
              <w:t>20</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E60D72">
            <w:pPr>
              <w:pStyle w:val="a9"/>
              <w:rPr>
                <w:rFonts w:ascii="Calibri" w:hAnsi="Calibri" w:cs="Calibri"/>
                <w:szCs w:val="16"/>
                <w:lang w:val="kk-KZ"/>
              </w:rPr>
            </w:pPr>
            <w:r w:rsidRPr="00574E25">
              <w:rPr>
                <w:rFonts w:ascii="Calibri" w:hAnsi="Calibri" w:cs="Calibri"/>
                <w:szCs w:val="16"/>
                <w:lang w:val="kk-KZ"/>
              </w:rPr>
              <w:t>Тауарлар өндірісі</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106,0</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102,5</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99,4</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102,5</w:t>
            </w:r>
          </w:p>
        </w:tc>
        <w:tc>
          <w:tcPr>
            <w:tcW w:w="2565" w:type="dxa"/>
            <w:shd w:val="clear" w:color="auto" w:fill="auto"/>
            <w:vAlign w:val="bottom"/>
          </w:tcPr>
          <w:p w:rsidR="000A6F99" w:rsidRPr="00574E25" w:rsidRDefault="000A6F99" w:rsidP="00E60D72">
            <w:pPr>
              <w:pStyle w:val="a9"/>
              <w:rPr>
                <w:rFonts w:ascii="Calibri" w:hAnsi="Calibri" w:cs="Calibri"/>
                <w:szCs w:val="16"/>
              </w:rPr>
            </w:pPr>
            <w:r w:rsidRPr="00574E25">
              <w:rPr>
                <w:rFonts w:ascii="Calibri" w:hAnsi="Calibri" w:cs="Calibri"/>
                <w:szCs w:val="16"/>
              </w:rPr>
              <w:t>Производство товаров</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E60D72">
            <w:pPr>
              <w:pStyle w:val="a9"/>
              <w:rPr>
                <w:rFonts w:ascii="Calibri" w:hAnsi="Calibri" w:cs="Calibri"/>
                <w:szCs w:val="16"/>
                <w:lang w:val="kk-KZ"/>
              </w:rPr>
            </w:pPr>
            <w:r w:rsidRPr="00574E25">
              <w:rPr>
                <w:rFonts w:ascii="Calibri" w:hAnsi="Calibri" w:cs="Calibri"/>
                <w:szCs w:val="16"/>
                <w:lang w:val="kk-KZ"/>
              </w:rPr>
              <w:t>Ауыл, орман және балық шаруашылығы</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101,4</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100,8</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109,5</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106,5</w:t>
            </w:r>
          </w:p>
        </w:tc>
        <w:tc>
          <w:tcPr>
            <w:tcW w:w="2565" w:type="dxa"/>
            <w:shd w:val="clear" w:color="auto" w:fill="auto"/>
            <w:vAlign w:val="bottom"/>
          </w:tcPr>
          <w:p w:rsidR="000A6F99" w:rsidRPr="00574E25" w:rsidRDefault="000A6F99" w:rsidP="000A6F99">
            <w:pPr>
              <w:pStyle w:val="a9"/>
              <w:rPr>
                <w:rFonts w:ascii="Calibri" w:hAnsi="Calibri" w:cs="Calibri"/>
                <w:szCs w:val="16"/>
              </w:rPr>
            </w:pPr>
            <w:r w:rsidRPr="00574E25">
              <w:rPr>
                <w:rFonts w:ascii="Calibri" w:hAnsi="Calibri" w:cs="Calibri"/>
                <w:szCs w:val="16"/>
              </w:rPr>
              <w:t>Сельское, лесное и рыбное хозяйство</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E60D72">
            <w:pPr>
              <w:pStyle w:val="a9"/>
              <w:rPr>
                <w:rFonts w:ascii="Calibri" w:hAnsi="Calibri" w:cs="Calibri"/>
                <w:szCs w:val="16"/>
                <w:lang w:val="kk-KZ"/>
              </w:rPr>
            </w:pPr>
            <w:r w:rsidRPr="00574E25">
              <w:rPr>
                <w:rFonts w:ascii="Calibri" w:hAnsi="Calibri" w:cs="Calibri"/>
                <w:szCs w:val="16"/>
                <w:lang w:val="kk-KZ"/>
              </w:rPr>
              <w:t>Өнеркәсіп</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104,9</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99,4</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91,8</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96,6</w:t>
            </w:r>
          </w:p>
        </w:tc>
        <w:tc>
          <w:tcPr>
            <w:tcW w:w="2565" w:type="dxa"/>
            <w:shd w:val="clear" w:color="auto" w:fill="auto"/>
            <w:vAlign w:val="bottom"/>
          </w:tcPr>
          <w:p w:rsidR="000A6F99" w:rsidRPr="00574E25" w:rsidRDefault="000A6F99" w:rsidP="00E60D72">
            <w:pPr>
              <w:pStyle w:val="a9"/>
              <w:rPr>
                <w:rFonts w:ascii="Calibri" w:hAnsi="Calibri" w:cs="Calibri"/>
                <w:szCs w:val="16"/>
              </w:rPr>
            </w:pPr>
            <w:r w:rsidRPr="00574E25">
              <w:rPr>
                <w:rFonts w:ascii="Calibri" w:hAnsi="Calibri" w:cs="Calibri"/>
                <w:szCs w:val="16"/>
              </w:rPr>
              <w:t>Промышленность</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lang w:val="kk-KZ"/>
              </w:rPr>
            </w:pPr>
            <w:r w:rsidRPr="00267263">
              <w:rPr>
                <w:rFonts w:ascii="Calibri" w:hAnsi="Calibri" w:cs="Calibri"/>
                <w:szCs w:val="16"/>
                <w:lang w:val="kk-KZ"/>
              </w:rPr>
              <w:t>Тау-кен өндіру өнеркәсібі және карьерлерді қазу</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103,9</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98,2</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85,3</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90,6</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Горнодобывающая промышленность и разработка карьеров</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lastRenderedPageBreak/>
              <w:t>Өңдеу өнеркәсібі</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107,6</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100,2</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98,8</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104,2</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Обрабатывающая промышленность</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rPr>
            </w:pPr>
            <w:r w:rsidRPr="00267263">
              <w:rPr>
                <w:rFonts w:ascii="Calibri" w:hAnsi="Calibri" w:cs="Calibri"/>
                <w:szCs w:val="16"/>
                <w:lang w:val="kk-KZ"/>
              </w:rPr>
              <w:t>Электр энергиясымен, газбен, бумен, ыстық сумен және ауаны кондициялаумен жабдықтау</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97,8</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104,5</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98,4</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93,8</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267263">
              <w:rPr>
                <w:rFonts w:ascii="Calibri" w:hAnsi="Calibri" w:cs="Calibri"/>
                <w:szCs w:val="16"/>
              </w:rPr>
              <w:t>Снабжение электроэнергией, газом, паром, горячей водой  и кондиционированным воздухом</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lang w:val="kk-KZ"/>
              </w:rPr>
            </w:pPr>
            <w:r w:rsidRPr="00267263">
              <w:rPr>
                <w:rFonts w:ascii="Calibri" w:hAnsi="Calibri" w:cs="Calibri"/>
                <w:szCs w:val="16"/>
              </w:rPr>
              <w:t>Сумен жабдықтау; қалдықтарды жинау, өңдеу және жою, ластануды жою бойынша қызмет</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104,5</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89,1</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91,5</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96,9</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267263">
              <w:rPr>
                <w:rFonts w:ascii="Calibri" w:hAnsi="Calibri" w:cs="Calibri"/>
                <w:szCs w:val="16"/>
              </w:rPr>
              <w:t>Водоснабжение; сбор, обработка и удаление отходов, деятельность по ликвидации загрязнений</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Құрылыс</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110,5</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109,6</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108,1</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113,4</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Строительство</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Қызмет өндірісі</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100,2</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87,9</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91,5</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96,9</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Производство услуг</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lang w:val="kk-KZ"/>
              </w:rPr>
            </w:pPr>
            <w:r w:rsidRPr="00C52674">
              <w:rPr>
                <w:rFonts w:ascii="Calibri" w:hAnsi="Calibri" w:cs="Calibri"/>
                <w:szCs w:val="16"/>
                <w:lang w:val="kk-KZ"/>
              </w:rPr>
              <w:t>Көтерме және бөлшек саудада сату; автомобильдерді және мотоциклдерді жөндеу</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99,9</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77,8</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91,3</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112,2</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Оптовая и розничная торговля; ремонт автомобилей и мотоциклов</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 xml:space="preserve">Көлік және </w:t>
            </w:r>
            <w:r w:rsidRPr="00C52674">
              <w:rPr>
                <w:rFonts w:ascii="Calibri" w:hAnsi="Calibri" w:cs="Calibri"/>
                <w:szCs w:val="16"/>
                <w:lang w:val="kk-KZ"/>
              </w:rPr>
              <w:t>жинақтау</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97,6</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71,3</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78,0</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64,4</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Транспорт и складирование</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lang w:val="kk-KZ"/>
              </w:rPr>
            </w:pPr>
            <w:r w:rsidRPr="00C52674">
              <w:rPr>
                <w:rFonts w:ascii="Calibri" w:hAnsi="Calibri" w:cs="Calibri"/>
                <w:szCs w:val="16"/>
                <w:lang w:val="kk-KZ"/>
              </w:rPr>
              <w:t>Тұру және тамақтану бойынша қызмет көрсету</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96,4</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97,3</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66,8</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65,6</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C52674">
              <w:rPr>
                <w:rFonts w:ascii="Calibri" w:hAnsi="Calibri" w:cs="Calibri"/>
                <w:szCs w:val="16"/>
              </w:rPr>
              <w:t>Предоставление услуг по проживанию и питанию</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Ақпарат және байланыс</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109,5</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111,5</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97,1</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112,6</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Информация и связь</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Қаржы және сақтандыру қызметі</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99,3</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99,4</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87,3</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106,4</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Финансовая и страховая деятельность</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Жылжымайтын мүлікпен операциялар</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99,4</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90,0</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110,1</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96,6</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Операции с недвижимым имуществом</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Кәсіби, ғылыми және техникалық қызмет</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99,2</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88,5</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86,4</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119,7</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Профессиональная, научная и техническая деятельность</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Әкімшілік және қосалқы қызмет көрсету саласындағы қызмет</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99,9</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91,6</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81,4</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102,1</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Деятельность в области административного и вспомогательного обслуживания</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 xml:space="preserve">Мемлекеттік басқару және қорғаныс; міндетті әлеуметтік </w:t>
            </w:r>
            <w:r>
              <w:rPr>
                <w:rFonts w:ascii="Calibri" w:hAnsi="Calibri" w:cs="Calibri"/>
                <w:szCs w:val="16"/>
                <w:lang w:val="kk-KZ"/>
              </w:rPr>
              <w:t>қамтамасыздандыру</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101,5</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100,8</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101,6</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97,0</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Государственное управление и оборона; обязательное социальное обеспечение</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Білім беру</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100,2</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108,5</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102,1</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105,7</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Образование</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 xml:space="preserve">Денсаулық сақтау және </w:t>
            </w:r>
            <w:r w:rsidRPr="00834C07">
              <w:rPr>
                <w:rFonts w:ascii="Calibri" w:hAnsi="Calibri" w:cs="Calibri"/>
                <w:szCs w:val="16"/>
                <w:lang w:val="kk-KZ"/>
              </w:rPr>
              <w:t>халыққа әлеуметтік қызмет көрсету</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100,6</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107,5</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101,6</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100,2</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 xml:space="preserve">Здравоохранение </w:t>
            </w:r>
            <w:r w:rsidRPr="00834C07">
              <w:rPr>
                <w:rFonts w:ascii="Calibri" w:hAnsi="Calibri" w:cs="Calibri"/>
                <w:szCs w:val="16"/>
              </w:rPr>
              <w:t>и социальное обслуживание населения</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lang w:val="kk-KZ"/>
              </w:rPr>
            </w:pPr>
            <w:r w:rsidRPr="00574E25">
              <w:rPr>
                <w:rFonts w:ascii="Calibri" w:hAnsi="Calibri" w:cs="Calibri"/>
                <w:szCs w:val="16"/>
                <w:lang w:val="kk-KZ"/>
              </w:rPr>
              <w:t>Өнер, ойын-сауық  және демалыс</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99,1</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93,8</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112,3</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100,6</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Искусство, развлечения и отдых</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4A2012">
            <w:pPr>
              <w:pStyle w:val="a9"/>
              <w:rPr>
                <w:rFonts w:ascii="Calibri" w:hAnsi="Calibri" w:cs="Calibri"/>
                <w:szCs w:val="16"/>
                <w:lang w:val="kk-KZ"/>
              </w:rPr>
            </w:pPr>
            <w:r w:rsidRPr="00834C07">
              <w:rPr>
                <w:rFonts w:ascii="Calibri" w:hAnsi="Calibri" w:cs="Calibri"/>
                <w:szCs w:val="16"/>
                <w:lang w:val="kk-KZ"/>
              </w:rPr>
              <w:t>Көрсетілетін қызметтердің өзге де түрлерін ұсыну</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101,1</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94,3</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22,5</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60,6</w:t>
            </w:r>
          </w:p>
        </w:tc>
        <w:tc>
          <w:tcPr>
            <w:tcW w:w="2565" w:type="dxa"/>
            <w:shd w:val="clear" w:color="auto" w:fill="auto"/>
            <w:vAlign w:val="bottom"/>
          </w:tcPr>
          <w:p w:rsidR="000A6F99" w:rsidRPr="00574E25" w:rsidRDefault="000A6F99" w:rsidP="004A2012">
            <w:pPr>
              <w:pStyle w:val="a9"/>
              <w:rPr>
                <w:rFonts w:ascii="Calibri" w:hAnsi="Calibri" w:cs="Calibri"/>
                <w:szCs w:val="16"/>
              </w:rPr>
            </w:pPr>
            <w:r w:rsidRPr="00574E25">
              <w:rPr>
                <w:rFonts w:ascii="Calibri" w:hAnsi="Calibri" w:cs="Calibri"/>
                <w:szCs w:val="16"/>
              </w:rPr>
              <w:t xml:space="preserve">Предоставление прочих видов услуг </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E60D72">
            <w:pPr>
              <w:pStyle w:val="a9"/>
              <w:rPr>
                <w:rFonts w:ascii="Calibri" w:hAnsi="Calibri" w:cs="Calibri"/>
                <w:szCs w:val="16"/>
                <w:lang w:val="kk-KZ"/>
              </w:rPr>
            </w:pPr>
            <w:r>
              <w:rPr>
                <w:rFonts w:ascii="Calibri" w:hAnsi="Calibri" w:cs="Calibri"/>
                <w:szCs w:val="16"/>
                <w:lang w:val="kk-KZ"/>
              </w:rPr>
              <w:t>Жалпы қосылған құн</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102,6</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94,0</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94,7</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99,1</w:t>
            </w:r>
          </w:p>
        </w:tc>
        <w:tc>
          <w:tcPr>
            <w:tcW w:w="2565" w:type="dxa"/>
            <w:shd w:val="clear" w:color="auto" w:fill="auto"/>
            <w:vAlign w:val="bottom"/>
          </w:tcPr>
          <w:p w:rsidR="000A6F99" w:rsidRPr="00495D1F" w:rsidRDefault="000A6F99" w:rsidP="00E60D72">
            <w:pPr>
              <w:pStyle w:val="a9"/>
              <w:rPr>
                <w:rFonts w:ascii="Calibri" w:hAnsi="Calibri" w:cs="Calibri"/>
                <w:szCs w:val="16"/>
              </w:rPr>
            </w:pPr>
            <w:r>
              <w:rPr>
                <w:rFonts w:ascii="Calibri" w:hAnsi="Calibri" w:cs="Calibri"/>
                <w:szCs w:val="16"/>
                <w:lang w:val="kk-KZ"/>
              </w:rPr>
              <w:t>Валовая добавленная стоимость</w:t>
            </w:r>
          </w:p>
        </w:tc>
      </w:tr>
      <w:tr w:rsidR="000A6F99" w:rsidRPr="00574E25" w:rsidTr="00EE6BAC">
        <w:tblPrEx>
          <w:tblCellMar>
            <w:left w:w="42" w:type="dxa"/>
            <w:right w:w="42" w:type="dxa"/>
          </w:tblCellMar>
          <w:tblLook w:val="0000"/>
        </w:tblPrEx>
        <w:trPr>
          <w:cantSplit/>
        </w:trPr>
        <w:tc>
          <w:tcPr>
            <w:tcW w:w="2268" w:type="dxa"/>
            <w:gridSpan w:val="2"/>
            <w:shd w:val="clear" w:color="auto" w:fill="auto"/>
            <w:vAlign w:val="bottom"/>
          </w:tcPr>
          <w:p w:rsidR="000A6F99" w:rsidRPr="00574E25" w:rsidRDefault="000A6F99" w:rsidP="00E60D72">
            <w:pPr>
              <w:pStyle w:val="a9"/>
              <w:rPr>
                <w:rFonts w:ascii="Calibri" w:hAnsi="Calibri" w:cs="Calibri"/>
                <w:szCs w:val="16"/>
                <w:lang w:val="kk-KZ"/>
              </w:rPr>
            </w:pPr>
            <w:r w:rsidRPr="00574E25">
              <w:rPr>
                <w:rFonts w:ascii="Calibri" w:hAnsi="Calibri" w:cs="Calibri"/>
                <w:szCs w:val="16"/>
                <w:lang w:val="kk-KZ"/>
              </w:rPr>
              <w:t>Өнім мен импортқа салынатын таза салықтар</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97,0</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90,9</w:t>
            </w:r>
          </w:p>
        </w:tc>
        <w:tc>
          <w:tcPr>
            <w:tcW w:w="1134" w:type="dxa"/>
            <w:gridSpan w:val="2"/>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94,6</w:t>
            </w:r>
          </w:p>
        </w:tc>
        <w:tc>
          <w:tcPr>
            <w:tcW w:w="1134" w:type="dxa"/>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94,2</w:t>
            </w:r>
          </w:p>
        </w:tc>
        <w:tc>
          <w:tcPr>
            <w:tcW w:w="2565" w:type="dxa"/>
            <w:shd w:val="clear" w:color="auto" w:fill="auto"/>
            <w:vAlign w:val="bottom"/>
          </w:tcPr>
          <w:p w:rsidR="000A6F99" w:rsidRPr="00574E25" w:rsidRDefault="000A6F99" w:rsidP="00E60D72">
            <w:pPr>
              <w:pStyle w:val="a9"/>
              <w:rPr>
                <w:rFonts w:ascii="Calibri" w:hAnsi="Calibri" w:cs="Calibri"/>
                <w:szCs w:val="16"/>
              </w:rPr>
            </w:pPr>
            <w:r w:rsidRPr="00574E25">
              <w:rPr>
                <w:rFonts w:ascii="Calibri" w:hAnsi="Calibri" w:cs="Calibri"/>
                <w:szCs w:val="16"/>
              </w:rPr>
              <w:t>Чистые налоги на продукты и импорт</w:t>
            </w:r>
          </w:p>
        </w:tc>
      </w:tr>
      <w:tr w:rsidR="000A6F99" w:rsidRPr="00574E25" w:rsidTr="00EE6BAC">
        <w:tblPrEx>
          <w:tblCellMar>
            <w:left w:w="42" w:type="dxa"/>
            <w:right w:w="42" w:type="dxa"/>
          </w:tblCellMar>
          <w:tblLook w:val="0000"/>
        </w:tblPrEx>
        <w:trPr>
          <w:cantSplit/>
        </w:trPr>
        <w:tc>
          <w:tcPr>
            <w:tcW w:w="2268" w:type="dxa"/>
            <w:gridSpan w:val="2"/>
            <w:tcBorders>
              <w:bottom w:val="single" w:sz="4" w:space="0" w:color="auto"/>
            </w:tcBorders>
            <w:shd w:val="clear" w:color="auto" w:fill="auto"/>
            <w:vAlign w:val="bottom"/>
          </w:tcPr>
          <w:p w:rsidR="000A6F99" w:rsidRPr="00574E25" w:rsidRDefault="000A6F99" w:rsidP="00E60D72">
            <w:pPr>
              <w:pStyle w:val="a9"/>
              <w:rPr>
                <w:rFonts w:ascii="Calibri" w:hAnsi="Calibri" w:cs="Calibri"/>
                <w:szCs w:val="16"/>
                <w:lang w:val="kk-KZ"/>
              </w:rPr>
            </w:pPr>
            <w:r w:rsidRPr="00574E25">
              <w:rPr>
                <w:rFonts w:ascii="Calibri" w:hAnsi="Calibri" w:cs="Calibri"/>
                <w:szCs w:val="16"/>
                <w:lang w:val="kk-KZ"/>
              </w:rPr>
              <w:t>Жалпы ішкі өнім</w:t>
            </w:r>
          </w:p>
        </w:tc>
        <w:tc>
          <w:tcPr>
            <w:tcW w:w="1134" w:type="dxa"/>
            <w:tcBorders>
              <w:bottom w:val="single" w:sz="4" w:space="0" w:color="auto"/>
            </w:tcBorders>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102,3</w:t>
            </w:r>
          </w:p>
        </w:tc>
        <w:tc>
          <w:tcPr>
            <w:tcW w:w="1134" w:type="dxa"/>
            <w:tcBorders>
              <w:bottom w:val="single" w:sz="4" w:space="0" w:color="auto"/>
            </w:tcBorders>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93,8</w:t>
            </w:r>
          </w:p>
        </w:tc>
        <w:tc>
          <w:tcPr>
            <w:tcW w:w="1134" w:type="dxa"/>
            <w:gridSpan w:val="2"/>
            <w:tcBorders>
              <w:bottom w:val="single" w:sz="4" w:space="0" w:color="auto"/>
            </w:tcBorders>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94,7</w:t>
            </w:r>
          </w:p>
        </w:tc>
        <w:tc>
          <w:tcPr>
            <w:tcW w:w="1134" w:type="dxa"/>
            <w:tcBorders>
              <w:bottom w:val="single" w:sz="4" w:space="0" w:color="auto"/>
            </w:tcBorders>
            <w:shd w:val="clear" w:color="auto" w:fill="auto"/>
            <w:vAlign w:val="bottom"/>
          </w:tcPr>
          <w:p w:rsidR="000A6F99" w:rsidRPr="000A6F99" w:rsidRDefault="000A6F99">
            <w:pPr>
              <w:jc w:val="right"/>
              <w:rPr>
                <w:rFonts w:ascii="Calibri" w:hAnsi="Calibri"/>
                <w:color w:val="000000"/>
                <w:sz w:val="16"/>
                <w:szCs w:val="16"/>
              </w:rPr>
            </w:pPr>
            <w:r w:rsidRPr="000A6F99">
              <w:rPr>
                <w:rFonts w:ascii="Calibri" w:hAnsi="Calibri"/>
                <w:color w:val="000000"/>
                <w:sz w:val="16"/>
                <w:szCs w:val="16"/>
              </w:rPr>
              <w:t>99,1</w:t>
            </w:r>
          </w:p>
        </w:tc>
        <w:tc>
          <w:tcPr>
            <w:tcW w:w="2565" w:type="dxa"/>
            <w:tcBorders>
              <w:bottom w:val="single" w:sz="4" w:space="0" w:color="auto"/>
            </w:tcBorders>
            <w:shd w:val="clear" w:color="auto" w:fill="auto"/>
            <w:vAlign w:val="bottom"/>
          </w:tcPr>
          <w:p w:rsidR="000A6F99" w:rsidRPr="00574E25" w:rsidRDefault="000A6F99" w:rsidP="00E60D72">
            <w:pPr>
              <w:pStyle w:val="a9"/>
              <w:rPr>
                <w:rFonts w:ascii="Calibri" w:hAnsi="Calibri" w:cs="Calibri"/>
                <w:szCs w:val="16"/>
              </w:rPr>
            </w:pPr>
            <w:r w:rsidRPr="00574E25">
              <w:rPr>
                <w:rFonts w:ascii="Calibri" w:hAnsi="Calibri" w:cs="Calibri"/>
                <w:szCs w:val="16"/>
              </w:rPr>
              <w:t>Валовой внутренний продукт</w:t>
            </w:r>
          </w:p>
        </w:tc>
      </w:tr>
    </w:tbl>
    <w:p w:rsidR="00A4747D" w:rsidRPr="00574E25" w:rsidRDefault="00A4747D" w:rsidP="00CD3509">
      <w:pPr>
        <w:pStyle w:val="3"/>
        <w:spacing w:before="240" w:after="120"/>
        <w:ind w:left="284" w:hanging="284"/>
        <w:jc w:val="center"/>
        <w:rPr>
          <w:rFonts w:ascii="Calibri" w:hAnsi="Calibri"/>
          <w:sz w:val="20"/>
        </w:rPr>
      </w:pPr>
      <w:bookmarkStart w:id="38" w:name="_Toc462755819"/>
      <w:r w:rsidRPr="00574E25">
        <w:rPr>
          <w:rFonts w:ascii="Calibri" w:hAnsi="Calibri"/>
          <w:sz w:val="20"/>
        </w:rPr>
        <w:t>2.5 Түпкілікті пайдалану әдіс</w:t>
      </w:r>
      <w:r w:rsidR="00D417DF" w:rsidRPr="00574E25">
        <w:rPr>
          <w:rFonts w:ascii="Calibri" w:hAnsi="Calibri"/>
          <w:sz w:val="20"/>
        </w:rPr>
        <w:t>і бойынша жалпы ішкі өнім</w:t>
      </w:r>
      <w:r w:rsidR="00D417DF" w:rsidRPr="00574E25">
        <w:rPr>
          <w:rFonts w:ascii="Calibri" w:hAnsi="Calibri"/>
          <w:sz w:val="20"/>
        </w:rPr>
        <w:br/>
      </w:r>
      <w:r w:rsidRPr="00574E25">
        <w:rPr>
          <w:rFonts w:ascii="Calibri" w:hAnsi="Calibri"/>
          <w:sz w:val="20"/>
        </w:rPr>
        <w:t>Валовой внутренний продукт методом конечного использования</w:t>
      </w:r>
      <w:bookmarkEnd w:id="38"/>
    </w:p>
    <w:tbl>
      <w:tblPr>
        <w:tblW w:w="0" w:type="auto"/>
        <w:tblInd w:w="120" w:type="dxa"/>
        <w:tblLook w:val="04A0"/>
      </w:tblPr>
      <w:tblGrid>
        <w:gridCol w:w="2318"/>
        <w:gridCol w:w="964"/>
        <w:gridCol w:w="964"/>
        <w:gridCol w:w="481"/>
        <w:gridCol w:w="483"/>
        <w:gridCol w:w="964"/>
        <w:gridCol w:w="964"/>
        <w:gridCol w:w="2268"/>
      </w:tblGrid>
      <w:tr w:rsidR="00D417DF" w:rsidRPr="00574E25" w:rsidTr="00B43DA5">
        <w:tc>
          <w:tcPr>
            <w:tcW w:w="4727" w:type="dxa"/>
            <w:gridSpan w:val="4"/>
          </w:tcPr>
          <w:p w:rsidR="00D417DF" w:rsidRPr="00574E25" w:rsidRDefault="00D417DF" w:rsidP="006045C1">
            <w:pPr>
              <w:pStyle w:val="a7"/>
              <w:spacing w:after="40"/>
              <w:ind w:hanging="108"/>
              <w:jc w:val="left"/>
              <w:rPr>
                <w:rFonts w:ascii="Calibri" w:hAnsi="Calibri"/>
                <w:szCs w:val="16"/>
              </w:rPr>
            </w:pPr>
            <w:r w:rsidRPr="00574E25">
              <w:rPr>
                <w:rFonts w:ascii="Calibri" w:hAnsi="Calibri" w:cs="Calibri"/>
                <w:szCs w:val="16"/>
              </w:rPr>
              <w:t>ағымдағы бағаларда, млн. теңге</w:t>
            </w:r>
          </w:p>
        </w:tc>
        <w:tc>
          <w:tcPr>
            <w:tcW w:w="4679" w:type="dxa"/>
            <w:gridSpan w:val="4"/>
          </w:tcPr>
          <w:p w:rsidR="00D417DF" w:rsidRPr="00574E25" w:rsidRDefault="00D417DF" w:rsidP="006045C1">
            <w:pPr>
              <w:pStyle w:val="a7"/>
              <w:spacing w:after="40"/>
              <w:jc w:val="right"/>
              <w:rPr>
                <w:rFonts w:ascii="Calibri" w:hAnsi="Calibri"/>
                <w:szCs w:val="16"/>
              </w:rPr>
            </w:pPr>
            <w:r w:rsidRPr="00574E25">
              <w:rPr>
                <w:rFonts w:ascii="Calibri" w:hAnsi="Calibri" w:cs="Calibri"/>
                <w:szCs w:val="16"/>
              </w:rPr>
              <w:t>в текущих ценах, млн. тенге</w:t>
            </w:r>
          </w:p>
        </w:tc>
      </w:tr>
      <w:tr w:rsidR="00A4747D" w:rsidRPr="00574E25" w:rsidTr="00B43DA5">
        <w:tblPrEx>
          <w:tblCellMar>
            <w:left w:w="42" w:type="dxa"/>
            <w:right w:w="42" w:type="dxa"/>
          </w:tblCellMar>
          <w:tblLook w:val="0000"/>
        </w:tblPrEx>
        <w:trPr>
          <w:cantSplit/>
          <w:trHeight w:val="133"/>
        </w:trPr>
        <w:tc>
          <w:tcPr>
            <w:tcW w:w="2318" w:type="dxa"/>
            <w:vMerge w:val="restart"/>
            <w:tcBorders>
              <w:top w:val="single" w:sz="4" w:space="0" w:color="auto"/>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rPr>
            </w:pPr>
          </w:p>
        </w:tc>
        <w:tc>
          <w:tcPr>
            <w:tcW w:w="964" w:type="dxa"/>
            <w:tcBorders>
              <w:top w:val="single" w:sz="4" w:space="0" w:color="auto"/>
              <w:left w:val="nil"/>
              <w:righ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rPr>
              <w:t>Жыл</w:t>
            </w:r>
          </w:p>
        </w:tc>
        <w:tc>
          <w:tcPr>
            <w:tcW w:w="964" w:type="dxa"/>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w:t>
            </w:r>
            <w:r w:rsidRPr="00574E25">
              <w:rPr>
                <w:rFonts w:ascii="Calibri" w:hAnsi="Calibri" w:cs="Calibri"/>
                <w:szCs w:val="16"/>
              </w:rPr>
              <w:t xml:space="preserve"> тоқсан</w:t>
            </w:r>
          </w:p>
        </w:tc>
        <w:tc>
          <w:tcPr>
            <w:tcW w:w="964" w:type="dxa"/>
            <w:gridSpan w:val="2"/>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II</w:t>
            </w:r>
            <w:r w:rsidRPr="00574E25">
              <w:rPr>
                <w:rFonts w:ascii="Calibri" w:hAnsi="Calibri" w:cs="Calibri"/>
                <w:szCs w:val="16"/>
              </w:rPr>
              <w:t xml:space="preserve"> тоқсан</w:t>
            </w:r>
          </w:p>
        </w:tc>
        <w:tc>
          <w:tcPr>
            <w:tcW w:w="964" w:type="dxa"/>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III</w:t>
            </w:r>
            <w:r w:rsidRPr="00574E25">
              <w:rPr>
                <w:rFonts w:ascii="Calibri" w:hAnsi="Calibri" w:cs="Calibri"/>
                <w:szCs w:val="16"/>
              </w:rPr>
              <w:t xml:space="preserve"> тоқсан</w:t>
            </w:r>
          </w:p>
        </w:tc>
        <w:tc>
          <w:tcPr>
            <w:tcW w:w="964" w:type="dxa"/>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IV</w:t>
            </w:r>
            <w:r w:rsidRPr="00574E25">
              <w:rPr>
                <w:rFonts w:ascii="Calibri" w:hAnsi="Calibri" w:cs="Calibri"/>
                <w:szCs w:val="16"/>
              </w:rPr>
              <w:t xml:space="preserve"> тоқсан</w:t>
            </w:r>
          </w:p>
        </w:tc>
        <w:tc>
          <w:tcPr>
            <w:tcW w:w="2268" w:type="dxa"/>
            <w:vMerge w:val="restart"/>
            <w:tcBorders>
              <w:top w:val="single" w:sz="4" w:space="0" w:color="auto"/>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szCs w:val="16"/>
              </w:rPr>
            </w:pPr>
          </w:p>
        </w:tc>
      </w:tr>
      <w:tr w:rsidR="00A4747D" w:rsidRPr="00574E25" w:rsidTr="00B43DA5">
        <w:tblPrEx>
          <w:tblCellMar>
            <w:left w:w="42" w:type="dxa"/>
            <w:right w:w="42" w:type="dxa"/>
          </w:tblCellMar>
          <w:tblLook w:val="0000"/>
        </w:tblPrEx>
        <w:trPr>
          <w:cantSplit/>
          <w:trHeight w:val="126"/>
        </w:trPr>
        <w:tc>
          <w:tcPr>
            <w:tcW w:w="2318" w:type="dxa"/>
            <w:vMerge/>
            <w:tcBorders>
              <w:top w:val="single" w:sz="4" w:space="0" w:color="auto"/>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rPr>
            </w:pPr>
          </w:p>
        </w:tc>
        <w:tc>
          <w:tcPr>
            <w:tcW w:w="964" w:type="dxa"/>
            <w:tcBorders>
              <w:left w:val="nil"/>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lang w:val="en-US"/>
              </w:rPr>
            </w:pPr>
            <w:r w:rsidRPr="00574E25">
              <w:rPr>
                <w:rFonts w:ascii="Calibri" w:hAnsi="Calibri" w:cs="Calibri"/>
                <w:szCs w:val="16"/>
              </w:rPr>
              <w:t>Г</w:t>
            </w:r>
            <w:r w:rsidRPr="00574E25">
              <w:rPr>
                <w:rFonts w:ascii="Calibri" w:hAnsi="Calibri" w:cs="Calibri"/>
                <w:szCs w:val="16"/>
                <w:lang w:val="en-US"/>
              </w:rPr>
              <w:t>од</w:t>
            </w:r>
          </w:p>
        </w:tc>
        <w:tc>
          <w:tcPr>
            <w:tcW w:w="964" w:type="dxa"/>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 квартал</w:t>
            </w:r>
          </w:p>
        </w:tc>
        <w:tc>
          <w:tcPr>
            <w:tcW w:w="964" w:type="dxa"/>
            <w:gridSpan w:val="2"/>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II квартал</w:t>
            </w:r>
          </w:p>
        </w:tc>
        <w:tc>
          <w:tcPr>
            <w:tcW w:w="964" w:type="dxa"/>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III квартал</w:t>
            </w:r>
          </w:p>
        </w:tc>
        <w:tc>
          <w:tcPr>
            <w:tcW w:w="964" w:type="dxa"/>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IV квартал</w:t>
            </w:r>
          </w:p>
        </w:tc>
        <w:tc>
          <w:tcPr>
            <w:tcW w:w="2268" w:type="dxa"/>
            <w:vMerge/>
            <w:tcBorders>
              <w:top w:val="single" w:sz="4" w:space="0" w:color="auto"/>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szCs w:val="16"/>
                <w:lang w:val="en-US"/>
              </w:rPr>
            </w:pPr>
          </w:p>
        </w:tc>
      </w:tr>
      <w:tr w:rsidR="00213FCB" w:rsidRPr="00574E25" w:rsidTr="00B43DA5">
        <w:tblPrEx>
          <w:tblCellMar>
            <w:left w:w="42" w:type="dxa"/>
            <w:right w:w="42" w:type="dxa"/>
          </w:tblCellMar>
          <w:tblLook w:val="0000"/>
        </w:tblPrEx>
        <w:trPr>
          <w:cantSplit/>
        </w:trPr>
        <w:tc>
          <w:tcPr>
            <w:tcW w:w="9406" w:type="dxa"/>
            <w:gridSpan w:val="8"/>
            <w:shd w:val="clear" w:color="auto" w:fill="auto"/>
            <w:vAlign w:val="bottom"/>
          </w:tcPr>
          <w:p w:rsidR="00213FCB" w:rsidRPr="00E60D72" w:rsidRDefault="00213FCB" w:rsidP="00B43DA5">
            <w:pPr>
              <w:pStyle w:val="a9"/>
              <w:jc w:val="center"/>
              <w:rPr>
                <w:rFonts w:ascii="Calibri" w:hAnsi="Calibri" w:cs="Calibri"/>
                <w:b/>
                <w:szCs w:val="16"/>
                <w:lang w:val="en-US"/>
              </w:rPr>
            </w:pPr>
            <w:r w:rsidRPr="00574E25">
              <w:rPr>
                <w:rFonts w:ascii="Calibri" w:hAnsi="Calibri" w:cs="Calibri"/>
                <w:b/>
                <w:szCs w:val="16"/>
              </w:rPr>
              <w:t>201</w:t>
            </w:r>
            <w:r w:rsidR="00B43DA5">
              <w:rPr>
                <w:rFonts w:ascii="Calibri" w:hAnsi="Calibri" w:cs="Calibri"/>
                <w:b/>
                <w:szCs w:val="16"/>
              </w:rPr>
              <w:t>6</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31 083 238,5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6 153 992,0</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6 846 131,0</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7 298 813,6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10 784 301,9</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 том числе:</w:t>
            </w:r>
          </w:p>
        </w:tc>
      </w:tr>
      <w:tr w:rsidR="00B43DA5" w:rsidRPr="00574E25" w:rsidTr="00B43DA5">
        <w:tblPrEx>
          <w:tblCellMar>
            <w:left w:w="42" w:type="dxa"/>
            <w:right w:w="42" w:type="dxa"/>
          </w:tblCellMar>
          <w:tblLook w:val="0000"/>
        </w:tblPrEx>
        <w:trPr>
          <w:cantSplit/>
          <w:trHeight w:val="139"/>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шаруашылықтарының</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25 087 440,1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4 695 098,9</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5 441 168,2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5 949 500,1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9 001 672,9</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домашних хозяйств</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мемлекеттік басқарудың</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5 463 145,6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1 352 304,0</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1 292 817,2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1 209 659,1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1 608 365,3</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одан:</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из них:</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2 803 834,4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692 364,2</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728 200,0</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583 023,9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800 246,3</w:t>
            </w:r>
          </w:p>
        </w:tc>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2 659 311,2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659 939,8</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564 617,2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626 635,2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808 119,0</w:t>
            </w:r>
          </w:p>
        </w:tc>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532 652,8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106 589,1</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112 145,6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139 654,4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174 263,7</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некоммерческих организаций, обслуживающих домашние хозяйства</w:t>
            </w:r>
          </w:p>
        </w:tc>
      </w:tr>
      <w:tr w:rsidR="00B43DA5" w:rsidRPr="009B7AEC" w:rsidTr="00B43DA5">
        <w:tblPrEx>
          <w:tblCellMar>
            <w:left w:w="42" w:type="dxa"/>
            <w:right w:w="42" w:type="dxa"/>
          </w:tblCellMar>
          <w:tblLook w:val="0000"/>
        </w:tblPrEx>
        <w:trPr>
          <w:cantSplit/>
        </w:trPr>
        <w:tc>
          <w:tcPr>
            <w:tcW w:w="2318" w:type="dxa"/>
            <w:shd w:val="clear" w:color="auto" w:fill="auto"/>
            <w:vAlign w:val="bottom"/>
          </w:tcPr>
          <w:p w:rsidR="00B43DA5" w:rsidRPr="009B7AEC" w:rsidRDefault="00B43DA5" w:rsidP="00E60D72">
            <w:pPr>
              <w:pStyle w:val="a9"/>
              <w:rPr>
                <w:rFonts w:ascii="Calibri" w:hAnsi="Calibri" w:cs="Calibri"/>
                <w:szCs w:val="16"/>
              </w:rPr>
            </w:pPr>
            <w:r w:rsidRPr="009B7AEC">
              <w:rPr>
                <w:rFonts w:ascii="Calibri" w:hAnsi="Calibri" w:cs="Calibri"/>
                <w:szCs w:val="16"/>
              </w:rPr>
              <w:t>Жалпы қорланым</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13 070 935,7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2 243 709,0</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2 321 671,5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3 708 656,6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4 796 898,6</w:t>
            </w:r>
          </w:p>
        </w:tc>
        <w:tc>
          <w:tcPr>
            <w:tcW w:w="2268" w:type="dxa"/>
            <w:shd w:val="clear" w:color="auto" w:fill="auto"/>
            <w:vAlign w:val="bottom"/>
          </w:tcPr>
          <w:p w:rsidR="00B43DA5" w:rsidRPr="009B7AEC" w:rsidRDefault="00B43DA5" w:rsidP="00E60D72">
            <w:pPr>
              <w:pStyle w:val="a9"/>
              <w:rPr>
                <w:rFonts w:ascii="Calibri" w:hAnsi="Calibri" w:cs="Calibri"/>
                <w:szCs w:val="16"/>
              </w:rPr>
            </w:pPr>
            <w:r w:rsidRPr="009B7AEC">
              <w:rPr>
                <w:rFonts w:ascii="Calibri" w:hAnsi="Calibri" w:cs="Calibri"/>
                <w:szCs w:val="16"/>
              </w:rPr>
              <w:t>Валовое накопление</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 том числе:</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10 671 499,7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1 858 148,5</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1 680 433,0</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2 855 188,2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4 277 730,0</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материалдық айналым құрал-жабдықтары қорларының өзгеруі</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2 399 436,0</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385 560,5</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641 238,5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853 468,4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519 168,6</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изменение запасов материальных оборотных средств</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Таза экспорт</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1 585 830,9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628 170,9</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342 278,8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314 022,5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301 358,7</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Чистый экспорт</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экспорты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14 957 440,7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3 578 443,6</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3 460 583,5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3 910 585,3</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4 007 828,3</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экспорт товаров и услуг</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импорты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13 371 609,8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2 950 272,7</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3 118 304,7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3 596 562,8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3 706 469,6</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импорт товаров и услуг</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lastRenderedPageBreak/>
              <w:t>Жалпы ішкі өнім</w:t>
            </w:r>
            <w:r w:rsidRPr="00D51005">
              <w:rPr>
                <w:rFonts w:ascii="Calibri" w:hAnsi="Calibri" w:cs="Calibri"/>
                <w:szCs w:val="16"/>
                <w:vertAlign w:val="superscript"/>
              </w:rPr>
              <w:t>*</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46 971 150,0</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9 309 090,9</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10 047 966,0</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11 998 069,2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15 616 023,9</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Валовой внутренний продукт</w:t>
            </w:r>
            <w:r w:rsidRPr="00D51005">
              <w:rPr>
                <w:rFonts w:ascii="Calibri" w:hAnsi="Calibri" w:cs="Calibri"/>
                <w:szCs w:val="16"/>
                <w:vertAlign w:val="superscript"/>
              </w:rPr>
              <w:t>*</w:t>
            </w:r>
          </w:p>
        </w:tc>
      </w:tr>
      <w:tr w:rsidR="00B43DA5" w:rsidRPr="00574E25" w:rsidTr="00B43DA5">
        <w:tblPrEx>
          <w:tblCellMar>
            <w:left w:w="42" w:type="dxa"/>
            <w:right w:w="42" w:type="dxa"/>
          </w:tblCellMar>
          <w:tblLook w:val="0000"/>
        </w:tblPrEx>
        <w:trPr>
          <w:cantSplit/>
        </w:trPr>
        <w:tc>
          <w:tcPr>
            <w:tcW w:w="9406" w:type="dxa"/>
            <w:gridSpan w:val="8"/>
            <w:shd w:val="clear" w:color="auto" w:fill="auto"/>
            <w:vAlign w:val="bottom"/>
          </w:tcPr>
          <w:p w:rsidR="00B43DA5" w:rsidRPr="00E60D72" w:rsidRDefault="00B43DA5" w:rsidP="00B43DA5">
            <w:pPr>
              <w:pStyle w:val="a9"/>
              <w:jc w:val="center"/>
              <w:rPr>
                <w:rFonts w:ascii="Calibri" w:hAnsi="Calibri" w:cs="Calibri"/>
                <w:b/>
                <w:szCs w:val="16"/>
                <w:lang w:val="en-US"/>
              </w:rPr>
            </w:pPr>
            <w:r w:rsidRPr="00574E25">
              <w:rPr>
                <w:rFonts w:ascii="Calibri" w:hAnsi="Calibri" w:cs="Calibri"/>
                <w:b/>
                <w:szCs w:val="16"/>
              </w:rPr>
              <w:t>201</w:t>
            </w:r>
            <w:r>
              <w:rPr>
                <w:rFonts w:ascii="Calibri" w:hAnsi="Calibri" w:cs="Calibri"/>
                <w:b/>
                <w:szCs w:val="16"/>
              </w:rPr>
              <w:t>7</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34 326 070,3</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6 593 791,9</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7 302 856,4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7 898 539,2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12 530 882,8</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 том числе:</w:t>
            </w:r>
          </w:p>
        </w:tc>
      </w:tr>
      <w:tr w:rsidR="00B43DA5" w:rsidRPr="00574E25" w:rsidTr="00B43DA5">
        <w:tblPrEx>
          <w:tblCellMar>
            <w:left w:w="42" w:type="dxa"/>
            <w:right w:w="42" w:type="dxa"/>
          </w:tblCellMar>
          <w:tblLook w:val="0000"/>
        </w:tblPrEx>
        <w:trPr>
          <w:cantSplit/>
          <w:trHeight w:val="139"/>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шаруашылықтарының</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27 986 614,7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5 238 806,2</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5 704 173,1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6 408 945,7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10 634 689,7</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домашних хозяйств</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мемлекеттік басқарудың</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5 729 324,8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1 235 233,7</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1 474 962,5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1 335 258,1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1 683 870,5</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одан:</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из них:</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2 840 045,8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711 904,3</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834 729,9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603 645,6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689 766,0</w:t>
            </w:r>
          </w:p>
        </w:tc>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2 889 279,0</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523 329,4</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640 232,6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731 612,5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994 104,5</w:t>
            </w:r>
          </w:p>
        </w:tc>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610 130,8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119 752,0</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123 720,8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154 335,4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212 322,6</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некоммерческих организаций, обслуживающих домашние хозяйства</w:t>
            </w:r>
          </w:p>
        </w:tc>
      </w:tr>
      <w:tr w:rsidR="00B43DA5" w:rsidRPr="009B7AEC" w:rsidTr="00B43DA5">
        <w:tblPrEx>
          <w:tblCellMar>
            <w:left w:w="42" w:type="dxa"/>
            <w:right w:w="42" w:type="dxa"/>
          </w:tblCellMar>
          <w:tblLook w:val="0000"/>
        </w:tblPrEx>
        <w:trPr>
          <w:cantSplit/>
        </w:trPr>
        <w:tc>
          <w:tcPr>
            <w:tcW w:w="2318" w:type="dxa"/>
            <w:shd w:val="clear" w:color="auto" w:fill="auto"/>
            <w:vAlign w:val="bottom"/>
          </w:tcPr>
          <w:p w:rsidR="00B43DA5" w:rsidRPr="009B7AEC" w:rsidRDefault="00B43DA5" w:rsidP="00E60D72">
            <w:pPr>
              <w:pStyle w:val="a9"/>
              <w:rPr>
                <w:rFonts w:ascii="Calibri" w:hAnsi="Calibri" w:cs="Calibri"/>
                <w:szCs w:val="16"/>
              </w:rPr>
            </w:pPr>
            <w:r w:rsidRPr="009B7AEC">
              <w:rPr>
                <w:rFonts w:ascii="Calibri" w:hAnsi="Calibri" w:cs="Calibri"/>
                <w:szCs w:val="16"/>
              </w:rPr>
              <w:t>Жалпы қорланым</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14 330 178,9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2 428 439,2</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2 531 742,7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3 974 364,4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5 395 632,6</w:t>
            </w:r>
          </w:p>
        </w:tc>
        <w:tc>
          <w:tcPr>
            <w:tcW w:w="2268" w:type="dxa"/>
            <w:shd w:val="clear" w:color="auto" w:fill="auto"/>
            <w:vAlign w:val="bottom"/>
          </w:tcPr>
          <w:p w:rsidR="00B43DA5" w:rsidRPr="009B7AEC" w:rsidRDefault="00B43DA5" w:rsidP="00E60D72">
            <w:pPr>
              <w:pStyle w:val="a9"/>
              <w:rPr>
                <w:rFonts w:ascii="Calibri" w:hAnsi="Calibri" w:cs="Calibri"/>
                <w:szCs w:val="16"/>
              </w:rPr>
            </w:pPr>
            <w:r w:rsidRPr="009B7AEC">
              <w:rPr>
                <w:rFonts w:ascii="Calibri" w:hAnsi="Calibri" w:cs="Calibri"/>
                <w:szCs w:val="16"/>
              </w:rPr>
              <w:t>Валовое накопление</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 том числе:</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11 798 875,1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2 005 978,7</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1 829 186,4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3 110 971,6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4 852 738,4</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A5546D" w:rsidP="00E60D72">
            <w:pPr>
              <w:pStyle w:val="a9"/>
              <w:rPr>
                <w:rFonts w:ascii="Calibri" w:hAnsi="Calibri" w:cs="Calibri"/>
                <w:szCs w:val="16"/>
              </w:rPr>
            </w:pPr>
            <w:r>
              <w:rPr>
                <w:rFonts w:ascii="Calibri" w:hAnsi="Calibri" w:cs="Calibri"/>
                <w:szCs w:val="16"/>
              </w:rPr>
              <w:t>материалды</w:t>
            </w:r>
            <w:r w:rsidR="00B43DA5" w:rsidRPr="00574E25">
              <w:rPr>
                <w:rFonts w:ascii="Calibri" w:hAnsi="Calibri" w:cs="Calibri"/>
                <w:szCs w:val="16"/>
              </w:rPr>
              <w:t>қ</w:t>
            </w:r>
            <w:r w:rsidRPr="00A5546D">
              <w:rPr>
                <w:rFonts w:ascii="Calibri" w:hAnsi="Calibri" w:cs="Calibri"/>
                <w:szCs w:val="16"/>
              </w:rPr>
              <w:t xml:space="preserve"> </w:t>
            </w:r>
            <w:r w:rsidR="00B43DA5" w:rsidRPr="00574E25">
              <w:rPr>
                <w:rFonts w:ascii="Calibri" w:hAnsi="Calibri" w:cs="Calibri"/>
                <w:szCs w:val="16"/>
              </w:rPr>
              <w:t>айналым</w:t>
            </w:r>
            <w:r w:rsidRPr="00A5546D">
              <w:rPr>
                <w:rFonts w:ascii="Calibri" w:hAnsi="Calibri" w:cs="Calibri"/>
                <w:szCs w:val="16"/>
              </w:rPr>
              <w:t xml:space="preserve"> </w:t>
            </w:r>
            <w:r w:rsidR="00B43DA5" w:rsidRPr="00574E25">
              <w:rPr>
                <w:rFonts w:ascii="Calibri" w:hAnsi="Calibri" w:cs="Calibri"/>
                <w:szCs w:val="16"/>
              </w:rPr>
              <w:t>құрал-жабдықтары</w:t>
            </w:r>
            <w:r w:rsidRPr="00A5546D">
              <w:rPr>
                <w:rFonts w:ascii="Calibri" w:hAnsi="Calibri" w:cs="Calibri"/>
                <w:szCs w:val="16"/>
              </w:rPr>
              <w:t xml:space="preserve"> </w:t>
            </w:r>
            <w:r w:rsidR="00B43DA5" w:rsidRPr="00574E25">
              <w:rPr>
                <w:rFonts w:ascii="Calibri" w:hAnsi="Calibri" w:cs="Calibri"/>
                <w:szCs w:val="16"/>
              </w:rPr>
              <w:t>қорларының</w:t>
            </w:r>
            <w:r w:rsidRPr="00A5546D">
              <w:rPr>
                <w:rFonts w:ascii="Calibri" w:hAnsi="Calibri" w:cs="Calibri"/>
                <w:szCs w:val="16"/>
              </w:rPr>
              <w:t xml:space="preserve"> </w:t>
            </w:r>
            <w:r w:rsidR="00B43DA5" w:rsidRPr="00574E25">
              <w:rPr>
                <w:rFonts w:ascii="Calibri" w:hAnsi="Calibri" w:cs="Calibri"/>
                <w:szCs w:val="16"/>
              </w:rPr>
              <w:t>өзгеруі</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2 531 303,8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422 460,5</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702 556,3</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863 392,8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542 894,2</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изменение запасов материальных оборотных средств</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Таза экспорт</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4 334 058,8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1 091 733,4</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999 218,2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816 293,1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1 426 814,1</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Чистый экспорт</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экспорты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17 617 527,7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4 023 647,3</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4 442 712,1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4 516 305,2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4 634 863,1</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экспорт товаров и услуг</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импорты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13 283 468,9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2 931 913,9</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3 443 493,9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3 700 012,1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3 208 049,0</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импорт товаров и услуг</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Жалпы ішкі өнім</w:t>
            </w:r>
            <w:r w:rsidRPr="00D51005">
              <w:rPr>
                <w:rFonts w:ascii="Calibri" w:hAnsi="Calibri" w:cs="Calibri"/>
                <w:szCs w:val="16"/>
                <w:vertAlign w:val="superscript"/>
              </w:rPr>
              <w:t>*</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54 378 857,8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10 431 358,0</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11 114 911,7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13 595 795,5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19 236 792,6</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Валовой внутренний продукт</w:t>
            </w:r>
            <w:r w:rsidRPr="00D51005">
              <w:rPr>
                <w:rFonts w:ascii="Calibri" w:hAnsi="Calibri" w:cs="Calibri"/>
                <w:szCs w:val="16"/>
                <w:vertAlign w:val="superscript"/>
              </w:rPr>
              <w:t>*</w:t>
            </w:r>
          </w:p>
        </w:tc>
      </w:tr>
      <w:tr w:rsidR="00B43DA5" w:rsidRPr="00574E25" w:rsidTr="00B43DA5">
        <w:tblPrEx>
          <w:tblCellMar>
            <w:left w:w="42" w:type="dxa"/>
            <w:right w:w="42" w:type="dxa"/>
          </w:tblCellMar>
          <w:tblLook w:val="0000"/>
        </w:tblPrEx>
        <w:trPr>
          <w:cantSplit/>
        </w:trPr>
        <w:tc>
          <w:tcPr>
            <w:tcW w:w="9406" w:type="dxa"/>
            <w:gridSpan w:val="8"/>
            <w:shd w:val="clear" w:color="auto" w:fill="auto"/>
            <w:vAlign w:val="bottom"/>
          </w:tcPr>
          <w:p w:rsidR="00B43DA5" w:rsidRPr="00E60D72" w:rsidRDefault="00B43DA5" w:rsidP="00B43DA5">
            <w:pPr>
              <w:pStyle w:val="a9"/>
              <w:jc w:val="center"/>
              <w:rPr>
                <w:rFonts w:ascii="Calibri" w:hAnsi="Calibri" w:cs="Calibri"/>
                <w:b/>
                <w:szCs w:val="16"/>
                <w:lang w:val="en-US"/>
              </w:rPr>
            </w:pPr>
            <w:r w:rsidRPr="00574E25">
              <w:rPr>
                <w:rFonts w:ascii="Calibri" w:hAnsi="Calibri" w:cs="Calibri"/>
                <w:b/>
                <w:szCs w:val="16"/>
              </w:rPr>
              <w:t>201</w:t>
            </w:r>
            <w:r>
              <w:rPr>
                <w:rFonts w:ascii="Calibri" w:hAnsi="Calibri" w:cs="Calibri"/>
                <w:b/>
                <w:szCs w:val="16"/>
              </w:rPr>
              <w:t>8</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37 350 907,1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6 975 512,8</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7 874 072,9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8 602 189,6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13 899 131,8</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 том числе:</w:t>
            </w:r>
          </w:p>
        </w:tc>
      </w:tr>
      <w:tr w:rsidR="00B43DA5" w:rsidRPr="00574E25" w:rsidTr="00B43DA5">
        <w:tblPrEx>
          <w:tblCellMar>
            <w:left w:w="42" w:type="dxa"/>
            <w:right w:w="42" w:type="dxa"/>
          </w:tblCellMar>
          <w:tblLook w:val="0000"/>
        </w:tblPrEx>
        <w:trPr>
          <w:cantSplit/>
          <w:trHeight w:val="139"/>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шаруашылықтарының</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31 514 400,6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5 792 503,2</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6 412 119,2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7 168 530,7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12 141 247,5</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домашних хозяйств</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мемлекеттік басқарудың</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5 144 127,7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1 050 768,8</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1 315 297,6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1 266 368,9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1 511 692,4</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одан:</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из них:</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2 120 585,0</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499 420,7</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647 952,4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378 854,2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594 357,7</w:t>
            </w:r>
          </w:p>
        </w:tc>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3 023 542,7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551 348,1</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667 345,2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887 514,7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917 334,7</w:t>
            </w:r>
          </w:p>
        </w:tc>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692 378,8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132 240,8</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146 656,1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167 290,0</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246 191,9</w:t>
            </w:r>
          </w:p>
        </w:tc>
        <w:tc>
          <w:tcPr>
            <w:tcW w:w="2268" w:type="dxa"/>
            <w:shd w:val="clear" w:color="auto" w:fill="auto"/>
            <w:vAlign w:val="bottom"/>
          </w:tcPr>
          <w:p w:rsidR="00B43DA5" w:rsidRPr="005A031B" w:rsidRDefault="00B43DA5" w:rsidP="00E60D72">
            <w:pPr>
              <w:pStyle w:val="a9"/>
              <w:rPr>
                <w:rFonts w:ascii="Calibri" w:hAnsi="Calibri"/>
                <w:szCs w:val="16"/>
              </w:rPr>
            </w:pPr>
            <w:r w:rsidRPr="005A031B">
              <w:rPr>
                <w:rFonts w:ascii="Calibri" w:hAnsi="Calibri"/>
                <w:szCs w:val="16"/>
              </w:rPr>
              <w:t>некоммерческих организаций, обслуживающих домашние хозяйства</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Жалпы қорланым</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15 614 509,7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2 640 880,1</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2 871 300,9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4 249 795,7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5 852 533,0</w:t>
            </w:r>
          </w:p>
        </w:tc>
        <w:tc>
          <w:tcPr>
            <w:tcW w:w="2268" w:type="dxa"/>
            <w:shd w:val="clear" w:color="auto" w:fill="auto"/>
            <w:vAlign w:val="bottom"/>
          </w:tcPr>
          <w:p w:rsidR="00B43DA5" w:rsidRPr="005A031B" w:rsidRDefault="00B43DA5" w:rsidP="00E60D72">
            <w:pPr>
              <w:pStyle w:val="a9"/>
              <w:rPr>
                <w:rFonts w:ascii="Calibri" w:hAnsi="Calibri"/>
                <w:szCs w:val="16"/>
              </w:rPr>
            </w:pPr>
            <w:r w:rsidRPr="005A031B">
              <w:rPr>
                <w:rFonts w:ascii="Calibri" w:hAnsi="Calibri"/>
                <w:szCs w:val="16"/>
              </w:rPr>
              <w:t>Валовое накопление</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 том числе:</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13 091 415,8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2 179 870,1</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2 113 021,1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3 390 574,5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5 407 950,1</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A5546D" w:rsidP="00E60D72">
            <w:pPr>
              <w:pStyle w:val="a9"/>
              <w:rPr>
                <w:rFonts w:ascii="Calibri" w:hAnsi="Calibri" w:cs="Calibri"/>
                <w:szCs w:val="16"/>
              </w:rPr>
            </w:pPr>
            <w:r>
              <w:rPr>
                <w:rFonts w:ascii="Calibri" w:hAnsi="Calibri" w:cs="Calibri"/>
                <w:szCs w:val="16"/>
              </w:rPr>
              <w:t>материалдық</w:t>
            </w:r>
            <w:r w:rsidRPr="00A5546D">
              <w:rPr>
                <w:rFonts w:ascii="Calibri" w:hAnsi="Calibri" w:cs="Calibri"/>
                <w:szCs w:val="16"/>
              </w:rPr>
              <w:t xml:space="preserve"> </w:t>
            </w:r>
            <w:r w:rsidR="00B43DA5" w:rsidRPr="00574E25">
              <w:rPr>
                <w:rFonts w:ascii="Calibri" w:hAnsi="Calibri" w:cs="Calibri"/>
                <w:szCs w:val="16"/>
              </w:rPr>
              <w:t>айналым</w:t>
            </w:r>
            <w:r w:rsidRPr="00A5546D">
              <w:rPr>
                <w:rFonts w:ascii="Calibri" w:hAnsi="Calibri" w:cs="Calibri"/>
                <w:szCs w:val="16"/>
              </w:rPr>
              <w:t xml:space="preserve"> </w:t>
            </w:r>
            <w:r w:rsidR="00B43DA5" w:rsidRPr="00574E25">
              <w:rPr>
                <w:rFonts w:ascii="Calibri" w:hAnsi="Calibri" w:cs="Calibri"/>
                <w:szCs w:val="16"/>
              </w:rPr>
              <w:t>құрал-жабдықтары</w:t>
            </w:r>
            <w:r w:rsidRPr="00A5546D">
              <w:rPr>
                <w:rFonts w:ascii="Calibri" w:hAnsi="Calibri" w:cs="Calibri"/>
                <w:szCs w:val="16"/>
              </w:rPr>
              <w:t xml:space="preserve"> </w:t>
            </w:r>
            <w:r w:rsidR="00B43DA5" w:rsidRPr="00574E25">
              <w:rPr>
                <w:rFonts w:ascii="Calibri" w:hAnsi="Calibri" w:cs="Calibri"/>
                <w:szCs w:val="16"/>
              </w:rPr>
              <w:t>қорларының</w:t>
            </w:r>
            <w:r w:rsidRPr="00A5546D">
              <w:rPr>
                <w:rFonts w:ascii="Calibri" w:hAnsi="Calibri" w:cs="Calibri"/>
                <w:szCs w:val="16"/>
              </w:rPr>
              <w:t xml:space="preserve"> </w:t>
            </w:r>
            <w:r w:rsidR="00B43DA5" w:rsidRPr="00574E25">
              <w:rPr>
                <w:rFonts w:ascii="Calibri" w:hAnsi="Calibri" w:cs="Calibri"/>
                <w:szCs w:val="16"/>
              </w:rPr>
              <w:t>өзгеруі</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2 523 093,9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461 010,0</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758 279,8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859 221,2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444 582,9</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изменение запасов материальных оборотных средств</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Таза экспорт</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7 246 783,0</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1 795 489,3</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1 902 154,6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1 982 346,1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1 566 793,0</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Чистый экспорт</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экспорты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23 259 735,6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5 046 638,0</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5 715 026,4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6 347 455,8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6 150 615,4</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экспорт товаров и услуг</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импорты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16 012 952,6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3 251 148,7</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3 812 871,8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4 365 109,7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4 583 822,4</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импорт товаров и услуг</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Жалпы ішкі өнім</w:t>
            </w:r>
            <w:r w:rsidRPr="00D51005">
              <w:rPr>
                <w:rFonts w:ascii="Calibri" w:hAnsi="Calibri" w:cs="Calibri"/>
                <w:szCs w:val="16"/>
                <w:vertAlign w:val="superscript"/>
              </w:rPr>
              <w:t>*</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61 819 536,4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11 786 166,7</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13 070 952,5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14 909 986,5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22 052 430,7</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Валовой внутренний продукт</w:t>
            </w:r>
            <w:r w:rsidRPr="00D51005">
              <w:rPr>
                <w:rFonts w:ascii="Calibri" w:hAnsi="Calibri" w:cs="Calibri"/>
                <w:szCs w:val="16"/>
                <w:vertAlign w:val="superscript"/>
              </w:rPr>
              <w:t>*</w:t>
            </w:r>
          </w:p>
        </w:tc>
      </w:tr>
      <w:tr w:rsidR="00B43DA5" w:rsidRPr="00574E25" w:rsidTr="00B43DA5">
        <w:tblPrEx>
          <w:tblCellMar>
            <w:left w:w="42" w:type="dxa"/>
            <w:right w:w="42" w:type="dxa"/>
          </w:tblCellMar>
          <w:tblLook w:val="0000"/>
        </w:tblPrEx>
        <w:trPr>
          <w:cantSplit/>
        </w:trPr>
        <w:tc>
          <w:tcPr>
            <w:tcW w:w="9406" w:type="dxa"/>
            <w:gridSpan w:val="8"/>
            <w:shd w:val="clear" w:color="auto" w:fill="auto"/>
            <w:vAlign w:val="bottom"/>
          </w:tcPr>
          <w:p w:rsidR="00B43DA5" w:rsidRPr="00E60D72" w:rsidRDefault="00B43DA5" w:rsidP="00B43DA5">
            <w:pPr>
              <w:pStyle w:val="a9"/>
              <w:jc w:val="center"/>
              <w:rPr>
                <w:rFonts w:ascii="Calibri" w:hAnsi="Calibri" w:cs="Calibri"/>
                <w:b/>
                <w:szCs w:val="16"/>
                <w:lang w:val="en-US"/>
              </w:rPr>
            </w:pPr>
            <w:r w:rsidRPr="003A10DD">
              <w:rPr>
                <w:rFonts w:ascii="Calibri" w:hAnsi="Calibri" w:cs="Calibri"/>
                <w:b/>
                <w:szCs w:val="16"/>
                <w:lang w:val="kk-KZ"/>
              </w:rPr>
              <w:t>201</w:t>
            </w:r>
            <w:r>
              <w:rPr>
                <w:rFonts w:ascii="Calibri" w:hAnsi="Calibri" w:cs="Calibri"/>
                <w:b/>
                <w:szCs w:val="16"/>
                <w:lang w:val="kk-KZ"/>
              </w:rPr>
              <w:t>9</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42 700 693,7</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7 684 979,2</w:t>
            </w:r>
          </w:p>
        </w:tc>
        <w:tc>
          <w:tcPr>
            <w:tcW w:w="964"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9 057 976,7</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9 771 327,5</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16 186 410,3</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 </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 </w:t>
            </w:r>
          </w:p>
        </w:tc>
        <w:tc>
          <w:tcPr>
            <w:tcW w:w="964"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 </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 </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 том числе:</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шаруашылықтарының</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35 570 705,8</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6 396 442,7</w:t>
            </w:r>
          </w:p>
        </w:tc>
        <w:tc>
          <w:tcPr>
            <w:tcW w:w="964"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7 210 998,4</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8 151 474,9</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13 811 789,8</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домашних хозяйств</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мемлекеттік басқарудың</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6 349 831,8</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1 140 647,3</w:t>
            </w:r>
          </w:p>
        </w:tc>
        <w:tc>
          <w:tcPr>
            <w:tcW w:w="964"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1 681 732,8</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1 435 964,7</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2 091 487,0</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одан:</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 </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 </w:t>
            </w:r>
          </w:p>
        </w:tc>
        <w:tc>
          <w:tcPr>
            <w:tcW w:w="964"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 </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 </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из них:</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2 521 921,2</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536 899,9</w:t>
            </w:r>
          </w:p>
        </w:tc>
        <w:tc>
          <w:tcPr>
            <w:tcW w:w="964"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700 430,6</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540 514,8</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744 075,9</w:t>
            </w:r>
          </w:p>
        </w:tc>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3 827 910,6</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603 747,4</w:t>
            </w:r>
          </w:p>
        </w:tc>
        <w:tc>
          <w:tcPr>
            <w:tcW w:w="964"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981 302,2</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895 449,9</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1 347 411,1</w:t>
            </w:r>
          </w:p>
        </w:tc>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780 156,1</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147 889,2</w:t>
            </w:r>
          </w:p>
        </w:tc>
        <w:tc>
          <w:tcPr>
            <w:tcW w:w="964"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165 245,5</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183 887,9</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283 133,5</w:t>
            </w:r>
          </w:p>
        </w:tc>
        <w:tc>
          <w:tcPr>
            <w:tcW w:w="2268" w:type="dxa"/>
            <w:shd w:val="clear" w:color="auto" w:fill="auto"/>
            <w:vAlign w:val="bottom"/>
          </w:tcPr>
          <w:p w:rsidR="00B43DA5" w:rsidRPr="005A031B" w:rsidRDefault="00B43DA5" w:rsidP="00E60D72">
            <w:pPr>
              <w:pStyle w:val="a9"/>
              <w:rPr>
                <w:rFonts w:ascii="Calibri" w:hAnsi="Calibri"/>
                <w:szCs w:val="16"/>
              </w:rPr>
            </w:pPr>
            <w:r w:rsidRPr="005A031B">
              <w:rPr>
                <w:rFonts w:ascii="Calibri" w:hAnsi="Calibri"/>
                <w:szCs w:val="16"/>
              </w:rPr>
              <w:t>некоммерческих организаций, обслуживающих домашние хозяйства</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Жалпы қорланым</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19 210 178,5</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2 800 314,3</w:t>
            </w:r>
          </w:p>
        </w:tc>
        <w:tc>
          <w:tcPr>
            <w:tcW w:w="964"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4 170 925,4</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5 377 206,6</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6 861 732,2</w:t>
            </w:r>
          </w:p>
        </w:tc>
        <w:tc>
          <w:tcPr>
            <w:tcW w:w="2268" w:type="dxa"/>
            <w:shd w:val="clear" w:color="auto" w:fill="auto"/>
            <w:vAlign w:val="bottom"/>
          </w:tcPr>
          <w:p w:rsidR="00B43DA5" w:rsidRPr="005A031B" w:rsidRDefault="00B43DA5" w:rsidP="00E60D72">
            <w:pPr>
              <w:pStyle w:val="a9"/>
              <w:rPr>
                <w:rFonts w:ascii="Calibri" w:hAnsi="Calibri"/>
                <w:szCs w:val="16"/>
              </w:rPr>
            </w:pPr>
            <w:r w:rsidRPr="005A031B">
              <w:rPr>
                <w:rFonts w:ascii="Calibri" w:hAnsi="Calibri"/>
                <w:szCs w:val="16"/>
              </w:rPr>
              <w:t>Валовое накопление</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 </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 </w:t>
            </w:r>
          </w:p>
        </w:tc>
        <w:tc>
          <w:tcPr>
            <w:tcW w:w="964"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 </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 </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 том числе:</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16 317 522,5</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2 375 690,3</w:t>
            </w:r>
          </w:p>
        </w:tc>
        <w:tc>
          <w:tcPr>
            <w:tcW w:w="964"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3 306 682,8</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4 592 700,5</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6 042 448,9</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A5546D" w:rsidP="00E60D72">
            <w:pPr>
              <w:pStyle w:val="a9"/>
              <w:rPr>
                <w:rFonts w:ascii="Calibri" w:hAnsi="Calibri" w:cs="Calibri"/>
                <w:szCs w:val="16"/>
              </w:rPr>
            </w:pPr>
            <w:r>
              <w:rPr>
                <w:rFonts w:ascii="Calibri" w:hAnsi="Calibri" w:cs="Calibri"/>
                <w:szCs w:val="16"/>
              </w:rPr>
              <w:t>материалдық</w:t>
            </w:r>
            <w:r w:rsidRPr="00A5546D">
              <w:rPr>
                <w:rFonts w:ascii="Calibri" w:hAnsi="Calibri" w:cs="Calibri"/>
                <w:szCs w:val="16"/>
              </w:rPr>
              <w:t xml:space="preserve"> </w:t>
            </w:r>
            <w:r w:rsidR="00B43DA5" w:rsidRPr="00574E25">
              <w:rPr>
                <w:rFonts w:ascii="Calibri" w:hAnsi="Calibri" w:cs="Calibri"/>
                <w:szCs w:val="16"/>
              </w:rPr>
              <w:t>айналым</w:t>
            </w:r>
            <w:r w:rsidRPr="00A5546D">
              <w:rPr>
                <w:rFonts w:ascii="Calibri" w:hAnsi="Calibri" w:cs="Calibri"/>
                <w:szCs w:val="16"/>
              </w:rPr>
              <w:t xml:space="preserve"> </w:t>
            </w:r>
            <w:r w:rsidR="00B43DA5" w:rsidRPr="00574E25">
              <w:rPr>
                <w:rFonts w:ascii="Calibri" w:hAnsi="Calibri" w:cs="Calibri"/>
                <w:szCs w:val="16"/>
              </w:rPr>
              <w:t>құрал-жабдықтары</w:t>
            </w:r>
            <w:r w:rsidRPr="00A5546D">
              <w:rPr>
                <w:rFonts w:ascii="Calibri" w:hAnsi="Calibri" w:cs="Calibri"/>
                <w:szCs w:val="16"/>
              </w:rPr>
              <w:t xml:space="preserve"> </w:t>
            </w:r>
            <w:r w:rsidR="00B43DA5" w:rsidRPr="00574E25">
              <w:rPr>
                <w:rFonts w:ascii="Calibri" w:hAnsi="Calibri" w:cs="Calibri"/>
                <w:szCs w:val="16"/>
              </w:rPr>
              <w:t>қорларының</w:t>
            </w:r>
            <w:r w:rsidRPr="00A5546D">
              <w:rPr>
                <w:rFonts w:ascii="Calibri" w:hAnsi="Calibri" w:cs="Calibri"/>
                <w:szCs w:val="16"/>
              </w:rPr>
              <w:t xml:space="preserve"> </w:t>
            </w:r>
            <w:r w:rsidR="00B43DA5" w:rsidRPr="00574E25">
              <w:rPr>
                <w:rFonts w:ascii="Calibri" w:hAnsi="Calibri" w:cs="Calibri"/>
                <w:szCs w:val="16"/>
              </w:rPr>
              <w:t>өзгеруі</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2 892 656,0</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424 624,0</w:t>
            </w:r>
          </w:p>
        </w:tc>
        <w:tc>
          <w:tcPr>
            <w:tcW w:w="964"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864 242,6</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784 506,1</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819 283,3</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изменение запасов материальных оборотных средств</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Таза экспорт</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5 576 070,0</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2 201 828,1</w:t>
            </w:r>
          </w:p>
        </w:tc>
        <w:tc>
          <w:tcPr>
            <w:tcW w:w="964"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1 427 006,5</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1 128 284,2</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818 951,2</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Чистый экспорт</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экспорты</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25 336 984,8</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5 882 332,9</w:t>
            </w:r>
          </w:p>
        </w:tc>
        <w:tc>
          <w:tcPr>
            <w:tcW w:w="964"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6 323 155,5</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6 396 039,7</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6 735 456,7</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экспорт товаров и услуг</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импорты</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19 760 914,8</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3 680 504,8</w:t>
            </w:r>
          </w:p>
        </w:tc>
        <w:tc>
          <w:tcPr>
            <w:tcW w:w="964"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4 896 149,0</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5 267 755,5</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5 916 505,5</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импорт товаров и услуг</w:t>
            </w:r>
          </w:p>
        </w:tc>
      </w:tr>
      <w:tr w:rsidR="00B43DA5" w:rsidRPr="00574E25" w:rsidTr="00B43DA5">
        <w:tblPrEx>
          <w:tblCellMar>
            <w:left w:w="42" w:type="dxa"/>
            <w:right w:w="42" w:type="dxa"/>
          </w:tblCellMar>
          <w:tblLook w:val="0000"/>
        </w:tblPrEx>
        <w:trPr>
          <w:cantSplit/>
        </w:trPr>
        <w:tc>
          <w:tcPr>
            <w:tcW w:w="231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Жалпы ішкі өнім</w:t>
            </w:r>
            <w:r w:rsidRPr="00D51005">
              <w:rPr>
                <w:rFonts w:ascii="Calibri" w:hAnsi="Calibri" w:cs="Calibri"/>
                <w:szCs w:val="16"/>
                <w:vertAlign w:val="superscript"/>
              </w:rPr>
              <w:t>*</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69 532 626,5</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13 180 857,2</w:t>
            </w:r>
          </w:p>
        </w:tc>
        <w:tc>
          <w:tcPr>
            <w:tcW w:w="964"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14 727 760,9</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16 389 294,0</w:t>
            </w:r>
          </w:p>
        </w:tc>
        <w:tc>
          <w:tcPr>
            <w:tcW w:w="964"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25 234 714,4</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Валовой внутренний продукт</w:t>
            </w:r>
            <w:r w:rsidRPr="00D51005">
              <w:rPr>
                <w:rFonts w:ascii="Calibri" w:hAnsi="Calibri" w:cs="Calibri"/>
                <w:szCs w:val="16"/>
                <w:vertAlign w:val="superscript"/>
              </w:rPr>
              <w:t>*</w:t>
            </w:r>
          </w:p>
        </w:tc>
      </w:tr>
      <w:tr w:rsidR="00B43DA5" w:rsidRPr="00574E25" w:rsidTr="00B43DA5">
        <w:tblPrEx>
          <w:tblCellMar>
            <w:left w:w="42" w:type="dxa"/>
            <w:right w:w="42" w:type="dxa"/>
          </w:tblCellMar>
          <w:tblLook w:val="0000"/>
        </w:tblPrEx>
        <w:trPr>
          <w:cantSplit/>
        </w:trPr>
        <w:tc>
          <w:tcPr>
            <w:tcW w:w="9406" w:type="dxa"/>
            <w:gridSpan w:val="8"/>
            <w:shd w:val="clear" w:color="auto" w:fill="auto"/>
            <w:vAlign w:val="bottom"/>
          </w:tcPr>
          <w:p w:rsidR="00B43DA5" w:rsidRPr="00E60D72" w:rsidRDefault="00B43DA5" w:rsidP="00B43DA5">
            <w:pPr>
              <w:pStyle w:val="a9"/>
              <w:jc w:val="center"/>
              <w:rPr>
                <w:rFonts w:ascii="Calibri" w:hAnsi="Calibri" w:cs="Calibri"/>
                <w:szCs w:val="16"/>
                <w:lang w:val="en-US"/>
              </w:rPr>
            </w:pPr>
            <w:r w:rsidRPr="003A10DD">
              <w:rPr>
                <w:rFonts w:ascii="Calibri" w:hAnsi="Calibri" w:cs="Calibri"/>
                <w:b/>
                <w:szCs w:val="16"/>
                <w:lang w:val="kk-KZ"/>
              </w:rPr>
              <w:lastRenderedPageBreak/>
              <w:t>20</w:t>
            </w:r>
            <w:r>
              <w:rPr>
                <w:rFonts w:ascii="Calibri" w:hAnsi="Calibri" w:cs="Calibri"/>
                <w:b/>
                <w:szCs w:val="16"/>
                <w:lang w:val="kk-KZ"/>
              </w:rPr>
              <w:t>20</w:t>
            </w:r>
          </w:p>
        </w:tc>
      </w:tr>
      <w:tr w:rsidR="00417198" w:rsidRPr="00574E25" w:rsidTr="00B43DA5">
        <w:tblPrEx>
          <w:tblCellMar>
            <w:left w:w="42" w:type="dxa"/>
            <w:right w:w="42" w:type="dxa"/>
          </w:tblCellMar>
          <w:tblLook w:val="0000"/>
        </w:tblPrEx>
        <w:trPr>
          <w:cantSplit/>
        </w:trPr>
        <w:tc>
          <w:tcPr>
            <w:tcW w:w="231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46 448 870,3</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9 210 036,6</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8 672 727,2</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11 139 004,1</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17 427 102,4</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417198" w:rsidRPr="00574E25" w:rsidTr="00B43DA5">
        <w:tblPrEx>
          <w:tblCellMar>
            <w:left w:w="42" w:type="dxa"/>
            <w:right w:w="42" w:type="dxa"/>
          </w:tblCellMar>
          <w:tblLook w:val="0000"/>
        </w:tblPrEx>
        <w:trPr>
          <w:cantSplit/>
        </w:trPr>
        <w:tc>
          <w:tcPr>
            <w:tcW w:w="231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в том числе:</w:t>
            </w:r>
          </w:p>
        </w:tc>
      </w:tr>
      <w:tr w:rsidR="00417198" w:rsidRPr="00574E25" w:rsidTr="00B43DA5">
        <w:tblPrEx>
          <w:tblCellMar>
            <w:left w:w="42" w:type="dxa"/>
            <w:right w:w="42" w:type="dxa"/>
          </w:tblCellMar>
          <w:tblLook w:val="0000"/>
        </w:tblPrEx>
        <w:trPr>
          <w:cantSplit/>
        </w:trPr>
        <w:tc>
          <w:tcPr>
            <w:tcW w:w="231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үй шаруашылықтарының</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36 660 980,9</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7 202 841,8</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6 184 759,0</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8 859 479,4</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14 413 900,7</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домашних хозяйств</w:t>
            </w:r>
          </w:p>
        </w:tc>
      </w:tr>
      <w:tr w:rsidR="00417198" w:rsidRPr="00574E25" w:rsidTr="00B43DA5">
        <w:tblPrEx>
          <w:tblCellMar>
            <w:left w:w="42" w:type="dxa"/>
            <w:right w:w="42" w:type="dxa"/>
          </w:tblCellMar>
          <w:tblLook w:val="0000"/>
        </w:tblPrEx>
        <w:trPr>
          <w:cantSplit/>
        </w:trPr>
        <w:tc>
          <w:tcPr>
            <w:tcW w:w="231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мемлекеттік басқарудың</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9 002 130,9</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1 841 168,0</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2 337 953,0</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2 086 142,9</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2 736 867,0</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417198" w:rsidRPr="00574E25" w:rsidTr="00B43DA5">
        <w:tblPrEx>
          <w:tblCellMar>
            <w:left w:w="42" w:type="dxa"/>
            <w:right w:w="42" w:type="dxa"/>
          </w:tblCellMar>
          <w:tblLook w:val="0000"/>
        </w:tblPrEx>
        <w:trPr>
          <w:cantSplit/>
        </w:trPr>
        <w:tc>
          <w:tcPr>
            <w:tcW w:w="231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одан:</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из них:</w:t>
            </w:r>
          </w:p>
        </w:tc>
      </w:tr>
      <w:tr w:rsidR="00417198" w:rsidRPr="00574E25" w:rsidTr="00B43DA5">
        <w:tblPrEx>
          <w:tblCellMar>
            <w:left w:w="42" w:type="dxa"/>
            <w:right w:w="42" w:type="dxa"/>
          </w:tblCellMar>
          <w:tblLook w:val="0000"/>
        </w:tblPrEx>
        <w:trPr>
          <w:cantSplit/>
        </w:trPr>
        <w:tc>
          <w:tcPr>
            <w:tcW w:w="2318" w:type="dxa"/>
            <w:shd w:val="clear" w:color="auto" w:fill="auto"/>
            <w:vAlign w:val="bottom"/>
          </w:tcPr>
          <w:p w:rsidR="00417198" w:rsidRPr="00574E25" w:rsidRDefault="00417198"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4 639 415,9</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1 080 073,1</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1 287 108,8</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969 857,8</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1 302 376,2</w:t>
            </w:r>
          </w:p>
        </w:tc>
        <w:tc>
          <w:tcPr>
            <w:tcW w:w="2268" w:type="dxa"/>
            <w:shd w:val="clear" w:color="auto" w:fill="auto"/>
            <w:vAlign w:val="bottom"/>
          </w:tcPr>
          <w:p w:rsidR="00417198" w:rsidRPr="00574E25" w:rsidRDefault="00417198"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417198" w:rsidRPr="00574E25" w:rsidTr="00B43DA5">
        <w:tblPrEx>
          <w:tblCellMar>
            <w:left w:w="42" w:type="dxa"/>
            <w:right w:w="42" w:type="dxa"/>
          </w:tblCellMar>
          <w:tblLook w:val="0000"/>
        </w:tblPrEx>
        <w:trPr>
          <w:cantSplit/>
        </w:trPr>
        <w:tc>
          <w:tcPr>
            <w:tcW w:w="2318" w:type="dxa"/>
            <w:shd w:val="clear" w:color="auto" w:fill="auto"/>
            <w:vAlign w:val="bottom"/>
          </w:tcPr>
          <w:p w:rsidR="00417198" w:rsidRPr="00574E25" w:rsidRDefault="00417198"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4 362 715,0</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761 094,9</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1 050 844,2</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1 116 285,1</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1 434 490,8</w:t>
            </w:r>
          </w:p>
        </w:tc>
        <w:tc>
          <w:tcPr>
            <w:tcW w:w="2268" w:type="dxa"/>
            <w:shd w:val="clear" w:color="auto" w:fill="auto"/>
            <w:vAlign w:val="bottom"/>
          </w:tcPr>
          <w:p w:rsidR="00417198" w:rsidRPr="00574E25" w:rsidRDefault="00417198"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417198" w:rsidRPr="00574E25" w:rsidTr="00B43DA5">
        <w:tblPrEx>
          <w:tblCellMar>
            <w:left w:w="42" w:type="dxa"/>
            <w:right w:w="42" w:type="dxa"/>
          </w:tblCellMar>
          <w:tblLook w:val="0000"/>
        </w:tblPrEx>
        <w:trPr>
          <w:cantSplit/>
        </w:trPr>
        <w:tc>
          <w:tcPr>
            <w:tcW w:w="231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785 758,5</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166 026,8</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150 015,2</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193 381,8</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276 334,7</w:t>
            </w:r>
          </w:p>
        </w:tc>
        <w:tc>
          <w:tcPr>
            <w:tcW w:w="2268" w:type="dxa"/>
            <w:shd w:val="clear" w:color="auto" w:fill="auto"/>
            <w:vAlign w:val="bottom"/>
          </w:tcPr>
          <w:p w:rsidR="00417198" w:rsidRPr="005A031B" w:rsidRDefault="00417198" w:rsidP="00E60D72">
            <w:pPr>
              <w:pStyle w:val="a9"/>
              <w:rPr>
                <w:rFonts w:ascii="Calibri" w:hAnsi="Calibri"/>
                <w:szCs w:val="16"/>
              </w:rPr>
            </w:pPr>
            <w:r w:rsidRPr="005A031B">
              <w:rPr>
                <w:rFonts w:ascii="Calibri" w:hAnsi="Calibri"/>
                <w:szCs w:val="16"/>
              </w:rPr>
              <w:t>некоммерческих организаций, обслуживающих домашние хозяйства</w:t>
            </w:r>
          </w:p>
        </w:tc>
      </w:tr>
      <w:tr w:rsidR="00417198" w:rsidRPr="00574E25" w:rsidTr="00B43DA5">
        <w:tblPrEx>
          <w:tblCellMar>
            <w:left w:w="42" w:type="dxa"/>
            <w:right w:w="42" w:type="dxa"/>
          </w:tblCellMar>
          <w:tblLook w:val="0000"/>
        </w:tblPrEx>
        <w:trPr>
          <w:cantSplit/>
        </w:trPr>
        <w:tc>
          <w:tcPr>
            <w:tcW w:w="231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Жалпы қорланым</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20 351 807,2</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3 020 474,1</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3 866 921,8</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6 677 942,1</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6 786 469,2</w:t>
            </w:r>
          </w:p>
        </w:tc>
        <w:tc>
          <w:tcPr>
            <w:tcW w:w="2268" w:type="dxa"/>
            <w:shd w:val="clear" w:color="auto" w:fill="auto"/>
            <w:vAlign w:val="bottom"/>
          </w:tcPr>
          <w:p w:rsidR="00417198" w:rsidRPr="005A031B" w:rsidRDefault="00417198" w:rsidP="00E60D72">
            <w:pPr>
              <w:pStyle w:val="a9"/>
              <w:rPr>
                <w:rFonts w:ascii="Calibri" w:hAnsi="Calibri"/>
                <w:szCs w:val="16"/>
              </w:rPr>
            </w:pPr>
            <w:r w:rsidRPr="005A031B">
              <w:rPr>
                <w:rFonts w:ascii="Calibri" w:hAnsi="Calibri"/>
                <w:szCs w:val="16"/>
              </w:rPr>
              <w:t>Валовое накопление</w:t>
            </w:r>
          </w:p>
        </w:tc>
      </w:tr>
      <w:tr w:rsidR="00417198" w:rsidRPr="00574E25" w:rsidTr="00B43DA5">
        <w:tblPrEx>
          <w:tblCellMar>
            <w:left w:w="42" w:type="dxa"/>
            <w:right w:w="42" w:type="dxa"/>
          </w:tblCellMar>
          <w:tblLook w:val="0000"/>
        </w:tblPrEx>
        <w:trPr>
          <w:cantSplit/>
        </w:trPr>
        <w:tc>
          <w:tcPr>
            <w:tcW w:w="231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в том числе:</w:t>
            </w:r>
          </w:p>
        </w:tc>
      </w:tr>
      <w:tr w:rsidR="00417198" w:rsidRPr="00574E25" w:rsidTr="00B43DA5">
        <w:tblPrEx>
          <w:tblCellMar>
            <w:left w:w="42" w:type="dxa"/>
            <w:right w:w="42" w:type="dxa"/>
          </w:tblCellMar>
          <w:tblLook w:val="0000"/>
        </w:tblPrEx>
        <w:trPr>
          <w:cantSplit/>
        </w:trPr>
        <w:tc>
          <w:tcPr>
            <w:tcW w:w="231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17 463 439,5</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2 654 408,8</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3 232 426,9</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5 208 695,0</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6 367 908,8</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417198" w:rsidRPr="00574E25" w:rsidTr="00B43DA5">
        <w:tblPrEx>
          <w:tblCellMar>
            <w:left w:w="42" w:type="dxa"/>
            <w:right w:w="42" w:type="dxa"/>
          </w:tblCellMar>
          <w:tblLook w:val="0000"/>
        </w:tblPrEx>
        <w:trPr>
          <w:cantSplit/>
        </w:trPr>
        <w:tc>
          <w:tcPr>
            <w:tcW w:w="2318" w:type="dxa"/>
            <w:shd w:val="clear" w:color="auto" w:fill="auto"/>
            <w:vAlign w:val="bottom"/>
          </w:tcPr>
          <w:p w:rsidR="00417198" w:rsidRPr="00574E25" w:rsidRDefault="00A5546D" w:rsidP="00E60D72">
            <w:pPr>
              <w:pStyle w:val="a9"/>
              <w:rPr>
                <w:rFonts w:ascii="Calibri" w:hAnsi="Calibri" w:cs="Calibri"/>
                <w:szCs w:val="16"/>
              </w:rPr>
            </w:pPr>
            <w:r>
              <w:rPr>
                <w:rFonts w:ascii="Calibri" w:hAnsi="Calibri" w:cs="Calibri"/>
                <w:szCs w:val="16"/>
              </w:rPr>
              <w:t>материалдық</w:t>
            </w:r>
            <w:r w:rsidRPr="00A5546D">
              <w:rPr>
                <w:rFonts w:ascii="Calibri" w:hAnsi="Calibri" w:cs="Calibri"/>
                <w:szCs w:val="16"/>
              </w:rPr>
              <w:t xml:space="preserve"> </w:t>
            </w:r>
            <w:r w:rsidR="00417198" w:rsidRPr="00574E25">
              <w:rPr>
                <w:rFonts w:ascii="Calibri" w:hAnsi="Calibri" w:cs="Calibri"/>
                <w:szCs w:val="16"/>
              </w:rPr>
              <w:t>айналым</w:t>
            </w:r>
            <w:r w:rsidRPr="00A5546D">
              <w:rPr>
                <w:rFonts w:ascii="Calibri" w:hAnsi="Calibri" w:cs="Calibri"/>
                <w:szCs w:val="16"/>
              </w:rPr>
              <w:t xml:space="preserve"> </w:t>
            </w:r>
            <w:r w:rsidR="00417198" w:rsidRPr="00574E25">
              <w:rPr>
                <w:rFonts w:ascii="Calibri" w:hAnsi="Calibri" w:cs="Calibri"/>
                <w:szCs w:val="16"/>
              </w:rPr>
              <w:t>құрал-жабдықтары</w:t>
            </w:r>
            <w:r w:rsidRPr="00A5546D">
              <w:rPr>
                <w:rFonts w:ascii="Calibri" w:hAnsi="Calibri" w:cs="Calibri"/>
                <w:szCs w:val="16"/>
              </w:rPr>
              <w:t xml:space="preserve"> </w:t>
            </w:r>
            <w:r w:rsidR="00417198" w:rsidRPr="00574E25">
              <w:rPr>
                <w:rFonts w:ascii="Calibri" w:hAnsi="Calibri" w:cs="Calibri"/>
                <w:szCs w:val="16"/>
              </w:rPr>
              <w:t>қорларының</w:t>
            </w:r>
            <w:r w:rsidRPr="00A5546D">
              <w:rPr>
                <w:rFonts w:ascii="Calibri" w:hAnsi="Calibri" w:cs="Calibri"/>
                <w:szCs w:val="16"/>
              </w:rPr>
              <w:t xml:space="preserve"> </w:t>
            </w:r>
            <w:r w:rsidR="00417198" w:rsidRPr="00574E25">
              <w:rPr>
                <w:rFonts w:ascii="Calibri" w:hAnsi="Calibri" w:cs="Calibri"/>
                <w:szCs w:val="16"/>
              </w:rPr>
              <w:t>өзгеруі</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2 888 367,7</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366 065,3</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634 494,9</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1 469 247,1</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418 560,4</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изменение запасов материальных оборотных средств</w:t>
            </w:r>
          </w:p>
        </w:tc>
      </w:tr>
      <w:tr w:rsidR="00417198" w:rsidRPr="00574E25" w:rsidTr="00B43DA5">
        <w:tblPrEx>
          <w:tblCellMar>
            <w:left w:w="42" w:type="dxa"/>
            <w:right w:w="42" w:type="dxa"/>
          </w:tblCellMar>
          <w:tblLook w:val="0000"/>
        </w:tblPrEx>
        <w:trPr>
          <w:cantSplit/>
        </w:trPr>
        <w:tc>
          <w:tcPr>
            <w:tcW w:w="231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Таза экспорт</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2 848 124,8</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2 388 957,3</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1 044 969,7</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-836 519,5</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250 717,3</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Чистый экспорт</w:t>
            </w:r>
          </w:p>
        </w:tc>
      </w:tr>
      <w:tr w:rsidR="00417198" w:rsidRPr="00574E25" w:rsidTr="00B43DA5">
        <w:tblPrEx>
          <w:tblCellMar>
            <w:left w:w="42" w:type="dxa"/>
            <w:right w:w="42" w:type="dxa"/>
          </w:tblCellMar>
          <w:tblLook w:val="0000"/>
        </w:tblPrEx>
        <w:trPr>
          <w:cantSplit/>
        </w:trPr>
        <w:tc>
          <w:tcPr>
            <w:tcW w:w="231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тауар мен қызметтер экспорты</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21 568 377,5</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6 046 359,4</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5 495 274,9</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4 418 710,6</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5 608 032,6</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экспорт товаров и услуг</w:t>
            </w:r>
          </w:p>
        </w:tc>
      </w:tr>
      <w:tr w:rsidR="00417198" w:rsidRPr="00574E25" w:rsidTr="00B43DA5">
        <w:tblPrEx>
          <w:tblCellMar>
            <w:left w:w="42" w:type="dxa"/>
            <w:right w:w="42" w:type="dxa"/>
          </w:tblCellMar>
          <w:tblLook w:val="0000"/>
        </w:tblPrEx>
        <w:trPr>
          <w:cantSplit/>
        </w:trPr>
        <w:tc>
          <w:tcPr>
            <w:tcW w:w="231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тауар мен қызметтер импорты</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18 720 252,7</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3 657 402,1</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4 450 305,2</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5 255 230,1</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5 357 315,3</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импорт товаров и услуг</w:t>
            </w:r>
          </w:p>
        </w:tc>
      </w:tr>
      <w:tr w:rsidR="00417198" w:rsidRPr="00574E25" w:rsidTr="00B43DA5">
        <w:tblPrEx>
          <w:tblCellMar>
            <w:left w:w="42" w:type="dxa"/>
            <w:right w:w="42" w:type="dxa"/>
          </w:tblCellMar>
          <w:tblLook w:val="0000"/>
        </w:tblPrEx>
        <w:trPr>
          <w:cantSplit/>
        </w:trPr>
        <w:tc>
          <w:tcPr>
            <w:tcW w:w="2318" w:type="dxa"/>
            <w:tcBorders>
              <w:bottom w:val="single" w:sz="4" w:space="0" w:color="auto"/>
            </w:tcBorders>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Жалпы ішкі өнім</w:t>
            </w:r>
            <w:r w:rsidRPr="00D51005">
              <w:rPr>
                <w:rFonts w:ascii="Calibri" w:hAnsi="Calibri" w:cs="Calibri"/>
                <w:szCs w:val="16"/>
                <w:vertAlign w:val="superscript"/>
              </w:rPr>
              <w:t>*</w:t>
            </w:r>
          </w:p>
        </w:tc>
        <w:tc>
          <w:tcPr>
            <w:tcW w:w="964" w:type="dxa"/>
            <w:tcBorders>
              <w:bottom w:val="single" w:sz="4" w:space="0" w:color="auto"/>
            </w:tcBorders>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70 649 033,2</w:t>
            </w:r>
          </w:p>
        </w:tc>
        <w:tc>
          <w:tcPr>
            <w:tcW w:w="964" w:type="dxa"/>
            <w:tcBorders>
              <w:bottom w:val="single" w:sz="4" w:space="0" w:color="auto"/>
            </w:tcBorders>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15 093 342,4</w:t>
            </w:r>
          </w:p>
        </w:tc>
        <w:tc>
          <w:tcPr>
            <w:tcW w:w="964" w:type="dxa"/>
            <w:gridSpan w:val="2"/>
            <w:tcBorders>
              <w:bottom w:val="single" w:sz="4" w:space="0" w:color="auto"/>
            </w:tcBorders>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13 306 250,3</w:t>
            </w:r>
          </w:p>
        </w:tc>
        <w:tc>
          <w:tcPr>
            <w:tcW w:w="964" w:type="dxa"/>
            <w:tcBorders>
              <w:bottom w:val="single" w:sz="4" w:space="0" w:color="auto"/>
            </w:tcBorders>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17 403 662,5</w:t>
            </w:r>
          </w:p>
        </w:tc>
        <w:tc>
          <w:tcPr>
            <w:tcW w:w="964" w:type="dxa"/>
            <w:tcBorders>
              <w:bottom w:val="single" w:sz="4" w:space="0" w:color="auto"/>
            </w:tcBorders>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24 845 778,0</w:t>
            </w:r>
          </w:p>
        </w:tc>
        <w:tc>
          <w:tcPr>
            <w:tcW w:w="2268" w:type="dxa"/>
            <w:tcBorders>
              <w:bottom w:val="single" w:sz="4" w:space="0" w:color="auto"/>
            </w:tcBorders>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Валовой внутренний продукт</w:t>
            </w:r>
            <w:r w:rsidRPr="00D51005">
              <w:rPr>
                <w:rFonts w:ascii="Calibri" w:hAnsi="Calibri" w:cs="Calibri"/>
                <w:szCs w:val="16"/>
                <w:vertAlign w:val="superscript"/>
              </w:rPr>
              <w:t>*</w:t>
            </w:r>
          </w:p>
        </w:tc>
      </w:tr>
    </w:tbl>
    <w:p w:rsidR="006A0DF1" w:rsidRPr="00574E25" w:rsidRDefault="006A0DF1" w:rsidP="0049456A">
      <w:pPr>
        <w:pStyle w:val="a5"/>
        <w:spacing w:before="60"/>
        <w:ind w:left="341" w:hanging="57"/>
        <w:rPr>
          <w:rFonts w:ascii="Calibri" w:hAnsi="Calibri" w:cs="Calibri"/>
          <w:szCs w:val="16"/>
        </w:rPr>
      </w:pPr>
      <w:r w:rsidRPr="00D51005">
        <w:rPr>
          <w:rFonts w:ascii="Calibri" w:hAnsi="Calibri" w:cs="Calibri"/>
          <w:szCs w:val="16"/>
          <w:vertAlign w:val="superscript"/>
        </w:rPr>
        <w:t xml:space="preserve">* </w:t>
      </w:r>
      <w:r w:rsidRPr="00574E25">
        <w:rPr>
          <w:rFonts w:ascii="Calibri" w:hAnsi="Calibri" w:cs="Calibri"/>
          <w:szCs w:val="16"/>
        </w:rPr>
        <w:t>Бұл</w:t>
      </w:r>
      <w:r w:rsidR="00417198">
        <w:rPr>
          <w:rFonts w:ascii="Calibri" w:hAnsi="Calibri" w:cs="Calibri"/>
          <w:szCs w:val="16"/>
        </w:rPr>
        <w:t xml:space="preserve"> </w:t>
      </w:r>
      <w:r w:rsidRPr="00574E25">
        <w:rPr>
          <w:rFonts w:ascii="Calibri" w:hAnsi="Calibri" w:cs="Calibri"/>
          <w:szCs w:val="16"/>
        </w:rPr>
        <w:t>жерде</w:t>
      </w:r>
      <w:r w:rsidR="00417198">
        <w:rPr>
          <w:rFonts w:ascii="Calibri" w:hAnsi="Calibri" w:cs="Calibri"/>
          <w:szCs w:val="16"/>
        </w:rPr>
        <w:t xml:space="preserve"> </w:t>
      </w:r>
      <w:r w:rsidRPr="00574E25">
        <w:rPr>
          <w:rFonts w:ascii="Calibri" w:hAnsi="Calibri" w:cs="Calibri"/>
          <w:szCs w:val="16"/>
        </w:rPr>
        <w:t>ұқсас</w:t>
      </w:r>
      <w:r w:rsidR="00417198">
        <w:rPr>
          <w:rFonts w:ascii="Calibri" w:hAnsi="Calibri" w:cs="Calibri"/>
          <w:szCs w:val="16"/>
        </w:rPr>
        <w:t xml:space="preserve"> </w:t>
      </w:r>
      <w:r w:rsidRPr="00574E25">
        <w:rPr>
          <w:rFonts w:ascii="Calibri" w:hAnsi="Calibri" w:cs="Calibri"/>
          <w:szCs w:val="16"/>
        </w:rPr>
        <w:t>көрсеткіштен</w:t>
      </w:r>
      <w:r w:rsidR="00417198">
        <w:rPr>
          <w:rFonts w:ascii="Calibri" w:hAnsi="Calibri" w:cs="Calibri"/>
          <w:szCs w:val="16"/>
        </w:rPr>
        <w:t xml:space="preserve"> </w:t>
      </w:r>
      <w:r w:rsidRPr="00574E25">
        <w:rPr>
          <w:rFonts w:ascii="Calibri" w:hAnsi="Calibri" w:cs="Calibri"/>
          <w:szCs w:val="16"/>
        </w:rPr>
        <w:t>статистикалық</w:t>
      </w:r>
      <w:r w:rsidR="00417198">
        <w:rPr>
          <w:rFonts w:ascii="Calibri" w:hAnsi="Calibri" w:cs="Calibri"/>
          <w:szCs w:val="16"/>
        </w:rPr>
        <w:t xml:space="preserve"> </w:t>
      </w:r>
      <w:r w:rsidRPr="00574E25">
        <w:rPr>
          <w:rFonts w:ascii="Calibri" w:hAnsi="Calibri" w:cs="Calibri"/>
          <w:szCs w:val="16"/>
        </w:rPr>
        <w:t>алшақтық</w:t>
      </w:r>
      <w:r w:rsidR="00417198">
        <w:rPr>
          <w:rFonts w:ascii="Calibri" w:hAnsi="Calibri" w:cs="Calibri"/>
          <w:szCs w:val="16"/>
        </w:rPr>
        <w:t xml:space="preserve"> </w:t>
      </w:r>
      <w:r w:rsidRPr="00574E25">
        <w:rPr>
          <w:rFonts w:ascii="Calibri" w:hAnsi="Calibri" w:cs="Calibri"/>
          <w:szCs w:val="16"/>
        </w:rPr>
        <w:t>шамасына</w:t>
      </w:r>
      <w:r w:rsidR="00417198">
        <w:rPr>
          <w:rFonts w:ascii="Calibri" w:hAnsi="Calibri" w:cs="Calibri"/>
          <w:szCs w:val="16"/>
        </w:rPr>
        <w:t xml:space="preserve"> </w:t>
      </w:r>
      <w:r w:rsidRPr="00574E25">
        <w:rPr>
          <w:rFonts w:ascii="Calibri" w:hAnsi="Calibri" w:cs="Calibri"/>
          <w:szCs w:val="16"/>
        </w:rPr>
        <w:t>айырмашылығы</w:t>
      </w:r>
      <w:r w:rsidR="00417198">
        <w:rPr>
          <w:rFonts w:ascii="Calibri" w:hAnsi="Calibri" w:cs="Calibri"/>
          <w:szCs w:val="16"/>
        </w:rPr>
        <w:t xml:space="preserve"> </w:t>
      </w:r>
      <w:r w:rsidRPr="00574E25">
        <w:rPr>
          <w:rFonts w:ascii="Calibri" w:hAnsi="Calibri" w:cs="Calibri"/>
          <w:szCs w:val="16"/>
        </w:rPr>
        <w:t>бар.</w:t>
      </w:r>
      <w:r w:rsidRPr="00574E25">
        <w:rPr>
          <w:rFonts w:ascii="Calibri" w:hAnsi="Calibri" w:cs="Calibri"/>
          <w:szCs w:val="16"/>
        </w:rPr>
        <w:br/>
        <w:t>Здесь отличается от аналогичного показателя на величину статистического расхождения.</w:t>
      </w:r>
    </w:p>
    <w:p w:rsidR="00A4747D" w:rsidRPr="00574E25" w:rsidRDefault="00A4747D" w:rsidP="00CD3509">
      <w:pPr>
        <w:pStyle w:val="3"/>
        <w:spacing w:before="240" w:after="120"/>
        <w:jc w:val="center"/>
        <w:rPr>
          <w:rFonts w:ascii="Calibri" w:hAnsi="Calibri"/>
          <w:sz w:val="20"/>
        </w:rPr>
      </w:pPr>
      <w:bookmarkStart w:id="39" w:name="_Toc462755820"/>
      <w:r w:rsidRPr="00574E25">
        <w:rPr>
          <w:rFonts w:ascii="Calibri" w:hAnsi="Calibri"/>
          <w:sz w:val="20"/>
        </w:rPr>
        <w:t xml:space="preserve">2.6 Түпкілікті пайдалану әдісі бойынша жалпы ішкі өнім 2005 жылдың </w:t>
      </w:r>
      <w:r w:rsidR="00EF13D5" w:rsidRPr="00574E25">
        <w:rPr>
          <w:rFonts w:ascii="Calibri" w:hAnsi="Calibri"/>
          <w:sz w:val="20"/>
        </w:rPr>
        <w:t>орташа жылдық бағаларымен</w:t>
      </w:r>
      <w:r w:rsidR="00EF13D5" w:rsidRPr="00574E25">
        <w:rPr>
          <w:rFonts w:ascii="Calibri" w:hAnsi="Calibri"/>
          <w:sz w:val="20"/>
        </w:rPr>
        <w:br/>
      </w:r>
      <w:r w:rsidRPr="00574E25">
        <w:rPr>
          <w:rFonts w:ascii="Calibri" w:hAnsi="Calibri"/>
          <w:sz w:val="20"/>
        </w:rPr>
        <w:t>Валовой внутренний продукт методом конечного использования в среднегодовых ценах 2005 г</w:t>
      </w:r>
      <w:r w:rsidR="0052058D" w:rsidRPr="00574E25">
        <w:rPr>
          <w:rFonts w:ascii="Calibri" w:hAnsi="Calibri"/>
          <w:sz w:val="20"/>
        </w:rPr>
        <w:t>ода</w:t>
      </w:r>
      <w:bookmarkEnd w:id="39"/>
    </w:p>
    <w:tbl>
      <w:tblPr>
        <w:tblW w:w="0" w:type="auto"/>
        <w:tblInd w:w="120" w:type="dxa"/>
        <w:tblLook w:val="04A0"/>
      </w:tblPr>
      <w:tblGrid>
        <w:gridCol w:w="2268"/>
        <w:gridCol w:w="964"/>
        <w:gridCol w:w="964"/>
        <w:gridCol w:w="481"/>
        <w:gridCol w:w="483"/>
        <w:gridCol w:w="964"/>
        <w:gridCol w:w="964"/>
        <w:gridCol w:w="2268"/>
      </w:tblGrid>
      <w:tr w:rsidR="0052058D" w:rsidRPr="00574E25" w:rsidTr="001B7524">
        <w:tc>
          <w:tcPr>
            <w:tcW w:w="4677" w:type="dxa"/>
            <w:gridSpan w:val="4"/>
          </w:tcPr>
          <w:p w:rsidR="0052058D" w:rsidRPr="00574E25" w:rsidRDefault="0052058D" w:rsidP="006045C1">
            <w:pPr>
              <w:pStyle w:val="a7"/>
              <w:spacing w:after="40"/>
              <w:ind w:hanging="108"/>
              <w:jc w:val="left"/>
              <w:rPr>
                <w:rFonts w:ascii="Calibri" w:hAnsi="Calibri"/>
                <w:sz w:val="14"/>
                <w:szCs w:val="14"/>
              </w:rPr>
            </w:pPr>
            <w:r w:rsidRPr="00574E25">
              <w:rPr>
                <w:rFonts w:ascii="Calibri" w:hAnsi="Calibri" w:cs="Calibri"/>
                <w:sz w:val="14"/>
                <w:szCs w:val="14"/>
              </w:rPr>
              <w:t>млн. теңге</w:t>
            </w:r>
          </w:p>
        </w:tc>
        <w:tc>
          <w:tcPr>
            <w:tcW w:w="4679" w:type="dxa"/>
            <w:gridSpan w:val="4"/>
          </w:tcPr>
          <w:p w:rsidR="0052058D" w:rsidRPr="00574E25" w:rsidRDefault="0052058D" w:rsidP="006045C1">
            <w:pPr>
              <w:pStyle w:val="a7"/>
              <w:spacing w:after="40"/>
              <w:jc w:val="right"/>
              <w:rPr>
                <w:rFonts w:ascii="Calibri" w:hAnsi="Calibri"/>
                <w:sz w:val="14"/>
                <w:szCs w:val="14"/>
              </w:rPr>
            </w:pPr>
            <w:r w:rsidRPr="00574E25">
              <w:rPr>
                <w:rFonts w:ascii="Calibri" w:hAnsi="Calibri" w:cs="Calibri"/>
                <w:sz w:val="14"/>
                <w:szCs w:val="14"/>
              </w:rPr>
              <w:t>млн. тенге</w:t>
            </w:r>
          </w:p>
        </w:tc>
      </w:tr>
      <w:tr w:rsidR="00A4747D" w:rsidRPr="00574E25" w:rsidTr="001B7524">
        <w:tblPrEx>
          <w:tblCellMar>
            <w:left w:w="42" w:type="dxa"/>
            <w:right w:w="42" w:type="dxa"/>
          </w:tblCellMar>
          <w:tblLook w:val="0000"/>
        </w:tblPrEx>
        <w:trPr>
          <w:cantSplit/>
          <w:trHeight w:val="133"/>
        </w:trPr>
        <w:tc>
          <w:tcPr>
            <w:tcW w:w="2268" w:type="dxa"/>
            <w:vMerge w:val="restart"/>
            <w:tcBorders>
              <w:top w:val="single" w:sz="4" w:space="0" w:color="auto"/>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rPr>
            </w:pPr>
          </w:p>
        </w:tc>
        <w:tc>
          <w:tcPr>
            <w:tcW w:w="964" w:type="dxa"/>
            <w:tcBorders>
              <w:top w:val="single" w:sz="4" w:space="0" w:color="auto"/>
              <w:left w:val="nil"/>
              <w:righ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rPr>
              <w:t>Жыл</w:t>
            </w:r>
          </w:p>
        </w:tc>
        <w:tc>
          <w:tcPr>
            <w:tcW w:w="964" w:type="dxa"/>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w:t>
            </w:r>
            <w:r w:rsidRPr="00574E25">
              <w:rPr>
                <w:rFonts w:ascii="Calibri" w:hAnsi="Calibri" w:cs="Calibri"/>
                <w:szCs w:val="16"/>
              </w:rPr>
              <w:t xml:space="preserve"> тоқсан</w:t>
            </w:r>
          </w:p>
        </w:tc>
        <w:tc>
          <w:tcPr>
            <w:tcW w:w="964" w:type="dxa"/>
            <w:gridSpan w:val="2"/>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 xml:space="preserve">II </w:t>
            </w:r>
            <w:r w:rsidRPr="00574E25">
              <w:rPr>
                <w:rFonts w:ascii="Calibri" w:hAnsi="Calibri" w:cs="Calibri"/>
                <w:szCs w:val="16"/>
              </w:rPr>
              <w:t>тоқсан</w:t>
            </w:r>
          </w:p>
        </w:tc>
        <w:tc>
          <w:tcPr>
            <w:tcW w:w="964" w:type="dxa"/>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III</w:t>
            </w:r>
            <w:r w:rsidRPr="00574E25">
              <w:rPr>
                <w:rFonts w:ascii="Calibri" w:hAnsi="Calibri" w:cs="Calibri"/>
                <w:szCs w:val="16"/>
              </w:rPr>
              <w:t xml:space="preserve"> тоқсан</w:t>
            </w:r>
          </w:p>
        </w:tc>
        <w:tc>
          <w:tcPr>
            <w:tcW w:w="964" w:type="dxa"/>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IV</w:t>
            </w:r>
            <w:r w:rsidRPr="00574E25">
              <w:rPr>
                <w:rFonts w:ascii="Calibri" w:hAnsi="Calibri" w:cs="Calibri"/>
                <w:szCs w:val="16"/>
              </w:rPr>
              <w:t xml:space="preserve"> тоқсан</w:t>
            </w:r>
          </w:p>
        </w:tc>
        <w:tc>
          <w:tcPr>
            <w:tcW w:w="2268" w:type="dxa"/>
            <w:vMerge w:val="restart"/>
            <w:tcBorders>
              <w:top w:val="single" w:sz="4" w:space="0" w:color="auto"/>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szCs w:val="16"/>
              </w:rPr>
            </w:pPr>
          </w:p>
        </w:tc>
      </w:tr>
      <w:tr w:rsidR="00A4747D" w:rsidRPr="00574E25" w:rsidTr="001B7524">
        <w:tblPrEx>
          <w:tblCellMar>
            <w:left w:w="42" w:type="dxa"/>
            <w:right w:w="42" w:type="dxa"/>
          </w:tblCellMar>
          <w:tblLook w:val="0000"/>
        </w:tblPrEx>
        <w:trPr>
          <w:cantSplit/>
          <w:trHeight w:val="126"/>
        </w:trPr>
        <w:tc>
          <w:tcPr>
            <w:tcW w:w="2268" w:type="dxa"/>
            <w:vMerge/>
            <w:tcBorders>
              <w:top w:val="single" w:sz="4" w:space="0" w:color="auto"/>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rPr>
            </w:pPr>
          </w:p>
        </w:tc>
        <w:tc>
          <w:tcPr>
            <w:tcW w:w="964" w:type="dxa"/>
            <w:tcBorders>
              <w:left w:val="nil"/>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lang w:val="en-US"/>
              </w:rPr>
            </w:pPr>
            <w:r w:rsidRPr="00574E25">
              <w:rPr>
                <w:rFonts w:ascii="Calibri" w:hAnsi="Calibri" w:cs="Calibri"/>
                <w:szCs w:val="16"/>
              </w:rPr>
              <w:t>Г</w:t>
            </w:r>
            <w:r w:rsidRPr="00574E25">
              <w:rPr>
                <w:rFonts w:ascii="Calibri" w:hAnsi="Calibri" w:cs="Calibri"/>
                <w:szCs w:val="16"/>
                <w:lang w:val="en-US"/>
              </w:rPr>
              <w:t>од</w:t>
            </w:r>
          </w:p>
        </w:tc>
        <w:tc>
          <w:tcPr>
            <w:tcW w:w="964" w:type="dxa"/>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 квартал</w:t>
            </w:r>
          </w:p>
        </w:tc>
        <w:tc>
          <w:tcPr>
            <w:tcW w:w="964" w:type="dxa"/>
            <w:gridSpan w:val="2"/>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II квартал</w:t>
            </w:r>
          </w:p>
        </w:tc>
        <w:tc>
          <w:tcPr>
            <w:tcW w:w="964" w:type="dxa"/>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III квартал</w:t>
            </w:r>
          </w:p>
        </w:tc>
        <w:tc>
          <w:tcPr>
            <w:tcW w:w="964" w:type="dxa"/>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IV квартал</w:t>
            </w:r>
          </w:p>
        </w:tc>
        <w:tc>
          <w:tcPr>
            <w:tcW w:w="2268" w:type="dxa"/>
            <w:vMerge/>
            <w:tcBorders>
              <w:top w:val="single" w:sz="4" w:space="0" w:color="auto"/>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szCs w:val="16"/>
              </w:rPr>
            </w:pPr>
          </w:p>
        </w:tc>
      </w:tr>
      <w:tr w:rsidR="00213FCB" w:rsidRPr="00574E25" w:rsidTr="001B7524">
        <w:tblPrEx>
          <w:tblCellMar>
            <w:left w:w="42" w:type="dxa"/>
            <w:right w:w="42" w:type="dxa"/>
          </w:tblCellMar>
          <w:tblLook w:val="0000"/>
        </w:tblPrEx>
        <w:trPr>
          <w:cantSplit/>
        </w:trPr>
        <w:tc>
          <w:tcPr>
            <w:tcW w:w="9356" w:type="dxa"/>
            <w:gridSpan w:val="8"/>
            <w:shd w:val="clear" w:color="auto" w:fill="auto"/>
            <w:vAlign w:val="bottom"/>
          </w:tcPr>
          <w:p w:rsidR="00213FCB" w:rsidRPr="00E60D72" w:rsidRDefault="00213FCB" w:rsidP="00B43DA5">
            <w:pPr>
              <w:pStyle w:val="a9"/>
              <w:jc w:val="center"/>
              <w:rPr>
                <w:rFonts w:ascii="Calibri" w:hAnsi="Calibri" w:cs="Calibri"/>
                <w:b/>
                <w:szCs w:val="16"/>
                <w:lang w:val="en-US"/>
              </w:rPr>
            </w:pPr>
            <w:r w:rsidRPr="00574E25">
              <w:rPr>
                <w:rFonts w:ascii="Calibri" w:hAnsi="Calibri" w:cs="Calibri"/>
                <w:b/>
                <w:szCs w:val="16"/>
              </w:rPr>
              <w:t>201</w:t>
            </w:r>
            <w:r w:rsidR="00B43DA5">
              <w:rPr>
                <w:rFonts w:ascii="Calibri" w:hAnsi="Calibri" w:cs="Calibri"/>
                <w:b/>
                <w:szCs w:val="16"/>
              </w:rPr>
              <w:t>6</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9 714 408,9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2 214 019,2</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2 427 988,3</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2 366 271,1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2 706 130,3</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 том числе:</w:t>
            </w:r>
          </w:p>
        </w:tc>
      </w:tr>
      <w:tr w:rsidR="00B43DA5" w:rsidRPr="00574E25" w:rsidTr="001B7524">
        <w:tblPrEx>
          <w:tblCellMar>
            <w:left w:w="42" w:type="dxa"/>
            <w:right w:w="42" w:type="dxa"/>
          </w:tblCellMar>
          <w:tblLook w:val="0000"/>
        </w:tblPrEx>
        <w:trPr>
          <w:cantSplit/>
          <w:trHeight w:val="139"/>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шаруашылықтарының</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7 835 739,7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1 701 237,4</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1 986 379,6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1 945 646,0</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2 202 476,7</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домашних хозяйств</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мемлекеттік басқарудың</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1 716 385,4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479 696,9</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407 070,9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377 970,6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451 647,0</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одан:</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из них:</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806 525,3</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224 115,7</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200 360,2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174 413,9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207 635,5</w:t>
            </w:r>
          </w:p>
        </w:tc>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909 860,1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255 581,2</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206 710,7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203 556,7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244 011,5</w:t>
            </w:r>
          </w:p>
        </w:tc>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162 283,8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33 084,9</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34 537,8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42 654,5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52 006,6</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некоммерческих организаций, обслуживающих домашние хозяйства</w:t>
            </w:r>
          </w:p>
        </w:tc>
      </w:tr>
      <w:tr w:rsidR="00B43DA5" w:rsidRPr="009B7AEC" w:rsidTr="001B7524">
        <w:tblPrEx>
          <w:tblCellMar>
            <w:left w:w="42" w:type="dxa"/>
            <w:right w:w="42" w:type="dxa"/>
          </w:tblCellMar>
          <w:tblLook w:val="0000"/>
        </w:tblPrEx>
        <w:trPr>
          <w:cantSplit/>
        </w:trPr>
        <w:tc>
          <w:tcPr>
            <w:tcW w:w="2268" w:type="dxa"/>
            <w:shd w:val="clear" w:color="auto" w:fill="auto"/>
            <w:vAlign w:val="bottom"/>
          </w:tcPr>
          <w:p w:rsidR="00B43DA5" w:rsidRPr="009B7AEC" w:rsidRDefault="00B43DA5" w:rsidP="00E60D72">
            <w:pPr>
              <w:pStyle w:val="a9"/>
              <w:rPr>
                <w:rFonts w:ascii="Calibri" w:hAnsi="Calibri" w:cs="Calibri"/>
                <w:szCs w:val="16"/>
              </w:rPr>
            </w:pPr>
            <w:r w:rsidRPr="009B7AEC">
              <w:rPr>
                <w:rFonts w:ascii="Calibri" w:hAnsi="Calibri" w:cs="Calibri"/>
                <w:szCs w:val="16"/>
              </w:rPr>
              <w:t>Жалпы қорланым</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3 978 140,9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829 540,7</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989 283,5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962 003,0</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1 197 313,7</w:t>
            </w:r>
          </w:p>
        </w:tc>
        <w:tc>
          <w:tcPr>
            <w:tcW w:w="2268" w:type="dxa"/>
            <w:shd w:val="clear" w:color="auto" w:fill="auto"/>
            <w:vAlign w:val="bottom"/>
          </w:tcPr>
          <w:p w:rsidR="00B43DA5" w:rsidRPr="009B7AEC" w:rsidRDefault="00B43DA5" w:rsidP="00E60D72">
            <w:pPr>
              <w:pStyle w:val="a9"/>
              <w:rPr>
                <w:rFonts w:ascii="Calibri" w:hAnsi="Calibri" w:cs="Calibri"/>
                <w:szCs w:val="16"/>
              </w:rPr>
            </w:pPr>
            <w:r w:rsidRPr="009B7AEC">
              <w:rPr>
                <w:rFonts w:ascii="Calibri" w:hAnsi="Calibri" w:cs="Calibri"/>
                <w:szCs w:val="16"/>
              </w:rPr>
              <w:t>Валовое накопление</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 том числе:</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4 753 781,8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1 045 140,9</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1 200 838,3</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1 273 703,8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1 234 098,8</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 xml:space="preserve">материалдық айналым құрал-жабдықтары қорларының өзгеруі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-775 640,9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-215 600,2</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-211 554,8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-311 700,8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-36 785,1</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изменение запасов материальных оборотных средств</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Таза экспорт</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-629 138,4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15 472,4</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-194 025,9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-228 438,5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-222 146,4</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Чистый экспорт</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экспорты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4 158 811,6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1 162 579,5</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1 000 765,4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1 002 942,3</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992 524,4</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экспорт товаров и услуг</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импорты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4 787 950,0</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1 147 107,1</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1 194 791,3</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1 231 380,8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1 214 670,8</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импорт товаров и услуг</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Жалпы ішкі өнім</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13 063 411,4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3 059 032,3</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3 223 245,9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3 099 835,6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3 681 297,6</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1B7524">
        <w:tblPrEx>
          <w:tblCellMar>
            <w:left w:w="42" w:type="dxa"/>
            <w:right w:w="42" w:type="dxa"/>
          </w:tblCellMar>
          <w:tblLook w:val="0000"/>
        </w:tblPrEx>
        <w:trPr>
          <w:cantSplit/>
        </w:trPr>
        <w:tc>
          <w:tcPr>
            <w:tcW w:w="9356" w:type="dxa"/>
            <w:gridSpan w:val="8"/>
            <w:shd w:val="clear" w:color="auto" w:fill="auto"/>
            <w:vAlign w:val="bottom"/>
          </w:tcPr>
          <w:p w:rsidR="00B43DA5" w:rsidRPr="00E60D72" w:rsidRDefault="00B43DA5" w:rsidP="00B43DA5">
            <w:pPr>
              <w:pStyle w:val="a9"/>
              <w:jc w:val="center"/>
              <w:rPr>
                <w:rFonts w:ascii="Calibri" w:hAnsi="Calibri" w:cs="Calibri"/>
                <w:b/>
                <w:szCs w:val="16"/>
                <w:lang w:val="en-US"/>
              </w:rPr>
            </w:pPr>
            <w:r w:rsidRPr="00574E25">
              <w:rPr>
                <w:rFonts w:ascii="Calibri" w:hAnsi="Calibri" w:cs="Calibri"/>
                <w:b/>
                <w:szCs w:val="16"/>
              </w:rPr>
              <w:t>201</w:t>
            </w:r>
            <w:r>
              <w:rPr>
                <w:rFonts w:ascii="Calibri" w:hAnsi="Calibri" w:cs="Calibri"/>
                <w:b/>
                <w:szCs w:val="16"/>
              </w:rPr>
              <w:t>7</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9 877 667,2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2 141 493,5</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2 545 022,0</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2 340 776,3</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2 850 375,4</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 том числе:</w:t>
            </w:r>
          </w:p>
        </w:tc>
      </w:tr>
      <w:tr w:rsidR="00B43DA5" w:rsidRPr="00574E25" w:rsidTr="001B7524">
        <w:tblPrEx>
          <w:tblCellMar>
            <w:left w:w="42" w:type="dxa"/>
            <w:right w:w="42" w:type="dxa"/>
          </w:tblCellMar>
          <w:tblLook w:val="0000"/>
        </w:tblPrEx>
        <w:trPr>
          <w:cantSplit/>
          <w:trHeight w:val="139"/>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шаруашылықтарының</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7 957 149,4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1 722 780,6</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2 074 555,8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1 870 690,6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2 289 122,4</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домашних хозяйств</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мемлекеттік басқарудың</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1 752 052,0</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383 446,4</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434 744,9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427 196,8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506 663,9</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одан:</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из них:</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845 448,9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202 980,5</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224 037,5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187 590,5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230 840,4</w:t>
            </w:r>
          </w:p>
        </w:tc>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906 603,1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180 465,9</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210 707,4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239 606,3</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275 823,5</w:t>
            </w:r>
          </w:p>
        </w:tc>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168 465,8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35 266,5</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35 721,3</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42 888,9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54 589,1</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некоммерческих организаций, обслуживающих домашние хозяйства</w:t>
            </w:r>
          </w:p>
        </w:tc>
      </w:tr>
      <w:tr w:rsidR="00B43DA5" w:rsidRPr="009B7AEC" w:rsidTr="001B7524">
        <w:tblPrEx>
          <w:tblCellMar>
            <w:left w:w="42" w:type="dxa"/>
            <w:right w:w="42" w:type="dxa"/>
          </w:tblCellMar>
          <w:tblLook w:val="0000"/>
        </w:tblPrEx>
        <w:trPr>
          <w:cantSplit/>
        </w:trPr>
        <w:tc>
          <w:tcPr>
            <w:tcW w:w="2268" w:type="dxa"/>
            <w:shd w:val="clear" w:color="auto" w:fill="auto"/>
            <w:vAlign w:val="bottom"/>
          </w:tcPr>
          <w:p w:rsidR="00B43DA5" w:rsidRPr="009B7AEC" w:rsidRDefault="00B43DA5" w:rsidP="00E60D72">
            <w:pPr>
              <w:pStyle w:val="a9"/>
              <w:rPr>
                <w:rFonts w:ascii="Calibri" w:hAnsi="Calibri" w:cs="Calibri"/>
                <w:szCs w:val="16"/>
              </w:rPr>
            </w:pPr>
            <w:r w:rsidRPr="009B7AEC">
              <w:rPr>
                <w:rFonts w:ascii="Calibri" w:hAnsi="Calibri" w:cs="Calibri"/>
                <w:szCs w:val="16"/>
              </w:rPr>
              <w:t>Жалпы қорланым</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4 072 570,7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1 127 130,2</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914 805,4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973 366,1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1 057 269,0</w:t>
            </w:r>
          </w:p>
        </w:tc>
        <w:tc>
          <w:tcPr>
            <w:tcW w:w="2268" w:type="dxa"/>
            <w:shd w:val="clear" w:color="auto" w:fill="auto"/>
            <w:vAlign w:val="bottom"/>
          </w:tcPr>
          <w:p w:rsidR="00B43DA5" w:rsidRPr="009B7AEC" w:rsidRDefault="00B43DA5" w:rsidP="00E60D72">
            <w:pPr>
              <w:pStyle w:val="a9"/>
              <w:rPr>
                <w:rFonts w:ascii="Calibri" w:hAnsi="Calibri" w:cs="Calibri"/>
                <w:szCs w:val="16"/>
              </w:rPr>
            </w:pPr>
            <w:r w:rsidRPr="009B7AEC">
              <w:rPr>
                <w:rFonts w:ascii="Calibri" w:hAnsi="Calibri" w:cs="Calibri"/>
                <w:szCs w:val="16"/>
              </w:rPr>
              <w:t>Валовое накопление</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 том числе:</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lastRenderedPageBreak/>
              <w:t>негізгі капиталдың жалпы қорланымы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4 966 615,9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1 089 703,3</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1 258 682,5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1 309 935,8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1 308 294,3</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 xml:space="preserve">материалдық айналым құрал-жабдықтары қорларының өзгеруі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-894 045,2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37 426,9</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-343 877,1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-336 569,7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-251 025,3</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изменение запасов материальных оборотных средств</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Таза экспорт</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-347 894,3</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-97 308,8</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-79 306,6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-85 193,2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-86 085,7</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Чистый экспорт</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экспорты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4 489 658,5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970 352,2</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1 183 659,7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1 169 098,7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1 166 547,9</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экспорт товаров и услуг</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импорты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4 837 552,8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1 067 661,0</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1 262 966,3</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1 254 291,9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1 252 633,6</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импорт товаров и услуг</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Жалпы ішкі өнім</w:t>
            </w:r>
          </w:p>
        </w:tc>
        <w:tc>
          <w:tcPr>
            <w:tcW w:w="964" w:type="dxa"/>
            <w:shd w:val="clear" w:color="auto" w:fill="auto"/>
            <w:vAlign w:val="bottom"/>
          </w:tcPr>
          <w:p w:rsidR="00B43DA5" w:rsidRPr="004A11AC" w:rsidRDefault="00B43DA5" w:rsidP="00B43DA5">
            <w:pPr>
              <w:jc w:val="right"/>
              <w:rPr>
                <w:rFonts w:ascii="Calibri" w:hAnsi="Calibri"/>
                <w:sz w:val="16"/>
                <w:szCs w:val="16"/>
              </w:rPr>
            </w:pPr>
            <w:r w:rsidRPr="004A11AC">
              <w:rPr>
                <w:rFonts w:ascii="Calibri" w:hAnsi="Calibri"/>
                <w:sz w:val="16"/>
                <w:szCs w:val="16"/>
              </w:rPr>
              <w:t>13 602 343,6</w:t>
            </w:r>
          </w:p>
        </w:tc>
        <w:tc>
          <w:tcPr>
            <w:tcW w:w="964" w:type="dxa"/>
            <w:shd w:val="clear" w:color="auto" w:fill="auto"/>
            <w:vAlign w:val="bottom"/>
          </w:tcPr>
          <w:p w:rsidR="00B43DA5" w:rsidRPr="00B43DA5" w:rsidRDefault="00B43DA5" w:rsidP="00B43DA5">
            <w:pPr>
              <w:jc w:val="right"/>
              <w:rPr>
                <w:rFonts w:ascii="Calibri" w:hAnsi="Calibri"/>
                <w:sz w:val="16"/>
                <w:szCs w:val="16"/>
              </w:rPr>
            </w:pPr>
            <w:r w:rsidRPr="00B43DA5">
              <w:rPr>
                <w:rFonts w:ascii="Calibri" w:hAnsi="Calibri"/>
                <w:sz w:val="16"/>
                <w:szCs w:val="16"/>
              </w:rPr>
              <w:t>3 171 314,9</w:t>
            </w:r>
          </w:p>
        </w:tc>
        <w:tc>
          <w:tcPr>
            <w:tcW w:w="964" w:type="dxa"/>
            <w:gridSpan w:val="2"/>
            <w:shd w:val="clear" w:color="auto" w:fill="auto"/>
            <w:vAlign w:val="bottom"/>
          </w:tcPr>
          <w:p w:rsidR="00B43DA5" w:rsidRPr="00B43DA5" w:rsidRDefault="00B43DA5" w:rsidP="00B43DA5">
            <w:pPr>
              <w:jc w:val="right"/>
              <w:rPr>
                <w:rFonts w:ascii="Calibri" w:hAnsi="Calibri"/>
                <w:sz w:val="16"/>
                <w:szCs w:val="16"/>
              </w:rPr>
            </w:pPr>
            <w:r w:rsidRPr="00B43DA5">
              <w:rPr>
                <w:rFonts w:ascii="Calibri" w:hAnsi="Calibri"/>
                <w:sz w:val="16"/>
                <w:szCs w:val="16"/>
              </w:rPr>
              <w:t>3 380 520,8</w:t>
            </w:r>
          </w:p>
        </w:tc>
        <w:tc>
          <w:tcPr>
            <w:tcW w:w="964" w:type="dxa"/>
            <w:shd w:val="clear" w:color="auto" w:fill="auto"/>
            <w:vAlign w:val="bottom"/>
          </w:tcPr>
          <w:p w:rsidR="00B43DA5" w:rsidRPr="00B43DA5" w:rsidRDefault="00B43DA5" w:rsidP="00B43DA5">
            <w:pPr>
              <w:jc w:val="right"/>
              <w:rPr>
                <w:rFonts w:ascii="Calibri" w:hAnsi="Calibri"/>
                <w:sz w:val="16"/>
                <w:szCs w:val="16"/>
              </w:rPr>
            </w:pPr>
            <w:r w:rsidRPr="00B43DA5">
              <w:rPr>
                <w:rFonts w:ascii="Calibri" w:hAnsi="Calibri"/>
                <w:sz w:val="16"/>
                <w:szCs w:val="16"/>
              </w:rPr>
              <w:t>3 228 949,2</w:t>
            </w:r>
          </w:p>
        </w:tc>
        <w:tc>
          <w:tcPr>
            <w:tcW w:w="964" w:type="dxa"/>
            <w:shd w:val="clear" w:color="auto" w:fill="auto"/>
            <w:vAlign w:val="bottom"/>
          </w:tcPr>
          <w:p w:rsidR="00B43DA5" w:rsidRPr="00B43DA5" w:rsidRDefault="00B43DA5" w:rsidP="00B43DA5">
            <w:pPr>
              <w:jc w:val="right"/>
              <w:rPr>
                <w:rFonts w:ascii="Calibri" w:hAnsi="Calibri"/>
                <w:sz w:val="16"/>
                <w:szCs w:val="16"/>
              </w:rPr>
            </w:pPr>
            <w:r w:rsidRPr="00B43DA5">
              <w:rPr>
                <w:rFonts w:ascii="Calibri" w:hAnsi="Calibri"/>
                <w:sz w:val="16"/>
                <w:szCs w:val="16"/>
              </w:rPr>
              <w:t>3 821 558,7</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1B7524">
        <w:tblPrEx>
          <w:tblCellMar>
            <w:left w:w="42" w:type="dxa"/>
            <w:right w:w="42" w:type="dxa"/>
          </w:tblCellMar>
          <w:tblLook w:val="0000"/>
        </w:tblPrEx>
        <w:trPr>
          <w:cantSplit/>
        </w:trPr>
        <w:tc>
          <w:tcPr>
            <w:tcW w:w="9356" w:type="dxa"/>
            <w:gridSpan w:val="8"/>
            <w:shd w:val="clear" w:color="auto" w:fill="auto"/>
            <w:vAlign w:val="bottom"/>
          </w:tcPr>
          <w:p w:rsidR="00B43DA5" w:rsidRPr="00E60D72" w:rsidRDefault="00B43DA5" w:rsidP="00B43DA5">
            <w:pPr>
              <w:pStyle w:val="a9"/>
              <w:jc w:val="center"/>
              <w:rPr>
                <w:rFonts w:ascii="Calibri" w:hAnsi="Calibri"/>
                <w:b/>
                <w:szCs w:val="16"/>
                <w:lang w:val="en-US"/>
              </w:rPr>
            </w:pPr>
            <w:r w:rsidRPr="00DE7505">
              <w:rPr>
                <w:rFonts w:ascii="Calibri" w:hAnsi="Calibri"/>
                <w:b/>
                <w:szCs w:val="16"/>
              </w:rPr>
              <w:t>201</w:t>
            </w:r>
            <w:r>
              <w:rPr>
                <w:rFonts w:ascii="Calibri" w:hAnsi="Calibri"/>
                <w:b/>
                <w:szCs w:val="16"/>
              </w:rPr>
              <w:t>8</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10 130 887,1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2 231 369,9</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2 585 263,8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2 546 427,1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2 767 826,3</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 том числе:</w:t>
            </w:r>
          </w:p>
        </w:tc>
      </w:tr>
      <w:tr w:rsidR="00B43DA5" w:rsidRPr="00574E25" w:rsidTr="001B7524">
        <w:tblPrEx>
          <w:tblCellMar>
            <w:left w:w="42" w:type="dxa"/>
            <w:right w:w="42" w:type="dxa"/>
          </w:tblCellMar>
          <w:tblLook w:val="0000"/>
        </w:tblPrEx>
        <w:trPr>
          <w:cantSplit/>
          <w:trHeight w:val="139"/>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шаруашылықтарының</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8 443 558,8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1 858 281,1</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2 167 686,4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2 115 513,1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2 302 078,2</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домашних хозяйств</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мемлекеттік басқарудың</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1 510 667,5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338 743,7</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379 940,0</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388 188,1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403 795,7</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одан:</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из них:</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602 647,4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161 240,3</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161 459,8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122 863,6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157 083,7</w:t>
            </w:r>
          </w:p>
        </w:tc>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908 020,1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177 503,4</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218 480,2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265 324,5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246 712,0</w:t>
            </w:r>
          </w:p>
        </w:tc>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176 660,8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34 345,1</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37 637,4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42 725,9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61 952,4</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некоммерческих организаций, обслуживающих домашние хозяйства</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Жалпы қорланым</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4 260 355,2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1 055 974,6</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1 023 176,5</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872 948,9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1 308 255,2</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Валовое накопление</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 </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 том числе:</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5 235 106,9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1 144 518,0</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1 329 447,8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1 371 860,7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1 389 280,4</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 xml:space="preserve">материалдық айналым құрал-жабдықтары қорларының өзгеруі </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-974 751,7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-88 543,4</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-306 271,3</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-498 911,8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-81 025,2</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изменение запасов материальных оборотных средств</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Таза экспорт</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-234 785,4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20 426,3</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-88 954,6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-66 649,6</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-99 607,5</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Чистый экспорт</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экспорты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4 920 702,7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1 188 315,8</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1 247 174,4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1 258 950,2</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1 226 262,3</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экспорт товаров и услуг</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импорты</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5 155 488,1</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1 167 889,5</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1 336 129,0</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1 325 599,8</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1 325 869,8</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импорт товаров и услуг</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Жалпы ішкі өнім</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14 156 456,9</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3 307 770,8</w:t>
            </w:r>
          </w:p>
        </w:tc>
        <w:tc>
          <w:tcPr>
            <w:tcW w:w="964"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3 519 485,7</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3 352 726,4</w:t>
            </w:r>
          </w:p>
        </w:tc>
        <w:tc>
          <w:tcPr>
            <w:tcW w:w="964"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3 976 474,0</w:t>
            </w:r>
          </w:p>
        </w:tc>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3A10DD">
        <w:tblPrEx>
          <w:tblCellMar>
            <w:left w:w="42" w:type="dxa"/>
            <w:right w:w="42" w:type="dxa"/>
          </w:tblCellMar>
          <w:tblLook w:val="0000"/>
        </w:tblPrEx>
        <w:trPr>
          <w:cantSplit/>
        </w:trPr>
        <w:tc>
          <w:tcPr>
            <w:tcW w:w="9356" w:type="dxa"/>
            <w:gridSpan w:val="8"/>
            <w:shd w:val="clear" w:color="auto" w:fill="auto"/>
            <w:vAlign w:val="bottom"/>
          </w:tcPr>
          <w:p w:rsidR="00B43DA5" w:rsidRPr="00E60D72" w:rsidRDefault="00B43DA5" w:rsidP="00B43DA5">
            <w:pPr>
              <w:pStyle w:val="a9"/>
              <w:jc w:val="center"/>
              <w:rPr>
                <w:rFonts w:ascii="Calibri" w:hAnsi="Calibri" w:cs="Calibri"/>
                <w:b/>
                <w:szCs w:val="16"/>
                <w:lang w:val="en-US"/>
              </w:rPr>
            </w:pPr>
            <w:r w:rsidRPr="003A10DD">
              <w:rPr>
                <w:rFonts w:ascii="Calibri" w:hAnsi="Calibri" w:cs="Calibri"/>
                <w:b/>
                <w:szCs w:val="16"/>
                <w:lang w:val="kk-KZ"/>
              </w:rPr>
              <w:t>201</w:t>
            </w:r>
            <w:r>
              <w:rPr>
                <w:rFonts w:ascii="Calibri" w:hAnsi="Calibri" w:cs="Calibri"/>
                <w:b/>
                <w:szCs w:val="16"/>
                <w:lang w:val="kk-KZ"/>
              </w:rPr>
              <w:t>9</w:t>
            </w:r>
          </w:p>
        </w:tc>
      </w:tr>
      <w:tr w:rsidR="00417198" w:rsidRPr="00574E25" w:rsidTr="003A10DD">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10 888 855,3</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2 346 377,3</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2 829 111,6</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2 698 500,0</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3 014 866,4</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417198" w:rsidRPr="00574E25" w:rsidTr="003A10DD">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в том числе:</w:t>
            </w:r>
          </w:p>
        </w:tc>
      </w:tr>
      <w:tr w:rsidR="00417198" w:rsidRPr="00574E25" w:rsidTr="003A10DD">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үй шаруашылықтарының</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8 955 590,6</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1 963 713,2</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2 300 099,7</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2 268 520,7</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2 423 257,0</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домашних хозяйств</w:t>
            </w:r>
          </w:p>
        </w:tc>
      </w:tr>
      <w:tr w:rsidR="00417198" w:rsidRPr="00574E25" w:rsidTr="003A10DD">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мемлекеттік басқарудың</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1 747 594,1</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344 788,0</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488 362,4</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385 901,0</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528 542,7</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417198" w:rsidRPr="00574E25" w:rsidTr="003A10DD">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одан:</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из них:</w:t>
            </w:r>
          </w:p>
        </w:tc>
      </w:tr>
      <w:tr w:rsidR="00417198" w:rsidRPr="00574E25" w:rsidTr="003A10DD">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652 812,1</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148 641,4</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176 254,6</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144 111,1</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183 805,0</w:t>
            </w:r>
          </w:p>
        </w:tc>
        <w:tc>
          <w:tcPr>
            <w:tcW w:w="2268" w:type="dxa"/>
            <w:shd w:val="clear" w:color="auto" w:fill="auto"/>
            <w:vAlign w:val="bottom"/>
          </w:tcPr>
          <w:p w:rsidR="00417198" w:rsidRPr="00574E25" w:rsidRDefault="00417198"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417198" w:rsidRPr="00574E25" w:rsidTr="003A10DD">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1 094 782,0</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196 146,6</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312 107,8</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241 789,9</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344 737,7</w:t>
            </w:r>
          </w:p>
        </w:tc>
        <w:tc>
          <w:tcPr>
            <w:tcW w:w="2268" w:type="dxa"/>
            <w:shd w:val="clear" w:color="auto" w:fill="auto"/>
            <w:vAlign w:val="bottom"/>
          </w:tcPr>
          <w:p w:rsidR="00417198" w:rsidRPr="00574E25" w:rsidRDefault="00417198"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417198" w:rsidRPr="00574E25" w:rsidTr="003A10DD">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185 670,6</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37 876,1</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40 649,5</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44 078,3</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63 066,7</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некоммерческих организаций, обслуживающих домашние хозяйства</w:t>
            </w:r>
          </w:p>
        </w:tc>
      </w:tr>
      <w:tr w:rsidR="00417198" w:rsidRPr="00574E25" w:rsidTr="003A10DD">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Жалпы қорланым</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4 810 205,9</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1 081 139,9</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1 172 128,4</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1 110 376,3</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1 446 561,3</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Валовое накопление</w:t>
            </w:r>
          </w:p>
        </w:tc>
      </w:tr>
      <w:tr w:rsidR="00417198" w:rsidRPr="00574E25" w:rsidTr="003A10DD">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в том числе:</w:t>
            </w:r>
          </w:p>
        </w:tc>
      </w:tr>
      <w:tr w:rsidR="00417198" w:rsidRPr="00574E25" w:rsidTr="003A10DD">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5 959 909,2</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1 252 095,9</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1 561 361,7</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1 564 665,7</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1 581 785,9</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417198" w:rsidRPr="00574E25" w:rsidTr="003A10DD">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 xml:space="preserve">материалдық айналым құрал-жабдықтары қорларының өзгеруі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-1 149 703,3</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-170 956,0</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-389 233,3</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-454 289,4</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-135 224,6</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изменение запасов материальных оборотных средств</w:t>
            </w:r>
          </w:p>
        </w:tc>
      </w:tr>
      <w:tr w:rsidR="00417198" w:rsidRPr="00574E25" w:rsidTr="003A10DD">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Таза экспорт</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-904 994,5</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3 341,1</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-327 106,7</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-289 997,5</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-291 231,4</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Чистый экспорт</w:t>
            </w:r>
          </w:p>
        </w:tc>
      </w:tr>
      <w:tr w:rsidR="00417198" w:rsidRPr="00574E25" w:rsidTr="003A10DD">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тауар мен қызметтер экспорты</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5 016 993,2</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1 200 491,7</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1 267 463,1</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1 264 206,5</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1 284 831,9</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экспорт товаров и услуг</w:t>
            </w:r>
          </w:p>
        </w:tc>
      </w:tr>
      <w:tr w:rsidR="00417198" w:rsidRPr="00574E25" w:rsidTr="003A10DD">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тауар мен қызметтер импорты</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5 921 987,7</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1 197 150,6</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1 594 569,8</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1 554 204,0</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1 576 063,3</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импорт товаров и услуг</w:t>
            </w:r>
          </w:p>
        </w:tc>
      </w:tr>
      <w:tr w:rsidR="00417198" w:rsidRPr="00574E25" w:rsidTr="006A732E">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Жалпы ішкі өнім</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14 794 066,7</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3 430 858,3</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3 674 133,3</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3 518 878,8</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4 170 196,3</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6A732E">
        <w:tblPrEx>
          <w:tblCellMar>
            <w:left w:w="42" w:type="dxa"/>
            <w:right w:w="42" w:type="dxa"/>
          </w:tblCellMar>
          <w:tblLook w:val="0000"/>
        </w:tblPrEx>
        <w:trPr>
          <w:cantSplit/>
        </w:trPr>
        <w:tc>
          <w:tcPr>
            <w:tcW w:w="9356" w:type="dxa"/>
            <w:gridSpan w:val="8"/>
            <w:shd w:val="clear" w:color="auto" w:fill="auto"/>
            <w:vAlign w:val="bottom"/>
          </w:tcPr>
          <w:p w:rsidR="00B43DA5" w:rsidRPr="00E60D72" w:rsidRDefault="00B43DA5" w:rsidP="00B43DA5">
            <w:pPr>
              <w:pStyle w:val="a9"/>
              <w:jc w:val="center"/>
              <w:rPr>
                <w:rFonts w:ascii="Calibri" w:hAnsi="Calibri" w:cs="Calibri"/>
                <w:szCs w:val="16"/>
                <w:lang w:val="en-US"/>
              </w:rPr>
            </w:pPr>
            <w:r w:rsidRPr="003A10DD">
              <w:rPr>
                <w:rFonts w:ascii="Calibri" w:hAnsi="Calibri" w:cs="Calibri"/>
                <w:b/>
                <w:szCs w:val="16"/>
                <w:lang w:val="kk-KZ"/>
              </w:rPr>
              <w:t>20</w:t>
            </w:r>
            <w:r>
              <w:rPr>
                <w:rFonts w:ascii="Calibri" w:hAnsi="Calibri" w:cs="Calibri"/>
                <w:b/>
                <w:szCs w:val="16"/>
                <w:lang w:val="kk-KZ"/>
              </w:rPr>
              <w:t>20</w:t>
            </w:r>
          </w:p>
        </w:tc>
      </w:tr>
      <w:tr w:rsidR="00417198" w:rsidRPr="00574E25" w:rsidTr="006A732E">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10 745 882,5</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2 302 303,0</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2 800 394,5</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2 659 999,9</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2 983 185,1</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417198" w:rsidRPr="00574E25" w:rsidTr="006A732E">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в том числе:</w:t>
            </w:r>
          </w:p>
        </w:tc>
      </w:tr>
      <w:tr w:rsidR="00417198" w:rsidRPr="00574E25" w:rsidTr="006A732E">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үй шаруашылықтарының</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8 613 701,1</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1 877 143,8</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2 215 116,1</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2 182 352,4</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2 339 088,8</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домашних хозяйств</w:t>
            </w:r>
          </w:p>
        </w:tc>
      </w:tr>
      <w:tr w:rsidR="00417198" w:rsidRPr="00574E25" w:rsidTr="006A732E">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мемлекеттік басқарудың</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1 952 823,7</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387 283,1</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544 628,9</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433 569,2</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587 342,5</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417198" w:rsidRPr="00574E25" w:rsidTr="006A732E">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одан:</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из них:</w:t>
            </w:r>
          </w:p>
        </w:tc>
      </w:tr>
      <w:tr w:rsidR="00417198" w:rsidRPr="00574E25" w:rsidTr="006A732E">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769 054,9</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170 429,1</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213 000,3</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166 583,5</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219 042,0</w:t>
            </w:r>
          </w:p>
        </w:tc>
        <w:tc>
          <w:tcPr>
            <w:tcW w:w="2268" w:type="dxa"/>
            <w:shd w:val="clear" w:color="auto" w:fill="auto"/>
            <w:vAlign w:val="bottom"/>
          </w:tcPr>
          <w:p w:rsidR="00417198" w:rsidRPr="00574E25" w:rsidRDefault="00417198"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417198" w:rsidRPr="00574E25" w:rsidTr="006A732E">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1 183 768,8</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216 854,0</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331 628,6</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266 985,7</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368 300,5</w:t>
            </w:r>
          </w:p>
        </w:tc>
        <w:tc>
          <w:tcPr>
            <w:tcW w:w="2268" w:type="dxa"/>
            <w:shd w:val="clear" w:color="auto" w:fill="auto"/>
            <w:vAlign w:val="bottom"/>
          </w:tcPr>
          <w:p w:rsidR="00417198" w:rsidRPr="00574E25" w:rsidRDefault="00417198"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417198" w:rsidRPr="00574E25" w:rsidTr="006A732E">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179 357,7</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37 876,1</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40 649,5</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44 078,3</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56 753,8</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некоммерческих организаций, обслуживающих домашние хозяйства</w:t>
            </w:r>
          </w:p>
        </w:tc>
      </w:tr>
      <w:tr w:rsidR="00417198" w:rsidRPr="00574E25" w:rsidTr="006A732E">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Жалпы қорланым</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4 630 498,1</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1 220 384,5</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994 222,8</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969 764,2</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1 446 126,6</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Валовое накопление</w:t>
            </w:r>
          </w:p>
        </w:tc>
      </w:tr>
      <w:tr w:rsidR="00417198" w:rsidRPr="00574E25" w:rsidTr="006A732E">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оның ішінде:</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 </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в том числе:</w:t>
            </w:r>
          </w:p>
        </w:tc>
      </w:tr>
      <w:tr w:rsidR="00417198" w:rsidRPr="00574E25" w:rsidTr="006A732E">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lastRenderedPageBreak/>
              <w:t>негізгі капиталдың жалпы қорланымы</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5 944 038,0</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869 053,7</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1 211 854,9</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1 673 692,6</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2 189 436,8</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417198" w:rsidRPr="00574E25" w:rsidTr="006A732E">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 xml:space="preserve">материалдық айналым құрал-жабдықтары қорларының өзгеруі </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-1 313 539,9</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351 330,8</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-217 632,1</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-703 928,4</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-743 310,2</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изменение запасов материальных оборотных средств</w:t>
            </w:r>
          </w:p>
        </w:tc>
      </w:tr>
      <w:tr w:rsidR="00417198" w:rsidRPr="00574E25" w:rsidTr="006A732E">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Таза экспорт</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-954 252,9</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-13 502,2</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-347 671,1</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-296 128,8</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-296 950,8</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Чистый экспорт</w:t>
            </w:r>
          </w:p>
        </w:tc>
      </w:tr>
      <w:tr w:rsidR="00417198" w:rsidRPr="00574E25" w:rsidTr="006A732E">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тауар мен қызметтер экспорты</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4 437 284,0</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1 052 371,1</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1 115 491,1</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1 123 260,2</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1 146 161,6</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экспорт товаров и услуг</w:t>
            </w:r>
          </w:p>
        </w:tc>
      </w:tr>
      <w:tr w:rsidR="00417198" w:rsidRPr="00574E25" w:rsidTr="006A732E">
        <w:tblPrEx>
          <w:tblCellMar>
            <w:left w:w="42" w:type="dxa"/>
            <w:right w:w="42" w:type="dxa"/>
          </w:tblCellMar>
          <w:tblLook w:val="0000"/>
        </w:tblPrEx>
        <w:trPr>
          <w:cantSplit/>
        </w:trPr>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тауар мен қызметтер импорты</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5 391 536,9</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1 065 873,3</w:t>
            </w:r>
          </w:p>
        </w:tc>
        <w:tc>
          <w:tcPr>
            <w:tcW w:w="964"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1 463 162,2</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1 419 389,0</w:t>
            </w:r>
          </w:p>
        </w:tc>
        <w:tc>
          <w:tcPr>
            <w:tcW w:w="964"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1 443 112,4</w:t>
            </w:r>
          </w:p>
        </w:tc>
        <w:tc>
          <w:tcPr>
            <w:tcW w:w="2268"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импорт товаров и услуг</w:t>
            </w:r>
          </w:p>
        </w:tc>
      </w:tr>
      <w:tr w:rsidR="00417198" w:rsidRPr="00574E25" w:rsidTr="006A732E">
        <w:tblPrEx>
          <w:tblCellMar>
            <w:left w:w="42" w:type="dxa"/>
            <w:right w:w="42" w:type="dxa"/>
          </w:tblCellMar>
          <w:tblLook w:val="0000"/>
        </w:tblPrEx>
        <w:trPr>
          <w:cantSplit/>
        </w:trPr>
        <w:tc>
          <w:tcPr>
            <w:tcW w:w="2268" w:type="dxa"/>
            <w:tcBorders>
              <w:bottom w:val="single" w:sz="4" w:space="0" w:color="auto"/>
            </w:tcBorders>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Жалпы ішкі өнім</w:t>
            </w:r>
          </w:p>
        </w:tc>
        <w:tc>
          <w:tcPr>
            <w:tcW w:w="964" w:type="dxa"/>
            <w:tcBorders>
              <w:bottom w:val="single" w:sz="4" w:space="0" w:color="auto"/>
            </w:tcBorders>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14 422 127,7</w:t>
            </w:r>
          </w:p>
        </w:tc>
        <w:tc>
          <w:tcPr>
            <w:tcW w:w="964" w:type="dxa"/>
            <w:tcBorders>
              <w:bottom w:val="single" w:sz="4" w:space="0" w:color="auto"/>
            </w:tcBorders>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3 509 185,3</w:t>
            </w:r>
          </w:p>
        </w:tc>
        <w:tc>
          <w:tcPr>
            <w:tcW w:w="964" w:type="dxa"/>
            <w:gridSpan w:val="2"/>
            <w:tcBorders>
              <w:bottom w:val="single" w:sz="4" w:space="0" w:color="auto"/>
            </w:tcBorders>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3 446 946,2</w:t>
            </w:r>
          </w:p>
        </w:tc>
        <w:tc>
          <w:tcPr>
            <w:tcW w:w="964" w:type="dxa"/>
            <w:tcBorders>
              <w:bottom w:val="single" w:sz="4" w:space="0" w:color="auto"/>
            </w:tcBorders>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3 333 635,3</w:t>
            </w:r>
          </w:p>
        </w:tc>
        <w:tc>
          <w:tcPr>
            <w:tcW w:w="964" w:type="dxa"/>
            <w:tcBorders>
              <w:bottom w:val="single" w:sz="4" w:space="0" w:color="auto"/>
            </w:tcBorders>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4 132 360,9</w:t>
            </w:r>
          </w:p>
        </w:tc>
        <w:tc>
          <w:tcPr>
            <w:tcW w:w="2268" w:type="dxa"/>
            <w:tcBorders>
              <w:bottom w:val="single" w:sz="4" w:space="0" w:color="auto"/>
            </w:tcBorders>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Валовой внутренний продукт</w:t>
            </w:r>
          </w:p>
        </w:tc>
      </w:tr>
    </w:tbl>
    <w:p w:rsidR="00A4747D" w:rsidRPr="00574E25" w:rsidRDefault="00A4747D" w:rsidP="001B10E2">
      <w:pPr>
        <w:pStyle w:val="3"/>
        <w:spacing w:before="240" w:after="120"/>
        <w:jc w:val="center"/>
        <w:rPr>
          <w:rFonts w:ascii="Calibri" w:hAnsi="Calibri"/>
          <w:sz w:val="20"/>
        </w:rPr>
      </w:pPr>
      <w:bookmarkStart w:id="40" w:name="_Toc462755821"/>
      <w:r w:rsidRPr="00574E25">
        <w:rPr>
          <w:rFonts w:ascii="Calibri" w:hAnsi="Calibri"/>
          <w:sz w:val="20"/>
        </w:rPr>
        <w:t>2.7 Түпкілікті пайдалану әдісі бойынша ЖІӨ-нің нақты көлем индекстері</w:t>
      </w:r>
      <w:r w:rsidRPr="00574E25">
        <w:rPr>
          <w:rFonts w:ascii="Calibri" w:hAnsi="Calibri"/>
          <w:sz w:val="20"/>
        </w:rPr>
        <w:br/>
        <w:t>Индексы физического объема ВВП методом конечного использования</w:t>
      </w:r>
      <w:bookmarkEnd w:id="40"/>
    </w:p>
    <w:tbl>
      <w:tblPr>
        <w:tblW w:w="0" w:type="auto"/>
        <w:tblInd w:w="120" w:type="dxa"/>
        <w:tblLook w:val="04A0"/>
      </w:tblPr>
      <w:tblGrid>
        <w:gridCol w:w="2268"/>
        <w:gridCol w:w="1205"/>
        <w:gridCol w:w="1205"/>
        <w:gridCol w:w="1205"/>
        <w:gridCol w:w="1205"/>
        <w:gridCol w:w="2269"/>
      </w:tblGrid>
      <w:tr w:rsidR="0049456A" w:rsidRPr="00574E25" w:rsidTr="001B7524">
        <w:tc>
          <w:tcPr>
            <w:tcW w:w="4678" w:type="dxa"/>
            <w:gridSpan w:val="3"/>
          </w:tcPr>
          <w:p w:rsidR="0049456A" w:rsidRPr="00574E25" w:rsidRDefault="0049456A" w:rsidP="006045C1">
            <w:pPr>
              <w:pStyle w:val="a7"/>
              <w:spacing w:after="40"/>
              <w:ind w:hanging="108"/>
              <w:jc w:val="left"/>
              <w:rPr>
                <w:rFonts w:ascii="Calibri" w:hAnsi="Calibri"/>
              </w:rPr>
            </w:pPr>
            <w:r w:rsidRPr="00574E25">
              <w:rPr>
                <w:rFonts w:ascii="Calibri" w:hAnsi="Calibri" w:cs="Calibri"/>
                <w:szCs w:val="16"/>
              </w:rPr>
              <w:t>тоқсан өткен тоқсанға пайызбен</w:t>
            </w:r>
          </w:p>
        </w:tc>
        <w:tc>
          <w:tcPr>
            <w:tcW w:w="4679" w:type="dxa"/>
            <w:gridSpan w:val="3"/>
          </w:tcPr>
          <w:p w:rsidR="0049456A" w:rsidRPr="00574E25" w:rsidRDefault="0049456A" w:rsidP="00833FCB">
            <w:pPr>
              <w:pStyle w:val="a7"/>
              <w:spacing w:after="40"/>
              <w:jc w:val="right"/>
              <w:rPr>
                <w:rFonts w:ascii="Calibri" w:hAnsi="Calibri"/>
              </w:rPr>
            </w:pPr>
            <w:r w:rsidRPr="00574E25">
              <w:rPr>
                <w:rFonts w:ascii="Calibri" w:hAnsi="Calibri" w:cs="Calibri"/>
                <w:szCs w:val="16"/>
              </w:rPr>
              <w:t>в процентах к предыдущему кварталу</w:t>
            </w:r>
          </w:p>
        </w:tc>
      </w:tr>
      <w:tr w:rsidR="00A4747D" w:rsidRPr="00574E25" w:rsidTr="001B7524">
        <w:tblPrEx>
          <w:tblCellMar>
            <w:left w:w="42" w:type="dxa"/>
            <w:right w:w="42" w:type="dxa"/>
          </w:tblCellMar>
          <w:tblLook w:val="0000"/>
        </w:tblPrEx>
        <w:trPr>
          <w:cantSplit/>
          <w:trHeight w:val="175"/>
        </w:trPr>
        <w:tc>
          <w:tcPr>
            <w:tcW w:w="2268" w:type="dxa"/>
            <w:vMerge w:val="restart"/>
            <w:tcBorders>
              <w:top w:val="single" w:sz="4" w:space="0" w:color="auto"/>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rPr>
            </w:pPr>
          </w:p>
        </w:tc>
        <w:tc>
          <w:tcPr>
            <w:tcW w:w="1205" w:type="dxa"/>
            <w:tcBorders>
              <w:top w:val="single" w:sz="4" w:space="0" w:color="auto"/>
              <w:left w:val="nil"/>
              <w:righ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w:t>
            </w:r>
            <w:r w:rsidRPr="00574E25">
              <w:rPr>
                <w:rFonts w:ascii="Calibri" w:hAnsi="Calibri" w:cs="Calibri"/>
                <w:szCs w:val="16"/>
              </w:rPr>
              <w:t xml:space="preserve"> тоқсан</w:t>
            </w:r>
          </w:p>
        </w:tc>
        <w:tc>
          <w:tcPr>
            <w:tcW w:w="1205" w:type="dxa"/>
            <w:tcBorders>
              <w:top w:val="single" w:sz="4" w:space="0" w:color="auto"/>
              <w:left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 xml:space="preserve">II </w:t>
            </w:r>
            <w:r w:rsidRPr="00574E25">
              <w:rPr>
                <w:rFonts w:ascii="Calibri" w:hAnsi="Calibri" w:cs="Calibri"/>
                <w:szCs w:val="16"/>
              </w:rPr>
              <w:t>тоқсан</w:t>
            </w:r>
          </w:p>
        </w:tc>
        <w:tc>
          <w:tcPr>
            <w:tcW w:w="1205" w:type="dxa"/>
            <w:tcBorders>
              <w:top w:val="single" w:sz="4" w:space="0" w:color="auto"/>
              <w:left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III</w:t>
            </w:r>
            <w:r w:rsidRPr="00574E25">
              <w:rPr>
                <w:rFonts w:ascii="Calibri" w:hAnsi="Calibri" w:cs="Calibri"/>
                <w:szCs w:val="16"/>
              </w:rPr>
              <w:t xml:space="preserve"> тоқсан</w:t>
            </w:r>
          </w:p>
        </w:tc>
        <w:tc>
          <w:tcPr>
            <w:tcW w:w="1205" w:type="dxa"/>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IV</w:t>
            </w:r>
            <w:r w:rsidRPr="00574E25">
              <w:rPr>
                <w:rFonts w:ascii="Calibri" w:hAnsi="Calibri" w:cs="Calibri"/>
                <w:szCs w:val="16"/>
              </w:rPr>
              <w:t xml:space="preserve"> тоқсан</w:t>
            </w:r>
          </w:p>
        </w:tc>
        <w:tc>
          <w:tcPr>
            <w:tcW w:w="2269" w:type="dxa"/>
            <w:vMerge w:val="restart"/>
            <w:tcBorders>
              <w:top w:val="single" w:sz="4" w:space="0" w:color="auto"/>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szCs w:val="16"/>
              </w:rPr>
            </w:pPr>
          </w:p>
        </w:tc>
      </w:tr>
      <w:tr w:rsidR="00A4747D" w:rsidRPr="00574E25" w:rsidTr="001B7524">
        <w:tblPrEx>
          <w:tblCellMar>
            <w:left w:w="42" w:type="dxa"/>
            <w:right w:w="42" w:type="dxa"/>
          </w:tblCellMar>
          <w:tblLook w:val="0000"/>
        </w:tblPrEx>
        <w:trPr>
          <w:cantSplit/>
          <w:trHeight w:val="121"/>
        </w:trPr>
        <w:tc>
          <w:tcPr>
            <w:tcW w:w="2268" w:type="dxa"/>
            <w:vMerge/>
            <w:tcBorders>
              <w:top w:val="single" w:sz="4" w:space="0" w:color="auto"/>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rPr>
            </w:pPr>
          </w:p>
        </w:tc>
        <w:tc>
          <w:tcPr>
            <w:tcW w:w="1205" w:type="dxa"/>
            <w:tcBorders>
              <w:left w:val="nil"/>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 квартал</w:t>
            </w:r>
          </w:p>
        </w:tc>
        <w:tc>
          <w:tcPr>
            <w:tcW w:w="1205" w:type="dxa"/>
            <w:tcBorders>
              <w:left w:val="single" w:sz="4" w:space="0" w:color="auto"/>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II квартал</w:t>
            </w:r>
          </w:p>
        </w:tc>
        <w:tc>
          <w:tcPr>
            <w:tcW w:w="1205" w:type="dxa"/>
            <w:tcBorders>
              <w:left w:val="single" w:sz="4" w:space="0" w:color="auto"/>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III квартал</w:t>
            </w:r>
          </w:p>
        </w:tc>
        <w:tc>
          <w:tcPr>
            <w:tcW w:w="1205" w:type="dxa"/>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IV квартал</w:t>
            </w:r>
          </w:p>
        </w:tc>
        <w:tc>
          <w:tcPr>
            <w:tcW w:w="2269" w:type="dxa"/>
            <w:vMerge/>
            <w:tcBorders>
              <w:top w:val="single" w:sz="4" w:space="0" w:color="auto"/>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szCs w:val="16"/>
              </w:rPr>
            </w:pPr>
          </w:p>
        </w:tc>
      </w:tr>
      <w:tr w:rsidR="00A4747D" w:rsidRPr="00574E25" w:rsidTr="001B7524">
        <w:tblPrEx>
          <w:tblCellMar>
            <w:left w:w="42" w:type="dxa"/>
            <w:right w:w="42" w:type="dxa"/>
          </w:tblCellMar>
          <w:tblLook w:val="0000"/>
        </w:tblPrEx>
        <w:trPr>
          <w:cantSplit/>
        </w:trPr>
        <w:tc>
          <w:tcPr>
            <w:tcW w:w="9357" w:type="dxa"/>
            <w:gridSpan w:val="6"/>
            <w:shd w:val="clear" w:color="auto" w:fill="auto"/>
            <w:vAlign w:val="bottom"/>
          </w:tcPr>
          <w:p w:rsidR="00A4747D" w:rsidRPr="00E60D72" w:rsidRDefault="00A4747D" w:rsidP="00B43DA5">
            <w:pPr>
              <w:pStyle w:val="a9"/>
              <w:jc w:val="center"/>
              <w:rPr>
                <w:rFonts w:ascii="Calibri" w:hAnsi="Calibri" w:cs="Calibri"/>
                <w:b/>
                <w:szCs w:val="16"/>
                <w:lang w:val="en-US"/>
              </w:rPr>
            </w:pPr>
            <w:r w:rsidRPr="00574E25">
              <w:rPr>
                <w:rFonts w:ascii="Calibri" w:hAnsi="Calibri" w:cs="Calibri"/>
                <w:b/>
                <w:szCs w:val="16"/>
              </w:rPr>
              <w:t>201</w:t>
            </w:r>
            <w:r w:rsidR="00B43DA5">
              <w:rPr>
                <w:rFonts w:ascii="Calibri" w:hAnsi="Calibri" w:cs="Calibri"/>
                <w:b/>
                <w:szCs w:val="16"/>
              </w:rPr>
              <w:t>6</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81,8</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109,7</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97,5</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114,4</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шаруашылықтарының</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76,9</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116,8</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97,9</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113,2</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домашних хозяйств</w:t>
            </w:r>
          </w:p>
        </w:tc>
      </w:tr>
      <w:tr w:rsidR="00B43DA5" w:rsidRPr="00574E25" w:rsidTr="001B7524">
        <w:tblPrEx>
          <w:tblCellMar>
            <w:left w:w="42" w:type="dxa"/>
            <w:right w:w="42" w:type="dxa"/>
          </w:tblCellMar>
          <w:tblLook w:val="0000"/>
        </w:tblPrEx>
        <w:trPr>
          <w:cantSplit/>
          <w:trHeight w:val="139"/>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мемлекеттік басқарудың</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108,1</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84,9</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92,9</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119,5</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107,6</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89,4</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87,1</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119,0</w:t>
            </w:r>
          </w:p>
        </w:tc>
        <w:tc>
          <w:tcPr>
            <w:tcW w:w="2269"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108,6</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80,9</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98,5</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119,9</w:t>
            </w:r>
          </w:p>
        </w:tc>
        <w:tc>
          <w:tcPr>
            <w:tcW w:w="2269"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64,8</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104,4</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123,5</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121,9</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некоммерческих организаций, обслуживающих домашние хозяйства</w:t>
            </w:r>
          </w:p>
        </w:tc>
      </w:tr>
      <w:tr w:rsidR="00560B2E" w:rsidRPr="00574E25" w:rsidTr="001B7524">
        <w:tblPrEx>
          <w:tblCellMar>
            <w:left w:w="42" w:type="dxa"/>
            <w:right w:w="42" w:type="dxa"/>
          </w:tblCellMar>
          <w:tblLook w:val="0000"/>
        </w:tblPrEx>
        <w:trPr>
          <w:cantSplit/>
        </w:trPr>
        <w:tc>
          <w:tcPr>
            <w:tcW w:w="2268" w:type="dxa"/>
            <w:shd w:val="clear" w:color="auto" w:fill="auto"/>
            <w:vAlign w:val="bottom"/>
          </w:tcPr>
          <w:p w:rsidR="00560B2E" w:rsidRPr="00574E25" w:rsidRDefault="00560B2E" w:rsidP="00E60D72">
            <w:pPr>
              <w:pStyle w:val="a9"/>
              <w:rPr>
                <w:rFonts w:ascii="Calibri" w:hAnsi="Calibri" w:cs="Calibri"/>
                <w:szCs w:val="16"/>
              </w:rPr>
            </w:pPr>
            <w:r w:rsidRPr="00574E25">
              <w:rPr>
                <w:rFonts w:ascii="Calibri" w:hAnsi="Calibri" w:cs="Calibri"/>
                <w:szCs w:val="16"/>
              </w:rPr>
              <w:t>Жалпы қорланым</w:t>
            </w:r>
          </w:p>
        </w:tc>
        <w:tc>
          <w:tcPr>
            <w:tcW w:w="1205" w:type="dxa"/>
            <w:shd w:val="clear" w:color="auto" w:fill="auto"/>
            <w:vAlign w:val="bottom"/>
          </w:tcPr>
          <w:p w:rsidR="00560B2E" w:rsidRPr="00560B2E" w:rsidRDefault="00560B2E">
            <w:pPr>
              <w:jc w:val="right"/>
              <w:rPr>
                <w:rFonts w:ascii="Calibri" w:hAnsi="Calibri"/>
                <w:sz w:val="16"/>
                <w:szCs w:val="16"/>
              </w:rPr>
            </w:pPr>
            <w:r w:rsidRPr="00560B2E">
              <w:rPr>
                <w:rFonts w:ascii="Calibri" w:hAnsi="Calibri"/>
                <w:sz w:val="16"/>
                <w:szCs w:val="16"/>
              </w:rPr>
              <w:t>86,3</w:t>
            </w:r>
          </w:p>
        </w:tc>
        <w:tc>
          <w:tcPr>
            <w:tcW w:w="1205" w:type="dxa"/>
            <w:shd w:val="clear" w:color="auto" w:fill="auto"/>
            <w:vAlign w:val="bottom"/>
          </w:tcPr>
          <w:p w:rsidR="00560B2E" w:rsidRPr="00560B2E" w:rsidRDefault="00560B2E">
            <w:pPr>
              <w:jc w:val="right"/>
              <w:rPr>
                <w:rFonts w:ascii="Calibri" w:hAnsi="Calibri"/>
                <w:sz w:val="16"/>
                <w:szCs w:val="16"/>
              </w:rPr>
            </w:pPr>
            <w:r w:rsidRPr="00560B2E">
              <w:rPr>
                <w:rFonts w:ascii="Calibri" w:hAnsi="Calibri"/>
                <w:sz w:val="16"/>
                <w:szCs w:val="16"/>
              </w:rPr>
              <w:t>119,3</w:t>
            </w:r>
          </w:p>
        </w:tc>
        <w:tc>
          <w:tcPr>
            <w:tcW w:w="1205" w:type="dxa"/>
            <w:shd w:val="clear" w:color="auto" w:fill="auto"/>
            <w:vAlign w:val="bottom"/>
          </w:tcPr>
          <w:p w:rsidR="00560B2E" w:rsidRPr="00560B2E" w:rsidRDefault="00560B2E">
            <w:pPr>
              <w:jc w:val="right"/>
              <w:rPr>
                <w:rFonts w:ascii="Calibri" w:hAnsi="Calibri"/>
                <w:sz w:val="16"/>
                <w:szCs w:val="16"/>
              </w:rPr>
            </w:pPr>
            <w:r w:rsidRPr="00560B2E">
              <w:rPr>
                <w:rFonts w:ascii="Calibri" w:hAnsi="Calibri"/>
                <w:sz w:val="16"/>
                <w:szCs w:val="16"/>
              </w:rPr>
              <w:t>97,2</w:t>
            </w:r>
          </w:p>
        </w:tc>
        <w:tc>
          <w:tcPr>
            <w:tcW w:w="1205" w:type="dxa"/>
            <w:shd w:val="clear" w:color="auto" w:fill="auto"/>
            <w:vAlign w:val="bottom"/>
          </w:tcPr>
          <w:p w:rsidR="00560B2E" w:rsidRPr="00560B2E" w:rsidRDefault="00560B2E">
            <w:pPr>
              <w:jc w:val="right"/>
              <w:rPr>
                <w:rFonts w:ascii="Calibri" w:hAnsi="Calibri"/>
                <w:sz w:val="16"/>
                <w:szCs w:val="16"/>
              </w:rPr>
            </w:pPr>
            <w:r w:rsidRPr="00560B2E">
              <w:rPr>
                <w:rFonts w:ascii="Calibri" w:hAnsi="Calibri"/>
                <w:sz w:val="16"/>
                <w:szCs w:val="16"/>
              </w:rPr>
              <w:t>124,5</w:t>
            </w:r>
          </w:p>
        </w:tc>
        <w:tc>
          <w:tcPr>
            <w:tcW w:w="2269" w:type="dxa"/>
            <w:shd w:val="clear" w:color="auto" w:fill="auto"/>
            <w:vAlign w:val="bottom"/>
          </w:tcPr>
          <w:p w:rsidR="00560B2E" w:rsidRPr="00574E25" w:rsidRDefault="00560B2E" w:rsidP="00E60D72">
            <w:pPr>
              <w:pStyle w:val="a9"/>
              <w:rPr>
                <w:rFonts w:ascii="Calibri" w:hAnsi="Calibri" w:cs="Calibri"/>
                <w:szCs w:val="16"/>
              </w:rPr>
            </w:pPr>
            <w:r w:rsidRPr="00574E25">
              <w:rPr>
                <w:rFonts w:ascii="Calibri" w:hAnsi="Calibri" w:cs="Calibri"/>
                <w:szCs w:val="16"/>
              </w:rPr>
              <w:t>Валовое накопление</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87,4</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114,9</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106,1</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96,9</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экспорты</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98,1</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86,1</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100,2</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99,0</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Экспорт товаров и услуг</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импорты</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88,7</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104,2</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103,1</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98,6</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Импорт товаров и услуг</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Жалпы ішкі өнім</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85,9</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105,4</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96,2</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118,8</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1B7524">
        <w:tblPrEx>
          <w:tblCellMar>
            <w:left w:w="42" w:type="dxa"/>
            <w:right w:w="42" w:type="dxa"/>
          </w:tblCellMar>
          <w:tblLook w:val="0000"/>
        </w:tblPrEx>
        <w:trPr>
          <w:cantSplit/>
        </w:trPr>
        <w:tc>
          <w:tcPr>
            <w:tcW w:w="9357" w:type="dxa"/>
            <w:gridSpan w:val="6"/>
            <w:shd w:val="clear" w:color="auto" w:fill="auto"/>
            <w:vAlign w:val="bottom"/>
          </w:tcPr>
          <w:p w:rsidR="00B43DA5" w:rsidRPr="00E60D72" w:rsidRDefault="00B43DA5" w:rsidP="00B43DA5">
            <w:pPr>
              <w:pStyle w:val="a9"/>
              <w:jc w:val="center"/>
              <w:rPr>
                <w:rFonts w:ascii="Calibri" w:hAnsi="Calibri" w:cs="Calibri"/>
                <w:b/>
                <w:szCs w:val="16"/>
                <w:lang w:val="en-US"/>
              </w:rPr>
            </w:pPr>
            <w:r w:rsidRPr="00574E25">
              <w:rPr>
                <w:rFonts w:ascii="Calibri" w:hAnsi="Calibri" w:cs="Calibri"/>
                <w:b/>
                <w:szCs w:val="16"/>
              </w:rPr>
              <w:t>201</w:t>
            </w:r>
            <w:r>
              <w:rPr>
                <w:rFonts w:ascii="Calibri" w:hAnsi="Calibri" w:cs="Calibri"/>
                <w:b/>
                <w:szCs w:val="16"/>
              </w:rPr>
              <w:t>7</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79,1</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118,8</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92,0</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121,8</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шаруашылықтарының</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78,2</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120,4</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90,2</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122,4</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домашних хозяйств</w:t>
            </w:r>
          </w:p>
        </w:tc>
      </w:tr>
      <w:tr w:rsidR="00B43DA5" w:rsidRPr="00574E25" w:rsidTr="001B7524">
        <w:tblPrEx>
          <w:tblCellMar>
            <w:left w:w="42" w:type="dxa"/>
            <w:right w:w="42" w:type="dxa"/>
          </w:tblCellMar>
          <w:tblLook w:val="0000"/>
        </w:tblPrEx>
        <w:trPr>
          <w:cantSplit/>
          <w:trHeight w:val="139"/>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мемлекеттік басқарудың</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84,9</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113,4</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98,3</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118,6</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97,8</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110,4</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83,7</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123,1</w:t>
            </w:r>
          </w:p>
        </w:tc>
        <w:tc>
          <w:tcPr>
            <w:tcW w:w="2269"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74,0</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116,8</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113,7</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115,1</w:t>
            </w:r>
          </w:p>
        </w:tc>
        <w:tc>
          <w:tcPr>
            <w:tcW w:w="2269"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67,8</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101,3</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120,1</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127,3</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некоммерческих организаций, обслуживающих домашние хозяйства</w:t>
            </w:r>
          </w:p>
        </w:tc>
      </w:tr>
      <w:tr w:rsidR="00560B2E" w:rsidRPr="00574E25" w:rsidTr="001B7524">
        <w:tblPrEx>
          <w:tblCellMar>
            <w:left w:w="42" w:type="dxa"/>
            <w:right w:w="42" w:type="dxa"/>
          </w:tblCellMar>
          <w:tblLook w:val="0000"/>
        </w:tblPrEx>
        <w:trPr>
          <w:cantSplit/>
        </w:trPr>
        <w:tc>
          <w:tcPr>
            <w:tcW w:w="2268" w:type="dxa"/>
            <w:shd w:val="clear" w:color="auto" w:fill="auto"/>
            <w:vAlign w:val="bottom"/>
          </w:tcPr>
          <w:p w:rsidR="00560B2E" w:rsidRPr="00574E25" w:rsidRDefault="00560B2E" w:rsidP="00E60D72">
            <w:pPr>
              <w:pStyle w:val="a9"/>
              <w:rPr>
                <w:rFonts w:ascii="Calibri" w:hAnsi="Calibri" w:cs="Calibri"/>
                <w:szCs w:val="16"/>
              </w:rPr>
            </w:pPr>
            <w:r w:rsidRPr="00574E25">
              <w:rPr>
                <w:rFonts w:ascii="Calibri" w:hAnsi="Calibri" w:cs="Calibri"/>
                <w:szCs w:val="16"/>
              </w:rPr>
              <w:t>Жалпы қорланым</w:t>
            </w:r>
          </w:p>
        </w:tc>
        <w:tc>
          <w:tcPr>
            <w:tcW w:w="1205" w:type="dxa"/>
            <w:shd w:val="clear" w:color="auto" w:fill="auto"/>
            <w:vAlign w:val="bottom"/>
          </w:tcPr>
          <w:p w:rsidR="00560B2E" w:rsidRPr="00560B2E" w:rsidRDefault="00560B2E">
            <w:pPr>
              <w:jc w:val="right"/>
              <w:rPr>
                <w:rFonts w:ascii="Calibri" w:hAnsi="Calibri"/>
                <w:sz w:val="16"/>
                <w:szCs w:val="16"/>
              </w:rPr>
            </w:pPr>
            <w:r w:rsidRPr="00560B2E">
              <w:rPr>
                <w:rFonts w:ascii="Calibri" w:hAnsi="Calibri"/>
                <w:sz w:val="16"/>
                <w:szCs w:val="16"/>
              </w:rPr>
              <w:t>94,1</w:t>
            </w:r>
          </w:p>
        </w:tc>
        <w:tc>
          <w:tcPr>
            <w:tcW w:w="1205" w:type="dxa"/>
            <w:shd w:val="clear" w:color="auto" w:fill="auto"/>
            <w:vAlign w:val="bottom"/>
          </w:tcPr>
          <w:p w:rsidR="00560B2E" w:rsidRPr="00560B2E" w:rsidRDefault="00560B2E">
            <w:pPr>
              <w:jc w:val="right"/>
              <w:rPr>
                <w:rFonts w:ascii="Calibri" w:hAnsi="Calibri"/>
                <w:sz w:val="16"/>
                <w:szCs w:val="16"/>
              </w:rPr>
            </w:pPr>
            <w:r w:rsidRPr="00560B2E">
              <w:rPr>
                <w:rFonts w:ascii="Calibri" w:hAnsi="Calibri"/>
                <w:sz w:val="16"/>
                <w:szCs w:val="16"/>
              </w:rPr>
              <w:t>81,2</w:t>
            </w:r>
          </w:p>
        </w:tc>
        <w:tc>
          <w:tcPr>
            <w:tcW w:w="1205" w:type="dxa"/>
            <w:shd w:val="clear" w:color="auto" w:fill="auto"/>
            <w:vAlign w:val="bottom"/>
          </w:tcPr>
          <w:p w:rsidR="00560B2E" w:rsidRPr="00560B2E" w:rsidRDefault="00560B2E">
            <w:pPr>
              <w:jc w:val="right"/>
              <w:rPr>
                <w:rFonts w:ascii="Calibri" w:hAnsi="Calibri"/>
                <w:sz w:val="16"/>
                <w:szCs w:val="16"/>
              </w:rPr>
            </w:pPr>
            <w:r w:rsidRPr="00560B2E">
              <w:rPr>
                <w:rFonts w:ascii="Calibri" w:hAnsi="Calibri"/>
                <w:sz w:val="16"/>
                <w:szCs w:val="16"/>
              </w:rPr>
              <w:t>106,4</w:t>
            </w:r>
          </w:p>
        </w:tc>
        <w:tc>
          <w:tcPr>
            <w:tcW w:w="1205" w:type="dxa"/>
            <w:shd w:val="clear" w:color="auto" w:fill="auto"/>
            <w:vAlign w:val="bottom"/>
          </w:tcPr>
          <w:p w:rsidR="00560B2E" w:rsidRPr="00560B2E" w:rsidRDefault="00560B2E">
            <w:pPr>
              <w:jc w:val="right"/>
              <w:rPr>
                <w:rFonts w:ascii="Calibri" w:hAnsi="Calibri"/>
                <w:sz w:val="16"/>
                <w:szCs w:val="16"/>
              </w:rPr>
            </w:pPr>
            <w:r w:rsidRPr="00560B2E">
              <w:rPr>
                <w:rFonts w:ascii="Calibri" w:hAnsi="Calibri"/>
                <w:sz w:val="16"/>
                <w:szCs w:val="16"/>
              </w:rPr>
              <w:t>108,6</w:t>
            </w:r>
          </w:p>
        </w:tc>
        <w:tc>
          <w:tcPr>
            <w:tcW w:w="2269" w:type="dxa"/>
            <w:shd w:val="clear" w:color="auto" w:fill="auto"/>
            <w:vAlign w:val="bottom"/>
          </w:tcPr>
          <w:p w:rsidR="00560B2E" w:rsidRPr="00574E25" w:rsidRDefault="00560B2E" w:rsidP="00E60D72">
            <w:pPr>
              <w:pStyle w:val="a9"/>
              <w:rPr>
                <w:rFonts w:ascii="Calibri" w:hAnsi="Calibri" w:cs="Calibri"/>
                <w:szCs w:val="16"/>
              </w:rPr>
            </w:pPr>
            <w:r w:rsidRPr="00574E25">
              <w:rPr>
                <w:rFonts w:ascii="Calibri" w:hAnsi="Calibri" w:cs="Calibri"/>
                <w:szCs w:val="16"/>
              </w:rPr>
              <w:t>Валовое накопление</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88,3</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115,5</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104,1</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99,9</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экспорты</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97,8</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122,0</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98,8</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99,8</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Экспорт товаров и услуг</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импорты</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87,9</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118,3</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99,3</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99,9</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Импорт товаров и услуг</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Жалпы ішкі өнім</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86,1</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106,6</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95,5</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118,4</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1B7524">
        <w:tblPrEx>
          <w:tblCellMar>
            <w:left w:w="42" w:type="dxa"/>
            <w:right w:w="42" w:type="dxa"/>
          </w:tblCellMar>
          <w:tblLook w:val="0000"/>
        </w:tblPrEx>
        <w:trPr>
          <w:cantSplit/>
        </w:trPr>
        <w:tc>
          <w:tcPr>
            <w:tcW w:w="9357" w:type="dxa"/>
            <w:gridSpan w:val="6"/>
            <w:shd w:val="clear" w:color="auto" w:fill="auto"/>
            <w:vAlign w:val="bottom"/>
          </w:tcPr>
          <w:p w:rsidR="00B43DA5" w:rsidRPr="00E60D72" w:rsidRDefault="00B43DA5" w:rsidP="00B43DA5">
            <w:pPr>
              <w:pStyle w:val="a9"/>
              <w:jc w:val="center"/>
              <w:rPr>
                <w:rFonts w:ascii="Calibri" w:hAnsi="Calibri" w:cs="Calibri"/>
                <w:b/>
                <w:szCs w:val="16"/>
                <w:lang w:val="en-US"/>
              </w:rPr>
            </w:pPr>
            <w:r w:rsidRPr="00574E25">
              <w:rPr>
                <w:rFonts w:ascii="Calibri" w:hAnsi="Calibri" w:cs="Calibri"/>
                <w:b/>
                <w:szCs w:val="16"/>
              </w:rPr>
              <w:t>201</w:t>
            </w:r>
            <w:r>
              <w:rPr>
                <w:rFonts w:ascii="Calibri" w:hAnsi="Calibri" w:cs="Calibri"/>
                <w:b/>
                <w:szCs w:val="16"/>
              </w:rPr>
              <w:t>8</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78,3</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115,9</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98,5</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108,7</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шаруашылықтарының</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81,2</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116,7</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97,6</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108,8</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домашних хозяйств</w:t>
            </w:r>
          </w:p>
        </w:tc>
      </w:tr>
      <w:tr w:rsidR="00B43DA5" w:rsidRPr="00574E25" w:rsidTr="001B7524">
        <w:tblPrEx>
          <w:tblCellMar>
            <w:left w:w="42" w:type="dxa"/>
            <w:right w:w="42" w:type="dxa"/>
          </w:tblCellMar>
          <w:tblLook w:val="0000"/>
        </w:tblPrEx>
        <w:trPr>
          <w:cantSplit/>
          <w:trHeight w:val="139"/>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мемлекеттік басқарудың</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66,9</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112,2</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102,2</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104,0</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69,8</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100,1</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76,1</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127,9</w:t>
            </w:r>
          </w:p>
        </w:tc>
        <w:tc>
          <w:tcPr>
            <w:tcW w:w="2269"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64,4</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123,1</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121,4</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93,0</w:t>
            </w:r>
          </w:p>
        </w:tc>
        <w:tc>
          <w:tcPr>
            <w:tcW w:w="2269"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62,9</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109,6</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113,5</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145,0</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некоммерческих организаций, обслуживающих домашние хозяйства</w:t>
            </w:r>
          </w:p>
        </w:tc>
      </w:tr>
      <w:tr w:rsidR="00560B2E" w:rsidRPr="00574E25" w:rsidTr="001B7524">
        <w:tblPrEx>
          <w:tblCellMar>
            <w:left w:w="42" w:type="dxa"/>
            <w:right w:w="42" w:type="dxa"/>
          </w:tblCellMar>
          <w:tblLook w:val="0000"/>
        </w:tblPrEx>
        <w:trPr>
          <w:cantSplit/>
        </w:trPr>
        <w:tc>
          <w:tcPr>
            <w:tcW w:w="2268" w:type="dxa"/>
            <w:shd w:val="clear" w:color="auto" w:fill="auto"/>
            <w:vAlign w:val="bottom"/>
          </w:tcPr>
          <w:p w:rsidR="00560B2E" w:rsidRPr="00574E25" w:rsidRDefault="00560B2E" w:rsidP="00E60D72">
            <w:pPr>
              <w:pStyle w:val="a9"/>
              <w:rPr>
                <w:rFonts w:ascii="Calibri" w:hAnsi="Calibri" w:cs="Calibri"/>
                <w:szCs w:val="16"/>
              </w:rPr>
            </w:pPr>
            <w:r w:rsidRPr="00574E25">
              <w:rPr>
                <w:rFonts w:ascii="Calibri" w:hAnsi="Calibri" w:cs="Calibri"/>
                <w:szCs w:val="16"/>
              </w:rPr>
              <w:t>Жалпы қорланым</w:t>
            </w:r>
          </w:p>
        </w:tc>
        <w:tc>
          <w:tcPr>
            <w:tcW w:w="1205" w:type="dxa"/>
            <w:shd w:val="clear" w:color="auto" w:fill="auto"/>
            <w:vAlign w:val="bottom"/>
          </w:tcPr>
          <w:p w:rsidR="00560B2E" w:rsidRPr="00560B2E" w:rsidRDefault="00560B2E">
            <w:pPr>
              <w:jc w:val="right"/>
              <w:rPr>
                <w:rFonts w:ascii="Calibri" w:hAnsi="Calibri"/>
                <w:sz w:val="16"/>
                <w:szCs w:val="16"/>
              </w:rPr>
            </w:pPr>
            <w:r w:rsidRPr="00560B2E">
              <w:rPr>
                <w:rFonts w:ascii="Calibri" w:hAnsi="Calibri"/>
                <w:sz w:val="16"/>
                <w:szCs w:val="16"/>
              </w:rPr>
              <w:t>99,9</w:t>
            </w:r>
          </w:p>
        </w:tc>
        <w:tc>
          <w:tcPr>
            <w:tcW w:w="1205" w:type="dxa"/>
            <w:shd w:val="clear" w:color="auto" w:fill="auto"/>
            <w:vAlign w:val="bottom"/>
          </w:tcPr>
          <w:p w:rsidR="00560B2E" w:rsidRPr="00560B2E" w:rsidRDefault="00560B2E">
            <w:pPr>
              <w:jc w:val="right"/>
              <w:rPr>
                <w:rFonts w:ascii="Calibri" w:hAnsi="Calibri"/>
                <w:sz w:val="16"/>
                <w:szCs w:val="16"/>
              </w:rPr>
            </w:pPr>
            <w:r w:rsidRPr="00560B2E">
              <w:rPr>
                <w:rFonts w:ascii="Calibri" w:hAnsi="Calibri"/>
                <w:sz w:val="16"/>
                <w:szCs w:val="16"/>
              </w:rPr>
              <w:t>96,9</w:t>
            </w:r>
          </w:p>
        </w:tc>
        <w:tc>
          <w:tcPr>
            <w:tcW w:w="1205" w:type="dxa"/>
            <w:shd w:val="clear" w:color="auto" w:fill="auto"/>
            <w:vAlign w:val="bottom"/>
          </w:tcPr>
          <w:p w:rsidR="00560B2E" w:rsidRPr="00560B2E" w:rsidRDefault="00560B2E">
            <w:pPr>
              <w:jc w:val="right"/>
              <w:rPr>
                <w:rFonts w:ascii="Calibri" w:hAnsi="Calibri"/>
                <w:sz w:val="16"/>
                <w:szCs w:val="16"/>
              </w:rPr>
            </w:pPr>
            <w:r w:rsidRPr="00560B2E">
              <w:rPr>
                <w:rFonts w:ascii="Calibri" w:hAnsi="Calibri"/>
                <w:sz w:val="16"/>
                <w:szCs w:val="16"/>
              </w:rPr>
              <w:t>85,3</w:t>
            </w:r>
          </w:p>
        </w:tc>
        <w:tc>
          <w:tcPr>
            <w:tcW w:w="1205" w:type="dxa"/>
            <w:shd w:val="clear" w:color="auto" w:fill="auto"/>
            <w:vAlign w:val="bottom"/>
          </w:tcPr>
          <w:p w:rsidR="00560B2E" w:rsidRPr="00560B2E" w:rsidRDefault="00560B2E">
            <w:pPr>
              <w:jc w:val="right"/>
              <w:rPr>
                <w:rFonts w:ascii="Calibri" w:hAnsi="Calibri"/>
                <w:sz w:val="16"/>
                <w:szCs w:val="16"/>
              </w:rPr>
            </w:pPr>
            <w:r w:rsidRPr="00560B2E">
              <w:rPr>
                <w:rFonts w:ascii="Calibri" w:hAnsi="Calibri"/>
                <w:sz w:val="16"/>
                <w:szCs w:val="16"/>
              </w:rPr>
              <w:t>149,9</w:t>
            </w:r>
          </w:p>
        </w:tc>
        <w:tc>
          <w:tcPr>
            <w:tcW w:w="2269" w:type="dxa"/>
            <w:shd w:val="clear" w:color="auto" w:fill="auto"/>
            <w:vAlign w:val="bottom"/>
          </w:tcPr>
          <w:p w:rsidR="00560B2E" w:rsidRPr="00574E25" w:rsidRDefault="00560B2E" w:rsidP="00E60D72">
            <w:pPr>
              <w:pStyle w:val="a9"/>
              <w:rPr>
                <w:rFonts w:ascii="Calibri" w:hAnsi="Calibri" w:cs="Calibri"/>
                <w:szCs w:val="16"/>
              </w:rPr>
            </w:pPr>
            <w:r w:rsidRPr="00574E25">
              <w:rPr>
                <w:rFonts w:ascii="Calibri" w:hAnsi="Calibri" w:cs="Calibri"/>
                <w:szCs w:val="16"/>
              </w:rPr>
              <w:t>Валовое накопление</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87,5</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116,2</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103,2</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101,3</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экспорты</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101,9</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105,0</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100,9</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97,4</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Экспорт товаров и услуг</w:t>
            </w:r>
          </w:p>
        </w:tc>
      </w:tr>
      <w:tr w:rsidR="00B43DA5" w:rsidRPr="00574E25" w:rsidTr="001B7524">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импорты</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93,2</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114,4</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99,2</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100,0</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Импорт товаров и услуг</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Жалпы ішкі өнім</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86,6</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106,4</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95,3</w:t>
            </w:r>
          </w:p>
        </w:tc>
        <w:tc>
          <w:tcPr>
            <w:tcW w:w="1205"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118,6</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3A10DD">
        <w:tblPrEx>
          <w:tblCellMar>
            <w:left w:w="42" w:type="dxa"/>
            <w:right w:w="42" w:type="dxa"/>
          </w:tblCellMar>
          <w:tblLook w:val="0000"/>
        </w:tblPrEx>
        <w:trPr>
          <w:cantSplit/>
        </w:trPr>
        <w:tc>
          <w:tcPr>
            <w:tcW w:w="9357" w:type="dxa"/>
            <w:gridSpan w:val="6"/>
            <w:shd w:val="clear" w:color="auto" w:fill="auto"/>
            <w:vAlign w:val="bottom"/>
          </w:tcPr>
          <w:p w:rsidR="00B43DA5" w:rsidRPr="00E60D72" w:rsidRDefault="00B43DA5" w:rsidP="00B43DA5">
            <w:pPr>
              <w:pStyle w:val="a9"/>
              <w:jc w:val="center"/>
              <w:rPr>
                <w:rFonts w:ascii="Calibri" w:hAnsi="Calibri" w:cs="Calibri"/>
                <w:b/>
                <w:szCs w:val="16"/>
                <w:lang w:val="en-US"/>
              </w:rPr>
            </w:pPr>
            <w:r w:rsidRPr="003A10DD">
              <w:rPr>
                <w:rFonts w:ascii="Calibri" w:hAnsi="Calibri" w:cs="Calibri"/>
                <w:b/>
                <w:szCs w:val="16"/>
                <w:lang w:val="kk-KZ"/>
              </w:rPr>
              <w:t>201</w:t>
            </w:r>
            <w:r>
              <w:rPr>
                <w:rFonts w:ascii="Calibri" w:hAnsi="Calibri" w:cs="Calibri"/>
                <w:b/>
                <w:szCs w:val="16"/>
                <w:lang w:val="kk-KZ"/>
              </w:rPr>
              <w:t>9</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84,8</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120,6</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95,4</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111,7</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шаруашылықтарының</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85,3</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117,1</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98,6</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106,8</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домашних хозяйств</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мемлекеттік басқарудың</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85,4</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141,6</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79,0</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137,0</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lastRenderedPageBreak/>
              <w:t>жеке тауар мен қызмет көрсетуге</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94,6</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118,6</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81,8</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127,5</w:t>
            </w:r>
          </w:p>
        </w:tc>
        <w:tc>
          <w:tcPr>
            <w:tcW w:w="2269"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79,5</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159,1</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77,5</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142,6</w:t>
            </w:r>
          </w:p>
        </w:tc>
        <w:tc>
          <w:tcPr>
            <w:tcW w:w="2269"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B43DA5" w:rsidRPr="00574E25" w:rsidTr="003A10DD">
        <w:tblPrEx>
          <w:tblCellMar>
            <w:left w:w="42" w:type="dxa"/>
            <w:right w:w="42" w:type="dxa"/>
          </w:tblCellMar>
          <w:tblLook w:val="0000"/>
        </w:tblPrEx>
        <w:trPr>
          <w:cantSplit/>
        </w:trPr>
        <w:tc>
          <w:tcPr>
            <w:tcW w:w="2268"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61,1</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107,3</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108,4</w:t>
            </w:r>
          </w:p>
        </w:tc>
        <w:tc>
          <w:tcPr>
            <w:tcW w:w="1205"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143,1</w:t>
            </w:r>
          </w:p>
        </w:tc>
        <w:tc>
          <w:tcPr>
            <w:tcW w:w="2269"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некоммерческих организаций, обслуживающих домашние хозяйства</w:t>
            </w:r>
          </w:p>
        </w:tc>
      </w:tr>
      <w:tr w:rsidR="00AA2A06" w:rsidRPr="00574E25" w:rsidTr="003A10DD">
        <w:tblPrEx>
          <w:tblCellMar>
            <w:left w:w="42" w:type="dxa"/>
            <w:right w:w="42" w:type="dxa"/>
          </w:tblCellMar>
          <w:tblLook w:val="0000"/>
        </w:tblPrEx>
        <w:trPr>
          <w:cantSplit/>
        </w:trPr>
        <w:tc>
          <w:tcPr>
            <w:tcW w:w="2268"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Жалпы қорланым</w:t>
            </w:r>
          </w:p>
        </w:tc>
        <w:tc>
          <w:tcPr>
            <w:tcW w:w="1205" w:type="dxa"/>
            <w:shd w:val="clear" w:color="auto" w:fill="auto"/>
            <w:vAlign w:val="bottom"/>
          </w:tcPr>
          <w:p w:rsidR="00AA2A06" w:rsidRPr="00AA2A06" w:rsidRDefault="00AA2A06">
            <w:pPr>
              <w:jc w:val="right"/>
              <w:rPr>
                <w:rFonts w:ascii="Calibri" w:hAnsi="Calibri"/>
                <w:sz w:val="16"/>
                <w:szCs w:val="16"/>
              </w:rPr>
            </w:pPr>
            <w:r w:rsidRPr="00AA2A06">
              <w:rPr>
                <w:rFonts w:ascii="Calibri" w:hAnsi="Calibri"/>
                <w:sz w:val="16"/>
                <w:szCs w:val="16"/>
              </w:rPr>
              <w:t>82,6</w:t>
            </w:r>
          </w:p>
        </w:tc>
        <w:tc>
          <w:tcPr>
            <w:tcW w:w="1205" w:type="dxa"/>
            <w:shd w:val="clear" w:color="auto" w:fill="auto"/>
            <w:vAlign w:val="bottom"/>
          </w:tcPr>
          <w:p w:rsidR="00AA2A06" w:rsidRPr="00AA2A06" w:rsidRDefault="00AA2A06">
            <w:pPr>
              <w:jc w:val="right"/>
              <w:rPr>
                <w:rFonts w:ascii="Calibri" w:hAnsi="Calibri"/>
                <w:sz w:val="16"/>
                <w:szCs w:val="16"/>
              </w:rPr>
            </w:pPr>
            <w:r w:rsidRPr="00AA2A06">
              <w:rPr>
                <w:rFonts w:ascii="Calibri" w:hAnsi="Calibri"/>
                <w:sz w:val="16"/>
                <w:szCs w:val="16"/>
              </w:rPr>
              <w:t>108,4</w:t>
            </w:r>
          </w:p>
        </w:tc>
        <w:tc>
          <w:tcPr>
            <w:tcW w:w="1205" w:type="dxa"/>
            <w:shd w:val="clear" w:color="auto" w:fill="auto"/>
            <w:vAlign w:val="bottom"/>
          </w:tcPr>
          <w:p w:rsidR="00AA2A06" w:rsidRPr="00AA2A06" w:rsidRDefault="00AA2A06">
            <w:pPr>
              <w:jc w:val="right"/>
              <w:rPr>
                <w:rFonts w:ascii="Calibri" w:hAnsi="Calibri"/>
                <w:sz w:val="16"/>
                <w:szCs w:val="16"/>
              </w:rPr>
            </w:pPr>
            <w:r w:rsidRPr="00AA2A06">
              <w:rPr>
                <w:rFonts w:ascii="Calibri" w:hAnsi="Calibri"/>
                <w:sz w:val="16"/>
                <w:szCs w:val="16"/>
              </w:rPr>
              <w:t>94,7</w:t>
            </w:r>
          </w:p>
        </w:tc>
        <w:tc>
          <w:tcPr>
            <w:tcW w:w="1205" w:type="dxa"/>
            <w:shd w:val="clear" w:color="auto" w:fill="auto"/>
            <w:vAlign w:val="bottom"/>
          </w:tcPr>
          <w:p w:rsidR="00AA2A06" w:rsidRPr="00AA2A06" w:rsidRDefault="00AA2A06">
            <w:pPr>
              <w:jc w:val="right"/>
              <w:rPr>
                <w:rFonts w:ascii="Calibri" w:hAnsi="Calibri"/>
                <w:sz w:val="16"/>
                <w:szCs w:val="16"/>
              </w:rPr>
            </w:pPr>
            <w:r w:rsidRPr="00AA2A06">
              <w:rPr>
                <w:rFonts w:ascii="Calibri" w:hAnsi="Calibri"/>
                <w:sz w:val="16"/>
                <w:szCs w:val="16"/>
              </w:rPr>
              <w:t>130,3</w:t>
            </w:r>
          </w:p>
        </w:tc>
        <w:tc>
          <w:tcPr>
            <w:tcW w:w="2269"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Валовое накопление</w:t>
            </w:r>
          </w:p>
        </w:tc>
      </w:tr>
      <w:tr w:rsidR="00AA2A06" w:rsidRPr="00574E25" w:rsidTr="003A10DD">
        <w:tblPrEx>
          <w:tblCellMar>
            <w:left w:w="42" w:type="dxa"/>
            <w:right w:w="42" w:type="dxa"/>
          </w:tblCellMar>
          <w:tblLook w:val="0000"/>
        </w:tblPrEx>
        <w:trPr>
          <w:cantSplit/>
        </w:trPr>
        <w:tc>
          <w:tcPr>
            <w:tcW w:w="2268"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1205" w:type="dxa"/>
            <w:shd w:val="clear" w:color="auto" w:fill="auto"/>
            <w:vAlign w:val="bottom"/>
          </w:tcPr>
          <w:p w:rsidR="00AA2A06" w:rsidRPr="00C52BC8" w:rsidRDefault="00AA2A06" w:rsidP="00B43DA5">
            <w:pPr>
              <w:jc w:val="right"/>
              <w:rPr>
                <w:rFonts w:ascii="Calibri" w:hAnsi="Calibri"/>
                <w:sz w:val="16"/>
                <w:szCs w:val="16"/>
              </w:rPr>
            </w:pPr>
            <w:r w:rsidRPr="00C52BC8">
              <w:rPr>
                <w:rFonts w:ascii="Calibri" w:hAnsi="Calibri"/>
                <w:sz w:val="16"/>
                <w:szCs w:val="16"/>
              </w:rPr>
              <w:t>90,1</w:t>
            </w:r>
          </w:p>
        </w:tc>
        <w:tc>
          <w:tcPr>
            <w:tcW w:w="1205" w:type="dxa"/>
            <w:shd w:val="clear" w:color="auto" w:fill="auto"/>
            <w:vAlign w:val="bottom"/>
          </w:tcPr>
          <w:p w:rsidR="00AA2A06" w:rsidRPr="00C52BC8" w:rsidRDefault="00AA2A06" w:rsidP="00B43DA5">
            <w:pPr>
              <w:jc w:val="right"/>
              <w:rPr>
                <w:rFonts w:ascii="Calibri" w:hAnsi="Calibri"/>
                <w:sz w:val="16"/>
                <w:szCs w:val="16"/>
              </w:rPr>
            </w:pPr>
            <w:r w:rsidRPr="00C52BC8">
              <w:rPr>
                <w:rFonts w:ascii="Calibri" w:hAnsi="Calibri"/>
                <w:sz w:val="16"/>
                <w:szCs w:val="16"/>
              </w:rPr>
              <w:t>124,7</w:t>
            </w:r>
          </w:p>
        </w:tc>
        <w:tc>
          <w:tcPr>
            <w:tcW w:w="1205" w:type="dxa"/>
            <w:shd w:val="clear" w:color="auto" w:fill="auto"/>
            <w:vAlign w:val="bottom"/>
          </w:tcPr>
          <w:p w:rsidR="00AA2A06" w:rsidRPr="00C52BC8" w:rsidRDefault="00AA2A06" w:rsidP="00B43DA5">
            <w:pPr>
              <w:jc w:val="right"/>
              <w:rPr>
                <w:rFonts w:ascii="Calibri" w:hAnsi="Calibri"/>
                <w:sz w:val="16"/>
                <w:szCs w:val="16"/>
              </w:rPr>
            </w:pPr>
            <w:r w:rsidRPr="00C52BC8">
              <w:rPr>
                <w:rFonts w:ascii="Calibri" w:hAnsi="Calibri"/>
                <w:sz w:val="16"/>
                <w:szCs w:val="16"/>
              </w:rPr>
              <w:t>100,2</w:t>
            </w:r>
          </w:p>
        </w:tc>
        <w:tc>
          <w:tcPr>
            <w:tcW w:w="1205" w:type="dxa"/>
            <w:shd w:val="clear" w:color="auto" w:fill="auto"/>
            <w:vAlign w:val="bottom"/>
          </w:tcPr>
          <w:p w:rsidR="00AA2A06" w:rsidRPr="00C52BC8" w:rsidRDefault="00AA2A06" w:rsidP="00B43DA5">
            <w:pPr>
              <w:jc w:val="right"/>
              <w:rPr>
                <w:rFonts w:ascii="Calibri" w:hAnsi="Calibri"/>
                <w:sz w:val="16"/>
                <w:szCs w:val="16"/>
              </w:rPr>
            </w:pPr>
            <w:r w:rsidRPr="00C52BC8">
              <w:rPr>
                <w:rFonts w:ascii="Calibri" w:hAnsi="Calibri"/>
                <w:sz w:val="16"/>
                <w:szCs w:val="16"/>
              </w:rPr>
              <w:t>101,1</w:t>
            </w:r>
          </w:p>
        </w:tc>
        <w:tc>
          <w:tcPr>
            <w:tcW w:w="2269"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AA2A06" w:rsidRPr="00574E25" w:rsidTr="003A10DD">
        <w:tblPrEx>
          <w:tblCellMar>
            <w:left w:w="42" w:type="dxa"/>
            <w:right w:w="42" w:type="dxa"/>
          </w:tblCellMar>
          <w:tblLook w:val="0000"/>
        </w:tblPrEx>
        <w:trPr>
          <w:cantSplit/>
        </w:trPr>
        <w:tc>
          <w:tcPr>
            <w:tcW w:w="2268"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Тауар мен қызметтер экспорты</w:t>
            </w:r>
          </w:p>
        </w:tc>
        <w:tc>
          <w:tcPr>
            <w:tcW w:w="1205" w:type="dxa"/>
            <w:shd w:val="clear" w:color="auto" w:fill="auto"/>
            <w:vAlign w:val="bottom"/>
          </w:tcPr>
          <w:p w:rsidR="00AA2A06" w:rsidRPr="00C52BC8" w:rsidRDefault="00AA2A06" w:rsidP="00B43DA5">
            <w:pPr>
              <w:jc w:val="right"/>
              <w:rPr>
                <w:rFonts w:ascii="Calibri" w:hAnsi="Calibri"/>
                <w:sz w:val="16"/>
                <w:szCs w:val="16"/>
              </w:rPr>
            </w:pPr>
            <w:r w:rsidRPr="00C52BC8">
              <w:rPr>
                <w:rFonts w:ascii="Calibri" w:hAnsi="Calibri"/>
                <w:sz w:val="16"/>
                <w:szCs w:val="16"/>
              </w:rPr>
              <w:t>97,9</w:t>
            </w:r>
          </w:p>
        </w:tc>
        <w:tc>
          <w:tcPr>
            <w:tcW w:w="1205" w:type="dxa"/>
            <w:shd w:val="clear" w:color="auto" w:fill="auto"/>
            <w:vAlign w:val="bottom"/>
          </w:tcPr>
          <w:p w:rsidR="00AA2A06" w:rsidRPr="00C52BC8" w:rsidRDefault="00AA2A06" w:rsidP="00B43DA5">
            <w:pPr>
              <w:jc w:val="right"/>
              <w:rPr>
                <w:rFonts w:ascii="Calibri" w:hAnsi="Calibri"/>
                <w:sz w:val="16"/>
                <w:szCs w:val="16"/>
              </w:rPr>
            </w:pPr>
            <w:r w:rsidRPr="00C52BC8">
              <w:rPr>
                <w:rFonts w:ascii="Calibri" w:hAnsi="Calibri"/>
                <w:sz w:val="16"/>
                <w:szCs w:val="16"/>
              </w:rPr>
              <w:t>105,6</w:t>
            </w:r>
          </w:p>
        </w:tc>
        <w:tc>
          <w:tcPr>
            <w:tcW w:w="1205" w:type="dxa"/>
            <w:shd w:val="clear" w:color="auto" w:fill="auto"/>
            <w:vAlign w:val="bottom"/>
          </w:tcPr>
          <w:p w:rsidR="00AA2A06" w:rsidRPr="00C52BC8" w:rsidRDefault="00AA2A06" w:rsidP="00B43DA5">
            <w:pPr>
              <w:jc w:val="right"/>
              <w:rPr>
                <w:rFonts w:ascii="Calibri" w:hAnsi="Calibri"/>
                <w:sz w:val="16"/>
                <w:szCs w:val="16"/>
              </w:rPr>
            </w:pPr>
            <w:r w:rsidRPr="00C52BC8">
              <w:rPr>
                <w:rFonts w:ascii="Calibri" w:hAnsi="Calibri"/>
                <w:sz w:val="16"/>
                <w:szCs w:val="16"/>
              </w:rPr>
              <w:t>99,7</w:t>
            </w:r>
          </w:p>
        </w:tc>
        <w:tc>
          <w:tcPr>
            <w:tcW w:w="1205" w:type="dxa"/>
            <w:shd w:val="clear" w:color="auto" w:fill="auto"/>
            <w:vAlign w:val="bottom"/>
          </w:tcPr>
          <w:p w:rsidR="00AA2A06" w:rsidRPr="00C52BC8" w:rsidRDefault="00AA2A06" w:rsidP="00B43DA5">
            <w:pPr>
              <w:jc w:val="right"/>
              <w:rPr>
                <w:rFonts w:ascii="Calibri" w:hAnsi="Calibri"/>
                <w:sz w:val="16"/>
                <w:szCs w:val="16"/>
              </w:rPr>
            </w:pPr>
            <w:r w:rsidRPr="00C52BC8">
              <w:rPr>
                <w:rFonts w:ascii="Calibri" w:hAnsi="Calibri"/>
                <w:sz w:val="16"/>
                <w:szCs w:val="16"/>
              </w:rPr>
              <w:t>101,6</w:t>
            </w:r>
          </w:p>
        </w:tc>
        <w:tc>
          <w:tcPr>
            <w:tcW w:w="2269"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Экспорт товаров и услуг</w:t>
            </w:r>
          </w:p>
        </w:tc>
      </w:tr>
      <w:tr w:rsidR="00AA2A06" w:rsidRPr="00574E25" w:rsidTr="003A10DD">
        <w:tblPrEx>
          <w:tblCellMar>
            <w:left w:w="42" w:type="dxa"/>
            <w:right w:w="42" w:type="dxa"/>
          </w:tblCellMar>
          <w:tblLook w:val="0000"/>
        </w:tblPrEx>
        <w:trPr>
          <w:cantSplit/>
        </w:trPr>
        <w:tc>
          <w:tcPr>
            <w:tcW w:w="2268"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Тауар мен қызметтер импорты</w:t>
            </w:r>
          </w:p>
        </w:tc>
        <w:tc>
          <w:tcPr>
            <w:tcW w:w="1205" w:type="dxa"/>
            <w:shd w:val="clear" w:color="auto" w:fill="auto"/>
            <w:vAlign w:val="bottom"/>
          </w:tcPr>
          <w:p w:rsidR="00AA2A06" w:rsidRPr="00C52BC8" w:rsidRDefault="00AA2A06" w:rsidP="00B43DA5">
            <w:pPr>
              <w:jc w:val="right"/>
              <w:rPr>
                <w:rFonts w:ascii="Calibri" w:hAnsi="Calibri"/>
                <w:sz w:val="16"/>
                <w:szCs w:val="16"/>
              </w:rPr>
            </w:pPr>
            <w:r w:rsidRPr="00C52BC8">
              <w:rPr>
                <w:rFonts w:ascii="Calibri" w:hAnsi="Calibri"/>
                <w:sz w:val="16"/>
                <w:szCs w:val="16"/>
              </w:rPr>
              <w:t>90,3</w:t>
            </w:r>
          </w:p>
        </w:tc>
        <w:tc>
          <w:tcPr>
            <w:tcW w:w="1205" w:type="dxa"/>
            <w:shd w:val="clear" w:color="auto" w:fill="auto"/>
            <w:vAlign w:val="bottom"/>
          </w:tcPr>
          <w:p w:rsidR="00AA2A06" w:rsidRPr="00C52BC8" w:rsidRDefault="00AA2A06" w:rsidP="00B43DA5">
            <w:pPr>
              <w:jc w:val="right"/>
              <w:rPr>
                <w:rFonts w:ascii="Calibri" w:hAnsi="Calibri"/>
                <w:sz w:val="16"/>
                <w:szCs w:val="16"/>
              </w:rPr>
            </w:pPr>
            <w:r w:rsidRPr="00C52BC8">
              <w:rPr>
                <w:rFonts w:ascii="Calibri" w:hAnsi="Calibri"/>
                <w:sz w:val="16"/>
                <w:szCs w:val="16"/>
              </w:rPr>
              <w:t>133,2</w:t>
            </w:r>
          </w:p>
        </w:tc>
        <w:tc>
          <w:tcPr>
            <w:tcW w:w="1205" w:type="dxa"/>
            <w:shd w:val="clear" w:color="auto" w:fill="auto"/>
            <w:vAlign w:val="bottom"/>
          </w:tcPr>
          <w:p w:rsidR="00AA2A06" w:rsidRPr="00C52BC8" w:rsidRDefault="00AA2A06" w:rsidP="00B43DA5">
            <w:pPr>
              <w:jc w:val="right"/>
              <w:rPr>
                <w:rFonts w:ascii="Calibri" w:hAnsi="Calibri"/>
                <w:sz w:val="16"/>
                <w:szCs w:val="16"/>
              </w:rPr>
            </w:pPr>
            <w:r w:rsidRPr="00C52BC8">
              <w:rPr>
                <w:rFonts w:ascii="Calibri" w:hAnsi="Calibri"/>
                <w:sz w:val="16"/>
                <w:szCs w:val="16"/>
              </w:rPr>
              <w:t>97,5</w:t>
            </w:r>
          </w:p>
        </w:tc>
        <w:tc>
          <w:tcPr>
            <w:tcW w:w="1205" w:type="dxa"/>
            <w:shd w:val="clear" w:color="auto" w:fill="auto"/>
            <w:vAlign w:val="bottom"/>
          </w:tcPr>
          <w:p w:rsidR="00AA2A06" w:rsidRPr="00C52BC8" w:rsidRDefault="00AA2A06" w:rsidP="00B43DA5">
            <w:pPr>
              <w:jc w:val="right"/>
              <w:rPr>
                <w:rFonts w:ascii="Calibri" w:hAnsi="Calibri"/>
                <w:sz w:val="16"/>
                <w:szCs w:val="16"/>
              </w:rPr>
            </w:pPr>
            <w:r w:rsidRPr="00C52BC8">
              <w:rPr>
                <w:rFonts w:ascii="Calibri" w:hAnsi="Calibri"/>
                <w:sz w:val="16"/>
                <w:szCs w:val="16"/>
              </w:rPr>
              <w:t>101,4</w:t>
            </w:r>
          </w:p>
        </w:tc>
        <w:tc>
          <w:tcPr>
            <w:tcW w:w="2269"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Импорт товаров и услуг</w:t>
            </w:r>
          </w:p>
        </w:tc>
      </w:tr>
      <w:tr w:rsidR="00AA2A06" w:rsidRPr="00574E25" w:rsidTr="006A732E">
        <w:tblPrEx>
          <w:tblCellMar>
            <w:left w:w="42" w:type="dxa"/>
            <w:right w:w="42" w:type="dxa"/>
          </w:tblCellMar>
          <w:tblLook w:val="0000"/>
        </w:tblPrEx>
        <w:trPr>
          <w:cantSplit/>
        </w:trPr>
        <w:tc>
          <w:tcPr>
            <w:tcW w:w="2268"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Жалпы ішкі өнім</w:t>
            </w:r>
          </w:p>
        </w:tc>
        <w:tc>
          <w:tcPr>
            <w:tcW w:w="1205" w:type="dxa"/>
            <w:shd w:val="clear" w:color="auto" w:fill="auto"/>
            <w:vAlign w:val="bottom"/>
          </w:tcPr>
          <w:p w:rsidR="00AA2A06" w:rsidRPr="00C52BC8" w:rsidRDefault="00AA2A06" w:rsidP="00B43DA5">
            <w:pPr>
              <w:jc w:val="right"/>
              <w:rPr>
                <w:rFonts w:ascii="Calibri" w:hAnsi="Calibri"/>
                <w:sz w:val="16"/>
                <w:szCs w:val="16"/>
              </w:rPr>
            </w:pPr>
            <w:r w:rsidRPr="00C52BC8">
              <w:rPr>
                <w:rFonts w:ascii="Calibri" w:hAnsi="Calibri"/>
                <w:sz w:val="16"/>
                <w:szCs w:val="16"/>
              </w:rPr>
              <w:t>86,3</w:t>
            </w:r>
          </w:p>
        </w:tc>
        <w:tc>
          <w:tcPr>
            <w:tcW w:w="1205" w:type="dxa"/>
            <w:shd w:val="clear" w:color="auto" w:fill="auto"/>
            <w:vAlign w:val="bottom"/>
          </w:tcPr>
          <w:p w:rsidR="00AA2A06" w:rsidRPr="00C52BC8" w:rsidRDefault="00AA2A06" w:rsidP="00B43DA5">
            <w:pPr>
              <w:jc w:val="right"/>
              <w:rPr>
                <w:rFonts w:ascii="Calibri" w:hAnsi="Calibri"/>
                <w:sz w:val="16"/>
                <w:szCs w:val="16"/>
              </w:rPr>
            </w:pPr>
            <w:r w:rsidRPr="00C52BC8">
              <w:rPr>
                <w:rFonts w:ascii="Calibri" w:hAnsi="Calibri"/>
                <w:sz w:val="16"/>
                <w:szCs w:val="16"/>
              </w:rPr>
              <w:t>107,1</w:t>
            </w:r>
          </w:p>
        </w:tc>
        <w:tc>
          <w:tcPr>
            <w:tcW w:w="1205" w:type="dxa"/>
            <w:shd w:val="clear" w:color="auto" w:fill="auto"/>
            <w:vAlign w:val="bottom"/>
          </w:tcPr>
          <w:p w:rsidR="00AA2A06" w:rsidRPr="00C52BC8" w:rsidRDefault="00AA2A06" w:rsidP="00B43DA5">
            <w:pPr>
              <w:jc w:val="right"/>
              <w:rPr>
                <w:rFonts w:ascii="Calibri" w:hAnsi="Calibri"/>
                <w:sz w:val="16"/>
                <w:szCs w:val="16"/>
              </w:rPr>
            </w:pPr>
            <w:r w:rsidRPr="00C52BC8">
              <w:rPr>
                <w:rFonts w:ascii="Calibri" w:hAnsi="Calibri"/>
                <w:sz w:val="16"/>
                <w:szCs w:val="16"/>
              </w:rPr>
              <w:t>95,8</w:t>
            </w:r>
          </w:p>
        </w:tc>
        <w:tc>
          <w:tcPr>
            <w:tcW w:w="1205" w:type="dxa"/>
            <w:shd w:val="clear" w:color="auto" w:fill="auto"/>
            <w:vAlign w:val="bottom"/>
          </w:tcPr>
          <w:p w:rsidR="00AA2A06" w:rsidRPr="00C52BC8" w:rsidRDefault="00AA2A06" w:rsidP="00B43DA5">
            <w:pPr>
              <w:jc w:val="right"/>
              <w:rPr>
                <w:rFonts w:ascii="Calibri" w:hAnsi="Calibri"/>
                <w:sz w:val="16"/>
                <w:szCs w:val="16"/>
              </w:rPr>
            </w:pPr>
            <w:r w:rsidRPr="00C52BC8">
              <w:rPr>
                <w:rFonts w:ascii="Calibri" w:hAnsi="Calibri"/>
                <w:sz w:val="16"/>
                <w:szCs w:val="16"/>
              </w:rPr>
              <w:t>118,5</w:t>
            </w:r>
          </w:p>
        </w:tc>
        <w:tc>
          <w:tcPr>
            <w:tcW w:w="2269"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Валовой внутренний продукт</w:t>
            </w:r>
          </w:p>
        </w:tc>
      </w:tr>
      <w:tr w:rsidR="00AA2A06" w:rsidRPr="00574E25" w:rsidTr="006A732E">
        <w:tblPrEx>
          <w:tblCellMar>
            <w:left w:w="42" w:type="dxa"/>
            <w:right w:w="42" w:type="dxa"/>
          </w:tblCellMar>
          <w:tblLook w:val="0000"/>
        </w:tblPrEx>
        <w:trPr>
          <w:cantSplit/>
        </w:trPr>
        <w:tc>
          <w:tcPr>
            <w:tcW w:w="9357" w:type="dxa"/>
            <w:gridSpan w:val="6"/>
            <w:shd w:val="clear" w:color="auto" w:fill="auto"/>
            <w:vAlign w:val="bottom"/>
          </w:tcPr>
          <w:p w:rsidR="00AA2A06" w:rsidRPr="00E60D72" w:rsidRDefault="00AA2A06" w:rsidP="00B43DA5">
            <w:pPr>
              <w:pStyle w:val="a9"/>
              <w:jc w:val="center"/>
              <w:rPr>
                <w:rFonts w:ascii="Calibri" w:hAnsi="Calibri" w:cs="Calibri"/>
                <w:szCs w:val="16"/>
                <w:lang w:val="en-US"/>
              </w:rPr>
            </w:pPr>
            <w:r>
              <w:rPr>
                <w:rFonts w:ascii="Calibri" w:hAnsi="Calibri" w:cs="Calibri"/>
                <w:b/>
                <w:szCs w:val="16"/>
                <w:lang w:val="kk-KZ"/>
              </w:rPr>
              <w:t>2020</w:t>
            </w:r>
          </w:p>
        </w:tc>
      </w:tr>
      <w:tr w:rsidR="00AA2A06" w:rsidRPr="00574E25" w:rsidTr="006A732E">
        <w:tblPrEx>
          <w:tblCellMar>
            <w:left w:w="42" w:type="dxa"/>
            <w:right w:w="42" w:type="dxa"/>
          </w:tblCellMar>
          <w:tblLook w:val="0000"/>
        </w:tblPrEx>
        <w:trPr>
          <w:cantSplit/>
        </w:trPr>
        <w:tc>
          <w:tcPr>
            <w:tcW w:w="2268"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76,4</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121,6</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95,0</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112,1</w:t>
            </w:r>
          </w:p>
        </w:tc>
        <w:tc>
          <w:tcPr>
            <w:tcW w:w="2269"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AA2A06" w:rsidRPr="00574E25" w:rsidTr="006A732E">
        <w:tblPrEx>
          <w:tblCellMar>
            <w:left w:w="42" w:type="dxa"/>
            <w:right w:w="42" w:type="dxa"/>
          </w:tblCellMar>
          <w:tblLook w:val="0000"/>
        </w:tblPrEx>
        <w:trPr>
          <w:cantSplit/>
        </w:trPr>
        <w:tc>
          <w:tcPr>
            <w:tcW w:w="2268"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үй шаруашылықтарының</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77,5</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118,0</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98,5</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107,2</w:t>
            </w:r>
          </w:p>
        </w:tc>
        <w:tc>
          <w:tcPr>
            <w:tcW w:w="2269"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домашних хозяйств</w:t>
            </w:r>
          </w:p>
        </w:tc>
      </w:tr>
      <w:tr w:rsidR="00AA2A06" w:rsidRPr="00574E25" w:rsidTr="006A732E">
        <w:tblPrEx>
          <w:tblCellMar>
            <w:left w:w="42" w:type="dxa"/>
            <w:right w:w="42" w:type="dxa"/>
          </w:tblCellMar>
          <w:tblLook w:val="0000"/>
        </w:tblPrEx>
        <w:trPr>
          <w:cantSplit/>
        </w:trPr>
        <w:tc>
          <w:tcPr>
            <w:tcW w:w="2268"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мемлекеттік басқарудың</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73,3</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140,6</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79,6</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135,5</w:t>
            </w:r>
          </w:p>
        </w:tc>
        <w:tc>
          <w:tcPr>
            <w:tcW w:w="2269"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AA2A06" w:rsidRPr="00574E25" w:rsidTr="006A732E">
        <w:tblPrEx>
          <w:tblCellMar>
            <w:left w:w="42" w:type="dxa"/>
            <w:right w:w="42" w:type="dxa"/>
          </w:tblCellMar>
          <w:tblLook w:val="0000"/>
        </w:tblPrEx>
        <w:trPr>
          <w:cantSplit/>
        </w:trPr>
        <w:tc>
          <w:tcPr>
            <w:tcW w:w="2268" w:type="dxa"/>
            <w:shd w:val="clear" w:color="auto" w:fill="auto"/>
            <w:vAlign w:val="bottom"/>
          </w:tcPr>
          <w:p w:rsidR="00AA2A06" w:rsidRPr="00574E25" w:rsidRDefault="00AA2A06"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92,7</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125,0</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78,2</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131,5</w:t>
            </w:r>
          </w:p>
        </w:tc>
        <w:tc>
          <w:tcPr>
            <w:tcW w:w="2269" w:type="dxa"/>
            <w:shd w:val="clear" w:color="auto" w:fill="auto"/>
            <w:vAlign w:val="bottom"/>
          </w:tcPr>
          <w:p w:rsidR="00AA2A06" w:rsidRPr="00574E25" w:rsidRDefault="00AA2A06"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AA2A06" w:rsidRPr="00574E25" w:rsidTr="006A732E">
        <w:tblPrEx>
          <w:tblCellMar>
            <w:left w:w="42" w:type="dxa"/>
            <w:right w:w="42" w:type="dxa"/>
          </w:tblCellMar>
          <w:tblLook w:val="0000"/>
        </w:tblPrEx>
        <w:trPr>
          <w:cantSplit/>
        </w:trPr>
        <w:tc>
          <w:tcPr>
            <w:tcW w:w="2268" w:type="dxa"/>
            <w:shd w:val="clear" w:color="auto" w:fill="auto"/>
            <w:vAlign w:val="bottom"/>
          </w:tcPr>
          <w:p w:rsidR="00AA2A06" w:rsidRPr="00574E25" w:rsidRDefault="00AA2A06"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62,9</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152,9</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80,5</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137,9</w:t>
            </w:r>
          </w:p>
        </w:tc>
        <w:tc>
          <w:tcPr>
            <w:tcW w:w="2269" w:type="dxa"/>
            <w:shd w:val="clear" w:color="auto" w:fill="auto"/>
            <w:vAlign w:val="bottom"/>
          </w:tcPr>
          <w:p w:rsidR="00AA2A06" w:rsidRPr="00574E25" w:rsidRDefault="00AA2A06"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AA2A06" w:rsidRPr="00574E25" w:rsidTr="006A732E">
        <w:tblPrEx>
          <w:tblCellMar>
            <w:left w:w="42" w:type="dxa"/>
            <w:right w:w="42" w:type="dxa"/>
          </w:tblCellMar>
          <w:tblLook w:val="0000"/>
        </w:tblPrEx>
        <w:trPr>
          <w:cantSplit/>
        </w:trPr>
        <w:tc>
          <w:tcPr>
            <w:tcW w:w="2268"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60,1</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107,3</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108,4</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128,8</w:t>
            </w:r>
          </w:p>
        </w:tc>
        <w:tc>
          <w:tcPr>
            <w:tcW w:w="2269"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некоммерческих организаций, обслуживающих домашние хозяйства</w:t>
            </w:r>
          </w:p>
        </w:tc>
      </w:tr>
      <w:tr w:rsidR="00AA2A06" w:rsidRPr="00574E25" w:rsidTr="006A732E">
        <w:tblPrEx>
          <w:tblCellMar>
            <w:left w:w="42" w:type="dxa"/>
            <w:right w:w="42" w:type="dxa"/>
          </w:tblCellMar>
          <w:tblLook w:val="0000"/>
        </w:tblPrEx>
        <w:trPr>
          <w:cantSplit/>
        </w:trPr>
        <w:tc>
          <w:tcPr>
            <w:tcW w:w="2268"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Жалпы қорланым</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84,4</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81,5</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97,5</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149,1</w:t>
            </w:r>
          </w:p>
        </w:tc>
        <w:tc>
          <w:tcPr>
            <w:tcW w:w="2269"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Валовое накопление</w:t>
            </w:r>
          </w:p>
        </w:tc>
      </w:tr>
      <w:tr w:rsidR="00AA2A06" w:rsidRPr="00574E25" w:rsidTr="006A732E">
        <w:tblPrEx>
          <w:tblCellMar>
            <w:left w:w="42" w:type="dxa"/>
            <w:right w:w="42" w:type="dxa"/>
          </w:tblCellMar>
          <w:tblLook w:val="0000"/>
        </w:tblPrEx>
        <w:trPr>
          <w:cantSplit/>
        </w:trPr>
        <w:tc>
          <w:tcPr>
            <w:tcW w:w="2268"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54,9</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139,4</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138,1</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130,8</w:t>
            </w:r>
          </w:p>
        </w:tc>
        <w:tc>
          <w:tcPr>
            <w:tcW w:w="2269"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AA2A06" w:rsidRPr="00574E25" w:rsidTr="006A732E">
        <w:tblPrEx>
          <w:tblCellMar>
            <w:left w:w="42" w:type="dxa"/>
            <w:right w:w="42" w:type="dxa"/>
          </w:tblCellMar>
          <w:tblLook w:val="0000"/>
        </w:tblPrEx>
        <w:trPr>
          <w:cantSplit/>
        </w:trPr>
        <w:tc>
          <w:tcPr>
            <w:tcW w:w="2268"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Тауар мен қызметтер экспорты</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81,9</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106,0</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100,7</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102,0</w:t>
            </w:r>
          </w:p>
        </w:tc>
        <w:tc>
          <w:tcPr>
            <w:tcW w:w="2269"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Экспорт товаров и услуг</w:t>
            </w:r>
          </w:p>
        </w:tc>
      </w:tr>
      <w:tr w:rsidR="00AA2A06" w:rsidRPr="00574E25" w:rsidTr="00BB5F4D">
        <w:tblPrEx>
          <w:tblCellMar>
            <w:left w:w="42" w:type="dxa"/>
            <w:right w:w="42" w:type="dxa"/>
          </w:tblCellMar>
          <w:tblLook w:val="0000"/>
        </w:tblPrEx>
        <w:trPr>
          <w:cantSplit/>
        </w:trPr>
        <w:tc>
          <w:tcPr>
            <w:tcW w:w="2268"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Тауар мен қызметтер импорты</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67,6</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137,3</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97,0</w:t>
            </w:r>
          </w:p>
        </w:tc>
        <w:tc>
          <w:tcPr>
            <w:tcW w:w="1205" w:type="dxa"/>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101,7</w:t>
            </w:r>
          </w:p>
        </w:tc>
        <w:tc>
          <w:tcPr>
            <w:tcW w:w="2269"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Импорт товаров и услуг</w:t>
            </w:r>
          </w:p>
        </w:tc>
      </w:tr>
      <w:tr w:rsidR="00AA2A06" w:rsidRPr="00574E25" w:rsidTr="00BB5F4D">
        <w:tblPrEx>
          <w:tblCellMar>
            <w:left w:w="42" w:type="dxa"/>
            <w:right w:w="42" w:type="dxa"/>
          </w:tblCellMar>
          <w:tblLook w:val="0000"/>
        </w:tblPrEx>
        <w:trPr>
          <w:cantSplit/>
        </w:trPr>
        <w:tc>
          <w:tcPr>
            <w:tcW w:w="2268" w:type="dxa"/>
            <w:tcBorders>
              <w:bottom w:val="single" w:sz="4" w:space="0" w:color="auto"/>
            </w:tcBorders>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Жалпы ішкі өнім</w:t>
            </w:r>
          </w:p>
        </w:tc>
        <w:tc>
          <w:tcPr>
            <w:tcW w:w="1205" w:type="dxa"/>
            <w:tcBorders>
              <w:bottom w:val="single" w:sz="4" w:space="0" w:color="auto"/>
            </w:tcBorders>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84,1</w:t>
            </w:r>
          </w:p>
        </w:tc>
        <w:tc>
          <w:tcPr>
            <w:tcW w:w="1205" w:type="dxa"/>
            <w:tcBorders>
              <w:bottom w:val="single" w:sz="4" w:space="0" w:color="auto"/>
            </w:tcBorders>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98,2</w:t>
            </w:r>
          </w:p>
        </w:tc>
        <w:tc>
          <w:tcPr>
            <w:tcW w:w="1205" w:type="dxa"/>
            <w:tcBorders>
              <w:bottom w:val="single" w:sz="4" w:space="0" w:color="auto"/>
            </w:tcBorders>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96,7</w:t>
            </w:r>
          </w:p>
        </w:tc>
        <w:tc>
          <w:tcPr>
            <w:tcW w:w="1205" w:type="dxa"/>
            <w:tcBorders>
              <w:bottom w:val="single" w:sz="4" w:space="0" w:color="auto"/>
            </w:tcBorders>
            <w:shd w:val="clear" w:color="auto" w:fill="auto"/>
            <w:vAlign w:val="bottom"/>
          </w:tcPr>
          <w:p w:rsidR="00AA2A06" w:rsidRPr="00417198" w:rsidRDefault="00AA2A06">
            <w:pPr>
              <w:jc w:val="right"/>
              <w:rPr>
                <w:rFonts w:ascii="Calibri" w:hAnsi="Calibri"/>
                <w:sz w:val="16"/>
                <w:szCs w:val="16"/>
              </w:rPr>
            </w:pPr>
            <w:r w:rsidRPr="00417198">
              <w:rPr>
                <w:rFonts w:ascii="Calibri" w:hAnsi="Calibri"/>
                <w:sz w:val="16"/>
                <w:szCs w:val="16"/>
              </w:rPr>
              <w:t>124,0</w:t>
            </w:r>
          </w:p>
        </w:tc>
        <w:tc>
          <w:tcPr>
            <w:tcW w:w="2269" w:type="dxa"/>
            <w:tcBorders>
              <w:bottom w:val="single" w:sz="4" w:space="0" w:color="auto"/>
            </w:tcBorders>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Валовой внутренний продукт</w:t>
            </w:r>
          </w:p>
        </w:tc>
      </w:tr>
    </w:tbl>
    <w:p w:rsidR="00A4747D" w:rsidRPr="00574E25" w:rsidRDefault="00A4747D" w:rsidP="00CD3509">
      <w:pPr>
        <w:pStyle w:val="3"/>
        <w:spacing w:before="240" w:after="120"/>
        <w:jc w:val="center"/>
        <w:rPr>
          <w:rFonts w:ascii="Calibri" w:hAnsi="Calibri"/>
          <w:sz w:val="20"/>
        </w:rPr>
      </w:pPr>
      <w:bookmarkStart w:id="41" w:name="_Toc462755822"/>
      <w:r w:rsidRPr="00574E25">
        <w:rPr>
          <w:rFonts w:ascii="Calibri" w:hAnsi="Calibri"/>
          <w:sz w:val="20"/>
        </w:rPr>
        <w:t>2.8 Түпкілікті пайдалану әдісі бойынша ЖІӨ-ні</w:t>
      </w:r>
      <w:r w:rsidR="0049456A" w:rsidRPr="00574E25">
        <w:rPr>
          <w:rFonts w:ascii="Calibri" w:hAnsi="Calibri"/>
          <w:sz w:val="20"/>
        </w:rPr>
        <w:t>ң нақты көлем индекстері</w:t>
      </w:r>
      <w:r w:rsidR="00AA2A06">
        <w:rPr>
          <w:rFonts w:ascii="Calibri" w:hAnsi="Calibri"/>
          <w:sz w:val="20"/>
        </w:rPr>
        <w:t xml:space="preserve"> </w:t>
      </w:r>
      <w:r w:rsidR="007F2721" w:rsidRPr="00574E25">
        <w:rPr>
          <w:rFonts w:ascii="Calibri" w:hAnsi="Calibri"/>
          <w:sz w:val="20"/>
        </w:rPr>
        <w:t>2005 жылдың</w:t>
      </w:r>
      <w:r w:rsidR="007F2721">
        <w:rPr>
          <w:rFonts w:ascii="Calibri" w:hAnsi="Calibri"/>
          <w:sz w:val="20"/>
        </w:rPr>
        <w:br/>
      </w:r>
      <w:r w:rsidR="007F2721" w:rsidRPr="00574E25">
        <w:rPr>
          <w:rFonts w:ascii="Calibri" w:hAnsi="Calibri"/>
          <w:sz w:val="20"/>
        </w:rPr>
        <w:t>орташа жылдық бағаларында</w:t>
      </w:r>
      <w:r w:rsidR="0049456A" w:rsidRPr="00574E25">
        <w:rPr>
          <w:rFonts w:ascii="Calibri" w:hAnsi="Calibri"/>
          <w:sz w:val="20"/>
        </w:rPr>
        <w:br/>
      </w:r>
      <w:r w:rsidRPr="00574E25">
        <w:rPr>
          <w:rFonts w:ascii="Calibri" w:hAnsi="Calibri"/>
          <w:sz w:val="20"/>
        </w:rPr>
        <w:t>Индексы физического объема ВВП методом конечного использования</w:t>
      </w:r>
      <w:bookmarkEnd w:id="41"/>
      <w:r w:rsidR="005B1540">
        <w:rPr>
          <w:rFonts w:ascii="Calibri" w:hAnsi="Calibri"/>
          <w:sz w:val="20"/>
          <w:lang w:val="kk-KZ"/>
        </w:rPr>
        <w:t xml:space="preserve"> </w:t>
      </w:r>
      <w:r w:rsidR="007F2721" w:rsidRPr="00574E25">
        <w:rPr>
          <w:rFonts w:ascii="Calibri" w:hAnsi="Calibri"/>
          <w:sz w:val="20"/>
        </w:rPr>
        <w:t>в среднегодовых ценах 2005 года</w:t>
      </w:r>
    </w:p>
    <w:tbl>
      <w:tblPr>
        <w:tblW w:w="0" w:type="auto"/>
        <w:tblInd w:w="108" w:type="dxa"/>
        <w:tblLook w:val="04A0"/>
      </w:tblPr>
      <w:tblGrid>
        <w:gridCol w:w="9"/>
        <w:gridCol w:w="2826"/>
        <w:gridCol w:w="821"/>
        <w:gridCol w:w="821"/>
        <w:gridCol w:w="402"/>
        <w:gridCol w:w="419"/>
        <w:gridCol w:w="822"/>
        <w:gridCol w:w="3337"/>
        <w:gridCol w:w="6"/>
      </w:tblGrid>
      <w:tr w:rsidR="0049456A" w:rsidRPr="00574E25" w:rsidTr="003A3B87">
        <w:trPr>
          <w:gridBefore w:val="1"/>
          <w:gridAfter w:val="1"/>
          <w:wBefore w:w="9" w:type="dxa"/>
          <w:wAfter w:w="6" w:type="dxa"/>
        </w:trPr>
        <w:tc>
          <w:tcPr>
            <w:tcW w:w="4870" w:type="dxa"/>
            <w:gridSpan w:val="4"/>
          </w:tcPr>
          <w:p w:rsidR="0049456A" w:rsidRPr="00574E25" w:rsidRDefault="0049456A" w:rsidP="006045C1">
            <w:pPr>
              <w:pStyle w:val="a7"/>
              <w:spacing w:after="40"/>
              <w:ind w:hanging="108"/>
              <w:jc w:val="left"/>
              <w:rPr>
                <w:rFonts w:ascii="Calibri" w:hAnsi="Calibri"/>
                <w:szCs w:val="16"/>
              </w:rPr>
            </w:pPr>
            <w:r w:rsidRPr="00574E25">
              <w:rPr>
                <w:rFonts w:ascii="Calibri" w:hAnsi="Calibri" w:cs="Calibri"/>
                <w:szCs w:val="16"/>
              </w:rPr>
              <w:t>тиісті тоқсанға пайызбен</w:t>
            </w:r>
          </w:p>
        </w:tc>
        <w:tc>
          <w:tcPr>
            <w:tcW w:w="4578" w:type="dxa"/>
            <w:gridSpan w:val="3"/>
          </w:tcPr>
          <w:p w:rsidR="0049456A" w:rsidRPr="00574E25" w:rsidRDefault="0049456A" w:rsidP="006045C1">
            <w:pPr>
              <w:pStyle w:val="a7"/>
              <w:spacing w:after="40"/>
              <w:jc w:val="right"/>
              <w:rPr>
                <w:rFonts w:ascii="Calibri" w:hAnsi="Calibri"/>
                <w:szCs w:val="16"/>
              </w:rPr>
            </w:pPr>
            <w:r w:rsidRPr="00574E25">
              <w:rPr>
                <w:rFonts w:ascii="Calibri" w:hAnsi="Calibri" w:cs="Calibri"/>
                <w:szCs w:val="16"/>
              </w:rPr>
              <w:t>в процентах к соответствующему кварталу</w:t>
            </w:r>
          </w:p>
        </w:tc>
      </w:tr>
      <w:tr w:rsidR="00A4747D" w:rsidRPr="00574E25" w:rsidTr="00983B0F">
        <w:tblPrEx>
          <w:tblCellMar>
            <w:left w:w="42" w:type="dxa"/>
            <w:right w:w="42" w:type="dxa"/>
          </w:tblCellMar>
          <w:tblLook w:val="0000"/>
        </w:tblPrEx>
        <w:trPr>
          <w:cantSplit/>
          <w:trHeight w:val="175"/>
        </w:trPr>
        <w:tc>
          <w:tcPr>
            <w:tcW w:w="2835" w:type="dxa"/>
            <w:gridSpan w:val="2"/>
            <w:vMerge w:val="restart"/>
            <w:tcBorders>
              <w:top w:val="single" w:sz="4" w:space="0" w:color="auto"/>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rPr>
            </w:pPr>
          </w:p>
        </w:tc>
        <w:tc>
          <w:tcPr>
            <w:tcW w:w="821" w:type="dxa"/>
            <w:tcBorders>
              <w:top w:val="single" w:sz="4" w:space="0" w:color="auto"/>
              <w:left w:val="nil"/>
              <w:righ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w:t>
            </w:r>
            <w:r w:rsidRPr="00574E25">
              <w:rPr>
                <w:rFonts w:ascii="Calibri" w:hAnsi="Calibri" w:cs="Calibri"/>
                <w:szCs w:val="16"/>
              </w:rPr>
              <w:t xml:space="preserve"> тоқсан</w:t>
            </w:r>
          </w:p>
        </w:tc>
        <w:tc>
          <w:tcPr>
            <w:tcW w:w="821" w:type="dxa"/>
            <w:tcBorders>
              <w:top w:val="single" w:sz="4" w:space="0" w:color="auto"/>
              <w:left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II</w:t>
            </w:r>
            <w:r w:rsidRPr="00574E25">
              <w:rPr>
                <w:rFonts w:ascii="Calibri" w:hAnsi="Calibri" w:cs="Calibri"/>
                <w:szCs w:val="16"/>
              </w:rPr>
              <w:t xml:space="preserve"> тоқсан</w:t>
            </w:r>
          </w:p>
        </w:tc>
        <w:tc>
          <w:tcPr>
            <w:tcW w:w="821" w:type="dxa"/>
            <w:gridSpan w:val="2"/>
            <w:tcBorders>
              <w:top w:val="single" w:sz="4" w:space="0" w:color="auto"/>
              <w:left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III</w:t>
            </w:r>
            <w:r w:rsidRPr="00574E25">
              <w:rPr>
                <w:rFonts w:ascii="Calibri" w:hAnsi="Calibri" w:cs="Calibri"/>
                <w:szCs w:val="16"/>
              </w:rPr>
              <w:t xml:space="preserve"> тоқсан</w:t>
            </w:r>
          </w:p>
        </w:tc>
        <w:tc>
          <w:tcPr>
            <w:tcW w:w="822" w:type="dxa"/>
            <w:tcBorders>
              <w:top w:val="single" w:sz="4" w:space="0" w:color="auto"/>
              <w:left w:val="single" w:sz="4" w:space="0" w:color="auto"/>
            </w:tcBorders>
            <w:shd w:val="clear" w:color="auto" w:fill="auto"/>
          </w:tcPr>
          <w:p w:rsidR="00A4747D" w:rsidRPr="00574E25" w:rsidRDefault="00A4747D" w:rsidP="008E4956">
            <w:pPr>
              <w:pStyle w:val="a7"/>
              <w:rPr>
                <w:rFonts w:ascii="Calibri" w:hAnsi="Calibri" w:cs="Calibri"/>
                <w:szCs w:val="16"/>
              </w:rPr>
            </w:pPr>
            <w:r w:rsidRPr="00574E25">
              <w:rPr>
                <w:rFonts w:ascii="Calibri" w:hAnsi="Calibri" w:cs="Calibri"/>
                <w:szCs w:val="16"/>
                <w:lang w:val="en-US"/>
              </w:rPr>
              <w:t>IV</w:t>
            </w:r>
            <w:r w:rsidRPr="00574E25">
              <w:rPr>
                <w:rFonts w:ascii="Calibri" w:hAnsi="Calibri" w:cs="Calibri"/>
                <w:szCs w:val="16"/>
              </w:rPr>
              <w:t xml:space="preserve"> тоқсан</w:t>
            </w:r>
          </w:p>
        </w:tc>
        <w:tc>
          <w:tcPr>
            <w:tcW w:w="3343" w:type="dxa"/>
            <w:gridSpan w:val="2"/>
            <w:vMerge w:val="restart"/>
            <w:tcBorders>
              <w:top w:val="single" w:sz="4" w:space="0" w:color="auto"/>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szCs w:val="16"/>
              </w:rPr>
            </w:pPr>
          </w:p>
        </w:tc>
      </w:tr>
      <w:tr w:rsidR="00A4747D" w:rsidRPr="00574E25" w:rsidTr="00983B0F">
        <w:tblPrEx>
          <w:tblCellMar>
            <w:left w:w="42" w:type="dxa"/>
            <w:right w:w="42" w:type="dxa"/>
          </w:tblCellMar>
          <w:tblLook w:val="0000"/>
        </w:tblPrEx>
        <w:trPr>
          <w:cantSplit/>
          <w:trHeight w:val="121"/>
        </w:trPr>
        <w:tc>
          <w:tcPr>
            <w:tcW w:w="2835" w:type="dxa"/>
            <w:gridSpan w:val="2"/>
            <w:vMerge/>
            <w:tcBorders>
              <w:top w:val="single" w:sz="4" w:space="0" w:color="auto"/>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szCs w:val="16"/>
              </w:rPr>
            </w:pPr>
          </w:p>
        </w:tc>
        <w:tc>
          <w:tcPr>
            <w:tcW w:w="821" w:type="dxa"/>
            <w:tcBorders>
              <w:left w:val="nil"/>
              <w:bottom w:val="single" w:sz="4" w:space="0" w:color="auto"/>
              <w:right w:val="single" w:sz="4" w:space="0" w:color="auto"/>
            </w:tcBorders>
            <w:shd w:val="clear" w:color="auto" w:fill="auto"/>
          </w:tcPr>
          <w:p w:rsidR="00A4747D" w:rsidRPr="007F2721" w:rsidRDefault="00A4747D" w:rsidP="008E4956">
            <w:pPr>
              <w:pStyle w:val="a7"/>
              <w:rPr>
                <w:rFonts w:ascii="Calibri" w:hAnsi="Calibri" w:cs="Calibri"/>
                <w:i/>
                <w:szCs w:val="16"/>
              </w:rPr>
            </w:pPr>
            <w:r w:rsidRPr="00574E25">
              <w:rPr>
                <w:rFonts w:ascii="Calibri" w:hAnsi="Calibri" w:cs="Calibri"/>
                <w:szCs w:val="16"/>
                <w:lang w:val="en-US"/>
              </w:rPr>
              <w:t>I</w:t>
            </w:r>
            <w:r w:rsidRPr="007F2721">
              <w:rPr>
                <w:rFonts w:ascii="Calibri" w:hAnsi="Calibri" w:cs="Calibri"/>
                <w:szCs w:val="16"/>
              </w:rPr>
              <w:t xml:space="preserve"> квартал</w:t>
            </w:r>
          </w:p>
        </w:tc>
        <w:tc>
          <w:tcPr>
            <w:tcW w:w="821" w:type="dxa"/>
            <w:tcBorders>
              <w:left w:val="single" w:sz="4" w:space="0" w:color="auto"/>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II</w:t>
            </w:r>
            <w:r w:rsidRPr="007F2721">
              <w:rPr>
                <w:rFonts w:ascii="Calibri" w:hAnsi="Calibri" w:cs="Calibri"/>
                <w:szCs w:val="16"/>
              </w:rPr>
              <w:t xml:space="preserve"> квар</w:t>
            </w:r>
            <w:r w:rsidRPr="00574E25">
              <w:rPr>
                <w:rFonts w:ascii="Calibri" w:hAnsi="Calibri" w:cs="Calibri"/>
                <w:szCs w:val="16"/>
                <w:lang w:val="en-US"/>
              </w:rPr>
              <w:t>тал</w:t>
            </w:r>
          </w:p>
        </w:tc>
        <w:tc>
          <w:tcPr>
            <w:tcW w:w="821" w:type="dxa"/>
            <w:gridSpan w:val="2"/>
            <w:tcBorders>
              <w:left w:val="single" w:sz="4" w:space="0" w:color="auto"/>
              <w:bottom w:val="single" w:sz="4" w:space="0" w:color="auto"/>
              <w:right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III квартал</w:t>
            </w:r>
          </w:p>
        </w:tc>
        <w:tc>
          <w:tcPr>
            <w:tcW w:w="822" w:type="dxa"/>
            <w:tcBorders>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i/>
                <w:szCs w:val="16"/>
                <w:lang w:val="en-US"/>
              </w:rPr>
            </w:pPr>
            <w:r w:rsidRPr="00574E25">
              <w:rPr>
                <w:rFonts w:ascii="Calibri" w:hAnsi="Calibri" w:cs="Calibri"/>
                <w:szCs w:val="16"/>
                <w:lang w:val="en-US"/>
              </w:rPr>
              <w:t>IV квартал</w:t>
            </w:r>
          </w:p>
        </w:tc>
        <w:tc>
          <w:tcPr>
            <w:tcW w:w="3343" w:type="dxa"/>
            <w:gridSpan w:val="2"/>
            <w:vMerge/>
            <w:tcBorders>
              <w:top w:val="single" w:sz="4" w:space="0" w:color="auto"/>
              <w:left w:val="single" w:sz="4" w:space="0" w:color="auto"/>
              <w:bottom w:val="single" w:sz="4" w:space="0" w:color="auto"/>
            </w:tcBorders>
            <w:shd w:val="clear" w:color="auto" w:fill="auto"/>
          </w:tcPr>
          <w:p w:rsidR="00A4747D" w:rsidRPr="00574E25" w:rsidRDefault="00A4747D" w:rsidP="008E4956">
            <w:pPr>
              <w:pStyle w:val="a7"/>
              <w:rPr>
                <w:rFonts w:ascii="Calibri" w:hAnsi="Calibri" w:cs="Calibri"/>
                <w:szCs w:val="16"/>
              </w:rPr>
            </w:pPr>
          </w:p>
        </w:tc>
      </w:tr>
      <w:tr w:rsidR="00213FCB" w:rsidRPr="00574E25" w:rsidTr="00213FCB">
        <w:tblPrEx>
          <w:tblCellMar>
            <w:left w:w="42" w:type="dxa"/>
            <w:right w:w="42" w:type="dxa"/>
          </w:tblCellMar>
          <w:tblLook w:val="0000"/>
        </w:tblPrEx>
        <w:trPr>
          <w:gridBefore w:val="1"/>
          <w:gridAfter w:val="1"/>
          <w:wBefore w:w="9" w:type="dxa"/>
          <w:wAfter w:w="6" w:type="dxa"/>
          <w:cantSplit/>
        </w:trPr>
        <w:tc>
          <w:tcPr>
            <w:tcW w:w="9448" w:type="dxa"/>
            <w:gridSpan w:val="7"/>
            <w:shd w:val="clear" w:color="auto" w:fill="auto"/>
            <w:vAlign w:val="bottom"/>
          </w:tcPr>
          <w:p w:rsidR="00213FCB" w:rsidRPr="00E60D72" w:rsidRDefault="00213FCB" w:rsidP="00B43DA5">
            <w:pPr>
              <w:pStyle w:val="a9"/>
              <w:jc w:val="center"/>
              <w:rPr>
                <w:rFonts w:ascii="Calibri" w:hAnsi="Calibri" w:cs="Calibri"/>
                <w:b/>
                <w:szCs w:val="16"/>
                <w:lang w:val="en-US"/>
              </w:rPr>
            </w:pPr>
            <w:r w:rsidRPr="00574E25">
              <w:rPr>
                <w:rFonts w:ascii="Calibri" w:hAnsi="Calibri" w:cs="Calibri"/>
                <w:b/>
                <w:szCs w:val="16"/>
              </w:rPr>
              <w:t>201</w:t>
            </w:r>
            <w:r w:rsidR="00B43DA5">
              <w:rPr>
                <w:rFonts w:ascii="Calibri" w:hAnsi="Calibri" w:cs="Calibri"/>
                <w:b/>
                <w:szCs w:val="16"/>
              </w:rPr>
              <w:t>6</w:t>
            </w:r>
          </w:p>
        </w:tc>
      </w:tr>
      <w:tr w:rsidR="00B43DA5" w:rsidRPr="00574E25"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108,3</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96,5</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102,3</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100,0</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B43DA5" w:rsidRPr="00574E25"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шаруашылықтарының</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105,1</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97,5</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103,7</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99,6</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домашних хозяйств</w:t>
            </w:r>
          </w:p>
        </w:tc>
      </w:tr>
      <w:tr w:rsidR="00B43DA5" w:rsidRPr="00574E25" w:rsidTr="00213FCB">
        <w:tblPrEx>
          <w:tblCellMar>
            <w:left w:w="42" w:type="dxa"/>
            <w:right w:w="42" w:type="dxa"/>
          </w:tblCellMar>
          <w:tblLook w:val="0000"/>
        </w:tblPrEx>
        <w:trPr>
          <w:gridBefore w:val="1"/>
          <w:gridAfter w:val="1"/>
          <w:wBefore w:w="9" w:type="dxa"/>
          <w:wAfter w:w="6" w:type="dxa"/>
          <w:cantSplit/>
          <w:trHeight w:val="139"/>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мемлекеттік басқарудың</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121,7</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91,4</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95,8</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101,8</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B43DA5" w:rsidRPr="00574E25"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114,4</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96,7</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104,4</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99,7</w:t>
            </w:r>
          </w:p>
        </w:tc>
        <w:tc>
          <w:tcPr>
            <w:tcW w:w="3337"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B43DA5" w:rsidRPr="00574E25"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128,9</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86,8</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89,4</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103,7</w:t>
            </w:r>
          </w:p>
        </w:tc>
        <w:tc>
          <w:tcPr>
            <w:tcW w:w="3337"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B43DA5" w:rsidRPr="00574E25"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101,8</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105,6</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103,8</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101,8</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некоммерческих организаций, обслуживающих домашние хозяйства</w:t>
            </w:r>
          </w:p>
        </w:tc>
      </w:tr>
      <w:tr w:rsidR="00942EFF" w:rsidRPr="00574E25"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942EFF" w:rsidRPr="00574E25" w:rsidRDefault="00942EFF" w:rsidP="00E60D72">
            <w:pPr>
              <w:pStyle w:val="a9"/>
              <w:rPr>
                <w:rFonts w:ascii="Calibri" w:hAnsi="Calibri" w:cs="Calibri"/>
                <w:szCs w:val="16"/>
              </w:rPr>
            </w:pPr>
            <w:r w:rsidRPr="00574E25">
              <w:rPr>
                <w:rFonts w:ascii="Calibri" w:hAnsi="Calibri" w:cs="Calibri"/>
                <w:szCs w:val="16"/>
              </w:rPr>
              <w:t>Жалпы қорланым</w:t>
            </w:r>
          </w:p>
        </w:tc>
        <w:tc>
          <w:tcPr>
            <w:tcW w:w="821" w:type="dxa"/>
            <w:shd w:val="clear" w:color="auto" w:fill="auto"/>
            <w:vAlign w:val="bottom"/>
          </w:tcPr>
          <w:p w:rsidR="00942EFF" w:rsidRPr="00942EFF" w:rsidRDefault="00942EFF">
            <w:pPr>
              <w:jc w:val="right"/>
              <w:rPr>
                <w:rFonts w:ascii="Calibri" w:hAnsi="Calibri"/>
                <w:sz w:val="16"/>
                <w:szCs w:val="16"/>
              </w:rPr>
            </w:pPr>
            <w:r w:rsidRPr="00942EFF">
              <w:rPr>
                <w:rFonts w:ascii="Calibri" w:hAnsi="Calibri"/>
                <w:sz w:val="16"/>
                <w:szCs w:val="16"/>
              </w:rPr>
              <w:t>71,9</w:t>
            </w:r>
          </w:p>
        </w:tc>
        <w:tc>
          <w:tcPr>
            <w:tcW w:w="821" w:type="dxa"/>
            <w:shd w:val="clear" w:color="auto" w:fill="auto"/>
            <w:vAlign w:val="bottom"/>
          </w:tcPr>
          <w:p w:rsidR="00942EFF" w:rsidRPr="00942EFF" w:rsidRDefault="00942EFF">
            <w:pPr>
              <w:jc w:val="right"/>
              <w:rPr>
                <w:rFonts w:ascii="Calibri" w:hAnsi="Calibri"/>
                <w:sz w:val="16"/>
                <w:szCs w:val="16"/>
              </w:rPr>
            </w:pPr>
            <w:r w:rsidRPr="00942EFF">
              <w:rPr>
                <w:rFonts w:ascii="Calibri" w:hAnsi="Calibri"/>
                <w:sz w:val="16"/>
                <w:szCs w:val="16"/>
              </w:rPr>
              <w:t>118,2</w:t>
            </w:r>
          </w:p>
        </w:tc>
        <w:tc>
          <w:tcPr>
            <w:tcW w:w="821" w:type="dxa"/>
            <w:gridSpan w:val="2"/>
            <w:shd w:val="clear" w:color="auto" w:fill="auto"/>
            <w:vAlign w:val="bottom"/>
          </w:tcPr>
          <w:p w:rsidR="00942EFF" w:rsidRPr="00942EFF" w:rsidRDefault="00942EFF">
            <w:pPr>
              <w:jc w:val="right"/>
              <w:rPr>
                <w:rFonts w:ascii="Calibri" w:hAnsi="Calibri"/>
                <w:sz w:val="16"/>
                <w:szCs w:val="16"/>
              </w:rPr>
            </w:pPr>
            <w:r w:rsidRPr="00942EFF">
              <w:rPr>
                <w:rFonts w:ascii="Calibri" w:hAnsi="Calibri"/>
                <w:sz w:val="16"/>
                <w:szCs w:val="16"/>
              </w:rPr>
              <w:t>104,5</w:t>
            </w:r>
          </w:p>
        </w:tc>
        <w:tc>
          <w:tcPr>
            <w:tcW w:w="822" w:type="dxa"/>
            <w:shd w:val="clear" w:color="auto" w:fill="auto"/>
            <w:vAlign w:val="bottom"/>
          </w:tcPr>
          <w:p w:rsidR="00942EFF" w:rsidRPr="00942EFF" w:rsidRDefault="00942EFF">
            <w:pPr>
              <w:jc w:val="right"/>
              <w:rPr>
                <w:rFonts w:ascii="Calibri" w:hAnsi="Calibri"/>
                <w:sz w:val="16"/>
                <w:szCs w:val="16"/>
              </w:rPr>
            </w:pPr>
            <w:r w:rsidRPr="00942EFF">
              <w:rPr>
                <w:rFonts w:ascii="Calibri" w:hAnsi="Calibri"/>
                <w:sz w:val="16"/>
                <w:szCs w:val="16"/>
              </w:rPr>
              <w:t>124,6</w:t>
            </w:r>
          </w:p>
        </w:tc>
        <w:tc>
          <w:tcPr>
            <w:tcW w:w="3337" w:type="dxa"/>
            <w:shd w:val="clear" w:color="auto" w:fill="auto"/>
            <w:vAlign w:val="bottom"/>
          </w:tcPr>
          <w:p w:rsidR="00942EFF" w:rsidRPr="00574E25" w:rsidRDefault="00942EFF" w:rsidP="00E60D72">
            <w:pPr>
              <w:pStyle w:val="a9"/>
              <w:rPr>
                <w:rFonts w:ascii="Calibri" w:hAnsi="Calibri" w:cs="Calibri"/>
                <w:szCs w:val="16"/>
              </w:rPr>
            </w:pPr>
            <w:r w:rsidRPr="00574E25">
              <w:rPr>
                <w:rFonts w:ascii="Calibri" w:hAnsi="Calibri" w:cs="Calibri"/>
                <w:szCs w:val="16"/>
              </w:rPr>
              <w:t>Валовое накопление</w:t>
            </w:r>
          </w:p>
        </w:tc>
      </w:tr>
      <w:tr w:rsidR="00B43DA5" w:rsidRPr="00574E25"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101,0</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102,7</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104,6</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103,2</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B43DA5" w:rsidRPr="00574E25"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экспорты</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124,3</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88,3</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91,3</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83,7</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Экспорт товаров и услуг</w:t>
            </w:r>
          </w:p>
        </w:tc>
      </w:tr>
      <w:tr w:rsidR="00B43DA5" w:rsidRPr="00574E25"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импорты</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106,8</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94,0</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98,7</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94,0</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Импорт товаров и услуг</w:t>
            </w:r>
          </w:p>
        </w:tc>
      </w:tr>
      <w:tr w:rsidR="00B43DA5" w:rsidRPr="00574E25"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Жалпы ішкі өнім</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100,0</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100,3</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100,5</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103,4</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3A3B87">
        <w:tblPrEx>
          <w:tblCellMar>
            <w:left w:w="42" w:type="dxa"/>
            <w:right w:w="42" w:type="dxa"/>
          </w:tblCellMar>
          <w:tblLook w:val="0000"/>
        </w:tblPrEx>
        <w:trPr>
          <w:gridBefore w:val="1"/>
          <w:gridAfter w:val="1"/>
          <w:wBefore w:w="9" w:type="dxa"/>
          <w:wAfter w:w="6" w:type="dxa"/>
          <w:cantSplit/>
        </w:trPr>
        <w:tc>
          <w:tcPr>
            <w:tcW w:w="9448" w:type="dxa"/>
            <w:gridSpan w:val="7"/>
            <w:shd w:val="clear" w:color="auto" w:fill="auto"/>
            <w:vAlign w:val="bottom"/>
          </w:tcPr>
          <w:p w:rsidR="00B43DA5" w:rsidRPr="00E60D72" w:rsidRDefault="00B43DA5" w:rsidP="00B43DA5">
            <w:pPr>
              <w:pStyle w:val="a9"/>
              <w:jc w:val="center"/>
              <w:rPr>
                <w:rFonts w:ascii="Calibri" w:hAnsi="Calibri" w:cs="Calibri"/>
                <w:b/>
                <w:szCs w:val="16"/>
                <w:lang w:val="en-US"/>
              </w:rPr>
            </w:pPr>
            <w:r w:rsidRPr="00574E25">
              <w:rPr>
                <w:rFonts w:ascii="Calibri" w:hAnsi="Calibri" w:cs="Calibri"/>
                <w:b/>
                <w:szCs w:val="16"/>
              </w:rPr>
              <w:t>201</w:t>
            </w:r>
            <w:r>
              <w:rPr>
                <w:rFonts w:ascii="Calibri" w:hAnsi="Calibri" w:cs="Calibri"/>
                <w:b/>
                <w:szCs w:val="16"/>
              </w:rPr>
              <w:t>7</w:t>
            </w:r>
          </w:p>
        </w:tc>
      </w:tr>
      <w:tr w:rsidR="00B43DA5" w:rsidRPr="00574E25" w:rsidTr="003A3B87">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96,7</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104,8</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98,9</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105,3</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B43DA5" w:rsidRPr="00574E25" w:rsidTr="003A3B87">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шаруашылықтарының</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101,3</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104,4</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96,1</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103,9</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домашних хозяйств</w:t>
            </w:r>
          </w:p>
        </w:tc>
      </w:tr>
      <w:tr w:rsidR="00B43DA5" w:rsidRPr="00574E25" w:rsidTr="003A3B87">
        <w:tblPrEx>
          <w:tblCellMar>
            <w:left w:w="42" w:type="dxa"/>
            <w:right w:w="42" w:type="dxa"/>
          </w:tblCellMar>
          <w:tblLook w:val="0000"/>
        </w:tblPrEx>
        <w:trPr>
          <w:gridBefore w:val="1"/>
          <w:gridAfter w:val="1"/>
          <w:wBefore w:w="9" w:type="dxa"/>
          <w:wAfter w:w="6" w:type="dxa"/>
          <w:cantSplit/>
          <w:trHeight w:val="139"/>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мемлекеттік басқарудың</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79,9</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106,8</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113,0</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112,2</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B43DA5" w:rsidRPr="00574E25" w:rsidTr="003A3B87">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90,6</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111,8</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107,6</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111,2</w:t>
            </w:r>
          </w:p>
        </w:tc>
        <w:tc>
          <w:tcPr>
            <w:tcW w:w="3337"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B43DA5" w:rsidRPr="00574E25" w:rsidTr="003A3B87">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70,6</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101,9</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117,7</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113,0</w:t>
            </w:r>
          </w:p>
        </w:tc>
        <w:tc>
          <w:tcPr>
            <w:tcW w:w="3337"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B43DA5" w:rsidRPr="00574E25" w:rsidTr="003A3B87">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106,6</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103,4</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100,5</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105,0</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некоммерческих организаций, обслуживающих домашние хозяйства</w:t>
            </w:r>
          </w:p>
        </w:tc>
      </w:tr>
      <w:tr w:rsidR="00942EFF" w:rsidRPr="00574E25" w:rsidTr="003A3B87">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942EFF" w:rsidRPr="00574E25" w:rsidRDefault="00942EFF" w:rsidP="00E60D72">
            <w:pPr>
              <w:pStyle w:val="a9"/>
              <w:rPr>
                <w:rFonts w:ascii="Calibri" w:hAnsi="Calibri" w:cs="Calibri"/>
                <w:szCs w:val="16"/>
              </w:rPr>
            </w:pPr>
            <w:r w:rsidRPr="00574E25">
              <w:rPr>
                <w:rFonts w:ascii="Calibri" w:hAnsi="Calibri" w:cs="Calibri"/>
                <w:szCs w:val="16"/>
              </w:rPr>
              <w:t>Жалпы қорланым</w:t>
            </w:r>
          </w:p>
        </w:tc>
        <w:tc>
          <w:tcPr>
            <w:tcW w:w="821" w:type="dxa"/>
            <w:shd w:val="clear" w:color="auto" w:fill="auto"/>
            <w:vAlign w:val="bottom"/>
          </w:tcPr>
          <w:p w:rsidR="00942EFF" w:rsidRPr="00942EFF" w:rsidRDefault="00942EFF">
            <w:pPr>
              <w:jc w:val="right"/>
              <w:rPr>
                <w:rFonts w:ascii="Calibri" w:hAnsi="Calibri"/>
                <w:sz w:val="16"/>
                <w:szCs w:val="16"/>
              </w:rPr>
            </w:pPr>
            <w:r w:rsidRPr="00942EFF">
              <w:rPr>
                <w:rFonts w:ascii="Calibri" w:hAnsi="Calibri"/>
                <w:sz w:val="16"/>
                <w:szCs w:val="16"/>
              </w:rPr>
              <w:t>135,9</w:t>
            </w:r>
          </w:p>
        </w:tc>
        <w:tc>
          <w:tcPr>
            <w:tcW w:w="821" w:type="dxa"/>
            <w:shd w:val="clear" w:color="auto" w:fill="auto"/>
            <w:vAlign w:val="bottom"/>
          </w:tcPr>
          <w:p w:rsidR="00942EFF" w:rsidRPr="00942EFF" w:rsidRDefault="00942EFF">
            <w:pPr>
              <w:jc w:val="right"/>
              <w:rPr>
                <w:rFonts w:ascii="Calibri" w:hAnsi="Calibri"/>
                <w:sz w:val="16"/>
                <w:szCs w:val="16"/>
              </w:rPr>
            </w:pPr>
            <w:r w:rsidRPr="00942EFF">
              <w:rPr>
                <w:rFonts w:ascii="Calibri" w:hAnsi="Calibri"/>
                <w:sz w:val="16"/>
                <w:szCs w:val="16"/>
              </w:rPr>
              <w:t>92,5</w:t>
            </w:r>
          </w:p>
        </w:tc>
        <w:tc>
          <w:tcPr>
            <w:tcW w:w="821" w:type="dxa"/>
            <w:gridSpan w:val="2"/>
            <w:shd w:val="clear" w:color="auto" w:fill="auto"/>
            <w:vAlign w:val="bottom"/>
          </w:tcPr>
          <w:p w:rsidR="00942EFF" w:rsidRPr="00942EFF" w:rsidRDefault="00942EFF">
            <w:pPr>
              <w:jc w:val="right"/>
              <w:rPr>
                <w:rFonts w:ascii="Calibri" w:hAnsi="Calibri"/>
                <w:sz w:val="16"/>
                <w:szCs w:val="16"/>
              </w:rPr>
            </w:pPr>
            <w:r w:rsidRPr="00942EFF">
              <w:rPr>
                <w:rFonts w:ascii="Calibri" w:hAnsi="Calibri"/>
                <w:sz w:val="16"/>
                <w:szCs w:val="16"/>
              </w:rPr>
              <w:t>101,2</w:t>
            </w:r>
          </w:p>
        </w:tc>
        <w:tc>
          <w:tcPr>
            <w:tcW w:w="822" w:type="dxa"/>
            <w:shd w:val="clear" w:color="auto" w:fill="auto"/>
            <w:vAlign w:val="bottom"/>
          </w:tcPr>
          <w:p w:rsidR="00942EFF" w:rsidRPr="00942EFF" w:rsidRDefault="00942EFF">
            <w:pPr>
              <w:jc w:val="right"/>
              <w:rPr>
                <w:rFonts w:ascii="Calibri" w:hAnsi="Calibri"/>
                <w:sz w:val="16"/>
                <w:szCs w:val="16"/>
              </w:rPr>
            </w:pPr>
            <w:r w:rsidRPr="00942EFF">
              <w:rPr>
                <w:rFonts w:ascii="Calibri" w:hAnsi="Calibri"/>
                <w:sz w:val="16"/>
                <w:szCs w:val="16"/>
              </w:rPr>
              <w:t>88,3</w:t>
            </w:r>
          </w:p>
        </w:tc>
        <w:tc>
          <w:tcPr>
            <w:tcW w:w="3337" w:type="dxa"/>
            <w:shd w:val="clear" w:color="auto" w:fill="auto"/>
            <w:vAlign w:val="bottom"/>
          </w:tcPr>
          <w:p w:rsidR="00942EFF" w:rsidRPr="00574E25" w:rsidRDefault="00942EFF" w:rsidP="00E60D72">
            <w:pPr>
              <w:pStyle w:val="a9"/>
              <w:rPr>
                <w:rFonts w:ascii="Calibri" w:hAnsi="Calibri" w:cs="Calibri"/>
                <w:szCs w:val="16"/>
              </w:rPr>
            </w:pPr>
            <w:r w:rsidRPr="00574E25">
              <w:rPr>
                <w:rFonts w:ascii="Calibri" w:hAnsi="Calibri" w:cs="Calibri"/>
                <w:szCs w:val="16"/>
              </w:rPr>
              <w:t>Валовое накопление</w:t>
            </w:r>
          </w:p>
        </w:tc>
      </w:tr>
      <w:tr w:rsidR="00B43DA5" w:rsidRPr="00574E25" w:rsidTr="003A3B87">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104,3</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104,8</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102,8</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106,0</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B43DA5" w:rsidRPr="00574E25" w:rsidTr="003A3B87">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экспорты</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83,5</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118,3</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116,6</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117,5</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Экспорт товаров и услуг</w:t>
            </w:r>
          </w:p>
        </w:tc>
      </w:tr>
      <w:tr w:rsidR="00B43DA5" w:rsidRPr="00574E25" w:rsidTr="003A3B87">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Тауар мен қызметтер импорты</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93,1</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105,7</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101,9</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103,1</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Импорт товаров и услуг</w:t>
            </w:r>
          </w:p>
        </w:tc>
      </w:tr>
      <w:tr w:rsidR="00B43DA5" w:rsidRPr="00574E25"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Жалпы ішкі өнім</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103,7</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104,9</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104,2</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103,8</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213FCB">
        <w:tblPrEx>
          <w:tblCellMar>
            <w:left w:w="42" w:type="dxa"/>
            <w:right w:w="42" w:type="dxa"/>
          </w:tblCellMar>
          <w:tblLook w:val="0000"/>
        </w:tblPrEx>
        <w:trPr>
          <w:gridBefore w:val="1"/>
          <w:gridAfter w:val="1"/>
          <w:wBefore w:w="9" w:type="dxa"/>
          <w:wAfter w:w="6" w:type="dxa"/>
          <w:cantSplit/>
        </w:trPr>
        <w:tc>
          <w:tcPr>
            <w:tcW w:w="9448" w:type="dxa"/>
            <w:gridSpan w:val="7"/>
            <w:shd w:val="clear" w:color="auto" w:fill="auto"/>
            <w:vAlign w:val="bottom"/>
          </w:tcPr>
          <w:p w:rsidR="00B43DA5" w:rsidRPr="00E60D72" w:rsidRDefault="00B43DA5" w:rsidP="00B43DA5">
            <w:pPr>
              <w:pStyle w:val="a9"/>
              <w:jc w:val="center"/>
              <w:rPr>
                <w:rFonts w:ascii="Calibri" w:hAnsi="Calibri" w:cs="Calibri"/>
                <w:b/>
                <w:szCs w:val="16"/>
                <w:lang w:val="en-US"/>
              </w:rPr>
            </w:pPr>
            <w:r w:rsidRPr="00574E25">
              <w:rPr>
                <w:rFonts w:ascii="Calibri" w:hAnsi="Calibri" w:cs="Calibri"/>
                <w:b/>
                <w:szCs w:val="16"/>
              </w:rPr>
              <w:t>201</w:t>
            </w:r>
            <w:r>
              <w:rPr>
                <w:rFonts w:ascii="Calibri" w:hAnsi="Calibri" w:cs="Calibri"/>
                <w:b/>
                <w:szCs w:val="16"/>
              </w:rPr>
              <w:t>8</w:t>
            </w:r>
          </w:p>
        </w:tc>
      </w:tr>
      <w:tr w:rsidR="00B43DA5" w:rsidRPr="00574E25"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104,2</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101,6</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108,8</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97,1</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B43DA5" w:rsidRPr="00574E25"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шаруашылықтарының</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107,9</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104,5</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113,1</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100,6</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домашних хозяйств</w:t>
            </w:r>
          </w:p>
        </w:tc>
      </w:tr>
      <w:tr w:rsidR="00B43DA5" w:rsidRPr="00574E25" w:rsidTr="00213FCB">
        <w:tblPrEx>
          <w:tblCellMar>
            <w:left w:w="42" w:type="dxa"/>
            <w:right w:w="42" w:type="dxa"/>
          </w:tblCellMar>
          <w:tblLook w:val="0000"/>
        </w:tblPrEx>
        <w:trPr>
          <w:gridBefore w:val="1"/>
          <w:gridAfter w:val="1"/>
          <w:wBefore w:w="9" w:type="dxa"/>
          <w:wAfter w:w="6" w:type="dxa"/>
          <w:cantSplit/>
          <w:trHeight w:val="139"/>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мемлекеттік басқарудың</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88,3</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87,4</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90,9</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79,7</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B43DA5" w:rsidRPr="00574E25"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79,4</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72,1</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65,5</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68,0</w:t>
            </w:r>
          </w:p>
        </w:tc>
        <w:tc>
          <w:tcPr>
            <w:tcW w:w="3337"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B43DA5" w:rsidRPr="00574E25"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98,4</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103,7</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110,7</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89,4</w:t>
            </w:r>
          </w:p>
        </w:tc>
        <w:tc>
          <w:tcPr>
            <w:tcW w:w="3337"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B43DA5" w:rsidRPr="00574E25"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lastRenderedPageBreak/>
              <w:t>үй шаруашылығына қызмет көрсететін коммерциялық емес ұйымдардың</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97,4</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105,4</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99,6</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113,5</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некоммерческих организаций, обслуживающих домашние хозяйства</w:t>
            </w:r>
          </w:p>
        </w:tc>
      </w:tr>
      <w:tr w:rsidR="00942EFF" w:rsidRPr="00574E25"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942EFF" w:rsidRPr="00574E25" w:rsidRDefault="00942EFF" w:rsidP="00E60D72">
            <w:pPr>
              <w:pStyle w:val="a9"/>
              <w:rPr>
                <w:rFonts w:ascii="Calibri" w:hAnsi="Calibri" w:cs="Calibri"/>
                <w:szCs w:val="16"/>
              </w:rPr>
            </w:pPr>
            <w:r w:rsidRPr="00574E25">
              <w:rPr>
                <w:rFonts w:ascii="Calibri" w:hAnsi="Calibri" w:cs="Calibri"/>
                <w:szCs w:val="16"/>
              </w:rPr>
              <w:t>Жалпы қорланым</w:t>
            </w:r>
          </w:p>
        </w:tc>
        <w:tc>
          <w:tcPr>
            <w:tcW w:w="821" w:type="dxa"/>
            <w:shd w:val="clear" w:color="auto" w:fill="auto"/>
            <w:vAlign w:val="bottom"/>
          </w:tcPr>
          <w:p w:rsidR="00942EFF" w:rsidRPr="00942EFF" w:rsidRDefault="00942EFF">
            <w:pPr>
              <w:jc w:val="right"/>
              <w:rPr>
                <w:rFonts w:ascii="Calibri" w:hAnsi="Calibri"/>
                <w:sz w:val="16"/>
                <w:szCs w:val="16"/>
              </w:rPr>
            </w:pPr>
            <w:r w:rsidRPr="00942EFF">
              <w:rPr>
                <w:rFonts w:ascii="Calibri" w:hAnsi="Calibri"/>
                <w:sz w:val="16"/>
                <w:szCs w:val="16"/>
              </w:rPr>
              <w:t>93,7</w:t>
            </w:r>
          </w:p>
        </w:tc>
        <w:tc>
          <w:tcPr>
            <w:tcW w:w="821" w:type="dxa"/>
            <w:shd w:val="clear" w:color="auto" w:fill="auto"/>
            <w:vAlign w:val="bottom"/>
          </w:tcPr>
          <w:p w:rsidR="00942EFF" w:rsidRPr="00942EFF" w:rsidRDefault="00942EFF">
            <w:pPr>
              <w:jc w:val="right"/>
              <w:rPr>
                <w:rFonts w:ascii="Calibri" w:hAnsi="Calibri"/>
                <w:sz w:val="16"/>
                <w:szCs w:val="16"/>
              </w:rPr>
            </w:pPr>
            <w:r w:rsidRPr="00942EFF">
              <w:rPr>
                <w:rFonts w:ascii="Calibri" w:hAnsi="Calibri"/>
                <w:sz w:val="16"/>
                <w:szCs w:val="16"/>
              </w:rPr>
              <w:t>111,8</w:t>
            </w:r>
          </w:p>
        </w:tc>
        <w:tc>
          <w:tcPr>
            <w:tcW w:w="821" w:type="dxa"/>
            <w:gridSpan w:val="2"/>
            <w:shd w:val="clear" w:color="auto" w:fill="auto"/>
            <w:vAlign w:val="bottom"/>
          </w:tcPr>
          <w:p w:rsidR="00942EFF" w:rsidRPr="00942EFF" w:rsidRDefault="00942EFF">
            <w:pPr>
              <w:jc w:val="right"/>
              <w:rPr>
                <w:rFonts w:ascii="Calibri" w:hAnsi="Calibri"/>
                <w:sz w:val="16"/>
                <w:szCs w:val="16"/>
              </w:rPr>
            </w:pPr>
            <w:r w:rsidRPr="00942EFF">
              <w:rPr>
                <w:rFonts w:ascii="Calibri" w:hAnsi="Calibri"/>
                <w:sz w:val="16"/>
                <w:szCs w:val="16"/>
              </w:rPr>
              <w:t>89,7</w:t>
            </w:r>
          </w:p>
        </w:tc>
        <w:tc>
          <w:tcPr>
            <w:tcW w:w="822" w:type="dxa"/>
            <w:shd w:val="clear" w:color="auto" w:fill="auto"/>
            <w:vAlign w:val="bottom"/>
          </w:tcPr>
          <w:p w:rsidR="00942EFF" w:rsidRPr="00942EFF" w:rsidRDefault="00942EFF">
            <w:pPr>
              <w:jc w:val="right"/>
              <w:rPr>
                <w:rFonts w:ascii="Calibri" w:hAnsi="Calibri"/>
                <w:sz w:val="16"/>
                <w:szCs w:val="16"/>
              </w:rPr>
            </w:pPr>
            <w:r w:rsidRPr="00942EFF">
              <w:rPr>
                <w:rFonts w:ascii="Calibri" w:hAnsi="Calibri"/>
                <w:sz w:val="16"/>
                <w:szCs w:val="16"/>
              </w:rPr>
              <w:t>123,7</w:t>
            </w:r>
          </w:p>
        </w:tc>
        <w:tc>
          <w:tcPr>
            <w:tcW w:w="3337" w:type="dxa"/>
            <w:shd w:val="clear" w:color="auto" w:fill="auto"/>
            <w:vAlign w:val="bottom"/>
          </w:tcPr>
          <w:p w:rsidR="00942EFF" w:rsidRPr="00574E25" w:rsidRDefault="00942EFF" w:rsidP="00E60D72">
            <w:pPr>
              <w:pStyle w:val="a9"/>
              <w:rPr>
                <w:rFonts w:ascii="Calibri" w:hAnsi="Calibri" w:cs="Calibri"/>
                <w:szCs w:val="16"/>
              </w:rPr>
            </w:pPr>
            <w:r w:rsidRPr="00574E25">
              <w:rPr>
                <w:rFonts w:ascii="Calibri" w:hAnsi="Calibri" w:cs="Calibri"/>
                <w:szCs w:val="16"/>
              </w:rPr>
              <w:t>Валовое накопление</w:t>
            </w:r>
          </w:p>
        </w:tc>
      </w:tr>
      <w:tr w:rsidR="00B43DA5" w:rsidRPr="00574E25"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105,0</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105,6</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104,7</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106,2</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B43DA5" w:rsidRPr="009B7AEC"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9B7AEC" w:rsidRDefault="00B43DA5" w:rsidP="00E60D72">
            <w:pPr>
              <w:pStyle w:val="a9"/>
              <w:rPr>
                <w:rFonts w:ascii="Calibri" w:hAnsi="Calibri" w:cs="Calibri"/>
                <w:szCs w:val="16"/>
              </w:rPr>
            </w:pPr>
            <w:r w:rsidRPr="009B7AEC">
              <w:rPr>
                <w:rFonts w:ascii="Calibri" w:hAnsi="Calibri" w:cs="Calibri"/>
                <w:szCs w:val="16"/>
              </w:rPr>
              <w:t>Тауар мен қызметтер экспорты</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122,5</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105,4</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107,7</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105,1</w:t>
            </w:r>
          </w:p>
        </w:tc>
        <w:tc>
          <w:tcPr>
            <w:tcW w:w="3337" w:type="dxa"/>
            <w:shd w:val="clear" w:color="auto" w:fill="auto"/>
            <w:vAlign w:val="bottom"/>
          </w:tcPr>
          <w:p w:rsidR="00B43DA5" w:rsidRPr="009B7AEC" w:rsidRDefault="00B43DA5" w:rsidP="00E60D72">
            <w:pPr>
              <w:pStyle w:val="a9"/>
              <w:rPr>
                <w:rFonts w:ascii="Calibri" w:hAnsi="Calibri" w:cs="Calibri"/>
                <w:szCs w:val="16"/>
              </w:rPr>
            </w:pPr>
            <w:r w:rsidRPr="009B7AEC">
              <w:rPr>
                <w:rFonts w:ascii="Calibri" w:hAnsi="Calibri" w:cs="Calibri"/>
                <w:szCs w:val="16"/>
              </w:rPr>
              <w:t>Экспорт товаров и услуг</w:t>
            </w:r>
          </w:p>
        </w:tc>
      </w:tr>
      <w:tr w:rsidR="00B43DA5" w:rsidRPr="009B7AEC" w:rsidTr="00213FCB">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9B7AEC" w:rsidRDefault="00B43DA5" w:rsidP="00E60D72">
            <w:pPr>
              <w:pStyle w:val="a9"/>
              <w:rPr>
                <w:rFonts w:ascii="Calibri" w:hAnsi="Calibri" w:cs="Calibri"/>
                <w:szCs w:val="16"/>
              </w:rPr>
            </w:pPr>
            <w:r w:rsidRPr="009B7AEC">
              <w:rPr>
                <w:rFonts w:ascii="Calibri" w:hAnsi="Calibri" w:cs="Calibri"/>
                <w:szCs w:val="16"/>
              </w:rPr>
              <w:t>Тауар мен қызметтер импорты</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109,4</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105,8</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105,7</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105,8</w:t>
            </w:r>
          </w:p>
        </w:tc>
        <w:tc>
          <w:tcPr>
            <w:tcW w:w="3337" w:type="dxa"/>
            <w:shd w:val="clear" w:color="auto" w:fill="auto"/>
            <w:vAlign w:val="bottom"/>
          </w:tcPr>
          <w:p w:rsidR="00B43DA5" w:rsidRPr="009B7AEC" w:rsidRDefault="00B43DA5" w:rsidP="00E60D72">
            <w:pPr>
              <w:pStyle w:val="a9"/>
              <w:rPr>
                <w:rFonts w:ascii="Calibri" w:hAnsi="Calibri" w:cs="Calibri"/>
                <w:szCs w:val="16"/>
              </w:rPr>
            </w:pPr>
            <w:r w:rsidRPr="009B7AEC">
              <w:rPr>
                <w:rFonts w:ascii="Calibri" w:hAnsi="Calibri" w:cs="Calibri"/>
                <w:szCs w:val="16"/>
              </w:rPr>
              <w:t>Импорт товаров и услуг</w:t>
            </w:r>
          </w:p>
        </w:tc>
      </w:tr>
      <w:tr w:rsidR="00B43DA5" w:rsidRPr="00574E25" w:rsidTr="003A10DD">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Жалпы ішкі өнім</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104,3</w:t>
            </w:r>
          </w:p>
        </w:tc>
        <w:tc>
          <w:tcPr>
            <w:tcW w:w="821"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104,1</w:t>
            </w:r>
          </w:p>
        </w:tc>
        <w:tc>
          <w:tcPr>
            <w:tcW w:w="821" w:type="dxa"/>
            <w:gridSpan w:val="2"/>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103,8</w:t>
            </w:r>
          </w:p>
        </w:tc>
        <w:tc>
          <w:tcPr>
            <w:tcW w:w="822" w:type="dxa"/>
            <w:shd w:val="clear" w:color="auto" w:fill="auto"/>
            <w:vAlign w:val="bottom"/>
          </w:tcPr>
          <w:p w:rsidR="00B43DA5" w:rsidRPr="00926848" w:rsidRDefault="00B43DA5" w:rsidP="00B43DA5">
            <w:pPr>
              <w:jc w:val="right"/>
              <w:rPr>
                <w:rFonts w:ascii="Calibri" w:hAnsi="Calibri"/>
                <w:sz w:val="16"/>
                <w:szCs w:val="16"/>
              </w:rPr>
            </w:pPr>
            <w:r w:rsidRPr="00926848">
              <w:rPr>
                <w:rFonts w:ascii="Calibri" w:hAnsi="Calibri"/>
                <w:sz w:val="16"/>
                <w:szCs w:val="16"/>
              </w:rPr>
              <w:t>104,1</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3A10DD">
        <w:tblPrEx>
          <w:tblCellMar>
            <w:left w:w="42" w:type="dxa"/>
            <w:right w:w="42" w:type="dxa"/>
          </w:tblCellMar>
          <w:tblLook w:val="0000"/>
        </w:tblPrEx>
        <w:trPr>
          <w:gridBefore w:val="1"/>
          <w:gridAfter w:val="1"/>
          <w:wBefore w:w="9" w:type="dxa"/>
          <w:wAfter w:w="6" w:type="dxa"/>
          <w:cantSplit/>
        </w:trPr>
        <w:tc>
          <w:tcPr>
            <w:tcW w:w="9448" w:type="dxa"/>
            <w:gridSpan w:val="7"/>
            <w:shd w:val="clear" w:color="auto" w:fill="auto"/>
            <w:vAlign w:val="bottom"/>
          </w:tcPr>
          <w:p w:rsidR="00B43DA5" w:rsidRPr="00E60D72" w:rsidRDefault="00B43DA5" w:rsidP="00B43DA5">
            <w:pPr>
              <w:pStyle w:val="a9"/>
              <w:jc w:val="center"/>
              <w:rPr>
                <w:rFonts w:ascii="Calibri" w:hAnsi="Calibri" w:cs="Calibri"/>
                <w:b/>
                <w:szCs w:val="16"/>
                <w:lang w:val="en-US"/>
              </w:rPr>
            </w:pPr>
            <w:r w:rsidRPr="003A10DD">
              <w:rPr>
                <w:rFonts w:ascii="Calibri" w:hAnsi="Calibri" w:cs="Calibri"/>
                <w:b/>
                <w:szCs w:val="16"/>
                <w:lang w:val="kk-KZ"/>
              </w:rPr>
              <w:t>201</w:t>
            </w:r>
            <w:r>
              <w:rPr>
                <w:rFonts w:ascii="Calibri" w:hAnsi="Calibri" w:cs="Calibri"/>
                <w:b/>
                <w:szCs w:val="16"/>
                <w:lang w:val="kk-KZ"/>
              </w:rPr>
              <w:t>9</w:t>
            </w:r>
          </w:p>
        </w:tc>
      </w:tr>
      <w:tr w:rsidR="00B43DA5" w:rsidRPr="00574E25" w:rsidTr="003A10DD">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105,2</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109,4</w:t>
            </w:r>
          </w:p>
        </w:tc>
        <w:tc>
          <w:tcPr>
            <w:tcW w:w="821"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106,0</w:t>
            </w:r>
          </w:p>
        </w:tc>
        <w:tc>
          <w:tcPr>
            <w:tcW w:w="822"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108,9</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B43DA5" w:rsidRPr="00574E25" w:rsidTr="003A10DD">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шаруашылықтарының</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105,7</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106,1</w:t>
            </w:r>
          </w:p>
        </w:tc>
        <w:tc>
          <w:tcPr>
            <w:tcW w:w="821"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107,2</w:t>
            </w:r>
          </w:p>
        </w:tc>
        <w:tc>
          <w:tcPr>
            <w:tcW w:w="822"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105,3</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домашних хозяйств</w:t>
            </w:r>
          </w:p>
        </w:tc>
      </w:tr>
      <w:tr w:rsidR="00B43DA5" w:rsidRPr="00574E25" w:rsidTr="003A10DD">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мемлекеттік басқарудың</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101,8</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128,5</w:t>
            </w:r>
          </w:p>
        </w:tc>
        <w:tc>
          <w:tcPr>
            <w:tcW w:w="821"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99,4</w:t>
            </w:r>
          </w:p>
        </w:tc>
        <w:tc>
          <w:tcPr>
            <w:tcW w:w="822"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130,9</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B43DA5" w:rsidRPr="00574E25" w:rsidTr="003A10DD">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92,2</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109,2</w:t>
            </w:r>
          </w:p>
        </w:tc>
        <w:tc>
          <w:tcPr>
            <w:tcW w:w="821"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117,3</w:t>
            </w:r>
          </w:p>
        </w:tc>
        <w:tc>
          <w:tcPr>
            <w:tcW w:w="822"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117,0</w:t>
            </w:r>
          </w:p>
        </w:tc>
        <w:tc>
          <w:tcPr>
            <w:tcW w:w="3337"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B43DA5" w:rsidRPr="00574E25" w:rsidTr="003A10DD">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110,5</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142,9</w:t>
            </w:r>
          </w:p>
        </w:tc>
        <w:tc>
          <w:tcPr>
            <w:tcW w:w="821"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91,1</w:t>
            </w:r>
          </w:p>
        </w:tc>
        <w:tc>
          <w:tcPr>
            <w:tcW w:w="822"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139,7</w:t>
            </w:r>
          </w:p>
        </w:tc>
        <w:tc>
          <w:tcPr>
            <w:tcW w:w="3337" w:type="dxa"/>
            <w:shd w:val="clear" w:color="auto" w:fill="auto"/>
            <w:vAlign w:val="bottom"/>
          </w:tcPr>
          <w:p w:rsidR="00B43DA5" w:rsidRPr="00574E25" w:rsidRDefault="00B43DA5"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B43DA5" w:rsidRPr="00574E25" w:rsidTr="003A10DD">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110,3</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108,0</w:t>
            </w:r>
          </w:p>
        </w:tc>
        <w:tc>
          <w:tcPr>
            <w:tcW w:w="821"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103,2</w:t>
            </w:r>
          </w:p>
        </w:tc>
        <w:tc>
          <w:tcPr>
            <w:tcW w:w="822"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101,8</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некоммерческих организаций, обслуживающих домашние хозяйства</w:t>
            </w:r>
          </w:p>
        </w:tc>
      </w:tr>
      <w:tr w:rsidR="00AA2A06" w:rsidRPr="00574E25" w:rsidTr="003A10DD">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Жалпы қорланым</w:t>
            </w:r>
          </w:p>
        </w:tc>
        <w:tc>
          <w:tcPr>
            <w:tcW w:w="821" w:type="dxa"/>
            <w:shd w:val="clear" w:color="auto" w:fill="auto"/>
            <w:vAlign w:val="bottom"/>
          </w:tcPr>
          <w:p w:rsidR="00AA2A06" w:rsidRPr="00AA2A06" w:rsidRDefault="00AA2A06">
            <w:pPr>
              <w:jc w:val="right"/>
              <w:rPr>
                <w:rFonts w:ascii="Calibri" w:hAnsi="Calibri"/>
                <w:sz w:val="16"/>
                <w:szCs w:val="16"/>
              </w:rPr>
            </w:pPr>
            <w:r w:rsidRPr="00AA2A06">
              <w:rPr>
                <w:rFonts w:ascii="Calibri" w:hAnsi="Calibri"/>
                <w:sz w:val="16"/>
                <w:szCs w:val="16"/>
              </w:rPr>
              <w:t>102,4</w:t>
            </w:r>
          </w:p>
        </w:tc>
        <w:tc>
          <w:tcPr>
            <w:tcW w:w="821" w:type="dxa"/>
            <w:shd w:val="clear" w:color="auto" w:fill="auto"/>
            <w:vAlign w:val="bottom"/>
          </w:tcPr>
          <w:p w:rsidR="00AA2A06" w:rsidRPr="00AA2A06" w:rsidRDefault="00AA2A06">
            <w:pPr>
              <w:jc w:val="right"/>
              <w:rPr>
                <w:rFonts w:ascii="Calibri" w:hAnsi="Calibri"/>
                <w:sz w:val="16"/>
                <w:szCs w:val="16"/>
              </w:rPr>
            </w:pPr>
            <w:r w:rsidRPr="00AA2A06">
              <w:rPr>
                <w:rFonts w:ascii="Calibri" w:hAnsi="Calibri"/>
                <w:sz w:val="16"/>
                <w:szCs w:val="16"/>
              </w:rPr>
              <w:t>114,6</w:t>
            </w:r>
          </w:p>
        </w:tc>
        <w:tc>
          <w:tcPr>
            <w:tcW w:w="821" w:type="dxa"/>
            <w:gridSpan w:val="2"/>
            <w:shd w:val="clear" w:color="auto" w:fill="auto"/>
            <w:vAlign w:val="bottom"/>
          </w:tcPr>
          <w:p w:rsidR="00AA2A06" w:rsidRPr="00AA2A06" w:rsidRDefault="00AA2A06">
            <w:pPr>
              <w:jc w:val="right"/>
              <w:rPr>
                <w:rFonts w:ascii="Calibri" w:hAnsi="Calibri"/>
                <w:sz w:val="16"/>
                <w:szCs w:val="16"/>
              </w:rPr>
            </w:pPr>
            <w:r w:rsidRPr="00AA2A06">
              <w:rPr>
                <w:rFonts w:ascii="Calibri" w:hAnsi="Calibri"/>
                <w:sz w:val="16"/>
                <w:szCs w:val="16"/>
              </w:rPr>
              <w:t>127,2</w:t>
            </w:r>
          </w:p>
        </w:tc>
        <w:tc>
          <w:tcPr>
            <w:tcW w:w="822" w:type="dxa"/>
            <w:shd w:val="clear" w:color="auto" w:fill="auto"/>
            <w:vAlign w:val="bottom"/>
          </w:tcPr>
          <w:p w:rsidR="00AA2A06" w:rsidRPr="00AA2A06" w:rsidRDefault="00AA2A06">
            <w:pPr>
              <w:jc w:val="right"/>
              <w:rPr>
                <w:rFonts w:ascii="Calibri" w:hAnsi="Calibri"/>
                <w:sz w:val="16"/>
                <w:szCs w:val="16"/>
              </w:rPr>
            </w:pPr>
            <w:r w:rsidRPr="00AA2A06">
              <w:rPr>
                <w:rFonts w:ascii="Calibri" w:hAnsi="Calibri"/>
                <w:sz w:val="16"/>
                <w:szCs w:val="16"/>
              </w:rPr>
              <w:t>110,6</w:t>
            </w:r>
          </w:p>
        </w:tc>
        <w:tc>
          <w:tcPr>
            <w:tcW w:w="3337" w:type="dxa"/>
            <w:shd w:val="clear" w:color="auto" w:fill="auto"/>
            <w:vAlign w:val="bottom"/>
          </w:tcPr>
          <w:p w:rsidR="00AA2A06" w:rsidRPr="00574E25" w:rsidRDefault="00AA2A06" w:rsidP="00E60D72">
            <w:pPr>
              <w:pStyle w:val="a9"/>
              <w:rPr>
                <w:rFonts w:ascii="Calibri" w:hAnsi="Calibri" w:cs="Calibri"/>
                <w:szCs w:val="16"/>
              </w:rPr>
            </w:pPr>
            <w:r w:rsidRPr="00574E25">
              <w:rPr>
                <w:rFonts w:ascii="Calibri" w:hAnsi="Calibri" w:cs="Calibri"/>
                <w:szCs w:val="16"/>
              </w:rPr>
              <w:t>Валовое накопление</w:t>
            </w:r>
          </w:p>
        </w:tc>
      </w:tr>
      <w:tr w:rsidR="00B43DA5" w:rsidRPr="00574E25" w:rsidTr="003A10DD">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109,4</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117,4</w:t>
            </w:r>
          </w:p>
        </w:tc>
        <w:tc>
          <w:tcPr>
            <w:tcW w:w="821"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114,1</w:t>
            </w:r>
          </w:p>
        </w:tc>
        <w:tc>
          <w:tcPr>
            <w:tcW w:w="822"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113,9</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B43DA5" w:rsidRPr="00574E25" w:rsidTr="003A10DD">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9B7AEC" w:rsidRDefault="00B43DA5" w:rsidP="00E60D72">
            <w:pPr>
              <w:pStyle w:val="a9"/>
              <w:rPr>
                <w:rFonts w:ascii="Calibri" w:hAnsi="Calibri" w:cs="Calibri"/>
                <w:szCs w:val="16"/>
              </w:rPr>
            </w:pPr>
            <w:r w:rsidRPr="009B7AEC">
              <w:rPr>
                <w:rFonts w:ascii="Calibri" w:hAnsi="Calibri" w:cs="Calibri"/>
                <w:szCs w:val="16"/>
              </w:rPr>
              <w:t>Тауар мен қызметтер экспорты</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101,0</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101,6</w:t>
            </w:r>
          </w:p>
        </w:tc>
        <w:tc>
          <w:tcPr>
            <w:tcW w:w="821"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100,4</w:t>
            </w:r>
          </w:p>
        </w:tc>
        <w:tc>
          <w:tcPr>
            <w:tcW w:w="822"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104,8</w:t>
            </w:r>
          </w:p>
        </w:tc>
        <w:tc>
          <w:tcPr>
            <w:tcW w:w="3337" w:type="dxa"/>
            <w:shd w:val="clear" w:color="auto" w:fill="auto"/>
            <w:vAlign w:val="bottom"/>
          </w:tcPr>
          <w:p w:rsidR="00B43DA5" w:rsidRPr="009B7AEC" w:rsidRDefault="00B43DA5" w:rsidP="00E60D72">
            <w:pPr>
              <w:pStyle w:val="a9"/>
              <w:rPr>
                <w:rFonts w:ascii="Calibri" w:hAnsi="Calibri" w:cs="Calibri"/>
                <w:szCs w:val="16"/>
              </w:rPr>
            </w:pPr>
            <w:r w:rsidRPr="009B7AEC">
              <w:rPr>
                <w:rFonts w:ascii="Calibri" w:hAnsi="Calibri" w:cs="Calibri"/>
                <w:szCs w:val="16"/>
              </w:rPr>
              <w:t>Экспорт товаров и услуг</w:t>
            </w:r>
          </w:p>
        </w:tc>
      </w:tr>
      <w:tr w:rsidR="00B43DA5" w:rsidRPr="00574E25" w:rsidTr="003A10DD">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9B7AEC" w:rsidRDefault="00B43DA5" w:rsidP="00E60D72">
            <w:pPr>
              <w:pStyle w:val="a9"/>
              <w:rPr>
                <w:rFonts w:ascii="Calibri" w:hAnsi="Calibri" w:cs="Calibri"/>
                <w:szCs w:val="16"/>
              </w:rPr>
            </w:pPr>
            <w:r w:rsidRPr="009B7AEC">
              <w:rPr>
                <w:rFonts w:ascii="Calibri" w:hAnsi="Calibri" w:cs="Calibri"/>
                <w:szCs w:val="16"/>
              </w:rPr>
              <w:t>Тауар мен қызметтер импорты</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102,5</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119,3</w:t>
            </w:r>
          </w:p>
        </w:tc>
        <w:tc>
          <w:tcPr>
            <w:tcW w:w="821"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117,2</w:t>
            </w:r>
          </w:p>
        </w:tc>
        <w:tc>
          <w:tcPr>
            <w:tcW w:w="822"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118,9</w:t>
            </w:r>
          </w:p>
        </w:tc>
        <w:tc>
          <w:tcPr>
            <w:tcW w:w="3337" w:type="dxa"/>
            <w:shd w:val="clear" w:color="auto" w:fill="auto"/>
            <w:vAlign w:val="bottom"/>
          </w:tcPr>
          <w:p w:rsidR="00B43DA5" w:rsidRPr="009B7AEC" w:rsidRDefault="00B43DA5" w:rsidP="00E60D72">
            <w:pPr>
              <w:pStyle w:val="a9"/>
              <w:rPr>
                <w:rFonts w:ascii="Calibri" w:hAnsi="Calibri" w:cs="Calibri"/>
                <w:szCs w:val="16"/>
              </w:rPr>
            </w:pPr>
            <w:r w:rsidRPr="009B7AEC">
              <w:rPr>
                <w:rFonts w:ascii="Calibri" w:hAnsi="Calibri" w:cs="Calibri"/>
                <w:szCs w:val="16"/>
              </w:rPr>
              <w:t>Импорт товаров и услуг</w:t>
            </w:r>
          </w:p>
        </w:tc>
      </w:tr>
      <w:tr w:rsidR="00B43DA5" w:rsidRPr="00574E25" w:rsidTr="00170A2C">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Жалпы ішкі өнім</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103,7</w:t>
            </w:r>
          </w:p>
        </w:tc>
        <w:tc>
          <w:tcPr>
            <w:tcW w:w="821"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104,4</w:t>
            </w:r>
          </w:p>
        </w:tc>
        <w:tc>
          <w:tcPr>
            <w:tcW w:w="821" w:type="dxa"/>
            <w:gridSpan w:val="2"/>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105,0</w:t>
            </w:r>
          </w:p>
        </w:tc>
        <w:tc>
          <w:tcPr>
            <w:tcW w:w="822" w:type="dxa"/>
            <w:shd w:val="clear" w:color="auto" w:fill="auto"/>
            <w:vAlign w:val="bottom"/>
          </w:tcPr>
          <w:p w:rsidR="00B43DA5" w:rsidRPr="00C52BC8" w:rsidRDefault="00B43DA5" w:rsidP="00B43DA5">
            <w:pPr>
              <w:jc w:val="right"/>
              <w:rPr>
                <w:rFonts w:ascii="Calibri" w:hAnsi="Calibri"/>
                <w:sz w:val="16"/>
                <w:szCs w:val="16"/>
              </w:rPr>
            </w:pPr>
            <w:r w:rsidRPr="00C52BC8">
              <w:rPr>
                <w:rFonts w:ascii="Calibri" w:hAnsi="Calibri"/>
                <w:sz w:val="16"/>
                <w:szCs w:val="16"/>
              </w:rPr>
              <w:t>104,9</w:t>
            </w:r>
          </w:p>
        </w:tc>
        <w:tc>
          <w:tcPr>
            <w:tcW w:w="3337" w:type="dxa"/>
            <w:shd w:val="clear" w:color="auto" w:fill="auto"/>
            <w:vAlign w:val="bottom"/>
          </w:tcPr>
          <w:p w:rsidR="00B43DA5" w:rsidRPr="00574E25" w:rsidRDefault="00B43DA5" w:rsidP="00E60D72">
            <w:pPr>
              <w:pStyle w:val="a9"/>
              <w:rPr>
                <w:rFonts w:ascii="Calibri" w:hAnsi="Calibri" w:cs="Calibri"/>
                <w:szCs w:val="16"/>
              </w:rPr>
            </w:pPr>
            <w:r w:rsidRPr="00574E25">
              <w:rPr>
                <w:rFonts w:ascii="Calibri" w:hAnsi="Calibri" w:cs="Calibri"/>
                <w:szCs w:val="16"/>
              </w:rPr>
              <w:t>Валовой внутренний продукт</w:t>
            </w:r>
          </w:p>
        </w:tc>
      </w:tr>
      <w:tr w:rsidR="00B43DA5" w:rsidRPr="00574E25" w:rsidTr="00170A2C">
        <w:tblPrEx>
          <w:tblCellMar>
            <w:left w:w="42" w:type="dxa"/>
            <w:right w:w="42" w:type="dxa"/>
          </w:tblCellMar>
          <w:tblLook w:val="0000"/>
        </w:tblPrEx>
        <w:trPr>
          <w:gridBefore w:val="1"/>
          <w:gridAfter w:val="1"/>
          <w:wBefore w:w="9" w:type="dxa"/>
          <w:wAfter w:w="6" w:type="dxa"/>
          <w:cantSplit/>
        </w:trPr>
        <w:tc>
          <w:tcPr>
            <w:tcW w:w="9448" w:type="dxa"/>
            <w:gridSpan w:val="7"/>
            <w:shd w:val="clear" w:color="auto" w:fill="auto"/>
            <w:vAlign w:val="bottom"/>
          </w:tcPr>
          <w:p w:rsidR="00B43DA5" w:rsidRPr="00E60D72" w:rsidRDefault="00B43DA5" w:rsidP="00B43DA5">
            <w:pPr>
              <w:pStyle w:val="a9"/>
              <w:jc w:val="center"/>
              <w:rPr>
                <w:rFonts w:ascii="Calibri" w:hAnsi="Calibri" w:cs="Calibri"/>
                <w:szCs w:val="16"/>
                <w:lang w:val="en-US"/>
              </w:rPr>
            </w:pPr>
            <w:r w:rsidRPr="003A10DD">
              <w:rPr>
                <w:rFonts w:ascii="Calibri" w:hAnsi="Calibri" w:cs="Calibri"/>
                <w:b/>
                <w:szCs w:val="16"/>
                <w:lang w:val="kk-KZ"/>
              </w:rPr>
              <w:t>20</w:t>
            </w:r>
            <w:r>
              <w:rPr>
                <w:rFonts w:ascii="Calibri" w:hAnsi="Calibri" w:cs="Calibri"/>
                <w:b/>
                <w:szCs w:val="16"/>
                <w:lang w:val="kk-KZ"/>
              </w:rPr>
              <w:t>20</w:t>
            </w:r>
          </w:p>
        </w:tc>
      </w:tr>
      <w:tr w:rsidR="00417198" w:rsidRPr="00574E25" w:rsidTr="00170A2C">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Түпкілікті тұтынуға жұмсалған шығыс, барлығы</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98,1</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99,0</w:t>
            </w:r>
          </w:p>
        </w:tc>
        <w:tc>
          <w:tcPr>
            <w:tcW w:w="821"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98,6</w:t>
            </w:r>
          </w:p>
        </w:tc>
        <w:tc>
          <w:tcPr>
            <w:tcW w:w="822"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98,9</w:t>
            </w:r>
          </w:p>
        </w:tc>
        <w:tc>
          <w:tcPr>
            <w:tcW w:w="3337"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Расходы на конечное потребление, всего</w:t>
            </w:r>
          </w:p>
        </w:tc>
      </w:tr>
      <w:tr w:rsidR="00417198" w:rsidRPr="00574E25" w:rsidTr="00170A2C">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үй шаруашылықтарының</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95,6</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96,3</w:t>
            </w:r>
          </w:p>
        </w:tc>
        <w:tc>
          <w:tcPr>
            <w:tcW w:w="821"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96,2</w:t>
            </w:r>
          </w:p>
        </w:tc>
        <w:tc>
          <w:tcPr>
            <w:tcW w:w="822"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96,5</w:t>
            </w:r>
          </w:p>
        </w:tc>
        <w:tc>
          <w:tcPr>
            <w:tcW w:w="3337"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домашних хозяйств</w:t>
            </w:r>
          </w:p>
        </w:tc>
      </w:tr>
      <w:tr w:rsidR="00417198" w:rsidRPr="00574E25" w:rsidTr="00170A2C">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мемлекеттік басқарудың</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112,3</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111,5</w:t>
            </w:r>
          </w:p>
        </w:tc>
        <w:tc>
          <w:tcPr>
            <w:tcW w:w="821"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112,4</w:t>
            </w:r>
          </w:p>
        </w:tc>
        <w:tc>
          <w:tcPr>
            <w:tcW w:w="822"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111,1</w:t>
            </w:r>
          </w:p>
        </w:tc>
        <w:tc>
          <w:tcPr>
            <w:tcW w:w="3337"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государственного управления</w:t>
            </w:r>
          </w:p>
        </w:tc>
      </w:tr>
      <w:tr w:rsidR="00417198" w:rsidRPr="00574E25" w:rsidTr="00170A2C">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417198" w:rsidRPr="00574E25" w:rsidRDefault="00417198" w:rsidP="00E60D72">
            <w:pPr>
              <w:pStyle w:val="a9"/>
              <w:ind w:left="113"/>
              <w:rPr>
                <w:rFonts w:ascii="Calibri" w:hAnsi="Calibri" w:cs="Calibri"/>
                <w:szCs w:val="16"/>
              </w:rPr>
            </w:pPr>
            <w:r w:rsidRPr="00574E25">
              <w:rPr>
                <w:rFonts w:ascii="Calibri" w:hAnsi="Calibri" w:cs="Calibri"/>
                <w:szCs w:val="16"/>
              </w:rPr>
              <w:t>жеке тауар мен қызмет көрсетуге</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114,7</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120,8</w:t>
            </w:r>
          </w:p>
        </w:tc>
        <w:tc>
          <w:tcPr>
            <w:tcW w:w="821"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115,6</w:t>
            </w:r>
          </w:p>
        </w:tc>
        <w:tc>
          <w:tcPr>
            <w:tcW w:w="822"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119,2</w:t>
            </w:r>
          </w:p>
        </w:tc>
        <w:tc>
          <w:tcPr>
            <w:tcW w:w="3337" w:type="dxa"/>
            <w:shd w:val="clear" w:color="auto" w:fill="auto"/>
            <w:vAlign w:val="bottom"/>
          </w:tcPr>
          <w:p w:rsidR="00417198" w:rsidRPr="00574E25" w:rsidRDefault="00417198" w:rsidP="00E60D72">
            <w:pPr>
              <w:pStyle w:val="a9"/>
              <w:ind w:left="113"/>
              <w:rPr>
                <w:rFonts w:ascii="Calibri" w:hAnsi="Calibri" w:cs="Calibri"/>
                <w:szCs w:val="16"/>
              </w:rPr>
            </w:pPr>
            <w:r w:rsidRPr="00574E25">
              <w:rPr>
                <w:rFonts w:ascii="Calibri" w:hAnsi="Calibri" w:cs="Calibri"/>
                <w:szCs w:val="16"/>
              </w:rPr>
              <w:t>на индивидуальные товары и услуги</w:t>
            </w:r>
          </w:p>
        </w:tc>
      </w:tr>
      <w:tr w:rsidR="00417198" w:rsidRPr="00574E25" w:rsidTr="00170A2C">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417198" w:rsidRPr="00574E25" w:rsidRDefault="00417198" w:rsidP="00E60D72">
            <w:pPr>
              <w:pStyle w:val="a9"/>
              <w:ind w:left="113"/>
              <w:rPr>
                <w:rFonts w:ascii="Calibri" w:hAnsi="Calibri" w:cs="Calibri"/>
                <w:szCs w:val="16"/>
              </w:rPr>
            </w:pPr>
            <w:r w:rsidRPr="00574E25">
              <w:rPr>
                <w:rFonts w:ascii="Calibri" w:hAnsi="Calibri" w:cs="Calibri"/>
                <w:szCs w:val="16"/>
              </w:rPr>
              <w:t>ұжымдық қызмет көрсетуге</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110,6</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106,3</w:t>
            </w:r>
          </w:p>
        </w:tc>
        <w:tc>
          <w:tcPr>
            <w:tcW w:w="821"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110,4</w:t>
            </w:r>
          </w:p>
        </w:tc>
        <w:tc>
          <w:tcPr>
            <w:tcW w:w="822"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106,8</w:t>
            </w:r>
          </w:p>
        </w:tc>
        <w:tc>
          <w:tcPr>
            <w:tcW w:w="3337" w:type="dxa"/>
            <w:shd w:val="clear" w:color="auto" w:fill="auto"/>
            <w:vAlign w:val="bottom"/>
          </w:tcPr>
          <w:p w:rsidR="00417198" w:rsidRPr="00574E25" w:rsidRDefault="00417198" w:rsidP="00E60D72">
            <w:pPr>
              <w:pStyle w:val="a9"/>
              <w:ind w:left="113"/>
              <w:rPr>
                <w:rFonts w:ascii="Calibri" w:hAnsi="Calibri" w:cs="Calibri"/>
                <w:szCs w:val="16"/>
              </w:rPr>
            </w:pPr>
            <w:r w:rsidRPr="00574E25">
              <w:rPr>
                <w:rFonts w:ascii="Calibri" w:hAnsi="Calibri" w:cs="Calibri"/>
                <w:szCs w:val="16"/>
              </w:rPr>
              <w:t>на коллективные услуги</w:t>
            </w:r>
          </w:p>
        </w:tc>
      </w:tr>
      <w:tr w:rsidR="00417198" w:rsidRPr="00574E25" w:rsidTr="00170A2C">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үй шаруашылығына қызмет көрсететін коммерциялық емес ұйымдардың</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100,0</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100,0</w:t>
            </w:r>
          </w:p>
        </w:tc>
        <w:tc>
          <w:tcPr>
            <w:tcW w:w="821"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100,0</w:t>
            </w:r>
          </w:p>
        </w:tc>
        <w:tc>
          <w:tcPr>
            <w:tcW w:w="822"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90,0</w:t>
            </w:r>
          </w:p>
        </w:tc>
        <w:tc>
          <w:tcPr>
            <w:tcW w:w="3337"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некоммерческих организаций, обслуживающих домашние хозяйства</w:t>
            </w:r>
          </w:p>
        </w:tc>
      </w:tr>
      <w:tr w:rsidR="00417198" w:rsidRPr="00574E25" w:rsidTr="00170A2C">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Жалпы қорланым</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112,9</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84,8</w:t>
            </w:r>
          </w:p>
        </w:tc>
        <w:tc>
          <w:tcPr>
            <w:tcW w:w="821"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87,3</w:t>
            </w:r>
          </w:p>
        </w:tc>
        <w:tc>
          <w:tcPr>
            <w:tcW w:w="822"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100,0</w:t>
            </w:r>
          </w:p>
        </w:tc>
        <w:tc>
          <w:tcPr>
            <w:tcW w:w="3337"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Валовое накопление</w:t>
            </w:r>
          </w:p>
        </w:tc>
      </w:tr>
      <w:tr w:rsidR="00417198" w:rsidRPr="00574E25" w:rsidTr="00170A2C">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негізгі капиталдың жалпы қорланымы</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69,4</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77,6</w:t>
            </w:r>
          </w:p>
        </w:tc>
        <w:tc>
          <w:tcPr>
            <w:tcW w:w="821"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107,0</w:t>
            </w:r>
          </w:p>
        </w:tc>
        <w:tc>
          <w:tcPr>
            <w:tcW w:w="822"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138,4</w:t>
            </w:r>
          </w:p>
        </w:tc>
        <w:tc>
          <w:tcPr>
            <w:tcW w:w="3337"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валовое накопление основного капитала</w:t>
            </w:r>
          </w:p>
        </w:tc>
      </w:tr>
      <w:tr w:rsidR="00417198" w:rsidRPr="00574E25" w:rsidTr="00170A2C">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417198" w:rsidRPr="009B7AEC" w:rsidRDefault="00417198" w:rsidP="00E60D72">
            <w:pPr>
              <w:pStyle w:val="a9"/>
              <w:rPr>
                <w:rFonts w:ascii="Calibri" w:hAnsi="Calibri" w:cs="Calibri"/>
                <w:szCs w:val="16"/>
              </w:rPr>
            </w:pPr>
            <w:r w:rsidRPr="009B7AEC">
              <w:rPr>
                <w:rFonts w:ascii="Calibri" w:hAnsi="Calibri" w:cs="Calibri"/>
                <w:szCs w:val="16"/>
              </w:rPr>
              <w:t>Тауар мен қызметтер экспорты</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87,7</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88,0</w:t>
            </w:r>
          </w:p>
        </w:tc>
        <w:tc>
          <w:tcPr>
            <w:tcW w:w="821"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88,9</w:t>
            </w:r>
          </w:p>
        </w:tc>
        <w:tc>
          <w:tcPr>
            <w:tcW w:w="822"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89,2</w:t>
            </w:r>
          </w:p>
        </w:tc>
        <w:tc>
          <w:tcPr>
            <w:tcW w:w="3337" w:type="dxa"/>
            <w:shd w:val="clear" w:color="auto" w:fill="auto"/>
            <w:vAlign w:val="bottom"/>
          </w:tcPr>
          <w:p w:rsidR="00417198" w:rsidRPr="009B7AEC" w:rsidRDefault="00417198" w:rsidP="00E60D72">
            <w:pPr>
              <w:pStyle w:val="a9"/>
              <w:rPr>
                <w:rFonts w:ascii="Calibri" w:hAnsi="Calibri" w:cs="Calibri"/>
                <w:szCs w:val="16"/>
              </w:rPr>
            </w:pPr>
            <w:r w:rsidRPr="009B7AEC">
              <w:rPr>
                <w:rFonts w:ascii="Calibri" w:hAnsi="Calibri" w:cs="Calibri"/>
                <w:szCs w:val="16"/>
              </w:rPr>
              <w:t>Экспорт товаров и услуг</w:t>
            </w:r>
          </w:p>
        </w:tc>
      </w:tr>
      <w:tr w:rsidR="00417198" w:rsidRPr="00574E25" w:rsidTr="00170A2C">
        <w:tblPrEx>
          <w:tblCellMar>
            <w:left w:w="42" w:type="dxa"/>
            <w:right w:w="42" w:type="dxa"/>
          </w:tblCellMar>
          <w:tblLook w:val="0000"/>
        </w:tblPrEx>
        <w:trPr>
          <w:gridBefore w:val="1"/>
          <w:gridAfter w:val="1"/>
          <w:wBefore w:w="9" w:type="dxa"/>
          <w:wAfter w:w="6" w:type="dxa"/>
          <w:cantSplit/>
        </w:trPr>
        <w:tc>
          <w:tcPr>
            <w:tcW w:w="2826" w:type="dxa"/>
            <w:shd w:val="clear" w:color="auto" w:fill="auto"/>
            <w:vAlign w:val="bottom"/>
          </w:tcPr>
          <w:p w:rsidR="00417198" w:rsidRPr="009B7AEC" w:rsidRDefault="00417198" w:rsidP="00E60D72">
            <w:pPr>
              <w:pStyle w:val="a9"/>
              <w:rPr>
                <w:rFonts w:ascii="Calibri" w:hAnsi="Calibri" w:cs="Calibri"/>
                <w:szCs w:val="16"/>
              </w:rPr>
            </w:pPr>
            <w:r w:rsidRPr="009B7AEC">
              <w:rPr>
                <w:rFonts w:ascii="Calibri" w:hAnsi="Calibri" w:cs="Calibri"/>
                <w:szCs w:val="16"/>
              </w:rPr>
              <w:t>Тауар мен қызметтер импорты</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89,0</w:t>
            </w:r>
          </w:p>
        </w:tc>
        <w:tc>
          <w:tcPr>
            <w:tcW w:w="821"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91,8</w:t>
            </w:r>
          </w:p>
        </w:tc>
        <w:tc>
          <w:tcPr>
            <w:tcW w:w="821" w:type="dxa"/>
            <w:gridSpan w:val="2"/>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91,3</w:t>
            </w:r>
          </w:p>
        </w:tc>
        <w:tc>
          <w:tcPr>
            <w:tcW w:w="822" w:type="dxa"/>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91,6</w:t>
            </w:r>
          </w:p>
        </w:tc>
        <w:tc>
          <w:tcPr>
            <w:tcW w:w="3337" w:type="dxa"/>
            <w:shd w:val="clear" w:color="auto" w:fill="auto"/>
            <w:vAlign w:val="bottom"/>
          </w:tcPr>
          <w:p w:rsidR="00417198" w:rsidRPr="009B7AEC" w:rsidRDefault="00417198" w:rsidP="00E60D72">
            <w:pPr>
              <w:pStyle w:val="a9"/>
              <w:rPr>
                <w:rFonts w:ascii="Calibri" w:hAnsi="Calibri" w:cs="Calibri"/>
                <w:szCs w:val="16"/>
              </w:rPr>
            </w:pPr>
            <w:r w:rsidRPr="009B7AEC">
              <w:rPr>
                <w:rFonts w:ascii="Calibri" w:hAnsi="Calibri" w:cs="Calibri"/>
                <w:szCs w:val="16"/>
              </w:rPr>
              <w:t>Импорт товаров и услуг</w:t>
            </w:r>
          </w:p>
        </w:tc>
      </w:tr>
      <w:tr w:rsidR="00417198" w:rsidRPr="00574E25" w:rsidTr="00170A2C">
        <w:tblPrEx>
          <w:tblCellMar>
            <w:left w:w="42" w:type="dxa"/>
            <w:right w:w="42" w:type="dxa"/>
          </w:tblCellMar>
          <w:tblLook w:val="0000"/>
        </w:tblPrEx>
        <w:trPr>
          <w:gridBefore w:val="1"/>
          <w:gridAfter w:val="1"/>
          <w:wBefore w:w="9" w:type="dxa"/>
          <w:wAfter w:w="6" w:type="dxa"/>
          <w:cantSplit/>
        </w:trPr>
        <w:tc>
          <w:tcPr>
            <w:tcW w:w="2826" w:type="dxa"/>
            <w:tcBorders>
              <w:bottom w:val="single" w:sz="4" w:space="0" w:color="auto"/>
            </w:tcBorders>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Жалпы ішкі өнім</w:t>
            </w:r>
          </w:p>
        </w:tc>
        <w:tc>
          <w:tcPr>
            <w:tcW w:w="821" w:type="dxa"/>
            <w:tcBorders>
              <w:bottom w:val="single" w:sz="4" w:space="0" w:color="auto"/>
            </w:tcBorders>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102,3</w:t>
            </w:r>
          </w:p>
        </w:tc>
        <w:tc>
          <w:tcPr>
            <w:tcW w:w="821" w:type="dxa"/>
            <w:tcBorders>
              <w:bottom w:val="single" w:sz="4" w:space="0" w:color="auto"/>
            </w:tcBorders>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93,8</w:t>
            </w:r>
          </w:p>
        </w:tc>
        <w:tc>
          <w:tcPr>
            <w:tcW w:w="821" w:type="dxa"/>
            <w:gridSpan w:val="2"/>
            <w:tcBorders>
              <w:bottom w:val="single" w:sz="4" w:space="0" w:color="auto"/>
            </w:tcBorders>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94,7</w:t>
            </w:r>
          </w:p>
        </w:tc>
        <w:tc>
          <w:tcPr>
            <w:tcW w:w="822" w:type="dxa"/>
            <w:tcBorders>
              <w:bottom w:val="single" w:sz="4" w:space="0" w:color="auto"/>
            </w:tcBorders>
            <w:shd w:val="clear" w:color="auto" w:fill="auto"/>
            <w:vAlign w:val="bottom"/>
          </w:tcPr>
          <w:p w:rsidR="00417198" w:rsidRPr="00417198" w:rsidRDefault="00417198">
            <w:pPr>
              <w:jc w:val="right"/>
              <w:rPr>
                <w:rFonts w:ascii="Calibri" w:hAnsi="Calibri"/>
                <w:sz w:val="16"/>
                <w:szCs w:val="16"/>
              </w:rPr>
            </w:pPr>
            <w:r w:rsidRPr="00417198">
              <w:rPr>
                <w:rFonts w:ascii="Calibri" w:hAnsi="Calibri"/>
                <w:sz w:val="16"/>
                <w:szCs w:val="16"/>
              </w:rPr>
              <w:t>99,1</w:t>
            </w:r>
          </w:p>
        </w:tc>
        <w:tc>
          <w:tcPr>
            <w:tcW w:w="3337" w:type="dxa"/>
            <w:tcBorders>
              <w:bottom w:val="single" w:sz="4" w:space="0" w:color="auto"/>
            </w:tcBorders>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Валовой внутренний продукт</w:t>
            </w:r>
          </w:p>
        </w:tc>
      </w:tr>
    </w:tbl>
    <w:p w:rsidR="00A4747D" w:rsidRPr="00574E25" w:rsidRDefault="005C7808" w:rsidP="00B91A3D">
      <w:pPr>
        <w:pStyle w:val="2"/>
        <w:pageBreakBefore/>
        <w:spacing w:before="0"/>
        <w:ind w:left="227" w:hanging="227"/>
        <w:jc w:val="left"/>
        <w:rPr>
          <w:rFonts w:ascii="Calibri" w:hAnsi="Calibri"/>
          <w:sz w:val="28"/>
          <w:szCs w:val="28"/>
        </w:rPr>
      </w:pPr>
      <w:bookmarkStart w:id="42" w:name="_Toc462755823"/>
      <w:r w:rsidRPr="00574E25">
        <w:rPr>
          <w:rFonts w:ascii="Calibri" w:hAnsi="Calibri"/>
          <w:sz w:val="28"/>
          <w:szCs w:val="28"/>
        </w:rPr>
        <w:lastRenderedPageBreak/>
        <w:t>3. Жалпы өңірлік өнім</w:t>
      </w:r>
      <w:r w:rsidRPr="00574E25">
        <w:rPr>
          <w:rFonts w:ascii="Calibri" w:hAnsi="Calibri"/>
          <w:sz w:val="28"/>
          <w:szCs w:val="28"/>
        </w:rPr>
        <w:br/>
        <w:t>Валово</w:t>
      </w:r>
      <w:r w:rsidR="00A4747D" w:rsidRPr="00574E25">
        <w:rPr>
          <w:rFonts w:ascii="Calibri" w:hAnsi="Calibri"/>
          <w:sz w:val="28"/>
          <w:szCs w:val="28"/>
        </w:rPr>
        <w:t>й региональный продукт</w:t>
      </w:r>
      <w:bookmarkEnd w:id="42"/>
    </w:p>
    <w:tbl>
      <w:tblPr>
        <w:tblW w:w="0" w:type="auto"/>
        <w:tblLook w:val="04A0"/>
      </w:tblPr>
      <w:tblGrid>
        <w:gridCol w:w="4503"/>
        <w:gridCol w:w="425"/>
        <w:gridCol w:w="4643"/>
      </w:tblGrid>
      <w:tr w:rsidR="00983B0F" w:rsidRPr="00574E25" w:rsidTr="008B2575">
        <w:tc>
          <w:tcPr>
            <w:tcW w:w="4503" w:type="dxa"/>
          </w:tcPr>
          <w:p w:rsidR="00983B0F" w:rsidRPr="00574E25" w:rsidRDefault="00983B0F" w:rsidP="00B90195">
            <w:pPr>
              <w:pStyle w:val="ae"/>
              <w:spacing w:after="0"/>
              <w:ind w:firstLine="0"/>
              <w:rPr>
                <w:rFonts w:ascii="Calibri" w:hAnsi="Calibri" w:cs="Calibri"/>
                <w:lang w:val="kk-KZ"/>
              </w:rPr>
            </w:pPr>
            <w:bookmarkStart w:id="43" w:name="_Toc462755826"/>
            <w:r w:rsidRPr="00574E25">
              <w:rPr>
                <w:rFonts w:ascii="Calibri" w:hAnsi="Calibri" w:cs="Calibri"/>
                <w:lang w:val="kk-KZ"/>
              </w:rPr>
              <w:t xml:space="preserve">Жалпы өңірлік өнім (ЖӨӨ) өндіріс әдісімен есептелген және елдің Жалпы ішкі өніміне </w:t>
            </w:r>
            <w:r w:rsidR="00B43616" w:rsidRPr="00574E25">
              <w:rPr>
                <w:rFonts w:ascii="Calibri" w:hAnsi="Calibri" w:cs="Calibri"/>
                <w:lang w:val="kk-KZ"/>
              </w:rPr>
              <w:t>ұқсас</w:t>
            </w:r>
            <w:r w:rsidRPr="00574E25">
              <w:rPr>
                <w:rFonts w:ascii="Calibri" w:hAnsi="Calibri" w:cs="Calibri"/>
                <w:lang w:val="kk-KZ"/>
              </w:rPr>
              <w:t xml:space="preserve"> көрсеткіш болып табылады. </w:t>
            </w:r>
            <w:r w:rsidR="00B43616" w:rsidRPr="00574E25">
              <w:rPr>
                <w:rFonts w:ascii="Calibri" w:hAnsi="Calibri" w:cs="Calibri"/>
                <w:lang w:val="kk-KZ"/>
              </w:rPr>
              <w:t>Осы</w:t>
            </w:r>
            <w:r w:rsidRPr="00574E25">
              <w:rPr>
                <w:rFonts w:ascii="Calibri" w:hAnsi="Calibri" w:cs="Calibri"/>
                <w:lang w:val="kk-KZ"/>
              </w:rPr>
              <w:t xml:space="preserve"> өңірдің резиденттері болып табылатын экономикалық бірліктер өндірген түпкілікті тауарлар мен </w:t>
            </w:r>
            <w:r w:rsidR="00B43616" w:rsidRPr="00574E25">
              <w:rPr>
                <w:rFonts w:ascii="Calibri" w:hAnsi="Calibri" w:cs="Calibri"/>
                <w:lang w:val="kk-KZ"/>
              </w:rPr>
              <w:t xml:space="preserve">көрсетілетін </w:t>
            </w:r>
            <w:r w:rsidRPr="00574E25">
              <w:rPr>
                <w:rFonts w:ascii="Calibri" w:hAnsi="Calibri" w:cs="Calibri"/>
                <w:lang w:val="kk-KZ"/>
              </w:rPr>
              <w:t>қызметтер сомасын көрсетеді.</w:t>
            </w:r>
          </w:p>
          <w:p w:rsidR="00983B0F" w:rsidRPr="00574E25" w:rsidRDefault="00983B0F" w:rsidP="008B2575">
            <w:pPr>
              <w:pStyle w:val="ae"/>
              <w:spacing w:after="0"/>
              <w:ind w:firstLine="567"/>
              <w:rPr>
                <w:rFonts w:ascii="Calibri" w:hAnsi="Calibri" w:cs="Calibri"/>
                <w:lang w:val="kk-KZ"/>
              </w:rPr>
            </w:pPr>
            <w:r w:rsidRPr="00574E25">
              <w:rPr>
                <w:rFonts w:ascii="Calibri" w:hAnsi="Calibri" w:cs="Calibri"/>
                <w:lang w:val="kk-KZ"/>
              </w:rPr>
              <w:t>Нарық</w:t>
            </w:r>
            <w:r w:rsidR="00B43616" w:rsidRPr="00574E25">
              <w:rPr>
                <w:rFonts w:ascii="Calibri" w:hAnsi="Calibri" w:cs="Calibri"/>
                <w:lang w:val="kk-KZ"/>
              </w:rPr>
              <w:t>тық</w:t>
            </w:r>
            <w:r w:rsidRPr="00574E25">
              <w:rPr>
                <w:rFonts w:ascii="Calibri" w:hAnsi="Calibri" w:cs="Calibri"/>
                <w:lang w:val="kk-KZ"/>
              </w:rPr>
              <w:t xml:space="preserve"> бағалардағы ЖӨӨ экономикалық қызмет түрлері бойынша есептелеген жалпы қосылған құн мен өнімдерге салынатын таза салық сомасы болып табылады. </w:t>
            </w:r>
          </w:p>
          <w:p w:rsidR="00983B0F" w:rsidRPr="00574E25" w:rsidRDefault="00983B0F" w:rsidP="005B6B7D">
            <w:pPr>
              <w:ind w:firstLine="567"/>
              <w:jc w:val="both"/>
              <w:rPr>
                <w:rFonts w:ascii="Calibri" w:hAnsi="Calibri"/>
                <w:lang w:val="kk-KZ"/>
              </w:rPr>
            </w:pPr>
            <w:r w:rsidRPr="00574E25">
              <w:rPr>
                <w:rFonts w:ascii="Calibri" w:hAnsi="Calibri" w:cs="Calibri"/>
                <w:bCs/>
                <w:lang w:val="kk-KZ"/>
              </w:rPr>
              <w:t>Жалпы ішкі өнім элементтерін өңірлер бойынша бөлу жоғарыдан төменге әдісімен жүзеге асырылған: қаржы және сақтандыру қызметі, мемлекеттік басқару және қорғаныс; міндетті әлеуметтік қамтамасыз ету еңбекақы құрылымына сәйкес; өнімдерге салынатын салықтар жалпы қосылған құнға пропорционалды бөлінген.</w:t>
            </w:r>
          </w:p>
        </w:tc>
        <w:tc>
          <w:tcPr>
            <w:tcW w:w="425" w:type="dxa"/>
          </w:tcPr>
          <w:p w:rsidR="00983B0F" w:rsidRPr="00574E25" w:rsidRDefault="00983B0F" w:rsidP="008B2575">
            <w:pPr>
              <w:jc w:val="both"/>
              <w:rPr>
                <w:rFonts w:ascii="Calibri" w:hAnsi="Calibri"/>
                <w:lang w:val="kk-KZ"/>
              </w:rPr>
            </w:pPr>
          </w:p>
        </w:tc>
        <w:tc>
          <w:tcPr>
            <w:tcW w:w="4643" w:type="dxa"/>
          </w:tcPr>
          <w:p w:rsidR="00983B0F" w:rsidRPr="00574E25" w:rsidRDefault="00983B0F" w:rsidP="00DB5BDE">
            <w:pPr>
              <w:pStyle w:val="ae"/>
              <w:spacing w:after="0"/>
              <w:ind w:firstLine="0"/>
              <w:rPr>
                <w:rFonts w:ascii="Calibri" w:hAnsi="Calibri" w:cs="Calibri"/>
              </w:rPr>
            </w:pPr>
            <w:r w:rsidRPr="00574E25">
              <w:rPr>
                <w:rFonts w:ascii="Calibri" w:hAnsi="Calibri" w:cs="Calibri"/>
              </w:rPr>
              <w:t>Валовой региональный продукт (ВРП) рассчитан методом производства и является показателем, аналогичным Валовому внутреннему продукту страны. Он представляет собой стоимость конечных товаров и услуг, произведенных экономическими единицами, являющимися резидентами данного региона.</w:t>
            </w:r>
          </w:p>
          <w:p w:rsidR="00983B0F" w:rsidRPr="00574E25" w:rsidRDefault="00983B0F" w:rsidP="008B2575">
            <w:pPr>
              <w:pStyle w:val="ae"/>
              <w:spacing w:after="0"/>
              <w:rPr>
                <w:rFonts w:ascii="Calibri" w:hAnsi="Calibri" w:cs="Calibri"/>
              </w:rPr>
            </w:pPr>
            <w:r w:rsidRPr="00574E25">
              <w:rPr>
                <w:rFonts w:ascii="Calibri" w:hAnsi="Calibri" w:cs="Calibri"/>
              </w:rPr>
              <w:t>ВРП в рыночных ценах представляет собой сумму валовой добавленной стоимости по видам экономической деятельности и чистых налогов на продукты.</w:t>
            </w:r>
          </w:p>
          <w:p w:rsidR="00983B0F" w:rsidRPr="00574E25" w:rsidRDefault="00983B0F" w:rsidP="005B6B7D">
            <w:pPr>
              <w:ind w:firstLine="742"/>
              <w:jc w:val="both"/>
              <w:rPr>
                <w:rFonts w:ascii="Calibri" w:hAnsi="Calibri"/>
                <w:lang w:val="kk-KZ"/>
              </w:rPr>
            </w:pPr>
            <w:r w:rsidRPr="00574E25">
              <w:rPr>
                <w:rFonts w:ascii="Calibri" w:hAnsi="Calibri" w:cs="Calibri"/>
              </w:rPr>
              <w:t>Распределение элементов валового внутреннего продукта по регионам осуществлено методом сверху-вниз: финансовая и страховая деятельность, государственное управление и оборона; обязательное социальное обеспечение в соответствии со структурой оплаты труда; налоги на продукты пропорционально валовой добавленной стоимости.</w:t>
            </w:r>
          </w:p>
        </w:tc>
      </w:tr>
    </w:tbl>
    <w:p w:rsidR="00A4747D" w:rsidRPr="00574E25" w:rsidRDefault="00A4747D" w:rsidP="00CD3509">
      <w:pPr>
        <w:pStyle w:val="3"/>
        <w:spacing w:before="240" w:after="120"/>
        <w:jc w:val="center"/>
        <w:rPr>
          <w:rFonts w:ascii="Calibri" w:hAnsi="Calibri"/>
          <w:sz w:val="20"/>
        </w:rPr>
      </w:pPr>
      <w:r w:rsidRPr="00574E25">
        <w:rPr>
          <w:rFonts w:ascii="Calibri" w:hAnsi="Calibri"/>
          <w:sz w:val="20"/>
        </w:rPr>
        <w:t>3.1 Қазақстан өңірлері бойынша жалпы қосылған құн</w:t>
      </w:r>
      <w:r w:rsidRPr="00574E25">
        <w:rPr>
          <w:rFonts w:ascii="Calibri" w:hAnsi="Calibri"/>
          <w:sz w:val="20"/>
        </w:rPr>
        <w:br/>
        <w:t>Валовая добавленная стоимость по регионам Казахстана</w:t>
      </w:r>
      <w:bookmarkEnd w:id="43"/>
    </w:p>
    <w:tbl>
      <w:tblPr>
        <w:tblW w:w="9682" w:type="dxa"/>
        <w:tblInd w:w="108" w:type="dxa"/>
        <w:tblLook w:val="04A0"/>
      </w:tblPr>
      <w:tblGrid>
        <w:gridCol w:w="1843"/>
        <w:gridCol w:w="1690"/>
        <w:gridCol w:w="1678"/>
        <w:gridCol w:w="1413"/>
        <w:gridCol w:w="451"/>
        <w:gridCol w:w="899"/>
        <w:gridCol w:w="1623"/>
        <w:gridCol w:w="85"/>
      </w:tblGrid>
      <w:tr w:rsidR="00DF0678" w:rsidRPr="00574E25" w:rsidTr="00977D91">
        <w:trPr>
          <w:gridAfter w:val="1"/>
          <w:wAfter w:w="85" w:type="dxa"/>
        </w:trPr>
        <w:tc>
          <w:tcPr>
            <w:tcW w:w="5211" w:type="dxa"/>
            <w:gridSpan w:val="3"/>
          </w:tcPr>
          <w:p w:rsidR="00DF0678" w:rsidRPr="00574E25" w:rsidRDefault="00DF0678" w:rsidP="00C80C3D">
            <w:pPr>
              <w:pStyle w:val="a0"/>
              <w:spacing w:after="40"/>
              <w:ind w:hanging="108"/>
              <w:rPr>
                <w:rFonts w:ascii="Calibri" w:hAnsi="Calibri"/>
                <w:sz w:val="16"/>
                <w:szCs w:val="16"/>
              </w:rPr>
            </w:pPr>
            <w:r w:rsidRPr="00574E25">
              <w:rPr>
                <w:rFonts w:ascii="Calibri" w:hAnsi="Calibri" w:cs="Calibri"/>
                <w:sz w:val="16"/>
                <w:szCs w:val="16"/>
              </w:rPr>
              <w:t>млн. теңге</w:t>
            </w:r>
            <w:r w:rsidRPr="00574E25">
              <w:rPr>
                <w:rFonts w:ascii="Calibri" w:hAnsi="Calibri" w:cs="Calibri"/>
                <w:sz w:val="16"/>
                <w:szCs w:val="16"/>
              </w:rPr>
              <w:tab/>
            </w:r>
          </w:p>
        </w:tc>
        <w:tc>
          <w:tcPr>
            <w:tcW w:w="4386" w:type="dxa"/>
            <w:gridSpan w:val="4"/>
          </w:tcPr>
          <w:p w:rsidR="00DF0678" w:rsidRPr="00574E25" w:rsidRDefault="00DF0678" w:rsidP="00C80C3D">
            <w:pPr>
              <w:pStyle w:val="a0"/>
              <w:spacing w:after="40"/>
              <w:ind w:firstLine="0"/>
              <w:jc w:val="right"/>
              <w:rPr>
                <w:rFonts w:ascii="Calibri" w:hAnsi="Calibri"/>
                <w:sz w:val="16"/>
                <w:szCs w:val="16"/>
              </w:rPr>
            </w:pPr>
            <w:r w:rsidRPr="00574E25">
              <w:rPr>
                <w:rFonts w:ascii="Calibri" w:hAnsi="Calibri" w:cs="Calibri"/>
                <w:sz w:val="16"/>
                <w:szCs w:val="16"/>
              </w:rPr>
              <w:t>млн. тенге</w:t>
            </w:r>
          </w:p>
        </w:tc>
      </w:tr>
      <w:tr w:rsidR="00F53E27" w:rsidRPr="00574E25" w:rsidTr="00977D91">
        <w:tblPrEx>
          <w:tblCellMar>
            <w:left w:w="42" w:type="dxa"/>
            <w:right w:w="42" w:type="dxa"/>
          </w:tblCellMar>
          <w:tblLook w:val="0000"/>
        </w:tblPrEx>
        <w:trPr>
          <w:cantSplit/>
          <w:trHeight w:val="1573"/>
        </w:trPr>
        <w:tc>
          <w:tcPr>
            <w:tcW w:w="1843" w:type="dxa"/>
            <w:tcBorders>
              <w:top w:val="single" w:sz="4" w:space="0" w:color="auto"/>
              <w:bottom w:val="single" w:sz="4" w:space="0" w:color="auto"/>
              <w:right w:val="single" w:sz="4" w:space="0" w:color="auto"/>
            </w:tcBorders>
            <w:shd w:val="clear" w:color="auto" w:fill="auto"/>
            <w:vAlign w:val="center"/>
          </w:tcPr>
          <w:p w:rsidR="00F53E27" w:rsidRPr="00F53E27" w:rsidRDefault="00F53E27" w:rsidP="00977D91">
            <w:pPr>
              <w:pStyle w:val="a6"/>
              <w:jc w:val="center"/>
              <w:rPr>
                <w:rFonts w:ascii="Calibri" w:hAnsi="Calibri" w:cs="Calibri"/>
                <w:b/>
                <w:color w:val="FF0000"/>
                <w:szCs w:val="16"/>
              </w:rPr>
            </w:pPr>
          </w:p>
        </w:tc>
        <w:tc>
          <w:tcPr>
            <w:tcW w:w="1690" w:type="dxa"/>
            <w:tcBorders>
              <w:top w:val="single" w:sz="4" w:space="0" w:color="auto"/>
              <w:left w:val="nil"/>
              <w:bottom w:val="single" w:sz="4" w:space="0" w:color="auto"/>
              <w:right w:val="single" w:sz="4" w:space="0" w:color="auto"/>
            </w:tcBorders>
            <w:shd w:val="clear" w:color="auto" w:fill="auto"/>
            <w:vAlign w:val="center"/>
          </w:tcPr>
          <w:p w:rsidR="00F53E27" w:rsidRPr="00947B37" w:rsidRDefault="00F53E27" w:rsidP="008E4956">
            <w:pPr>
              <w:jc w:val="center"/>
              <w:rPr>
                <w:rFonts w:ascii="Calibri" w:hAnsi="Calibri" w:cs="Calibri"/>
                <w:sz w:val="16"/>
                <w:szCs w:val="16"/>
                <w:lang w:val="kk-KZ"/>
              </w:rPr>
            </w:pPr>
            <w:r w:rsidRPr="00947B37">
              <w:rPr>
                <w:rFonts w:ascii="Calibri" w:hAnsi="Calibri" w:cs="Calibri"/>
                <w:sz w:val="16"/>
                <w:szCs w:val="16"/>
                <w:lang w:val="kk-KZ"/>
              </w:rPr>
              <w:t>Барлығы</w:t>
            </w:r>
          </w:p>
          <w:p w:rsidR="00F53E27" w:rsidRPr="00947B37" w:rsidRDefault="00F53E27" w:rsidP="008E4956">
            <w:pPr>
              <w:jc w:val="center"/>
              <w:rPr>
                <w:rFonts w:ascii="Calibri" w:hAnsi="Calibri" w:cs="Calibri"/>
                <w:sz w:val="16"/>
                <w:szCs w:val="16"/>
                <w:lang w:val="kk-KZ"/>
              </w:rPr>
            </w:pPr>
            <w:r w:rsidRPr="00947B37">
              <w:rPr>
                <w:rFonts w:ascii="Calibri" w:hAnsi="Calibri" w:cs="Calibri"/>
                <w:sz w:val="16"/>
                <w:szCs w:val="16"/>
              </w:rPr>
              <w:t>Всего</w:t>
            </w:r>
          </w:p>
        </w:tc>
        <w:tc>
          <w:tcPr>
            <w:tcW w:w="1678" w:type="dxa"/>
            <w:tcBorders>
              <w:top w:val="single" w:sz="4" w:space="0" w:color="auto"/>
              <w:left w:val="nil"/>
              <w:bottom w:val="single" w:sz="4" w:space="0" w:color="auto"/>
              <w:right w:val="single" w:sz="4" w:space="0" w:color="auto"/>
            </w:tcBorders>
            <w:shd w:val="clear" w:color="auto" w:fill="auto"/>
            <w:vAlign w:val="center"/>
          </w:tcPr>
          <w:p w:rsidR="00F53E27" w:rsidRPr="00947B37" w:rsidRDefault="00F53E27" w:rsidP="00B43616">
            <w:pPr>
              <w:jc w:val="center"/>
              <w:rPr>
                <w:rFonts w:ascii="Calibri" w:hAnsi="Calibri" w:cs="Calibri"/>
                <w:sz w:val="16"/>
                <w:szCs w:val="16"/>
                <w:lang w:val="kk-KZ"/>
              </w:rPr>
            </w:pPr>
            <w:r w:rsidRPr="00947B37">
              <w:rPr>
                <w:rFonts w:ascii="Calibri" w:hAnsi="Calibri" w:cs="Calibri"/>
                <w:sz w:val="16"/>
                <w:szCs w:val="16"/>
                <w:lang w:val="kk-KZ"/>
              </w:rPr>
              <w:t>Ауыл, орман және балық шаруашылығы</w:t>
            </w:r>
          </w:p>
          <w:p w:rsidR="00F53E27" w:rsidRPr="00947B37" w:rsidRDefault="00F53E27" w:rsidP="008E4956">
            <w:pPr>
              <w:jc w:val="center"/>
              <w:rPr>
                <w:rFonts w:ascii="Calibri" w:hAnsi="Calibri" w:cs="Calibri"/>
                <w:sz w:val="16"/>
                <w:szCs w:val="16"/>
                <w:lang w:val="kk-KZ"/>
              </w:rPr>
            </w:pPr>
            <w:r w:rsidRPr="00947B37">
              <w:rPr>
                <w:rFonts w:ascii="Calibri" w:hAnsi="Calibri" w:cs="Calibri"/>
                <w:sz w:val="16"/>
                <w:szCs w:val="16"/>
              </w:rPr>
              <w:t>Сельское, лесное и рыбное хозяйство</w:t>
            </w:r>
          </w:p>
        </w:tc>
        <w:tc>
          <w:tcPr>
            <w:tcW w:w="1413" w:type="dxa"/>
            <w:tcBorders>
              <w:top w:val="single" w:sz="4" w:space="0" w:color="auto"/>
              <w:left w:val="nil"/>
              <w:bottom w:val="single" w:sz="4" w:space="0" w:color="auto"/>
              <w:right w:val="single" w:sz="4" w:space="0" w:color="auto"/>
            </w:tcBorders>
            <w:shd w:val="clear" w:color="auto" w:fill="auto"/>
            <w:vAlign w:val="center"/>
          </w:tcPr>
          <w:p w:rsidR="00F53E27" w:rsidRPr="00947B37" w:rsidRDefault="00F53E27" w:rsidP="008E4956">
            <w:pPr>
              <w:pStyle w:val="a6"/>
              <w:jc w:val="center"/>
              <w:rPr>
                <w:rFonts w:ascii="Calibri" w:hAnsi="Calibri" w:cs="Calibri"/>
                <w:szCs w:val="16"/>
              </w:rPr>
            </w:pPr>
            <w:r w:rsidRPr="00947B37">
              <w:rPr>
                <w:rFonts w:ascii="Calibri" w:hAnsi="Calibri" w:cs="Calibri"/>
                <w:szCs w:val="16"/>
              </w:rPr>
              <w:t>Өнеркәсіп</w:t>
            </w:r>
          </w:p>
          <w:p w:rsidR="00F53E27" w:rsidRPr="00947B37" w:rsidRDefault="00F53E27" w:rsidP="00CF3558">
            <w:pPr>
              <w:pStyle w:val="af2"/>
              <w:jc w:val="center"/>
              <w:rPr>
                <w:rFonts w:ascii="Calibri" w:hAnsi="Calibri" w:cs="Calibri"/>
                <w:szCs w:val="16"/>
              </w:rPr>
            </w:pPr>
            <w:r w:rsidRPr="00947B37">
              <w:rPr>
                <w:rFonts w:ascii="Calibri" w:hAnsi="Calibri" w:cs="Calibri"/>
                <w:szCs w:val="16"/>
              </w:rPr>
              <w:t>Промышленность</w:t>
            </w:r>
          </w:p>
        </w:tc>
        <w:tc>
          <w:tcPr>
            <w:tcW w:w="1350" w:type="dxa"/>
            <w:gridSpan w:val="2"/>
            <w:tcBorders>
              <w:top w:val="single" w:sz="4" w:space="0" w:color="auto"/>
              <w:left w:val="nil"/>
              <w:bottom w:val="single" w:sz="4" w:space="0" w:color="auto"/>
              <w:right w:val="single" w:sz="4" w:space="0" w:color="auto"/>
            </w:tcBorders>
            <w:shd w:val="clear" w:color="auto" w:fill="auto"/>
            <w:vAlign w:val="center"/>
          </w:tcPr>
          <w:p w:rsidR="00F53E27" w:rsidRPr="00947B37" w:rsidRDefault="00F53E27" w:rsidP="008E4956">
            <w:pPr>
              <w:jc w:val="center"/>
              <w:rPr>
                <w:rFonts w:ascii="Calibri" w:hAnsi="Calibri" w:cs="Calibri"/>
                <w:sz w:val="16"/>
                <w:szCs w:val="16"/>
              </w:rPr>
            </w:pPr>
            <w:r w:rsidRPr="00947B37">
              <w:rPr>
                <w:rFonts w:ascii="Calibri" w:hAnsi="Calibri" w:cs="Calibri"/>
                <w:sz w:val="16"/>
                <w:szCs w:val="16"/>
              </w:rPr>
              <w:t>Құрылыс</w:t>
            </w:r>
          </w:p>
          <w:p w:rsidR="00F53E27" w:rsidRPr="00947B37" w:rsidRDefault="00F53E27" w:rsidP="008E4956">
            <w:pPr>
              <w:jc w:val="center"/>
              <w:rPr>
                <w:rFonts w:ascii="Calibri" w:hAnsi="Calibri" w:cs="Calibri"/>
                <w:sz w:val="16"/>
                <w:szCs w:val="16"/>
              </w:rPr>
            </w:pPr>
            <w:r w:rsidRPr="00947B37">
              <w:rPr>
                <w:rFonts w:ascii="Calibri" w:hAnsi="Calibri" w:cs="Calibri"/>
                <w:sz w:val="16"/>
                <w:szCs w:val="16"/>
              </w:rPr>
              <w:t>Строительство</w:t>
            </w:r>
          </w:p>
        </w:tc>
        <w:tc>
          <w:tcPr>
            <w:tcW w:w="1708" w:type="dxa"/>
            <w:gridSpan w:val="2"/>
            <w:tcBorders>
              <w:top w:val="single" w:sz="4" w:space="0" w:color="auto"/>
              <w:left w:val="nil"/>
              <w:bottom w:val="single" w:sz="4" w:space="0" w:color="auto"/>
            </w:tcBorders>
            <w:shd w:val="clear" w:color="auto" w:fill="auto"/>
            <w:vAlign w:val="center"/>
          </w:tcPr>
          <w:p w:rsidR="00F53E27" w:rsidRPr="00947B37" w:rsidRDefault="006073BA" w:rsidP="008E4956">
            <w:pPr>
              <w:jc w:val="center"/>
              <w:rPr>
                <w:rFonts w:ascii="Calibri" w:hAnsi="Calibri" w:cs="Calibri"/>
                <w:sz w:val="16"/>
                <w:szCs w:val="16"/>
                <w:lang w:val="kk-KZ"/>
              </w:rPr>
            </w:pPr>
            <w:r w:rsidRPr="006073BA">
              <w:rPr>
                <w:rFonts w:ascii="Calibri" w:hAnsi="Calibri" w:cs="Calibri"/>
                <w:sz w:val="16"/>
                <w:szCs w:val="16"/>
              </w:rPr>
              <w:t>Көтерме және бөлшек саудада сату; автомобильдерді және мотоциклдерді жөндеу</w:t>
            </w:r>
            <w:r w:rsidR="005B1540">
              <w:rPr>
                <w:rFonts w:ascii="Calibri" w:hAnsi="Calibri" w:cs="Calibri"/>
                <w:sz w:val="16"/>
                <w:szCs w:val="16"/>
                <w:lang w:val="kk-KZ"/>
              </w:rPr>
              <w:t xml:space="preserve"> </w:t>
            </w:r>
            <w:r w:rsidR="00F53E27" w:rsidRPr="00947B37">
              <w:rPr>
                <w:rFonts w:ascii="Calibri" w:hAnsi="Calibri" w:cs="Calibri"/>
                <w:sz w:val="16"/>
                <w:szCs w:val="16"/>
              </w:rPr>
              <w:t>Оптовая и розничная торговля; ремонт автомобилей и мотоциклов</w:t>
            </w:r>
          </w:p>
        </w:tc>
      </w:tr>
      <w:tr w:rsidR="006C7AD0" w:rsidRPr="00574E25" w:rsidTr="00977D91">
        <w:tblPrEx>
          <w:tblCellMar>
            <w:left w:w="42" w:type="dxa"/>
            <w:right w:w="42" w:type="dxa"/>
          </w:tblCellMar>
          <w:tblLook w:val="0000"/>
        </w:tblPrEx>
        <w:tc>
          <w:tcPr>
            <w:tcW w:w="1843" w:type="dxa"/>
            <w:tcBorders>
              <w:top w:val="single" w:sz="4" w:space="0" w:color="auto"/>
            </w:tcBorders>
            <w:shd w:val="clear" w:color="auto" w:fill="auto"/>
            <w:vAlign w:val="bottom"/>
          </w:tcPr>
          <w:p w:rsidR="006C7AD0" w:rsidRPr="00977D91" w:rsidRDefault="006C7AD0" w:rsidP="006C7AD0">
            <w:pPr>
              <w:pStyle w:val="a9"/>
              <w:rPr>
                <w:rFonts w:ascii="Calibri" w:hAnsi="Calibri" w:cs="Calibri"/>
                <w:b/>
                <w:szCs w:val="16"/>
              </w:rPr>
            </w:pPr>
            <w:r w:rsidRPr="00977D91">
              <w:rPr>
                <w:rFonts w:ascii="Calibri" w:hAnsi="Calibri" w:cs="Calibri"/>
                <w:b/>
                <w:szCs w:val="16"/>
              </w:rPr>
              <w:t>Қазақстан Республикасы</w:t>
            </w:r>
          </w:p>
        </w:tc>
        <w:tc>
          <w:tcPr>
            <w:tcW w:w="1690" w:type="dxa"/>
            <w:tcBorders>
              <w:top w:val="single" w:sz="4" w:space="0" w:color="auto"/>
            </w:tcBorders>
            <w:shd w:val="clear" w:color="auto" w:fill="auto"/>
            <w:vAlign w:val="bottom"/>
          </w:tcPr>
          <w:p w:rsidR="006C7AD0" w:rsidRPr="00574E25" w:rsidRDefault="006C7AD0" w:rsidP="006C7AD0">
            <w:pPr>
              <w:jc w:val="right"/>
              <w:rPr>
                <w:rFonts w:ascii="Calibri" w:hAnsi="Calibri" w:cs="Calibri"/>
                <w:sz w:val="16"/>
                <w:szCs w:val="16"/>
              </w:rPr>
            </w:pPr>
          </w:p>
        </w:tc>
        <w:tc>
          <w:tcPr>
            <w:tcW w:w="1678" w:type="dxa"/>
            <w:tcBorders>
              <w:top w:val="single" w:sz="4" w:space="0" w:color="auto"/>
            </w:tcBorders>
            <w:shd w:val="clear" w:color="auto" w:fill="auto"/>
            <w:vAlign w:val="bottom"/>
          </w:tcPr>
          <w:p w:rsidR="006C7AD0" w:rsidRPr="00574E25" w:rsidRDefault="006C7AD0" w:rsidP="006C7AD0">
            <w:pPr>
              <w:jc w:val="right"/>
              <w:rPr>
                <w:rFonts w:ascii="Calibri" w:hAnsi="Calibri" w:cs="Calibri"/>
                <w:sz w:val="16"/>
                <w:szCs w:val="16"/>
              </w:rPr>
            </w:pPr>
          </w:p>
        </w:tc>
        <w:tc>
          <w:tcPr>
            <w:tcW w:w="1413" w:type="dxa"/>
            <w:tcBorders>
              <w:top w:val="single" w:sz="4" w:space="0" w:color="auto"/>
            </w:tcBorders>
            <w:shd w:val="clear" w:color="auto" w:fill="auto"/>
            <w:vAlign w:val="bottom"/>
          </w:tcPr>
          <w:p w:rsidR="006C7AD0" w:rsidRPr="00574E25" w:rsidRDefault="006C7AD0" w:rsidP="006C7AD0">
            <w:pPr>
              <w:jc w:val="right"/>
              <w:rPr>
                <w:rFonts w:ascii="Calibri" w:hAnsi="Calibri" w:cs="Calibri"/>
                <w:sz w:val="16"/>
                <w:szCs w:val="16"/>
              </w:rPr>
            </w:pPr>
          </w:p>
        </w:tc>
        <w:tc>
          <w:tcPr>
            <w:tcW w:w="1350" w:type="dxa"/>
            <w:gridSpan w:val="2"/>
            <w:tcBorders>
              <w:top w:val="single" w:sz="4" w:space="0" w:color="auto"/>
            </w:tcBorders>
            <w:shd w:val="clear" w:color="auto" w:fill="auto"/>
            <w:vAlign w:val="bottom"/>
          </w:tcPr>
          <w:p w:rsidR="006C7AD0" w:rsidRPr="00574E25" w:rsidRDefault="006C7AD0" w:rsidP="006C7AD0">
            <w:pPr>
              <w:jc w:val="right"/>
              <w:rPr>
                <w:rFonts w:ascii="Calibri" w:hAnsi="Calibri" w:cs="Calibri"/>
                <w:sz w:val="16"/>
                <w:szCs w:val="16"/>
              </w:rPr>
            </w:pPr>
          </w:p>
        </w:tc>
        <w:tc>
          <w:tcPr>
            <w:tcW w:w="1708" w:type="dxa"/>
            <w:gridSpan w:val="2"/>
            <w:tcBorders>
              <w:top w:val="single" w:sz="4" w:space="0" w:color="auto"/>
            </w:tcBorders>
            <w:shd w:val="clear" w:color="auto" w:fill="auto"/>
            <w:vAlign w:val="bottom"/>
          </w:tcPr>
          <w:p w:rsidR="006C7AD0" w:rsidRPr="00574E25" w:rsidRDefault="006C7AD0" w:rsidP="006C7AD0">
            <w:pPr>
              <w:jc w:val="right"/>
              <w:rPr>
                <w:rFonts w:ascii="Calibri" w:hAnsi="Calibri" w:cs="Calibri"/>
                <w:sz w:val="16"/>
                <w:szCs w:val="16"/>
              </w:rPr>
            </w:pPr>
          </w:p>
        </w:tc>
      </w:tr>
      <w:tr w:rsidR="00B43DA5" w:rsidRPr="00574E25" w:rsidTr="00977D91">
        <w:tblPrEx>
          <w:tblCellMar>
            <w:left w:w="42" w:type="dxa"/>
            <w:right w:w="42" w:type="dxa"/>
          </w:tblCellMar>
          <w:tblLook w:val="0000"/>
        </w:tblPrEx>
        <w:tc>
          <w:tcPr>
            <w:tcW w:w="1843" w:type="dxa"/>
            <w:shd w:val="clear" w:color="auto" w:fill="auto"/>
            <w:vAlign w:val="bottom"/>
          </w:tcPr>
          <w:p w:rsidR="00B43DA5" w:rsidRPr="00574E25" w:rsidRDefault="00B43DA5"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46 971 150,0</w:t>
            </w:r>
          </w:p>
        </w:tc>
        <w:tc>
          <w:tcPr>
            <w:tcW w:w="1678"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2 140 007,6</w:t>
            </w:r>
          </w:p>
        </w:tc>
        <w:tc>
          <w:tcPr>
            <w:tcW w:w="1413" w:type="dxa"/>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12 262 514,9</w:t>
            </w:r>
          </w:p>
        </w:tc>
        <w:tc>
          <w:tcPr>
            <w:tcW w:w="1350"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2 758 760,4</w:t>
            </w:r>
          </w:p>
        </w:tc>
        <w:tc>
          <w:tcPr>
            <w:tcW w:w="1708" w:type="dxa"/>
            <w:gridSpan w:val="2"/>
            <w:shd w:val="clear" w:color="auto" w:fill="auto"/>
            <w:vAlign w:val="bottom"/>
          </w:tcPr>
          <w:p w:rsidR="00B43DA5" w:rsidRPr="00574E25" w:rsidRDefault="00B43DA5" w:rsidP="00B43DA5">
            <w:pPr>
              <w:jc w:val="right"/>
              <w:rPr>
                <w:rFonts w:ascii="Calibri" w:hAnsi="Calibri"/>
                <w:color w:val="000000"/>
                <w:sz w:val="16"/>
                <w:szCs w:val="16"/>
              </w:rPr>
            </w:pPr>
            <w:r w:rsidRPr="00574E25">
              <w:rPr>
                <w:rFonts w:ascii="Calibri" w:hAnsi="Calibri"/>
                <w:color w:val="000000"/>
                <w:sz w:val="16"/>
                <w:szCs w:val="16"/>
              </w:rPr>
              <w:t>7 898 849,7</w:t>
            </w:r>
          </w:p>
        </w:tc>
      </w:tr>
      <w:tr w:rsidR="00B43DA5" w:rsidRPr="00574E25" w:rsidTr="00977D91">
        <w:tblPrEx>
          <w:tblCellMar>
            <w:left w:w="42" w:type="dxa"/>
            <w:right w:w="42" w:type="dxa"/>
          </w:tblCellMar>
          <w:tblLook w:val="0000"/>
        </w:tblPrEx>
        <w:tc>
          <w:tcPr>
            <w:tcW w:w="1843" w:type="dxa"/>
            <w:shd w:val="clear" w:color="auto" w:fill="auto"/>
            <w:vAlign w:val="bottom"/>
          </w:tcPr>
          <w:p w:rsidR="00B43DA5" w:rsidRPr="00574E25" w:rsidRDefault="00B43DA5"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54 378 857,8</w:t>
            </w:r>
          </w:p>
        </w:tc>
        <w:tc>
          <w:tcPr>
            <w:tcW w:w="1678"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2 456 284,6</w:t>
            </w:r>
          </w:p>
        </w:tc>
        <w:tc>
          <w:tcPr>
            <w:tcW w:w="1413"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14 600 972,1</w:t>
            </w:r>
          </w:p>
        </w:tc>
        <w:tc>
          <w:tcPr>
            <w:tcW w:w="1350" w:type="dxa"/>
            <w:gridSpan w:val="2"/>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2 977 116,2</w:t>
            </w:r>
          </w:p>
        </w:tc>
        <w:tc>
          <w:tcPr>
            <w:tcW w:w="1708" w:type="dxa"/>
            <w:gridSpan w:val="2"/>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9 141 161,9</w:t>
            </w:r>
          </w:p>
        </w:tc>
      </w:tr>
      <w:tr w:rsidR="00B43DA5" w:rsidRPr="00574E25" w:rsidTr="00977D91">
        <w:tblPrEx>
          <w:tblCellMar>
            <w:left w:w="42" w:type="dxa"/>
            <w:right w:w="42" w:type="dxa"/>
          </w:tblCellMar>
          <w:tblLook w:val="0000"/>
        </w:tblPrEx>
        <w:tc>
          <w:tcPr>
            <w:tcW w:w="1843" w:type="dxa"/>
            <w:shd w:val="clear" w:color="auto" w:fill="auto"/>
            <w:vAlign w:val="bottom"/>
          </w:tcPr>
          <w:p w:rsidR="00B43DA5" w:rsidRDefault="00B43DA5"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61 819 536,4</w:t>
            </w:r>
          </w:p>
        </w:tc>
        <w:tc>
          <w:tcPr>
            <w:tcW w:w="1678"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2 717 499,1</w:t>
            </w:r>
          </w:p>
        </w:tc>
        <w:tc>
          <w:tcPr>
            <w:tcW w:w="1413" w:type="dxa"/>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17 421 280,9</w:t>
            </w:r>
          </w:p>
        </w:tc>
        <w:tc>
          <w:tcPr>
            <w:tcW w:w="1350" w:type="dxa"/>
            <w:gridSpan w:val="2"/>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3 285 914,9</w:t>
            </w:r>
          </w:p>
        </w:tc>
        <w:tc>
          <w:tcPr>
            <w:tcW w:w="1708" w:type="dxa"/>
            <w:gridSpan w:val="2"/>
            <w:shd w:val="clear" w:color="auto" w:fill="auto"/>
            <w:vAlign w:val="bottom"/>
          </w:tcPr>
          <w:p w:rsidR="00B43DA5" w:rsidRDefault="00B43DA5" w:rsidP="00B43DA5">
            <w:pPr>
              <w:jc w:val="right"/>
              <w:rPr>
                <w:rFonts w:ascii="Calibri" w:hAnsi="Calibri"/>
                <w:color w:val="000000"/>
                <w:sz w:val="16"/>
                <w:szCs w:val="16"/>
              </w:rPr>
            </w:pPr>
            <w:r>
              <w:rPr>
                <w:rFonts w:ascii="Calibri" w:hAnsi="Calibri"/>
                <w:color w:val="000000"/>
                <w:sz w:val="16"/>
                <w:szCs w:val="16"/>
              </w:rPr>
              <w:t>10 366 506,1</w:t>
            </w:r>
          </w:p>
        </w:tc>
      </w:tr>
      <w:tr w:rsidR="00B43DA5" w:rsidRPr="00574E25" w:rsidTr="00977D91">
        <w:tblPrEx>
          <w:tblCellMar>
            <w:left w:w="42" w:type="dxa"/>
            <w:right w:w="42" w:type="dxa"/>
          </w:tblCellMar>
          <w:tblLook w:val="0000"/>
        </w:tblPrEx>
        <w:tc>
          <w:tcPr>
            <w:tcW w:w="1843" w:type="dxa"/>
            <w:shd w:val="clear" w:color="auto" w:fill="auto"/>
            <w:vAlign w:val="bottom"/>
          </w:tcPr>
          <w:p w:rsidR="00B43DA5" w:rsidRPr="00E60D72" w:rsidRDefault="00B43DA5" w:rsidP="00B43DA5">
            <w:pPr>
              <w:pStyle w:val="a9"/>
              <w:rPr>
                <w:rFonts w:ascii="Calibri" w:hAnsi="Calibri" w:cs="Calibri"/>
                <w:szCs w:val="16"/>
                <w:lang w:val="en-US"/>
              </w:rPr>
            </w:pPr>
            <w:r>
              <w:rPr>
                <w:rFonts w:ascii="Calibri" w:hAnsi="Calibri" w:cs="Calibri"/>
                <w:szCs w:val="16"/>
                <w:lang w:val="en-US"/>
              </w:rPr>
              <w:t>2019</w:t>
            </w:r>
          </w:p>
        </w:tc>
        <w:tc>
          <w:tcPr>
            <w:tcW w:w="1690"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69 532 626,5</w:t>
            </w:r>
          </w:p>
        </w:tc>
        <w:tc>
          <w:tcPr>
            <w:tcW w:w="1678"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3 105 560,7</w:t>
            </w:r>
          </w:p>
        </w:tc>
        <w:tc>
          <w:tcPr>
            <w:tcW w:w="1413" w:type="dxa"/>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19 154 492,5</w:t>
            </w:r>
          </w:p>
        </w:tc>
        <w:tc>
          <w:tcPr>
            <w:tcW w:w="1350"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3 811 296,8</w:t>
            </w:r>
          </w:p>
        </w:tc>
        <w:tc>
          <w:tcPr>
            <w:tcW w:w="1708" w:type="dxa"/>
            <w:gridSpan w:val="2"/>
            <w:shd w:val="clear" w:color="auto" w:fill="auto"/>
            <w:vAlign w:val="bottom"/>
          </w:tcPr>
          <w:p w:rsidR="00B43DA5" w:rsidRPr="00C52BC8" w:rsidRDefault="00B43DA5" w:rsidP="00B43DA5">
            <w:pPr>
              <w:jc w:val="right"/>
              <w:rPr>
                <w:rFonts w:ascii="Calibri" w:hAnsi="Calibri"/>
                <w:color w:val="000000"/>
                <w:sz w:val="16"/>
                <w:szCs w:val="16"/>
              </w:rPr>
            </w:pPr>
            <w:r w:rsidRPr="00C52BC8">
              <w:rPr>
                <w:rFonts w:ascii="Calibri" w:hAnsi="Calibri"/>
                <w:color w:val="000000"/>
                <w:sz w:val="16"/>
                <w:szCs w:val="16"/>
              </w:rPr>
              <w:t>11 788 364,0</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B43DA5" w:rsidRDefault="00417198" w:rsidP="00E60D72">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70 649 033,2</w:t>
            </w:r>
          </w:p>
        </w:tc>
        <w:tc>
          <w:tcPr>
            <w:tcW w:w="1678"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3 808 889,1</w:t>
            </w:r>
          </w:p>
        </w:tc>
        <w:tc>
          <w:tcPr>
            <w:tcW w:w="1413"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19 098 171,4</w:t>
            </w:r>
          </w:p>
        </w:tc>
        <w:tc>
          <w:tcPr>
            <w:tcW w:w="1350" w:type="dxa"/>
            <w:gridSpan w:val="2"/>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4 285 102,3</w:t>
            </w:r>
          </w:p>
        </w:tc>
        <w:tc>
          <w:tcPr>
            <w:tcW w:w="1708" w:type="dxa"/>
            <w:gridSpan w:val="2"/>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12 166 037,6</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Ақмола</w:t>
            </w:r>
          </w:p>
        </w:tc>
        <w:tc>
          <w:tcPr>
            <w:tcW w:w="1690"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413"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350" w:type="dxa"/>
            <w:gridSpan w:val="2"/>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708" w:type="dxa"/>
            <w:gridSpan w:val="2"/>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1 344 334,6</w:t>
            </w:r>
          </w:p>
        </w:tc>
        <w:tc>
          <w:tcPr>
            <w:tcW w:w="1678"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202 310,1</w:t>
            </w:r>
          </w:p>
        </w:tc>
        <w:tc>
          <w:tcPr>
            <w:tcW w:w="1413"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329 571,6</w:t>
            </w:r>
          </w:p>
        </w:tc>
        <w:tc>
          <w:tcPr>
            <w:tcW w:w="1350" w:type="dxa"/>
            <w:gridSpan w:val="2"/>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79 310,7</w:t>
            </w:r>
          </w:p>
        </w:tc>
        <w:tc>
          <w:tcPr>
            <w:tcW w:w="1708" w:type="dxa"/>
            <w:gridSpan w:val="2"/>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185 192,5</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1 552 703,8</w:t>
            </w:r>
          </w:p>
        </w:tc>
        <w:tc>
          <w:tcPr>
            <w:tcW w:w="1678"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229 074,9</w:t>
            </w:r>
          </w:p>
        </w:tc>
        <w:tc>
          <w:tcPr>
            <w:tcW w:w="1413"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364 344,3</w:t>
            </w:r>
          </w:p>
        </w:tc>
        <w:tc>
          <w:tcPr>
            <w:tcW w:w="1350"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105 743,0</w:t>
            </w:r>
          </w:p>
        </w:tc>
        <w:tc>
          <w:tcPr>
            <w:tcW w:w="1708"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200 909,4</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1 699 883,9</w:t>
            </w:r>
          </w:p>
        </w:tc>
        <w:tc>
          <w:tcPr>
            <w:tcW w:w="1678"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246 803,0</w:t>
            </w:r>
          </w:p>
        </w:tc>
        <w:tc>
          <w:tcPr>
            <w:tcW w:w="1413"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433 099,3</w:t>
            </w:r>
          </w:p>
        </w:tc>
        <w:tc>
          <w:tcPr>
            <w:tcW w:w="1350"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93 070,9</w:t>
            </w:r>
          </w:p>
        </w:tc>
        <w:tc>
          <w:tcPr>
            <w:tcW w:w="1708"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219 634,0</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1 933 580,2</w:t>
            </w:r>
          </w:p>
        </w:tc>
        <w:tc>
          <w:tcPr>
            <w:tcW w:w="1678" w:type="dxa"/>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284 170,7</w:t>
            </w:r>
          </w:p>
        </w:tc>
        <w:tc>
          <w:tcPr>
            <w:tcW w:w="1413" w:type="dxa"/>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508 948,0</w:t>
            </w:r>
          </w:p>
        </w:tc>
        <w:tc>
          <w:tcPr>
            <w:tcW w:w="1350" w:type="dxa"/>
            <w:gridSpan w:val="2"/>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116 726,7</w:t>
            </w:r>
          </w:p>
        </w:tc>
        <w:tc>
          <w:tcPr>
            <w:tcW w:w="1708" w:type="dxa"/>
            <w:gridSpan w:val="2"/>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228 521,2</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E60D72">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2 283 939,8</w:t>
            </w:r>
          </w:p>
        </w:tc>
        <w:tc>
          <w:tcPr>
            <w:tcW w:w="1678"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382 975,9</w:t>
            </w:r>
          </w:p>
        </w:tc>
        <w:tc>
          <w:tcPr>
            <w:tcW w:w="1413"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659 451,7</w:t>
            </w:r>
          </w:p>
        </w:tc>
        <w:tc>
          <w:tcPr>
            <w:tcW w:w="1350" w:type="dxa"/>
            <w:gridSpan w:val="2"/>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143 110,7</w:t>
            </w:r>
          </w:p>
        </w:tc>
        <w:tc>
          <w:tcPr>
            <w:tcW w:w="1708" w:type="dxa"/>
            <w:gridSpan w:val="2"/>
            <w:shd w:val="clear" w:color="auto" w:fill="auto"/>
            <w:vAlign w:val="bottom"/>
          </w:tcPr>
          <w:p w:rsidR="00417198" w:rsidRDefault="00417198">
            <w:pPr>
              <w:jc w:val="right"/>
              <w:rPr>
                <w:color w:val="000000"/>
                <w:sz w:val="16"/>
                <w:szCs w:val="16"/>
              </w:rPr>
            </w:pPr>
            <w:r w:rsidRPr="00417198">
              <w:rPr>
                <w:rFonts w:ascii="Calibri" w:hAnsi="Calibri"/>
                <w:color w:val="000000"/>
                <w:sz w:val="16"/>
                <w:szCs w:val="16"/>
              </w:rPr>
              <w:t>243 062,7</w:t>
            </w:r>
          </w:p>
        </w:tc>
      </w:tr>
      <w:tr w:rsidR="00417198" w:rsidRPr="00574E25" w:rsidTr="00977D91">
        <w:tblPrEx>
          <w:tblCellMar>
            <w:left w:w="42" w:type="dxa"/>
            <w:right w:w="42" w:type="dxa"/>
          </w:tblCellMar>
          <w:tblLook w:val="0000"/>
        </w:tblPrEx>
        <w:trPr>
          <w:trHeight w:val="173"/>
        </w:trPr>
        <w:tc>
          <w:tcPr>
            <w:tcW w:w="1843"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Ақтөбе</w:t>
            </w:r>
          </w:p>
        </w:tc>
        <w:tc>
          <w:tcPr>
            <w:tcW w:w="1690"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413"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350" w:type="dxa"/>
            <w:gridSpan w:val="2"/>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708" w:type="dxa"/>
            <w:gridSpan w:val="2"/>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2 071 115,8</w:t>
            </w:r>
          </w:p>
        </w:tc>
        <w:tc>
          <w:tcPr>
            <w:tcW w:w="1678"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101 898,7</w:t>
            </w:r>
          </w:p>
        </w:tc>
        <w:tc>
          <w:tcPr>
            <w:tcW w:w="1413"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747 606,8</w:t>
            </w:r>
          </w:p>
        </w:tc>
        <w:tc>
          <w:tcPr>
            <w:tcW w:w="1350" w:type="dxa"/>
            <w:gridSpan w:val="2"/>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111 023,4</w:t>
            </w:r>
          </w:p>
        </w:tc>
        <w:tc>
          <w:tcPr>
            <w:tcW w:w="1708" w:type="dxa"/>
            <w:gridSpan w:val="2"/>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364 321,4</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2 341 889,2</w:t>
            </w:r>
          </w:p>
        </w:tc>
        <w:tc>
          <w:tcPr>
            <w:tcW w:w="1678"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118 216,9</w:t>
            </w:r>
          </w:p>
        </w:tc>
        <w:tc>
          <w:tcPr>
            <w:tcW w:w="1413"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842 512,4</w:t>
            </w:r>
          </w:p>
        </w:tc>
        <w:tc>
          <w:tcPr>
            <w:tcW w:w="1350"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122 675,1</w:t>
            </w:r>
          </w:p>
        </w:tc>
        <w:tc>
          <w:tcPr>
            <w:tcW w:w="1708"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418 811,5</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2 708 455,4</w:t>
            </w:r>
          </w:p>
        </w:tc>
        <w:tc>
          <w:tcPr>
            <w:tcW w:w="1678"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139 751,0</w:t>
            </w:r>
          </w:p>
        </w:tc>
        <w:tc>
          <w:tcPr>
            <w:tcW w:w="1413"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988 421,9</w:t>
            </w:r>
          </w:p>
        </w:tc>
        <w:tc>
          <w:tcPr>
            <w:tcW w:w="1350"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146 113,7</w:t>
            </w:r>
          </w:p>
        </w:tc>
        <w:tc>
          <w:tcPr>
            <w:tcW w:w="1708"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448 728,2</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2 974 420,9</w:t>
            </w:r>
          </w:p>
        </w:tc>
        <w:tc>
          <w:tcPr>
            <w:tcW w:w="1678" w:type="dxa"/>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152 072,7</w:t>
            </w:r>
          </w:p>
        </w:tc>
        <w:tc>
          <w:tcPr>
            <w:tcW w:w="1413" w:type="dxa"/>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1 047 495,6</w:t>
            </w:r>
          </w:p>
        </w:tc>
        <w:tc>
          <w:tcPr>
            <w:tcW w:w="1350" w:type="dxa"/>
            <w:gridSpan w:val="2"/>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160 024,5</w:t>
            </w:r>
          </w:p>
        </w:tc>
        <w:tc>
          <w:tcPr>
            <w:tcW w:w="1708" w:type="dxa"/>
            <w:gridSpan w:val="2"/>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516 192,5</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E60D72">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2 956 872,2</w:t>
            </w:r>
          </w:p>
        </w:tc>
        <w:tc>
          <w:tcPr>
            <w:tcW w:w="1678"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189 251,5</w:t>
            </w:r>
          </w:p>
        </w:tc>
        <w:tc>
          <w:tcPr>
            <w:tcW w:w="1413"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958 912,7</w:t>
            </w:r>
          </w:p>
        </w:tc>
        <w:tc>
          <w:tcPr>
            <w:tcW w:w="1350" w:type="dxa"/>
            <w:gridSpan w:val="2"/>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169 917,1</w:t>
            </w:r>
          </w:p>
        </w:tc>
        <w:tc>
          <w:tcPr>
            <w:tcW w:w="1708" w:type="dxa"/>
            <w:gridSpan w:val="2"/>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518 569,9</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Алматы</w:t>
            </w:r>
          </w:p>
        </w:tc>
        <w:tc>
          <w:tcPr>
            <w:tcW w:w="1690"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413"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350" w:type="dxa"/>
            <w:gridSpan w:val="2"/>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708" w:type="dxa"/>
            <w:gridSpan w:val="2"/>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2 190 005,1</w:t>
            </w:r>
          </w:p>
        </w:tc>
        <w:tc>
          <w:tcPr>
            <w:tcW w:w="1678"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343 788,1</w:t>
            </w:r>
          </w:p>
        </w:tc>
        <w:tc>
          <w:tcPr>
            <w:tcW w:w="1413"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452 361,9</w:t>
            </w:r>
          </w:p>
        </w:tc>
        <w:tc>
          <w:tcPr>
            <w:tcW w:w="1350" w:type="dxa"/>
            <w:gridSpan w:val="2"/>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207 750,0</w:t>
            </w:r>
          </w:p>
        </w:tc>
        <w:tc>
          <w:tcPr>
            <w:tcW w:w="1708" w:type="dxa"/>
            <w:gridSpan w:val="2"/>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221 500,8</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2 472 041,8</w:t>
            </w:r>
          </w:p>
        </w:tc>
        <w:tc>
          <w:tcPr>
            <w:tcW w:w="1678"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374 140,9</w:t>
            </w:r>
          </w:p>
        </w:tc>
        <w:tc>
          <w:tcPr>
            <w:tcW w:w="1413"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577 364,7</w:t>
            </w:r>
          </w:p>
        </w:tc>
        <w:tc>
          <w:tcPr>
            <w:tcW w:w="1350"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224 811,8</w:t>
            </w:r>
          </w:p>
        </w:tc>
        <w:tc>
          <w:tcPr>
            <w:tcW w:w="1708"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254 542,6</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2 795 117,0</w:t>
            </w:r>
          </w:p>
        </w:tc>
        <w:tc>
          <w:tcPr>
            <w:tcW w:w="1678"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436 281,3</w:t>
            </w:r>
          </w:p>
        </w:tc>
        <w:tc>
          <w:tcPr>
            <w:tcW w:w="1413"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687 218,5</w:t>
            </w:r>
          </w:p>
        </w:tc>
        <w:tc>
          <w:tcPr>
            <w:tcW w:w="1350"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242 073,1</w:t>
            </w:r>
          </w:p>
        </w:tc>
        <w:tc>
          <w:tcPr>
            <w:tcW w:w="1708"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279 966,0</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3 246 080,4</w:t>
            </w:r>
          </w:p>
        </w:tc>
        <w:tc>
          <w:tcPr>
            <w:tcW w:w="1678" w:type="dxa"/>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514 593,7</w:t>
            </w:r>
          </w:p>
        </w:tc>
        <w:tc>
          <w:tcPr>
            <w:tcW w:w="1413" w:type="dxa"/>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740 283,3</w:t>
            </w:r>
          </w:p>
        </w:tc>
        <w:tc>
          <w:tcPr>
            <w:tcW w:w="1350" w:type="dxa"/>
            <w:gridSpan w:val="2"/>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254 871,1</w:t>
            </w:r>
          </w:p>
        </w:tc>
        <w:tc>
          <w:tcPr>
            <w:tcW w:w="1708" w:type="dxa"/>
            <w:gridSpan w:val="2"/>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348 540,2</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E60D72">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3 731 039,5</w:t>
            </w:r>
          </w:p>
        </w:tc>
        <w:tc>
          <w:tcPr>
            <w:tcW w:w="1678"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568 921,1</w:t>
            </w:r>
          </w:p>
        </w:tc>
        <w:tc>
          <w:tcPr>
            <w:tcW w:w="1413"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1 008 769,8</w:t>
            </w:r>
          </w:p>
        </w:tc>
        <w:tc>
          <w:tcPr>
            <w:tcW w:w="1350" w:type="dxa"/>
            <w:gridSpan w:val="2"/>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277 650,0</w:t>
            </w:r>
          </w:p>
        </w:tc>
        <w:tc>
          <w:tcPr>
            <w:tcW w:w="1708" w:type="dxa"/>
            <w:gridSpan w:val="2"/>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444 944,8</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Атырау</w:t>
            </w:r>
          </w:p>
        </w:tc>
        <w:tc>
          <w:tcPr>
            <w:tcW w:w="1690" w:type="dxa"/>
            <w:shd w:val="clear" w:color="auto" w:fill="auto"/>
            <w:vAlign w:val="bottom"/>
          </w:tcPr>
          <w:p w:rsidR="00417198" w:rsidRPr="00574E25" w:rsidRDefault="00417198" w:rsidP="00E60D72">
            <w:pPr>
              <w:jc w:val="right"/>
              <w:rPr>
                <w:rFonts w:ascii="Calibri" w:hAnsi="Calibri" w:cs="Calibri"/>
                <w:sz w:val="16"/>
                <w:szCs w:val="16"/>
              </w:rPr>
            </w:pPr>
            <w:r w:rsidRPr="00574E25">
              <w:rPr>
                <w:rFonts w:ascii="Calibri" w:hAnsi="Calibri" w:cs="Calibri"/>
                <w:sz w:val="16"/>
                <w:szCs w:val="16"/>
              </w:rPr>
              <w:t> </w:t>
            </w:r>
          </w:p>
        </w:tc>
        <w:tc>
          <w:tcPr>
            <w:tcW w:w="1678" w:type="dxa"/>
            <w:shd w:val="clear" w:color="auto" w:fill="auto"/>
            <w:vAlign w:val="bottom"/>
          </w:tcPr>
          <w:p w:rsidR="00417198" w:rsidRPr="00574E25" w:rsidRDefault="00417198" w:rsidP="00E60D72">
            <w:pPr>
              <w:jc w:val="right"/>
              <w:rPr>
                <w:rFonts w:ascii="Calibri" w:hAnsi="Calibri" w:cs="Calibri"/>
                <w:sz w:val="16"/>
                <w:szCs w:val="16"/>
              </w:rPr>
            </w:pPr>
            <w:r w:rsidRPr="00574E25">
              <w:rPr>
                <w:rFonts w:ascii="Calibri" w:hAnsi="Calibri" w:cs="Calibri"/>
                <w:sz w:val="16"/>
                <w:szCs w:val="16"/>
              </w:rPr>
              <w:t> </w:t>
            </w:r>
          </w:p>
        </w:tc>
        <w:tc>
          <w:tcPr>
            <w:tcW w:w="1413" w:type="dxa"/>
            <w:shd w:val="clear" w:color="auto" w:fill="auto"/>
            <w:vAlign w:val="bottom"/>
          </w:tcPr>
          <w:p w:rsidR="00417198" w:rsidRPr="00574E25" w:rsidRDefault="00417198" w:rsidP="00E60D72">
            <w:pPr>
              <w:jc w:val="right"/>
              <w:rPr>
                <w:rFonts w:ascii="Calibri" w:hAnsi="Calibri" w:cs="Calibri"/>
                <w:sz w:val="16"/>
                <w:szCs w:val="16"/>
              </w:rPr>
            </w:pPr>
            <w:r w:rsidRPr="00574E25">
              <w:rPr>
                <w:rFonts w:ascii="Calibri" w:hAnsi="Calibri" w:cs="Calibri"/>
                <w:sz w:val="16"/>
                <w:szCs w:val="16"/>
              </w:rPr>
              <w:t> </w:t>
            </w:r>
          </w:p>
        </w:tc>
        <w:tc>
          <w:tcPr>
            <w:tcW w:w="1350" w:type="dxa"/>
            <w:gridSpan w:val="2"/>
            <w:shd w:val="clear" w:color="auto" w:fill="auto"/>
            <w:vAlign w:val="bottom"/>
          </w:tcPr>
          <w:p w:rsidR="00417198" w:rsidRPr="00574E25" w:rsidRDefault="00417198" w:rsidP="00E60D72">
            <w:pPr>
              <w:jc w:val="right"/>
              <w:rPr>
                <w:rFonts w:ascii="Calibri" w:hAnsi="Calibri" w:cs="Calibri"/>
                <w:sz w:val="16"/>
                <w:szCs w:val="16"/>
              </w:rPr>
            </w:pPr>
            <w:r w:rsidRPr="00574E25">
              <w:rPr>
                <w:rFonts w:ascii="Calibri" w:hAnsi="Calibri" w:cs="Calibri"/>
                <w:sz w:val="16"/>
                <w:szCs w:val="16"/>
              </w:rPr>
              <w:t> </w:t>
            </w:r>
          </w:p>
        </w:tc>
        <w:tc>
          <w:tcPr>
            <w:tcW w:w="1708" w:type="dxa"/>
            <w:gridSpan w:val="2"/>
            <w:shd w:val="clear" w:color="auto" w:fill="auto"/>
            <w:vAlign w:val="bottom"/>
          </w:tcPr>
          <w:p w:rsidR="00417198" w:rsidRPr="00574E25" w:rsidRDefault="00417198" w:rsidP="00E60D72">
            <w:pPr>
              <w:jc w:val="right"/>
              <w:rPr>
                <w:rFonts w:ascii="Calibri" w:hAnsi="Calibri" w:cs="Calibri"/>
                <w:sz w:val="16"/>
                <w:szCs w:val="16"/>
              </w:rPr>
            </w:pPr>
            <w:r w:rsidRPr="00574E25">
              <w:rPr>
                <w:rFonts w:ascii="Calibri" w:hAnsi="Calibri" w:cs="Calibri"/>
                <w:sz w:val="16"/>
                <w:szCs w:val="16"/>
              </w:rPr>
              <w:t> </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5 200 673,2</w:t>
            </w:r>
          </w:p>
        </w:tc>
        <w:tc>
          <w:tcPr>
            <w:tcW w:w="1678"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57 802,3</w:t>
            </w:r>
          </w:p>
        </w:tc>
        <w:tc>
          <w:tcPr>
            <w:tcW w:w="1413"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2 556 628,9</w:t>
            </w:r>
          </w:p>
        </w:tc>
        <w:tc>
          <w:tcPr>
            <w:tcW w:w="1350" w:type="dxa"/>
            <w:gridSpan w:val="2"/>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485 128,6</w:t>
            </w:r>
          </w:p>
        </w:tc>
        <w:tc>
          <w:tcPr>
            <w:tcW w:w="1708" w:type="dxa"/>
            <w:gridSpan w:val="2"/>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175 978,5</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5 947 653,8</w:t>
            </w:r>
          </w:p>
        </w:tc>
        <w:tc>
          <w:tcPr>
            <w:tcW w:w="1678"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56 176,6</w:t>
            </w:r>
          </w:p>
        </w:tc>
        <w:tc>
          <w:tcPr>
            <w:tcW w:w="1413"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2 788 135,9</w:t>
            </w:r>
          </w:p>
        </w:tc>
        <w:tc>
          <w:tcPr>
            <w:tcW w:w="1350"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464 498,3</w:t>
            </w:r>
          </w:p>
        </w:tc>
        <w:tc>
          <w:tcPr>
            <w:tcW w:w="1708"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421 516,3</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7 818 812,1</w:t>
            </w:r>
          </w:p>
        </w:tc>
        <w:tc>
          <w:tcPr>
            <w:tcW w:w="1678"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61 405,2</w:t>
            </w:r>
          </w:p>
        </w:tc>
        <w:tc>
          <w:tcPr>
            <w:tcW w:w="1413"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3 611 740,2</w:t>
            </w:r>
          </w:p>
        </w:tc>
        <w:tc>
          <w:tcPr>
            <w:tcW w:w="1350"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537 225,3</w:t>
            </w:r>
          </w:p>
        </w:tc>
        <w:tc>
          <w:tcPr>
            <w:tcW w:w="1708"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833 834,9</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9 327 263,3</w:t>
            </w:r>
          </w:p>
        </w:tc>
        <w:tc>
          <w:tcPr>
            <w:tcW w:w="1678" w:type="dxa"/>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68 353,9</w:t>
            </w:r>
          </w:p>
        </w:tc>
        <w:tc>
          <w:tcPr>
            <w:tcW w:w="1413" w:type="dxa"/>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4 449 415,8</w:t>
            </w:r>
          </w:p>
        </w:tc>
        <w:tc>
          <w:tcPr>
            <w:tcW w:w="1350" w:type="dxa"/>
            <w:gridSpan w:val="2"/>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723 031,5</w:t>
            </w:r>
          </w:p>
        </w:tc>
        <w:tc>
          <w:tcPr>
            <w:tcW w:w="1708" w:type="dxa"/>
            <w:gridSpan w:val="2"/>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971 012,7</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E60D72">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7 738 259,2</w:t>
            </w:r>
          </w:p>
        </w:tc>
        <w:tc>
          <w:tcPr>
            <w:tcW w:w="1678"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77 712,1</w:t>
            </w:r>
          </w:p>
        </w:tc>
        <w:tc>
          <w:tcPr>
            <w:tcW w:w="1413"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3 537 260,7</w:t>
            </w:r>
          </w:p>
        </w:tc>
        <w:tc>
          <w:tcPr>
            <w:tcW w:w="1350" w:type="dxa"/>
            <w:gridSpan w:val="2"/>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747 057,9</w:t>
            </w:r>
          </w:p>
        </w:tc>
        <w:tc>
          <w:tcPr>
            <w:tcW w:w="1708" w:type="dxa"/>
            <w:gridSpan w:val="2"/>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859 202,7</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lastRenderedPageBreak/>
              <w:t>Батыс Қазақстан</w:t>
            </w:r>
          </w:p>
        </w:tc>
        <w:tc>
          <w:tcPr>
            <w:tcW w:w="1690"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413"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350" w:type="dxa"/>
            <w:gridSpan w:val="2"/>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708" w:type="dxa"/>
            <w:gridSpan w:val="2"/>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2 032 669,9</w:t>
            </w:r>
          </w:p>
        </w:tc>
        <w:tc>
          <w:tcPr>
            <w:tcW w:w="1678"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74 418,1</w:t>
            </w:r>
          </w:p>
        </w:tc>
        <w:tc>
          <w:tcPr>
            <w:tcW w:w="1413"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1 016 587,0</w:t>
            </w:r>
          </w:p>
        </w:tc>
        <w:tc>
          <w:tcPr>
            <w:tcW w:w="1350" w:type="dxa"/>
            <w:gridSpan w:val="2"/>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81 941,0</w:t>
            </w:r>
          </w:p>
        </w:tc>
        <w:tc>
          <w:tcPr>
            <w:tcW w:w="1708" w:type="dxa"/>
            <w:gridSpan w:val="2"/>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182 396,2</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2 337 505,7</w:t>
            </w:r>
          </w:p>
        </w:tc>
        <w:tc>
          <w:tcPr>
            <w:tcW w:w="1678"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82 267,7</w:t>
            </w:r>
          </w:p>
        </w:tc>
        <w:tc>
          <w:tcPr>
            <w:tcW w:w="1413"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1 135 585,8</w:t>
            </w:r>
          </w:p>
        </w:tc>
        <w:tc>
          <w:tcPr>
            <w:tcW w:w="1350"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94 054,6</w:t>
            </w:r>
          </w:p>
        </w:tc>
        <w:tc>
          <w:tcPr>
            <w:tcW w:w="1708"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217 021,3</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2 790 661,6</w:t>
            </w:r>
          </w:p>
        </w:tc>
        <w:tc>
          <w:tcPr>
            <w:tcW w:w="1678"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81 595,0</w:t>
            </w:r>
          </w:p>
        </w:tc>
        <w:tc>
          <w:tcPr>
            <w:tcW w:w="1413"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1 439 735,4</w:t>
            </w:r>
          </w:p>
        </w:tc>
        <w:tc>
          <w:tcPr>
            <w:tcW w:w="1350"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116 594,5</w:t>
            </w:r>
          </w:p>
        </w:tc>
        <w:tc>
          <w:tcPr>
            <w:tcW w:w="1708"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227 750,8</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2 946 389,1</w:t>
            </w:r>
          </w:p>
        </w:tc>
        <w:tc>
          <w:tcPr>
            <w:tcW w:w="1678" w:type="dxa"/>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96 622,0</w:t>
            </w:r>
          </w:p>
        </w:tc>
        <w:tc>
          <w:tcPr>
            <w:tcW w:w="1413" w:type="dxa"/>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1 400 340,7</w:t>
            </w:r>
          </w:p>
        </w:tc>
        <w:tc>
          <w:tcPr>
            <w:tcW w:w="1350" w:type="dxa"/>
            <w:gridSpan w:val="2"/>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151 163,8</w:t>
            </w:r>
          </w:p>
        </w:tc>
        <w:tc>
          <w:tcPr>
            <w:tcW w:w="1708" w:type="dxa"/>
            <w:gridSpan w:val="2"/>
            <w:shd w:val="clear" w:color="auto" w:fill="auto"/>
            <w:vAlign w:val="bottom"/>
          </w:tcPr>
          <w:p w:rsidR="00417198" w:rsidRPr="00C52BC8" w:rsidRDefault="00417198" w:rsidP="00B43DA5">
            <w:pPr>
              <w:jc w:val="right"/>
              <w:rPr>
                <w:rFonts w:ascii="Calibri" w:hAnsi="Calibri"/>
                <w:color w:val="000000"/>
                <w:sz w:val="16"/>
                <w:szCs w:val="16"/>
              </w:rPr>
            </w:pPr>
            <w:r w:rsidRPr="00C52BC8">
              <w:rPr>
                <w:rFonts w:ascii="Calibri" w:hAnsi="Calibri"/>
                <w:color w:val="000000"/>
                <w:sz w:val="16"/>
                <w:szCs w:val="16"/>
              </w:rPr>
              <w:t>271 122,8</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E60D72">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2 735 953,1</w:t>
            </w:r>
          </w:p>
        </w:tc>
        <w:tc>
          <w:tcPr>
            <w:tcW w:w="1678"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119 646,5</w:t>
            </w:r>
          </w:p>
        </w:tc>
        <w:tc>
          <w:tcPr>
            <w:tcW w:w="1413"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1 233 608,2</w:t>
            </w:r>
          </w:p>
        </w:tc>
        <w:tc>
          <w:tcPr>
            <w:tcW w:w="1350" w:type="dxa"/>
            <w:gridSpan w:val="2"/>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155 456,6</w:t>
            </w:r>
          </w:p>
        </w:tc>
        <w:tc>
          <w:tcPr>
            <w:tcW w:w="1708" w:type="dxa"/>
            <w:gridSpan w:val="2"/>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261 334,7</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Жамбыл</w:t>
            </w:r>
          </w:p>
        </w:tc>
        <w:tc>
          <w:tcPr>
            <w:tcW w:w="1690"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413"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350" w:type="dxa"/>
            <w:gridSpan w:val="2"/>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708" w:type="dxa"/>
            <w:gridSpan w:val="2"/>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1 182 798,9</w:t>
            </w:r>
          </w:p>
        </w:tc>
        <w:tc>
          <w:tcPr>
            <w:tcW w:w="1678"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126 372,3</w:t>
            </w:r>
          </w:p>
        </w:tc>
        <w:tc>
          <w:tcPr>
            <w:tcW w:w="1413"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213 831,6</w:t>
            </w:r>
          </w:p>
        </w:tc>
        <w:tc>
          <w:tcPr>
            <w:tcW w:w="1350" w:type="dxa"/>
            <w:gridSpan w:val="2"/>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93 781,5</w:t>
            </w:r>
          </w:p>
        </w:tc>
        <w:tc>
          <w:tcPr>
            <w:tcW w:w="1708" w:type="dxa"/>
            <w:gridSpan w:val="2"/>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139 589,1</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1 350 661,6</w:t>
            </w:r>
          </w:p>
        </w:tc>
        <w:tc>
          <w:tcPr>
            <w:tcW w:w="1678"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142 339,4</w:t>
            </w:r>
          </w:p>
        </w:tc>
        <w:tc>
          <w:tcPr>
            <w:tcW w:w="1413"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233 915,5</w:t>
            </w:r>
          </w:p>
        </w:tc>
        <w:tc>
          <w:tcPr>
            <w:tcW w:w="1350"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101 608,7</w:t>
            </w:r>
          </w:p>
        </w:tc>
        <w:tc>
          <w:tcPr>
            <w:tcW w:w="1708"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158 734,0</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1 532 118,6</w:t>
            </w:r>
          </w:p>
        </w:tc>
        <w:tc>
          <w:tcPr>
            <w:tcW w:w="1678"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154 045,6</w:t>
            </w:r>
          </w:p>
        </w:tc>
        <w:tc>
          <w:tcPr>
            <w:tcW w:w="1413"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280 115,2</w:t>
            </w:r>
          </w:p>
        </w:tc>
        <w:tc>
          <w:tcPr>
            <w:tcW w:w="1350"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116 450,2</w:t>
            </w:r>
          </w:p>
        </w:tc>
        <w:tc>
          <w:tcPr>
            <w:tcW w:w="1708"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175 473,9</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1 712 883,6</w:t>
            </w:r>
          </w:p>
        </w:tc>
        <w:tc>
          <w:tcPr>
            <w:tcW w:w="1678" w:type="dxa"/>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177 130,0</w:t>
            </w:r>
          </w:p>
        </w:tc>
        <w:tc>
          <w:tcPr>
            <w:tcW w:w="1413" w:type="dxa"/>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328 116,5</w:t>
            </w:r>
          </w:p>
        </w:tc>
        <w:tc>
          <w:tcPr>
            <w:tcW w:w="1350" w:type="dxa"/>
            <w:gridSpan w:val="2"/>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130 549,8</w:t>
            </w:r>
          </w:p>
        </w:tc>
        <w:tc>
          <w:tcPr>
            <w:tcW w:w="1708" w:type="dxa"/>
            <w:gridSpan w:val="2"/>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180 479,3</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E60D72">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1 901 385,0</w:t>
            </w:r>
          </w:p>
        </w:tc>
        <w:tc>
          <w:tcPr>
            <w:tcW w:w="1678"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218 522,6</w:t>
            </w:r>
          </w:p>
        </w:tc>
        <w:tc>
          <w:tcPr>
            <w:tcW w:w="1413"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387 195,6</w:t>
            </w:r>
          </w:p>
        </w:tc>
        <w:tc>
          <w:tcPr>
            <w:tcW w:w="1350" w:type="dxa"/>
            <w:gridSpan w:val="2"/>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163 182,8</w:t>
            </w:r>
          </w:p>
        </w:tc>
        <w:tc>
          <w:tcPr>
            <w:tcW w:w="1708" w:type="dxa"/>
            <w:gridSpan w:val="2"/>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199 816,1</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Қарағанды</w:t>
            </w:r>
          </w:p>
        </w:tc>
        <w:tc>
          <w:tcPr>
            <w:tcW w:w="1690"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413"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350" w:type="dxa"/>
            <w:gridSpan w:val="2"/>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708" w:type="dxa"/>
            <w:gridSpan w:val="2"/>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3 712 055,9</w:t>
            </w:r>
          </w:p>
        </w:tc>
        <w:tc>
          <w:tcPr>
            <w:tcW w:w="1678"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138 727,8</w:t>
            </w:r>
          </w:p>
        </w:tc>
        <w:tc>
          <w:tcPr>
            <w:tcW w:w="1413"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1 678 881,0</w:t>
            </w:r>
          </w:p>
        </w:tc>
        <w:tc>
          <w:tcPr>
            <w:tcW w:w="1350" w:type="dxa"/>
            <w:gridSpan w:val="2"/>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125 027,1</w:t>
            </w:r>
          </w:p>
        </w:tc>
        <w:tc>
          <w:tcPr>
            <w:tcW w:w="1708" w:type="dxa"/>
            <w:gridSpan w:val="2"/>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521 126,7</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4 284 362,6</w:t>
            </w:r>
          </w:p>
        </w:tc>
        <w:tc>
          <w:tcPr>
            <w:tcW w:w="1678"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153 805,0</w:t>
            </w:r>
          </w:p>
        </w:tc>
        <w:tc>
          <w:tcPr>
            <w:tcW w:w="1413"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1 958 558,5</w:t>
            </w:r>
          </w:p>
        </w:tc>
        <w:tc>
          <w:tcPr>
            <w:tcW w:w="1350"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140 523,8</w:t>
            </w:r>
          </w:p>
        </w:tc>
        <w:tc>
          <w:tcPr>
            <w:tcW w:w="1708"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592 058,5</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4 734 402,0</w:t>
            </w:r>
          </w:p>
        </w:tc>
        <w:tc>
          <w:tcPr>
            <w:tcW w:w="1678"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170 949,6</w:t>
            </w:r>
          </w:p>
        </w:tc>
        <w:tc>
          <w:tcPr>
            <w:tcW w:w="1413"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2 147 845,5</w:t>
            </w:r>
          </w:p>
        </w:tc>
        <w:tc>
          <w:tcPr>
            <w:tcW w:w="1350"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178 606,2</w:t>
            </w:r>
          </w:p>
        </w:tc>
        <w:tc>
          <w:tcPr>
            <w:tcW w:w="1708"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659 566,7</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5 388 260,6</w:t>
            </w:r>
          </w:p>
        </w:tc>
        <w:tc>
          <w:tcPr>
            <w:tcW w:w="1678" w:type="dxa"/>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196 063,7</w:t>
            </w:r>
          </w:p>
        </w:tc>
        <w:tc>
          <w:tcPr>
            <w:tcW w:w="1413" w:type="dxa"/>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2 447 519,4</w:t>
            </w:r>
          </w:p>
        </w:tc>
        <w:tc>
          <w:tcPr>
            <w:tcW w:w="1350" w:type="dxa"/>
            <w:gridSpan w:val="2"/>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356 229,0</w:t>
            </w:r>
          </w:p>
        </w:tc>
        <w:tc>
          <w:tcPr>
            <w:tcW w:w="1708" w:type="dxa"/>
            <w:gridSpan w:val="2"/>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720 338,0</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E60D72">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6 099 856,2</w:t>
            </w:r>
          </w:p>
        </w:tc>
        <w:tc>
          <w:tcPr>
            <w:tcW w:w="1678"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231 792,9</w:t>
            </w:r>
          </w:p>
        </w:tc>
        <w:tc>
          <w:tcPr>
            <w:tcW w:w="1413" w:type="dxa"/>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2 982 863,0</w:t>
            </w:r>
          </w:p>
        </w:tc>
        <w:tc>
          <w:tcPr>
            <w:tcW w:w="1350" w:type="dxa"/>
            <w:gridSpan w:val="2"/>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392 250,9</w:t>
            </w:r>
          </w:p>
        </w:tc>
        <w:tc>
          <w:tcPr>
            <w:tcW w:w="1708" w:type="dxa"/>
            <w:gridSpan w:val="2"/>
            <w:shd w:val="clear" w:color="auto" w:fill="auto"/>
            <w:vAlign w:val="bottom"/>
          </w:tcPr>
          <w:p w:rsidR="00417198" w:rsidRPr="00417198" w:rsidRDefault="00417198">
            <w:pPr>
              <w:jc w:val="right"/>
              <w:rPr>
                <w:rFonts w:ascii="Calibri" w:hAnsi="Calibri"/>
                <w:color w:val="000000"/>
                <w:sz w:val="16"/>
                <w:szCs w:val="16"/>
              </w:rPr>
            </w:pPr>
            <w:r w:rsidRPr="00417198">
              <w:rPr>
                <w:rFonts w:ascii="Calibri" w:hAnsi="Calibri"/>
                <w:color w:val="000000"/>
                <w:sz w:val="16"/>
                <w:szCs w:val="16"/>
              </w:rPr>
              <w:t>759 424,8</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Қостанай</w:t>
            </w:r>
          </w:p>
        </w:tc>
        <w:tc>
          <w:tcPr>
            <w:tcW w:w="1690"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413"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350" w:type="dxa"/>
            <w:gridSpan w:val="2"/>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708" w:type="dxa"/>
            <w:gridSpan w:val="2"/>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1 522 282,1</w:t>
            </w:r>
          </w:p>
        </w:tc>
        <w:tc>
          <w:tcPr>
            <w:tcW w:w="1678"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191 640,6</w:t>
            </w:r>
          </w:p>
        </w:tc>
        <w:tc>
          <w:tcPr>
            <w:tcW w:w="1413"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342 811,1</w:t>
            </w:r>
          </w:p>
        </w:tc>
        <w:tc>
          <w:tcPr>
            <w:tcW w:w="1350" w:type="dxa"/>
            <w:gridSpan w:val="2"/>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63 865,1</w:t>
            </w:r>
          </w:p>
        </w:tc>
        <w:tc>
          <w:tcPr>
            <w:tcW w:w="1708" w:type="dxa"/>
            <w:gridSpan w:val="2"/>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257 162,6</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1 850 281,0</w:t>
            </w:r>
          </w:p>
        </w:tc>
        <w:tc>
          <w:tcPr>
            <w:tcW w:w="1678"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229 992,0</w:t>
            </w:r>
          </w:p>
        </w:tc>
        <w:tc>
          <w:tcPr>
            <w:tcW w:w="1413"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442 118,1</w:t>
            </w:r>
          </w:p>
        </w:tc>
        <w:tc>
          <w:tcPr>
            <w:tcW w:w="1350"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89 704,1</w:t>
            </w:r>
          </w:p>
        </w:tc>
        <w:tc>
          <w:tcPr>
            <w:tcW w:w="1708"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288 199,1</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2 069 286,2</w:t>
            </w:r>
          </w:p>
        </w:tc>
        <w:tc>
          <w:tcPr>
            <w:tcW w:w="1678"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240 170,4</w:t>
            </w:r>
          </w:p>
        </w:tc>
        <w:tc>
          <w:tcPr>
            <w:tcW w:w="1413"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515 712,1</w:t>
            </w:r>
          </w:p>
        </w:tc>
        <w:tc>
          <w:tcPr>
            <w:tcW w:w="1350"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118 053,1</w:t>
            </w:r>
          </w:p>
        </w:tc>
        <w:tc>
          <w:tcPr>
            <w:tcW w:w="1708"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323 344,7</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2 451 736,4</w:t>
            </w:r>
          </w:p>
        </w:tc>
        <w:tc>
          <w:tcPr>
            <w:tcW w:w="1678" w:type="dxa"/>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240 552,7</w:t>
            </w:r>
          </w:p>
        </w:tc>
        <w:tc>
          <w:tcPr>
            <w:tcW w:w="1413" w:type="dxa"/>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723 617,2</w:t>
            </w:r>
          </w:p>
        </w:tc>
        <w:tc>
          <w:tcPr>
            <w:tcW w:w="1350" w:type="dxa"/>
            <w:gridSpan w:val="2"/>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129 273,4</w:t>
            </w:r>
          </w:p>
        </w:tc>
        <w:tc>
          <w:tcPr>
            <w:tcW w:w="1708" w:type="dxa"/>
            <w:gridSpan w:val="2"/>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353 646,3</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E60D72">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417198" w:rsidRPr="00936023" w:rsidRDefault="00417198">
            <w:pPr>
              <w:jc w:val="right"/>
              <w:rPr>
                <w:rFonts w:ascii="Calibri" w:hAnsi="Calibri"/>
                <w:color w:val="000000"/>
                <w:sz w:val="16"/>
                <w:szCs w:val="16"/>
              </w:rPr>
            </w:pPr>
            <w:r w:rsidRPr="00936023">
              <w:rPr>
                <w:rFonts w:ascii="Calibri" w:hAnsi="Calibri"/>
                <w:color w:val="000000"/>
                <w:sz w:val="16"/>
                <w:szCs w:val="16"/>
              </w:rPr>
              <w:t>2 872 209,6</w:t>
            </w:r>
          </w:p>
        </w:tc>
        <w:tc>
          <w:tcPr>
            <w:tcW w:w="1678" w:type="dxa"/>
            <w:shd w:val="clear" w:color="auto" w:fill="auto"/>
            <w:vAlign w:val="bottom"/>
          </w:tcPr>
          <w:p w:rsidR="00417198" w:rsidRPr="00936023" w:rsidRDefault="00417198">
            <w:pPr>
              <w:jc w:val="right"/>
              <w:rPr>
                <w:rFonts w:ascii="Calibri" w:hAnsi="Calibri"/>
                <w:color w:val="000000"/>
                <w:sz w:val="16"/>
                <w:szCs w:val="16"/>
              </w:rPr>
            </w:pPr>
            <w:r w:rsidRPr="00936023">
              <w:rPr>
                <w:rFonts w:ascii="Calibri" w:hAnsi="Calibri"/>
                <w:color w:val="000000"/>
                <w:sz w:val="16"/>
                <w:szCs w:val="16"/>
              </w:rPr>
              <w:t>335 849,0</w:t>
            </w:r>
          </w:p>
        </w:tc>
        <w:tc>
          <w:tcPr>
            <w:tcW w:w="1413" w:type="dxa"/>
            <w:shd w:val="clear" w:color="auto" w:fill="auto"/>
            <w:vAlign w:val="bottom"/>
          </w:tcPr>
          <w:p w:rsidR="00417198" w:rsidRPr="00936023" w:rsidRDefault="00417198">
            <w:pPr>
              <w:jc w:val="right"/>
              <w:rPr>
                <w:rFonts w:ascii="Calibri" w:hAnsi="Calibri"/>
                <w:color w:val="000000"/>
                <w:sz w:val="16"/>
                <w:szCs w:val="16"/>
              </w:rPr>
            </w:pPr>
            <w:r w:rsidRPr="00936023">
              <w:rPr>
                <w:rFonts w:ascii="Calibri" w:hAnsi="Calibri"/>
                <w:color w:val="000000"/>
                <w:sz w:val="16"/>
                <w:szCs w:val="16"/>
              </w:rPr>
              <w:t>951 229,2</w:t>
            </w:r>
          </w:p>
        </w:tc>
        <w:tc>
          <w:tcPr>
            <w:tcW w:w="1350" w:type="dxa"/>
            <w:gridSpan w:val="2"/>
            <w:shd w:val="clear" w:color="auto" w:fill="auto"/>
            <w:vAlign w:val="bottom"/>
          </w:tcPr>
          <w:p w:rsidR="00417198" w:rsidRPr="00936023" w:rsidRDefault="00417198">
            <w:pPr>
              <w:jc w:val="right"/>
              <w:rPr>
                <w:rFonts w:ascii="Calibri" w:hAnsi="Calibri"/>
                <w:color w:val="000000"/>
                <w:sz w:val="16"/>
                <w:szCs w:val="16"/>
              </w:rPr>
            </w:pPr>
            <w:r w:rsidRPr="00936023">
              <w:rPr>
                <w:rFonts w:ascii="Calibri" w:hAnsi="Calibri"/>
                <w:color w:val="000000"/>
                <w:sz w:val="16"/>
                <w:szCs w:val="16"/>
              </w:rPr>
              <w:t>165 327,8</w:t>
            </w:r>
          </w:p>
        </w:tc>
        <w:tc>
          <w:tcPr>
            <w:tcW w:w="1708" w:type="dxa"/>
            <w:gridSpan w:val="2"/>
            <w:shd w:val="clear" w:color="auto" w:fill="auto"/>
            <w:vAlign w:val="bottom"/>
          </w:tcPr>
          <w:p w:rsidR="00417198" w:rsidRPr="00936023" w:rsidRDefault="00417198">
            <w:pPr>
              <w:jc w:val="right"/>
              <w:rPr>
                <w:rFonts w:ascii="Calibri" w:hAnsi="Calibri"/>
                <w:color w:val="000000"/>
                <w:sz w:val="16"/>
                <w:szCs w:val="16"/>
              </w:rPr>
            </w:pPr>
            <w:r w:rsidRPr="00936023">
              <w:rPr>
                <w:rFonts w:ascii="Calibri" w:hAnsi="Calibri"/>
                <w:color w:val="000000"/>
                <w:sz w:val="16"/>
                <w:szCs w:val="16"/>
              </w:rPr>
              <w:t>358 538,1</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E60D72">
            <w:pPr>
              <w:pStyle w:val="a9"/>
              <w:rPr>
                <w:rFonts w:ascii="Calibri" w:hAnsi="Calibri" w:cs="Calibri"/>
                <w:szCs w:val="16"/>
              </w:rPr>
            </w:pPr>
            <w:r w:rsidRPr="00574E25">
              <w:rPr>
                <w:rFonts w:ascii="Calibri" w:hAnsi="Calibri" w:cs="Calibri"/>
                <w:szCs w:val="16"/>
              </w:rPr>
              <w:t>Қызылорда</w:t>
            </w:r>
          </w:p>
        </w:tc>
        <w:tc>
          <w:tcPr>
            <w:tcW w:w="1690"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413" w:type="dxa"/>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350" w:type="dxa"/>
            <w:gridSpan w:val="2"/>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c>
          <w:tcPr>
            <w:tcW w:w="1708" w:type="dxa"/>
            <w:gridSpan w:val="2"/>
            <w:shd w:val="clear" w:color="auto" w:fill="auto"/>
            <w:vAlign w:val="bottom"/>
          </w:tcPr>
          <w:p w:rsidR="00417198" w:rsidRPr="00574E25" w:rsidRDefault="00417198" w:rsidP="00E60D72">
            <w:pPr>
              <w:jc w:val="right"/>
              <w:rPr>
                <w:rFonts w:ascii="Calibri" w:hAnsi="Calibri"/>
                <w:color w:val="000000"/>
                <w:sz w:val="16"/>
                <w:szCs w:val="16"/>
              </w:rPr>
            </w:pPr>
            <w:r w:rsidRPr="00574E25">
              <w:rPr>
                <w:rFonts w:ascii="Calibri" w:hAnsi="Calibri"/>
                <w:color w:val="000000"/>
                <w:sz w:val="16"/>
                <w:szCs w:val="16"/>
              </w:rPr>
              <w:t> </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1 308 295,3</w:t>
            </w:r>
          </w:p>
        </w:tc>
        <w:tc>
          <w:tcPr>
            <w:tcW w:w="1678"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48 523,7</w:t>
            </w:r>
          </w:p>
        </w:tc>
        <w:tc>
          <w:tcPr>
            <w:tcW w:w="1413" w:type="dxa"/>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483 176,4</w:t>
            </w:r>
          </w:p>
        </w:tc>
        <w:tc>
          <w:tcPr>
            <w:tcW w:w="1350" w:type="dxa"/>
            <w:gridSpan w:val="2"/>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61 653,6</w:t>
            </w:r>
          </w:p>
        </w:tc>
        <w:tc>
          <w:tcPr>
            <w:tcW w:w="1708" w:type="dxa"/>
            <w:gridSpan w:val="2"/>
            <w:shd w:val="clear" w:color="auto" w:fill="auto"/>
            <w:vAlign w:val="bottom"/>
          </w:tcPr>
          <w:p w:rsidR="00417198" w:rsidRPr="00574E25" w:rsidRDefault="00417198" w:rsidP="00B43DA5">
            <w:pPr>
              <w:jc w:val="right"/>
              <w:rPr>
                <w:rFonts w:ascii="Calibri" w:hAnsi="Calibri"/>
                <w:color w:val="000000"/>
                <w:sz w:val="16"/>
                <w:szCs w:val="16"/>
              </w:rPr>
            </w:pPr>
            <w:r w:rsidRPr="00574E25">
              <w:rPr>
                <w:rFonts w:ascii="Calibri" w:hAnsi="Calibri"/>
                <w:color w:val="000000"/>
                <w:sz w:val="16"/>
                <w:szCs w:val="16"/>
              </w:rPr>
              <w:t>99 620,1</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Pr="00574E25" w:rsidRDefault="00417198"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1 430 980,1</w:t>
            </w:r>
          </w:p>
        </w:tc>
        <w:tc>
          <w:tcPr>
            <w:tcW w:w="1678"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56 211,5</w:t>
            </w:r>
          </w:p>
        </w:tc>
        <w:tc>
          <w:tcPr>
            <w:tcW w:w="1413"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521 083,8</w:t>
            </w:r>
          </w:p>
        </w:tc>
        <w:tc>
          <w:tcPr>
            <w:tcW w:w="1350"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70 741,0</w:t>
            </w:r>
          </w:p>
        </w:tc>
        <w:tc>
          <w:tcPr>
            <w:tcW w:w="1708"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120 173,6</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1 647 016,4</w:t>
            </w:r>
          </w:p>
        </w:tc>
        <w:tc>
          <w:tcPr>
            <w:tcW w:w="1678"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64 978,9</w:t>
            </w:r>
          </w:p>
        </w:tc>
        <w:tc>
          <w:tcPr>
            <w:tcW w:w="1413" w:type="dxa"/>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663 242,9</w:t>
            </w:r>
          </w:p>
        </w:tc>
        <w:tc>
          <w:tcPr>
            <w:tcW w:w="1350"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90 760,8</w:t>
            </w:r>
          </w:p>
        </w:tc>
        <w:tc>
          <w:tcPr>
            <w:tcW w:w="1708" w:type="dxa"/>
            <w:gridSpan w:val="2"/>
            <w:shd w:val="clear" w:color="auto" w:fill="auto"/>
            <w:vAlign w:val="bottom"/>
          </w:tcPr>
          <w:p w:rsidR="00417198" w:rsidRDefault="00417198" w:rsidP="00B43DA5">
            <w:pPr>
              <w:jc w:val="right"/>
              <w:rPr>
                <w:rFonts w:ascii="Calibri" w:hAnsi="Calibri"/>
                <w:color w:val="000000"/>
                <w:sz w:val="16"/>
                <w:szCs w:val="16"/>
              </w:rPr>
            </w:pPr>
            <w:r>
              <w:rPr>
                <w:rFonts w:ascii="Calibri" w:hAnsi="Calibri"/>
                <w:color w:val="000000"/>
                <w:sz w:val="16"/>
                <w:szCs w:val="16"/>
              </w:rPr>
              <w:t>137 154,5</w:t>
            </w:r>
          </w:p>
        </w:tc>
      </w:tr>
      <w:tr w:rsidR="00417198" w:rsidRPr="00574E25" w:rsidTr="00977D91">
        <w:tblPrEx>
          <w:tblCellMar>
            <w:left w:w="42" w:type="dxa"/>
            <w:right w:w="42" w:type="dxa"/>
          </w:tblCellMar>
          <w:tblLook w:val="0000"/>
        </w:tblPrEx>
        <w:tc>
          <w:tcPr>
            <w:tcW w:w="1843" w:type="dxa"/>
            <w:shd w:val="clear" w:color="auto" w:fill="auto"/>
            <w:vAlign w:val="bottom"/>
          </w:tcPr>
          <w:p w:rsidR="00417198" w:rsidRDefault="00417198"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1 828 864,7</w:t>
            </w:r>
          </w:p>
        </w:tc>
        <w:tc>
          <w:tcPr>
            <w:tcW w:w="1678" w:type="dxa"/>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87 046,2</w:t>
            </w:r>
          </w:p>
        </w:tc>
        <w:tc>
          <w:tcPr>
            <w:tcW w:w="1413" w:type="dxa"/>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624 768,5</w:t>
            </w:r>
          </w:p>
        </w:tc>
        <w:tc>
          <w:tcPr>
            <w:tcW w:w="1350" w:type="dxa"/>
            <w:gridSpan w:val="2"/>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141 595,4</w:t>
            </w:r>
          </w:p>
        </w:tc>
        <w:tc>
          <w:tcPr>
            <w:tcW w:w="1708" w:type="dxa"/>
            <w:gridSpan w:val="2"/>
            <w:shd w:val="clear" w:color="auto" w:fill="auto"/>
            <w:vAlign w:val="bottom"/>
          </w:tcPr>
          <w:p w:rsidR="00417198" w:rsidRPr="003A43E9" w:rsidRDefault="00417198" w:rsidP="00B43DA5">
            <w:pPr>
              <w:jc w:val="right"/>
              <w:rPr>
                <w:rFonts w:ascii="Calibri" w:hAnsi="Calibri"/>
                <w:color w:val="000000"/>
                <w:sz w:val="16"/>
                <w:szCs w:val="16"/>
              </w:rPr>
            </w:pPr>
            <w:r w:rsidRPr="003A43E9">
              <w:rPr>
                <w:rFonts w:ascii="Calibri" w:hAnsi="Calibri"/>
                <w:color w:val="000000"/>
                <w:sz w:val="16"/>
                <w:szCs w:val="16"/>
              </w:rPr>
              <w:t>153 240,2</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Default="00936023" w:rsidP="00E60D72">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1 645 067,2</w:t>
            </w:r>
          </w:p>
        </w:tc>
        <w:tc>
          <w:tcPr>
            <w:tcW w:w="1678" w:type="dxa"/>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103 866,8</w:t>
            </w:r>
          </w:p>
        </w:tc>
        <w:tc>
          <w:tcPr>
            <w:tcW w:w="1413" w:type="dxa"/>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491 141,5</w:t>
            </w:r>
          </w:p>
        </w:tc>
        <w:tc>
          <w:tcPr>
            <w:tcW w:w="1350" w:type="dxa"/>
            <w:gridSpan w:val="2"/>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101 439,9</w:t>
            </w:r>
          </w:p>
        </w:tc>
        <w:tc>
          <w:tcPr>
            <w:tcW w:w="1708" w:type="dxa"/>
            <w:gridSpan w:val="2"/>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154 896,3</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Pr="00574E25" w:rsidRDefault="00936023" w:rsidP="00E60D72">
            <w:pPr>
              <w:pStyle w:val="a9"/>
              <w:rPr>
                <w:rFonts w:ascii="Calibri" w:hAnsi="Calibri" w:cs="Calibri"/>
                <w:szCs w:val="16"/>
              </w:rPr>
            </w:pPr>
            <w:r w:rsidRPr="00574E25">
              <w:rPr>
                <w:rFonts w:ascii="Calibri" w:hAnsi="Calibri" w:cs="Calibri"/>
                <w:szCs w:val="16"/>
              </w:rPr>
              <w:t>Маңғыстау</w:t>
            </w:r>
          </w:p>
        </w:tc>
        <w:tc>
          <w:tcPr>
            <w:tcW w:w="1690" w:type="dxa"/>
            <w:shd w:val="clear" w:color="auto" w:fill="auto"/>
            <w:vAlign w:val="bottom"/>
          </w:tcPr>
          <w:p w:rsidR="00936023" w:rsidRPr="00574E25" w:rsidRDefault="00936023" w:rsidP="00E60D72">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6023" w:rsidRPr="00574E25" w:rsidRDefault="00936023" w:rsidP="00E60D72">
            <w:pPr>
              <w:jc w:val="right"/>
              <w:rPr>
                <w:rFonts w:ascii="Calibri" w:hAnsi="Calibri"/>
                <w:color w:val="000000"/>
                <w:sz w:val="16"/>
                <w:szCs w:val="16"/>
              </w:rPr>
            </w:pPr>
            <w:r w:rsidRPr="00574E25">
              <w:rPr>
                <w:rFonts w:ascii="Calibri" w:hAnsi="Calibri"/>
                <w:color w:val="000000"/>
                <w:sz w:val="16"/>
                <w:szCs w:val="16"/>
              </w:rPr>
              <w:t> </w:t>
            </w:r>
          </w:p>
        </w:tc>
        <w:tc>
          <w:tcPr>
            <w:tcW w:w="1413" w:type="dxa"/>
            <w:shd w:val="clear" w:color="auto" w:fill="auto"/>
            <w:vAlign w:val="bottom"/>
          </w:tcPr>
          <w:p w:rsidR="00936023" w:rsidRPr="00574E25" w:rsidRDefault="00936023" w:rsidP="00E60D72">
            <w:pPr>
              <w:jc w:val="right"/>
              <w:rPr>
                <w:rFonts w:ascii="Calibri" w:hAnsi="Calibri"/>
                <w:color w:val="000000"/>
                <w:sz w:val="16"/>
                <w:szCs w:val="16"/>
              </w:rPr>
            </w:pPr>
            <w:r w:rsidRPr="00574E25">
              <w:rPr>
                <w:rFonts w:ascii="Calibri" w:hAnsi="Calibri"/>
                <w:color w:val="000000"/>
                <w:sz w:val="16"/>
                <w:szCs w:val="16"/>
              </w:rPr>
              <w:t> </w:t>
            </w:r>
          </w:p>
        </w:tc>
        <w:tc>
          <w:tcPr>
            <w:tcW w:w="1350" w:type="dxa"/>
            <w:gridSpan w:val="2"/>
            <w:shd w:val="clear" w:color="auto" w:fill="auto"/>
            <w:vAlign w:val="bottom"/>
          </w:tcPr>
          <w:p w:rsidR="00936023" w:rsidRPr="00574E25" w:rsidRDefault="00936023" w:rsidP="00E60D72">
            <w:pPr>
              <w:jc w:val="right"/>
              <w:rPr>
                <w:rFonts w:ascii="Calibri" w:hAnsi="Calibri"/>
                <w:color w:val="000000"/>
                <w:sz w:val="16"/>
                <w:szCs w:val="16"/>
              </w:rPr>
            </w:pPr>
            <w:r w:rsidRPr="00574E25">
              <w:rPr>
                <w:rFonts w:ascii="Calibri" w:hAnsi="Calibri"/>
                <w:color w:val="000000"/>
                <w:sz w:val="16"/>
                <w:szCs w:val="16"/>
              </w:rPr>
              <w:t> </w:t>
            </w:r>
          </w:p>
        </w:tc>
        <w:tc>
          <w:tcPr>
            <w:tcW w:w="1708" w:type="dxa"/>
            <w:gridSpan w:val="2"/>
            <w:shd w:val="clear" w:color="auto" w:fill="auto"/>
            <w:vAlign w:val="bottom"/>
          </w:tcPr>
          <w:p w:rsidR="00936023" w:rsidRPr="00574E25" w:rsidRDefault="00936023" w:rsidP="00E60D72">
            <w:pPr>
              <w:jc w:val="right"/>
              <w:rPr>
                <w:rFonts w:ascii="Calibri" w:hAnsi="Calibri"/>
                <w:color w:val="000000"/>
                <w:sz w:val="16"/>
                <w:szCs w:val="16"/>
              </w:rPr>
            </w:pPr>
            <w:r w:rsidRPr="00574E25">
              <w:rPr>
                <w:rFonts w:ascii="Calibri" w:hAnsi="Calibri"/>
                <w:color w:val="000000"/>
                <w:sz w:val="16"/>
                <w:szCs w:val="16"/>
              </w:rPr>
              <w:t> </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Pr="00574E25" w:rsidRDefault="00936023"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6023" w:rsidRPr="00574E25" w:rsidRDefault="00936023" w:rsidP="00B43DA5">
            <w:pPr>
              <w:jc w:val="right"/>
              <w:rPr>
                <w:rFonts w:ascii="Calibri" w:hAnsi="Calibri"/>
                <w:color w:val="000000"/>
                <w:sz w:val="16"/>
                <w:szCs w:val="16"/>
              </w:rPr>
            </w:pPr>
            <w:r w:rsidRPr="00574E25">
              <w:rPr>
                <w:rFonts w:ascii="Calibri" w:hAnsi="Calibri"/>
                <w:color w:val="000000"/>
                <w:sz w:val="16"/>
                <w:szCs w:val="16"/>
              </w:rPr>
              <w:t>2 463 408,1</w:t>
            </w:r>
          </w:p>
        </w:tc>
        <w:tc>
          <w:tcPr>
            <w:tcW w:w="1678" w:type="dxa"/>
            <w:shd w:val="clear" w:color="auto" w:fill="auto"/>
            <w:vAlign w:val="bottom"/>
          </w:tcPr>
          <w:p w:rsidR="00936023" w:rsidRPr="00574E25" w:rsidRDefault="00936023" w:rsidP="00B43DA5">
            <w:pPr>
              <w:jc w:val="right"/>
              <w:rPr>
                <w:rFonts w:ascii="Calibri" w:hAnsi="Calibri"/>
                <w:color w:val="000000"/>
                <w:sz w:val="16"/>
                <w:szCs w:val="16"/>
              </w:rPr>
            </w:pPr>
            <w:r w:rsidRPr="00574E25">
              <w:rPr>
                <w:rFonts w:ascii="Calibri" w:hAnsi="Calibri"/>
                <w:color w:val="000000"/>
                <w:sz w:val="16"/>
                <w:szCs w:val="16"/>
              </w:rPr>
              <w:t>12 030,3</w:t>
            </w:r>
          </w:p>
        </w:tc>
        <w:tc>
          <w:tcPr>
            <w:tcW w:w="1413" w:type="dxa"/>
            <w:shd w:val="clear" w:color="auto" w:fill="auto"/>
            <w:vAlign w:val="bottom"/>
          </w:tcPr>
          <w:p w:rsidR="00936023" w:rsidRPr="00574E25" w:rsidRDefault="00936023" w:rsidP="00B43DA5">
            <w:pPr>
              <w:jc w:val="right"/>
              <w:rPr>
                <w:rFonts w:ascii="Calibri" w:hAnsi="Calibri"/>
                <w:color w:val="000000"/>
                <w:sz w:val="16"/>
                <w:szCs w:val="16"/>
              </w:rPr>
            </w:pPr>
            <w:r w:rsidRPr="00574E25">
              <w:rPr>
                <w:rFonts w:ascii="Calibri" w:hAnsi="Calibri"/>
                <w:color w:val="000000"/>
                <w:sz w:val="16"/>
                <w:szCs w:val="16"/>
              </w:rPr>
              <w:t>1 196 912,0</w:t>
            </w:r>
          </w:p>
        </w:tc>
        <w:tc>
          <w:tcPr>
            <w:tcW w:w="1350" w:type="dxa"/>
            <w:gridSpan w:val="2"/>
            <w:shd w:val="clear" w:color="auto" w:fill="auto"/>
            <w:vAlign w:val="bottom"/>
          </w:tcPr>
          <w:p w:rsidR="00936023" w:rsidRPr="00574E25" w:rsidRDefault="00936023" w:rsidP="00B43DA5">
            <w:pPr>
              <w:jc w:val="right"/>
              <w:rPr>
                <w:rFonts w:ascii="Calibri" w:hAnsi="Calibri"/>
                <w:color w:val="000000"/>
                <w:sz w:val="16"/>
                <w:szCs w:val="16"/>
              </w:rPr>
            </w:pPr>
            <w:r w:rsidRPr="00574E25">
              <w:rPr>
                <w:rFonts w:ascii="Calibri" w:hAnsi="Calibri"/>
                <w:color w:val="000000"/>
                <w:sz w:val="16"/>
                <w:szCs w:val="16"/>
              </w:rPr>
              <w:t>146 258,9</w:t>
            </w:r>
          </w:p>
        </w:tc>
        <w:tc>
          <w:tcPr>
            <w:tcW w:w="1708" w:type="dxa"/>
            <w:gridSpan w:val="2"/>
            <w:shd w:val="clear" w:color="auto" w:fill="auto"/>
            <w:vAlign w:val="bottom"/>
          </w:tcPr>
          <w:p w:rsidR="00936023" w:rsidRPr="00574E25" w:rsidRDefault="00936023" w:rsidP="00B43DA5">
            <w:pPr>
              <w:jc w:val="right"/>
              <w:rPr>
                <w:rFonts w:ascii="Calibri" w:hAnsi="Calibri"/>
                <w:color w:val="000000"/>
                <w:sz w:val="16"/>
                <w:szCs w:val="16"/>
              </w:rPr>
            </w:pPr>
            <w:r w:rsidRPr="00574E25">
              <w:rPr>
                <w:rFonts w:ascii="Calibri" w:hAnsi="Calibri"/>
                <w:color w:val="000000"/>
                <w:sz w:val="16"/>
                <w:szCs w:val="16"/>
              </w:rPr>
              <w:t>109 437,6</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Pr="00574E25" w:rsidRDefault="00936023"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3 296 136,8</w:t>
            </w:r>
          </w:p>
        </w:tc>
        <w:tc>
          <w:tcPr>
            <w:tcW w:w="1678" w:type="dxa"/>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14 921,8</w:t>
            </w:r>
          </w:p>
        </w:tc>
        <w:tc>
          <w:tcPr>
            <w:tcW w:w="1413" w:type="dxa"/>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1 940 908,9</w:t>
            </w:r>
          </w:p>
        </w:tc>
        <w:tc>
          <w:tcPr>
            <w:tcW w:w="1350" w:type="dxa"/>
            <w:gridSpan w:val="2"/>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169 685,0</w:t>
            </w:r>
          </w:p>
        </w:tc>
        <w:tc>
          <w:tcPr>
            <w:tcW w:w="1708" w:type="dxa"/>
            <w:gridSpan w:val="2"/>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122 168,0</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Default="00936023"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3 803 063,3</w:t>
            </w:r>
          </w:p>
        </w:tc>
        <w:tc>
          <w:tcPr>
            <w:tcW w:w="1678" w:type="dxa"/>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19 281,4</w:t>
            </w:r>
          </w:p>
        </w:tc>
        <w:tc>
          <w:tcPr>
            <w:tcW w:w="1413" w:type="dxa"/>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2 283 040,8</w:t>
            </w:r>
          </w:p>
        </w:tc>
        <w:tc>
          <w:tcPr>
            <w:tcW w:w="1350" w:type="dxa"/>
            <w:gridSpan w:val="2"/>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181 410,9</w:t>
            </w:r>
          </w:p>
        </w:tc>
        <w:tc>
          <w:tcPr>
            <w:tcW w:w="1708" w:type="dxa"/>
            <w:gridSpan w:val="2"/>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139 890,1</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Default="00936023"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6023" w:rsidRPr="003A43E9" w:rsidRDefault="00936023" w:rsidP="00B43DA5">
            <w:pPr>
              <w:jc w:val="right"/>
              <w:rPr>
                <w:rFonts w:ascii="Calibri" w:hAnsi="Calibri"/>
                <w:color w:val="000000"/>
                <w:sz w:val="16"/>
                <w:szCs w:val="16"/>
              </w:rPr>
            </w:pPr>
            <w:r w:rsidRPr="003A43E9">
              <w:rPr>
                <w:rFonts w:ascii="Calibri" w:hAnsi="Calibri"/>
                <w:color w:val="000000"/>
                <w:sz w:val="16"/>
                <w:szCs w:val="16"/>
              </w:rPr>
              <w:t>3 685 383,5</w:t>
            </w:r>
          </w:p>
        </w:tc>
        <w:tc>
          <w:tcPr>
            <w:tcW w:w="1678" w:type="dxa"/>
            <w:shd w:val="clear" w:color="auto" w:fill="auto"/>
            <w:vAlign w:val="bottom"/>
          </w:tcPr>
          <w:p w:rsidR="00936023" w:rsidRPr="003A43E9" w:rsidRDefault="00936023" w:rsidP="00B43DA5">
            <w:pPr>
              <w:jc w:val="right"/>
              <w:rPr>
                <w:rFonts w:ascii="Calibri" w:hAnsi="Calibri"/>
                <w:color w:val="000000"/>
                <w:sz w:val="16"/>
                <w:szCs w:val="16"/>
              </w:rPr>
            </w:pPr>
            <w:r w:rsidRPr="003A43E9">
              <w:rPr>
                <w:rFonts w:ascii="Calibri" w:hAnsi="Calibri"/>
                <w:color w:val="000000"/>
                <w:sz w:val="16"/>
                <w:szCs w:val="16"/>
              </w:rPr>
              <w:t>22 849,0</w:t>
            </w:r>
          </w:p>
        </w:tc>
        <w:tc>
          <w:tcPr>
            <w:tcW w:w="1413" w:type="dxa"/>
            <w:shd w:val="clear" w:color="auto" w:fill="auto"/>
            <w:vAlign w:val="bottom"/>
          </w:tcPr>
          <w:p w:rsidR="00936023" w:rsidRPr="003A43E9" w:rsidRDefault="00936023" w:rsidP="00B43DA5">
            <w:pPr>
              <w:jc w:val="right"/>
              <w:rPr>
                <w:rFonts w:ascii="Calibri" w:hAnsi="Calibri"/>
                <w:color w:val="000000"/>
                <w:sz w:val="16"/>
                <w:szCs w:val="16"/>
              </w:rPr>
            </w:pPr>
            <w:r w:rsidRPr="003A43E9">
              <w:rPr>
                <w:rFonts w:ascii="Calibri" w:hAnsi="Calibri"/>
                <w:color w:val="000000"/>
                <w:sz w:val="16"/>
                <w:szCs w:val="16"/>
              </w:rPr>
              <w:t>1 983 019,2</w:t>
            </w:r>
          </w:p>
        </w:tc>
        <w:tc>
          <w:tcPr>
            <w:tcW w:w="1350" w:type="dxa"/>
            <w:gridSpan w:val="2"/>
            <w:shd w:val="clear" w:color="auto" w:fill="auto"/>
            <w:vAlign w:val="bottom"/>
          </w:tcPr>
          <w:p w:rsidR="00936023" w:rsidRPr="003A43E9" w:rsidRDefault="00936023" w:rsidP="00B43DA5">
            <w:pPr>
              <w:jc w:val="right"/>
              <w:rPr>
                <w:rFonts w:ascii="Calibri" w:hAnsi="Calibri"/>
                <w:color w:val="000000"/>
                <w:sz w:val="16"/>
                <w:szCs w:val="16"/>
              </w:rPr>
            </w:pPr>
            <w:r w:rsidRPr="003A43E9">
              <w:rPr>
                <w:rFonts w:ascii="Calibri" w:hAnsi="Calibri"/>
                <w:color w:val="000000"/>
                <w:sz w:val="16"/>
                <w:szCs w:val="16"/>
              </w:rPr>
              <w:t>161 765,0</w:t>
            </w:r>
          </w:p>
        </w:tc>
        <w:tc>
          <w:tcPr>
            <w:tcW w:w="1708" w:type="dxa"/>
            <w:gridSpan w:val="2"/>
            <w:shd w:val="clear" w:color="auto" w:fill="auto"/>
            <w:vAlign w:val="bottom"/>
          </w:tcPr>
          <w:p w:rsidR="00936023" w:rsidRPr="003A43E9" w:rsidRDefault="00936023" w:rsidP="00B43DA5">
            <w:pPr>
              <w:jc w:val="right"/>
              <w:rPr>
                <w:rFonts w:ascii="Calibri" w:hAnsi="Calibri"/>
                <w:color w:val="000000"/>
                <w:sz w:val="16"/>
                <w:szCs w:val="16"/>
              </w:rPr>
            </w:pPr>
            <w:r w:rsidRPr="003A43E9">
              <w:rPr>
                <w:rFonts w:ascii="Calibri" w:hAnsi="Calibri"/>
                <w:color w:val="000000"/>
                <w:sz w:val="16"/>
                <w:szCs w:val="16"/>
              </w:rPr>
              <w:t>171 704,6</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Default="00936023" w:rsidP="00E60D72">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3 074 392,9</w:t>
            </w:r>
          </w:p>
        </w:tc>
        <w:tc>
          <w:tcPr>
            <w:tcW w:w="1678" w:type="dxa"/>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21 754,6</w:t>
            </w:r>
          </w:p>
        </w:tc>
        <w:tc>
          <w:tcPr>
            <w:tcW w:w="1413" w:type="dxa"/>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1 498 700,3</w:t>
            </w:r>
          </w:p>
        </w:tc>
        <w:tc>
          <w:tcPr>
            <w:tcW w:w="1350" w:type="dxa"/>
            <w:gridSpan w:val="2"/>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184 447,6</w:t>
            </w:r>
          </w:p>
        </w:tc>
        <w:tc>
          <w:tcPr>
            <w:tcW w:w="1708" w:type="dxa"/>
            <w:gridSpan w:val="2"/>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167 824,6</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Pr="00574E25" w:rsidRDefault="00936023" w:rsidP="00E60D72">
            <w:pPr>
              <w:pStyle w:val="a9"/>
              <w:rPr>
                <w:rFonts w:ascii="Calibri" w:hAnsi="Calibri" w:cs="Calibri"/>
                <w:szCs w:val="16"/>
              </w:rPr>
            </w:pPr>
            <w:r w:rsidRPr="00574E25">
              <w:rPr>
                <w:rFonts w:ascii="Calibri" w:hAnsi="Calibri" w:cs="Calibri"/>
                <w:szCs w:val="16"/>
              </w:rPr>
              <w:t>Павлодар</w:t>
            </w:r>
          </w:p>
        </w:tc>
        <w:tc>
          <w:tcPr>
            <w:tcW w:w="1690" w:type="dxa"/>
            <w:shd w:val="clear" w:color="auto" w:fill="auto"/>
            <w:vAlign w:val="bottom"/>
          </w:tcPr>
          <w:p w:rsidR="00936023" w:rsidRPr="00574E25" w:rsidRDefault="00936023" w:rsidP="00E60D72">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6023" w:rsidRPr="00574E25" w:rsidRDefault="00936023" w:rsidP="00E60D72">
            <w:pPr>
              <w:jc w:val="right"/>
              <w:rPr>
                <w:rFonts w:ascii="Calibri" w:hAnsi="Calibri"/>
                <w:color w:val="000000"/>
                <w:sz w:val="16"/>
                <w:szCs w:val="16"/>
              </w:rPr>
            </w:pPr>
            <w:r w:rsidRPr="00574E25">
              <w:rPr>
                <w:rFonts w:ascii="Calibri" w:hAnsi="Calibri"/>
                <w:color w:val="000000"/>
                <w:sz w:val="16"/>
                <w:szCs w:val="16"/>
              </w:rPr>
              <w:t> </w:t>
            </w:r>
          </w:p>
        </w:tc>
        <w:tc>
          <w:tcPr>
            <w:tcW w:w="1413" w:type="dxa"/>
            <w:shd w:val="clear" w:color="auto" w:fill="auto"/>
            <w:vAlign w:val="bottom"/>
          </w:tcPr>
          <w:p w:rsidR="00936023" w:rsidRPr="00574E25" w:rsidRDefault="00936023" w:rsidP="00E60D72">
            <w:pPr>
              <w:jc w:val="right"/>
              <w:rPr>
                <w:rFonts w:ascii="Calibri" w:hAnsi="Calibri"/>
                <w:color w:val="000000"/>
                <w:sz w:val="16"/>
                <w:szCs w:val="16"/>
              </w:rPr>
            </w:pPr>
            <w:r w:rsidRPr="00574E25">
              <w:rPr>
                <w:rFonts w:ascii="Calibri" w:hAnsi="Calibri"/>
                <w:color w:val="000000"/>
                <w:sz w:val="16"/>
                <w:szCs w:val="16"/>
              </w:rPr>
              <w:t> </w:t>
            </w:r>
          </w:p>
        </w:tc>
        <w:tc>
          <w:tcPr>
            <w:tcW w:w="1350" w:type="dxa"/>
            <w:gridSpan w:val="2"/>
            <w:shd w:val="clear" w:color="auto" w:fill="auto"/>
            <w:vAlign w:val="bottom"/>
          </w:tcPr>
          <w:p w:rsidR="00936023" w:rsidRPr="00574E25" w:rsidRDefault="00936023" w:rsidP="00E60D72">
            <w:pPr>
              <w:jc w:val="right"/>
              <w:rPr>
                <w:rFonts w:ascii="Calibri" w:hAnsi="Calibri"/>
                <w:color w:val="000000"/>
                <w:sz w:val="16"/>
                <w:szCs w:val="16"/>
              </w:rPr>
            </w:pPr>
            <w:r w:rsidRPr="00574E25">
              <w:rPr>
                <w:rFonts w:ascii="Calibri" w:hAnsi="Calibri"/>
                <w:color w:val="000000"/>
                <w:sz w:val="16"/>
                <w:szCs w:val="16"/>
              </w:rPr>
              <w:t> </w:t>
            </w:r>
          </w:p>
        </w:tc>
        <w:tc>
          <w:tcPr>
            <w:tcW w:w="1708" w:type="dxa"/>
            <w:gridSpan w:val="2"/>
            <w:shd w:val="clear" w:color="auto" w:fill="auto"/>
            <w:vAlign w:val="bottom"/>
          </w:tcPr>
          <w:p w:rsidR="00936023" w:rsidRPr="00574E25" w:rsidRDefault="00936023" w:rsidP="00E60D72">
            <w:pPr>
              <w:jc w:val="right"/>
              <w:rPr>
                <w:rFonts w:ascii="Calibri" w:hAnsi="Calibri"/>
                <w:color w:val="000000"/>
                <w:sz w:val="16"/>
                <w:szCs w:val="16"/>
              </w:rPr>
            </w:pPr>
            <w:r w:rsidRPr="00574E25">
              <w:rPr>
                <w:rFonts w:ascii="Calibri" w:hAnsi="Calibri"/>
                <w:color w:val="000000"/>
                <w:sz w:val="16"/>
                <w:szCs w:val="16"/>
              </w:rPr>
              <w:t> </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Pr="00574E25" w:rsidRDefault="00936023"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6023" w:rsidRPr="00574E25" w:rsidRDefault="00936023" w:rsidP="00B43DA5">
            <w:pPr>
              <w:jc w:val="right"/>
              <w:rPr>
                <w:rFonts w:ascii="Calibri" w:hAnsi="Calibri"/>
                <w:color w:val="000000"/>
                <w:sz w:val="16"/>
                <w:szCs w:val="16"/>
              </w:rPr>
            </w:pPr>
            <w:r w:rsidRPr="00574E25">
              <w:rPr>
                <w:rFonts w:ascii="Calibri" w:hAnsi="Calibri"/>
                <w:color w:val="000000"/>
                <w:sz w:val="16"/>
                <w:szCs w:val="16"/>
              </w:rPr>
              <w:t>1 975 487,3</w:t>
            </w:r>
          </w:p>
        </w:tc>
        <w:tc>
          <w:tcPr>
            <w:tcW w:w="1678" w:type="dxa"/>
            <w:shd w:val="clear" w:color="auto" w:fill="auto"/>
            <w:vAlign w:val="bottom"/>
          </w:tcPr>
          <w:p w:rsidR="00936023" w:rsidRPr="00574E25" w:rsidRDefault="00936023" w:rsidP="00B43DA5">
            <w:pPr>
              <w:jc w:val="right"/>
              <w:rPr>
                <w:rFonts w:ascii="Calibri" w:hAnsi="Calibri"/>
                <w:color w:val="000000"/>
                <w:sz w:val="16"/>
                <w:szCs w:val="16"/>
              </w:rPr>
            </w:pPr>
            <w:r w:rsidRPr="00574E25">
              <w:rPr>
                <w:rFonts w:ascii="Calibri" w:hAnsi="Calibri"/>
                <w:color w:val="000000"/>
                <w:sz w:val="16"/>
                <w:szCs w:val="16"/>
              </w:rPr>
              <w:t>98 230,3</w:t>
            </w:r>
          </w:p>
        </w:tc>
        <w:tc>
          <w:tcPr>
            <w:tcW w:w="1413" w:type="dxa"/>
            <w:shd w:val="clear" w:color="auto" w:fill="auto"/>
            <w:vAlign w:val="bottom"/>
          </w:tcPr>
          <w:p w:rsidR="00936023" w:rsidRPr="00574E25" w:rsidRDefault="00936023" w:rsidP="00B43DA5">
            <w:pPr>
              <w:jc w:val="right"/>
              <w:rPr>
                <w:rFonts w:ascii="Calibri" w:hAnsi="Calibri"/>
                <w:color w:val="000000"/>
                <w:sz w:val="16"/>
                <w:szCs w:val="16"/>
              </w:rPr>
            </w:pPr>
            <w:r w:rsidRPr="00574E25">
              <w:rPr>
                <w:rFonts w:ascii="Calibri" w:hAnsi="Calibri"/>
                <w:color w:val="000000"/>
                <w:sz w:val="16"/>
                <w:szCs w:val="16"/>
              </w:rPr>
              <w:t>749 559,4</w:t>
            </w:r>
          </w:p>
        </w:tc>
        <w:tc>
          <w:tcPr>
            <w:tcW w:w="1350" w:type="dxa"/>
            <w:gridSpan w:val="2"/>
            <w:shd w:val="clear" w:color="auto" w:fill="auto"/>
            <w:vAlign w:val="bottom"/>
          </w:tcPr>
          <w:p w:rsidR="00936023" w:rsidRPr="00574E25" w:rsidRDefault="00936023" w:rsidP="00B43DA5">
            <w:pPr>
              <w:jc w:val="right"/>
              <w:rPr>
                <w:rFonts w:ascii="Calibri" w:hAnsi="Calibri"/>
                <w:color w:val="000000"/>
                <w:sz w:val="16"/>
                <w:szCs w:val="16"/>
              </w:rPr>
            </w:pPr>
            <w:r w:rsidRPr="00574E25">
              <w:rPr>
                <w:rFonts w:ascii="Calibri" w:hAnsi="Calibri"/>
                <w:color w:val="000000"/>
                <w:sz w:val="16"/>
                <w:szCs w:val="16"/>
              </w:rPr>
              <w:t>132 460,0</w:t>
            </w:r>
          </w:p>
        </w:tc>
        <w:tc>
          <w:tcPr>
            <w:tcW w:w="1708" w:type="dxa"/>
            <w:gridSpan w:val="2"/>
            <w:shd w:val="clear" w:color="auto" w:fill="auto"/>
            <w:vAlign w:val="bottom"/>
          </w:tcPr>
          <w:p w:rsidR="00936023" w:rsidRPr="00574E25" w:rsidRDefault="00936023" w:rsidP="00B43DA5">
            <w:pPr>
              <w:jc w:val="right"/>
              <w:rPr>
                <w:rFonts w:ascii="Calibri" w:hAnsi="Calibri"/>
                <w:color w:val="000000"/>
                <w:sz w:val="16"/>
                <w:szCs w:val="16"/>
              </w:rPr>
            </w:pPr>
            <w:r w:rsidRPr="00574E25">
              <w:rPr>
                <w:rFonts w:ascii="Calibri" w:hAnsi="Calibri"/>
                <w:color w:val="000000"/>
                <w:sz w:val="16"/>
                <w:szCs w:val="16"/>
              </w:rPr>
              <w:t>204 288,9</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Pr="00574E25" w:rsidRDefault="00936023"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2 369 297,8</w:t>
            </w:r>
          </w:p>
        </w:tc>
        <w:tc>
          <w:tcPr>
            <w:tcW w:w="1678" w:type="dxa"/>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117 700,1</w:t>
            </w:r>
          </w:p>
        </w:tc>
        <w:tc>
          <w:tcPr>
            <w:tcW w:w="1413" w:type="dxa"/>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965 078,1</w:t>
            </w:r>
          </w:p>
        </w:tc>
        <w:tc>
          <w:tcPr>
            <w:tcW w:w="1350" w:type="dxa"/>
            <w:gridSpan w:val="2"/>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146 541,9</w:t>
            </w:r>
          </w:p>
        </w:tc>
        <w:tc>
          <w:tcPr>
            <w:tcW w:w="1708" w:type="dxa"/>
            <w:gridSpan w:val="2"/>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230 686,0</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Default="00936023"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2 746 652,1</w:t>
            </w:r>
          </w:p>
        </w:tc>
        <w:tc>
          <w:tcPr>
            <w:tcW w:w="1678" w:type="dxa"/>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135 784,3</w:t>
            </w:r>
          </w:p>
        </w:tc>
        <w:tc>
          <w:tcPr>
            <w:tcW w:w="1413" w:type="dxa"/>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1 134 743,1</w:t>
            </w:r>
          </w:p>
        </w:tc>
        <w:tc>
          <w:tcPr>
            <w:tcW w:w="1350" w:type="dxa"/>
            <w:gridSpan w:val="2"/>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159 321,8</w:t>
            </w:r>
          </w:p>
        </w:tc>
        <w:tc>
          <w:tcPr>
            <w:tcW w:w="1708" w:type="dxa"/>
            <w:gridSpan w:val="2"/>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356 122,3</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Default="00936023"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6023" w:rsidRPr="003A43E9" w:rsidRDefault="00936023" w:rsidP="00B43DA5">
            <w:pPr>
              <w:jc w:val="right"/>
              <w:rPr>
                <w:rFonts w:ascii="Calibri" w:hAnsi="Calibri"/>
                <w:color w:val="000000"/>
                <w:sz w:val="16"/>
                <w:szCs w:val="16"/>
              </w:rPr>
            </w:pPr>
            <w:r w:rsidRPr="003A43E9">
              <w:rPr>
                <w:rFonts w:ascii="Calibri" w:hAnsi="Calibri"/>
                <w:color w:val="000000"/>
                <w:sz w:val="16"/>
                <w:szCs w:val="16"/>
              </w:rPr>
              <w:t>3 029 608,9</w:t>
            </w:r>
          </w:p>
        </w:tc>
        <w:tc>
          <w:tcPr>
            <w:tcW w:w="1678" w:type="dxa"/>
            <w:shd w:val="clear" w:color="auto" w:fill="auto"/>
            <w:vAlign w:val="bottom"/>
          </w:tcPr>
          <w:p w:rsidR="00936023" w:rsidRPr="003A43E9" w:rsidRDefault="00936023" w:rsidP="00B43DA5">
            <w:pPr>
              <w:jc w:val="right"/>
              <w:rPr>
                <w:rFonts w:ascii="Calibri" w:hAnsi="Calibri"/>
                <w:color w:val="000000"/>
                <w:sz w:val="16"/>
                <w:szCs w:val="16"/>
              </w:rPr>
            </w:pPr>
            <w:r w:rsidRPr="003A43E9">
              <w:rPr>
                <w:rFonts w:ascii="Calibri" w:hAnsi="Calibri"/>
                <w:color w:val="000000"/>
                <w:sz w:val="16"/>
                <w:szCs w:val="16"/>
              </w:rPr>
              <w:t>142 923,4</w:t>
            </w:r>
          </w:p>
        </w:tc>
        <w:tc>
          <w:tcPr>
            <w:tcW w:w="1413" w:type="dxa"/>
            <w:shd w:val="clear" w:color="auto" w:fill="auto"/>
            <w:vAlign w:val="bottom"/>
          </w:tcPr>
          <w:p w:rsidR="00936023" w:rsidRPr="003A43E9" w:rsidRDefault="00936023" w:rsidP="00B43DA5">
            <w:pPr>
              <w:jc w:val="right"/>
              <w:rPr>
                <w:rFonts w:ascii="Calibri" w:hAnsi="Calibri"/>
                <w:color w:val="000000"/>
                <w:sz w:val="16"/>
                <w:szCs w:val="16"/>
              </w:rPr>
            </w:pPr>
            <w:r w:rsidRPr="003A43E9">
              <w:rPr>
                <w:rFonts w:ascii="Calibri" w:hAnsi="Calibri"/>
                <w:color w:val="000000"/>
                <w:sz w:val="16"/>
                <w:szCs w:val="16"/>
              </w:rPr>
              <w:t>1 213 546,4</w:t>
            </w:r>
          </w:p>
        </w:tc>
        <w:tc>
          <w:tcPr>
            <w:tcW w:w="1350" w:type="dxa"/>
            <w:gridSpan w:val="2"/>
            <w:shd w:val="clear" w:color="auto" w:fill="auto"/>
            <w:vAlign w:val="bottom"/>
          </w:tcPr>
          <w:p w:rsidR="00936023" w:rsidRPr="003A43E9" w:rsidRDefault="00936023" w:rsidP="00B43DA5">
            <w:pPr>
              <w:jc w:val="right"/>
              <w:rPr>
                <w:rFonts w:ascii="Calibri" w:hAnsi="Calibri"/>
                <w:color w:val="000000"/>
                <w:sz w:val="16"/>
                <w:szCs w:val="16"/>
              </w:rPr>
            </w:pPr>
            <w:r w:rsidRPr="003A43E9">
              <w:rPr>
                <w:rFonts w:ascii="Calibri" w:hAnsi="Calibri"/>
                <w:color w:val="000000"/>
                <w:sz w:val="16"/>
                <w:szCs w:val="16"/>
              </w:rPr>
              <w:t>173 625,7</w:t>
            </w:r>
          </w:p>
        </w:tc>
        <w:tc>
          <w:tcPr>
            <w:tcW w:w="1708" w:type="dxa"/>
            <w:gridSpan w:val="2"/>
            <w:shd w:val="clear" w:color="auto" w:fill="auto"/>
            <w:vAlign w:val="bottom"/>
          </w:tcPr>
          <w:p w:rsidR="00936023" w:rsidRPr="003A43E9" w:rsidRDefault="00936023" w:rsidP="00B43DA5">
            <w:pPr>
              <w:jc w:val="right"/>
              <w:rPr>
                <w:rFonts w:ascii="Calibri" w:hAnsi="Calibri"/>
                <w:color w:val="000000"/>
                <w:sz w:val="16"/>
                <w:szCs w:val="16"/>
              </w:rPr>
            </w:pPr>
            <w:r w:rsidRPr="003A43E9">
              <w:rPr>
                <w:rFonts w:ascii="Calibri" w:hAnsi="Calibri"/>
                <w:color w:val="000000"/>
                <w:sz w:val="16"/>
                <w:szCs w:val="16"/>
              </w:rPr>
              <w:t>389 631,2</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Default="00936023" w:rsidP="00E60D72">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3 120 136,9</w:t>
            </w:r>
          </w:p>
        </w:tc>
        <w:tc>
          <w:tcPr>
            <w:tcW w:w="1678" w:type="dxa"/>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181 055,2</w:t>
            </w:r>
          </w:p>
        </w:tc>
        <w:tc>
          <w:tcPr>
            <w:tcW w:w="1413" w:type="dxa"/>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1 286 638,4</w:t>
            </w:r>
          </w:p>
        </w:tc>
        <w:tc>
          <w:tcPr>
            <w:tcW w:w="1350" w:type="dxa"/>
            <w:gridSpan w:val="2"/>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185 445,8</w:t>
            </w:r>
          </w:p>
        </w:tc>
        <w:tc>
          <w:tcPr>
            <w:tcW w:w="1708" w:type="dxa"/>
            <w:gridSpan w:val="2"/>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471 482,8</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Pr="00574E25" w:rsidRDefault="00936023" w:rsidP="00E60D72">
            <w:pPr>
              <w:pStyle w:val="a9"/>
              <w:rPr>
                <w:rFonts w:ascii="Calibri" w:hAnsi="Calibri" w:cs="Calibri"/>
                <w:szCs w:val="16"/>
              </w:rPr>
            </w:pPr>
            <w:r w:rsidRPr="00574E25">
              <w:rPr>
                <w:rFonts w:ascii="Calibri" w:hAnsi="Calibri" w:cs="Calibri"/>
                <w:szCs w:val="16"/>
              </w:rPr>
              <w:t>Солтүстік Қазақстан</w:t>
            </w:r>
          </w:p>
        </w:tc>
        <w:tc>
          <w:tcPr>
            <w:tcW w:w="1690" w:type="dxa"/>
            <w:shd w:val="clear" w:color="auto" w:fill="auto"/>
            <w:vAlign w:val="bottom"/>
          </w:tcPr>
          <w:p w:rsidR="00936023" w:rsidRPr="00574E25" w:rsidRDefault="00936023" w:rsidP="00E60D72">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6023" w:rsidRPr="00574E25" w:rsidRDefault="00936023" w:rsidP="00E60D72">
            <w:pPr>
              <w:jc w:val="right"/>
              <w:rPr>
                <w:rFonts w:ascii="Calibri" w:hAnsi="Calibri"/>
                <w:color w:val="000000"/>
                <w:sz w:val="16"/>
                <w:szCs w:val="16"/>
              </w:rPr>
            </w:pPr>
            <w:r w:rsidRPr="00574E25">
              <w:rPr>
                <w:rFonts w:ascii="Calibri" w:hAnsi="Calibri"/>
                <w:color w:val="000000"/>
                <w:sz w:val="16"/>
                <w:szCs w:val="16"/>
              </w:rPr>
              <w:t> </w:t>
            </w:r>
          </w:p>
        </w:tc>
        <w:tc>
          <w:tcPr>
            <w:tcW w:w="1413" w:type="dxa"/>
            <w:shd w:val="clear" w:color="auto" w:fill="auto"/>
            <w:vAlign w:val="bottom"/>
          </w:tcPr>
          <w:p w:rsidR="00936023" w:rsidRPr="00574E25" w:rsidRDefault="00936023" w:rsidP="00E60D72">
            <w:pPr>
              <w:jc w:val="right"/>
              <w:rPr>
                <w:rFonts w:ascii="Calibri" w:hAnsi="Calibri"/>
                <w:color w:val="000000"/>
                <w:sz w:val="16"/>
                <w:szCs w:val="16"/>
              </w:rPr>
            </w:pPr>
            <w:r w:rsidRPr="00574E25">
              <w:rPr>
                <w:rFonts w:ascii="Calibri" w:hAnsi="Calibri"/>
                <w:color w:val="000000"/>
                <w:sz w:val="16"/>
                <w:szCs w:val="16"/>
              </w:rPr>
              <w:t> </w:t>
            </w:r>
          </w:p>
        </w:tc>
        <w:tc>
          <w:tcPr>
            <w:tcW w:w="1350" w:type="dxa"/>
            <w:gridSpan w:val="2"/>
            <w:shd w:val="clear" w:color="auto" w:fill="auto"/>
            <w:vAlign w:val="bottom"/>
          </w:tcPr>
          <w:p w:rsidR="00936023" w:rsidRPr="00574E25" w:rsidRDefault="00936023" w:rsidP="00E60D72">
            <w:pPr>
              <w:jc w:val="right"/>
              <w:rPr>
                <w:rFonts w:ascii="Calibri" w:hAnsi="Calibri"/>
                <w:color w:val="000000"/>
                <w:sz w:val="16"/>
                <w:szCs w:val="16"/>
              </w:rPr>
            </w:pPr>
            <w:r w:rsidRPr="00574E25">
              <w:rPr>
                <w:rFonts w:ascii="Calibri" w:hAnsi="Calibri"/>
                <w:color w:val="000000"/>
                <w:sz w:val="16"/>
                <w:szCs w:val="16"/>
              </w:rPr>
              <w:t> </w:t>
            </w:r>
          </w:p>
        </w:tc>
        <w:tc>
          <w:tcPr>
            <w:tcW w:w="1708" w:type="dxa"/>
            <w:gridSpan w:val="2"/>
            <w:shd w:val="clear" w:color="auto" w:fill="auto"/>
            <w:vAlign w:val="bottom"/>
          </w:tcPr>
          <w:p w:rsidR="00936023" w:rsidRPr="00574E25" w:rsidRDefault="00936023" w:rsidP="00E60D72">
            <w:pPr>
              <w:jc w:val="right"/>
              <w:rPr>
                <w:rFonts w:ascii="Calibri" w:hAnsi="Calibri"/>
                <w:color w:val="000000"/>
                <w:sz w:val="16"/>
                <w:szCs w:val="16"/>
              </w:rPr>
            </w:pPr>
            <w:r w:rsidRPr="00574E25">
              <w:rPr>
                <w:rFonts w:ascii="Calibri" w:hAnsi="Calibri"/>
                <w:color w:val="000000"/>
                <w:sz w:val="16"/>
                <w:szCs w:val="16"/>
              </w:rPr>
              <w:t> </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Pr="00574E25" w:rsidRDefault="00936023"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6023" w:rsidRPr="00574E25" w:rsidRDefault="00936023" w:rsidP="00B43DA5">
            <w:pPr>
              <w:jc w:val="right"/>
              <w:rPr>
                <w:rFonts w:ascii="Calibri" w:hAnsi="Calibri"/>
                <w:color w:val="000000"/>
                <w:sz w:val="16"/>
                <w:szCs w:val="16"/>
              </w:rPr>
            </w:pPr>
            <w:r w:rsidRPr="00574E25">
              <w:rPr>
                <w:rFonts w:ascii="Calibri" w:hAnsi="Calibri"/>
                <w:color w:val="000000"/>
                <w:sz w:val="16"/>
                <w:szCs w:val="16"/>
              </w:rPr>
              <w:t>918 236,9</w:t>
            </w:r>
          </w:p>
        </w:tc>
        <w:tc>
          <w:tcPr>
            <w:tcW w:w="1678" w:type="dxa"/>
            <w:shd w:val="clear" w:color="auto" w:fill="auto"/>
            <w:vAlign w:val="bottom"/>
          </w:tcPr>
          <w:p w:rsidR="00936023" w:rsidRPr="00574E25" w:rsidRDefault="00936023" w:rsidP="00B43DA5">
            <w:pPr>
              <w:jc w:val="right"/>
              <w:rPr>
                <w:rFonts w:ascii="Calibri" w:hAnsi="Calibri"/>
                <w:color w:val="000000"/>
                <w:sz w:val="16"/>
                <w:szCs w:val="16"/>
              </w:rPr>
            </w:pPr>
            <w:r w:rsidRPr="00574E25">
              <w:rPr>
                <w:rFonts w:ascii="Calibri" w:hAnsi="Calibri"/>
                <w:color w:val="000000"/>
                <w:sz w:val="16"/>
                <w:szCs w:val="16"/>
              </w:rPr>
              <w:t>219 764,1</w:t>
            </w:r>
          </w:p>
        </w:tc>
        <w:tc>
          <w:tcPr>
            <w:tcW w:w="1413" w:type="dxa"/>
            <w:shd w:val="clear" w:color="auto" w:fill="auto"/>
            <w:vAlign w:val="bottom"/>
          </w:tcPr>
          <w:p w:rsidR="00936023" w:rsidRPr="00574E25" w:rsidRDefault="00936023" w:rsidP="00B43DA5">
            <w:pPr>
              <w:jc w:val="right"/>
              <w:rPr>
                <w:rFonts w:ascii="Calibri" w:hAnsi="Calibri"/>
                <w:color w:val="000000"/>
                <w:sz w:val="16"/>
                <w:szCs w:val="16"/>
              </w:rPr>
            </w:pPr>
            <w:r w:rsidRPr="00574E25">
              <w:rPr>
                <w:rFonts w:ascii="Calibri" w:hAnsi="Calibri"/>
                <w:color w:val="000000"/>
                <w:sz w:val="16"/>
                <w:szCs w:val="16"/>
              </w:rPr>
              <w:t>123 691,7</w:t>
            </w:r>
          </w:p>
        </w:tc>
        <w:tc>
          <w:tcPr>
            <w:tcW w:w="1350" w:type="dxa"/>
            <w:gridSpan w:val="2"/>
            <w:shd w:val="clear" w:color="auto" w:fill="auto"/>
            <w:vAlign w:val="bottom"/>
          </w:tcPr>
          <w:p w:rsidR="00936023" w:rsidRPr="00574E25" w:rsidRDefault="00936023" w:rsidP="00B43DA5">
            <w:pPr>
              <w:jc w:val="right"/>
              <w:rPr>
                <w:rFonts w:ascii="Calibri" w:hAnsi="Calibri"/>
                <w:color w:val="000000"/>
                <w:sz w:val="16"/>
                <w:szCs w:val="16"/>
              </w:rPr>
            </w:pPr>
            <w:r w:rsidRPr="00574E25">
              <w:rPr>
                <w:rFonts w:ascii="Calibri" w:hAnsi="Calibri"/>
                <w:color w:val="000000"/>
                <w:sz w:val="16"/>
                <w:szCs w:val="16"/>
              </w:rPr>
              <w:t>39 601,0</w:t>
            </w:r>
          </w:p>
        </w:tc>
        <w:tc>
          <w:tcPr>
            <w:tcW w:w="1708" w:type="dxa"/>
            <w:gridSpan w:val="2"/>
            <w:shd w:val="clear" w:color="auto" w:fill="auto"/>
            <w:vAlign w:val="bottom"/>
          </w:tcPr>
          <w:p w:rsidR="00936023" w:rsidRPr="00574E25" w:rsidRDefault="00936023" w:rsidP="00B43DA5">
            <w:pPr>
              <w:jc w:val="right"/>
              <w:rPr>
                <w:rFonts w:ascii="Calibri" w:hAnsi="Calibri"/>
                <w:color w:val="000000"/>
                <w:sz w:val="16"/>
                <w:szCs w:val="16"/>
              </w:rPr>
            </w:pPr>
            <w:r w:rsidRPr="00574E25">
              <w:rPr>
                <w:rFonts w:ascii="Calibri" w:hAnsi="Calibri"/>
                <w:color w:val="000000"/>
                <w:sz w:val="16"/>
                <w:szCs w:val="16"/>
              </w:rPr>
              <w:t>145 806,1</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Pr="00574E25" w:rsidRDefault="00936023"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1 113 959,4</w:t>
            </w:r>
          </w:p>
        </w:tc>
        <w:tc>
          <w:tcPr>
            <w:tcW w:w="1678" w:type="dxa"/>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281 461,5</w:t>
            </w:r>
          </w:p>
        </w:tc>
        <w:tc>
          <w:tcPr>
            <w:tcW w:w="1413" w:type="dxa"/>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157 355,2</w:t>
            </w:r>
          </w:p>
        </w:tc>
        <w:tc>
          <w:tcPr>
            <w:tcW w:w="1350" w:type="dxa"/>
            <w:gridSpan w:val="2"/>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46 840,4</w:t>
            </w:r>
          </w:p>
        </w:tc>
        <w:tc>
          <w:tcPr>
            <w:tcW w:w="1708" w:type="dxa"/>
            <w:gridSpan w:val="2"/>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166 523,9</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Default="00936023"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1 212 007,8</w:t>
            </w:r>
          </w:p>
        </w:tc>
        <w:tc>
          <w:tcPr>
            <w:tcW w:w="1678" w:type="dxa"/>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289 624,7</w:t>
            </w:r>
          </w:p>
        </w:tc>
        <w:tc>
          <w:tcPr>
            <w:tcW w:w="1413" w:type="dxa"/>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160 189,3</w:t>
            </w:r>
          </w:p>
        </w:tc>
        <w:tc>
          <w:tcPr>
            <w:tcW w:w="1350" w:type="dxa"/>
            <w:gridSpan w:val="2"/>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57 412,1</w:t>
            </w:r>
          </w:p>
        </w:tc>
        <w:tc>
          <w:tcPr>
            <w:tcW w:w="1708" w:type="dxa"/>
            <w:gridSpan w:val="2"/>
            <w:shd w:val="clear" w:color="auto" w:fill="auto"/>
            <w:vAlign w:val="bottom"/>
          </w:tcPr>
          <w:p w:rsidR="00936023" w:rsidRDefault="00936023" w:rsidP="00B43DA5">
            <w:pPr>
              <w:jc w:val="right"/>
              <w:rPr>
                <w:rFonts w:ascii="Calibri" w:hAnsi="Calibri"/>
                <w:color w:val="000000"/>
                <w:sz w:val="16"/>
                <w:szCs w:val="16"/>
              </w:rPr>
            </w:pPr>
            <w:r>
              <w:rPr>
                <w:rFonts w:ascii="Calibri" w:hAnsi="Calibri"/>
                <w:color w:val="000000"/>
                <w:sz w:val="16"/>
                <w:szCs w:val="16"/>
              </w:rPr>
              <w:t>200 759,9</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Default="00936023"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6023" w:rsidRPr="003A43E9" w:rsidRDefault="00936023" w:rsidP="00B43DA5">
            <w:pPr>
              <w:jc w:val="right"/>
              <w:rPr>
                <w:rFonts w:ascii="Calibri" w:hAnsi="Calibri"/>
                <w:color w:val="000000"/>
                <w:sz w:val="16"/>
                <w:szCs w:val="16"/>
              </w:rPr>
            </w:pPr>
            <w:r w:rsidRPr="003A43E9">
              <w:rPr>
                <w:rFonts w:ascii="Calibri" w:hAnsi="Calibri"/>
                <w:color w:val="000000"/>
                <w:sz w:val="16"/>
                <w:szCs w:val="16"/>
              </w:rPr>
              <w:t>1 382 322,2</w:t>
            </w:r>
          </w:p>
        </w:tc>
        <w:tc>
          <w:tcPr>
            <w:tcW w:w="1678" w:type="dxa"/>
            <w:shd w:val="clear" w:color="auto" w:fill="auto"/>
            <w:vAlign w:val="bottom"/>
          </w:tcPr>
          <w:p w:rsidR="00936023" w:rsidRPr="003A43E9" w:rsidRDefault="00936023" w:rsidP="00B43DA5">
            <w:pPr>
              <w:jc w:val="right"/>
              <w:rPr>
                <w:rFonts w:ascii="Calibri" w:hAnsi="Calibri"/>
                <w:color w:val="000000"/>
                <w:sz w:val="16"/>
                <w:szCs w:val="16"/>
              </w:rPr>
            </w:pPr>
            <w:r w:rsidRPr="003A43E9">
              <w:rPr>
                <w:rFonts w:ascii="Calibri" w:hAnsi="Calibri"/>
                <w:color w:val="000000"/>
                <w:sz w:val="16"/>
                <w:szCs w:val="16"/>
              </w:rPr>
              <w:t>351 801,4</w:t>
            </w:r>
          </w:p>
        </w:tc>
        <w:tc>
          <w:tcPr>
            <w:tcW w:w="1413" w:type="dxa"/>
            <w:shd w:val="clear" w:color="auto" w:fill="auto"/>
            <w:vAlign w:val="bottom"/>
          </w:tcPr>
          <w:p w:rsidR="00936023" w:rsidRPr="003A43E9" w:rsidRDefault="00936023" w:rsidP="00B43DA5">
            <w:pPr>
              <w:jc w:val="right"/>
              <w:rPr>
                <w:rFonts w:ascii="Calibri" w:hAnsi="Calibri"/>
                <w:color w:val="000000"/>
                <w:sz w:val="16"/>
                <w:szCs w:val="16"/>
              </w:rPr>
            </w:pPr>
            <w:r w:rsidRPr="003A43E9">
              <w:rPr>
                <w:rFonts w:ascii="Calibri" w:hAnsi="Calibri"/>
                <w:color w:val="000000"/>
                <w:sz w:val="16"/>
                <w:szCs w:val="16"/>
              </w:rPr>
              <w:t>176 079,9</w:t>
            </w:r>
          </w:p>
        </w:tc>
        <w:tc>
          <w:tcPr>
            <w:tcW w:w="1350" w:type="dxa"/>
            <w:gridSpan w:val="2"/>
            <w:shd w:val="clear" w:color="auto" w:fill="auto"/>
            <w:vAlign w:val="bottom"/>
          </w:tcPr>
          <w:p w:rsidR="00936023" w:rsidRPr="003A43E9" w:rsidRDefault="00936023" w:rsidP="00B43DA5">
            <w:pPr>
              <w:jc w:val="right"/>
              <w:rPr>
                <w:rFonts w:ascii="Calibri" w:hAnsi="Calibri"/>
                <w:color w:val="000000"/>
                <w:sz w:val="16"/>
                <w:szCs w:val="16"/>
              </w:rPr>
            </w:pPr>
            <w:r w:rsidRPr="003A43E9">
              <w:rPr>
                <w:rFonts w:ascii="Calibri" w:hAnsi="Calibri"/>
                <w:color w:val="000000"/>
                <w:sz w:val="16"/>
                <w:szCs w:val="16"/>
              </w:rPr>
              <w:t>66 510,1</w:t>
            </w:r>
          </w:p>
        </w:tc>
        <w:tc>
          <w:tcPr>
            <w:tcW w:w="1708" w:type="dxa"/>
            <w:gridSpan w:val="2"/>
            <w:shd w:val="clear" w:color="auto" w:fill="auto"/>
            <w:vAlign w:val="bottom"/>
          </w:tcPr>
          <w:p w:rsidR="00936023" w:rsidRPr="003A43E9" w:rsidRDefault="00936023" w:rsidP="00B43DA5">
            <w:pPr>
              <w:jc w:val="right"/>
              <w:rPr>
                <w:rFonts w:ascii="Calibri" w:hAnsi="Calibri"/>
                <w:color w:val="000000"/>
                <w:sz w:val="16"/>
                <w:szCs w:val="16"/>
              </w:rPr>
            </w:pPr>
            <w:r w:rsidRPr="003A43E9">
              <w:rPr>
                <w:rFonts w:ascii="Calibri" w:hAnsi="Calibri"/>
                <w:color w:val="000000"/>
                <w:sz w:val="16"/>
                <w:szCs w:val="16"/>
              </w:rPr>
              <w:t>208 472,8</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Default="00936023" w:rsidP="00E60D72">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1 571 903,6</w:t>
            </w:r>
          </w:p>
        </w:tc>
        <w:tc>
          <w:tcPr>
            <w:tcW w:w="1678" w:type="dxa"/>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446 349,9</w:t>
            </w:r>
          </w:p>
        </w:tc>
        <w:tc>
          <w:tcPr>
            <w:tcW w:w="1413" w:type="dxa"/>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221 807,9</w:t>
            </w:r>
          </w:p>
        </w:tc>
        <w:tc>
          <w:tcPr>
            <w:tcW w:w="1350" w:type="dxa"/>
            <w:gridSpan w:val="2"/>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74 588,6</w:t>
            </w:r>
          </w:p>
        </w:tc>
        <w:tc>
          <w:tcPr>
            <w:tcW w:w="1708" w:type="dxa"/>
            <w:gridSpan w:val="2"/>
            <w:shd w:val="clear" w:color="auto" w:fill="auto"/>
            <w:vAlign w:val="bottom"/>
          </w:tcPr>
          <w:p w:rsidR="00936023" w:rsidRPr="00936023" w:rsidRDefault="00936023">
            <w:pPr>
              <w:jc w:val="right"/>
              <w:rPr>
                <w:rFonts w:ascii="Calibri" w:hAnsi="Calibri"/>
                <w:color w:val="000000"/>
                <w:sz w:val="16"/>
                <w:szCs w:val="16"/>
              </w:rPr>
            </w:pPr>
            <w:r w:rsidRPr="00936023">
              <w:rPr>
                <w:rFonts w:ascii="Calibri" w:hAnsi="Calibri"/>
                <w:color w:val="000000"/>
                <w:sz w:val="16"/>
                <w:szCs w:val="16"/>
              </w:rPr>
              <w:t>216 470,6</w:t>
            </w:r>
          </w:p>
        </w:tc>
      </w:tr>
      <w:tr w:rsidR="00936023" w:rsidRPr="00574E25" w:rsidTr="00977D91">
        <w:tblPrEx>
          <w:tblCellMar>
            <w:left w:w="42" w:type="dxa"/>
            <w:right w:w="42" w:type="dxa"/>
          </w:tblCellMar>
          <w:tblLook w:val="0000"/>
        </w:tblPrEx>
        <w:tc>
          <w:tcPr>
            <w:tcW w:w="1843" w:type="dxa"/>
            <w:shd w:val="clear" w:color="auto" w:fill="auto"/>
            <w:vAlign w:val="bottom"/>
          </w:tcPr>
          <w:p w:rsidR="00936023" w:rsidRPr="00792116" w:rsidRDefault="00936023" w:rsidP="00E60D72">
            <w:pPr>
              <w:rPr>
                <w:rFonts w:ascii="Calibri" w:hAnsi="Calibri"/>
                <w:color w:val="000000"/>
                <w:sz w:val="16"/>
                <w:szCs w:val="16"/>
              </w:rPr>
            </w:pPr>
            <w:r w:rsidRPr="00792116">
              <w:rPr>
                <w:rFonts w:ascii="Calibri" w:hAnsi="Calibri"/>
                <w:color w:val="000000"/>
                <w:sz w:val="16"/>
                <w:szCs w:val="16"/>
              </w:rPr>
              <w:t>Түркістан облысы</w:t>
            </w:r>
          </w:p>
        </w:tc>
        <w:tc>
          <w:tcPr>
            <w:tcW w:w="1690" w:type="dxa"/>
            <w:shd w:val="clear" w:color="auto" w:fill="auto"/>
            <w:vAlign w:val="bottom"/>
          </w:tcPr>
          <w:p w:rsidR="00936023" w:rsidRPr="00792116" w:rsidRDefault="00936023" w:rsidP="009344AF">
            <w:pPr>
              <w:jc w:val="right"/>
              <w:rPr>
                <w:rFonts w:ascii="Calibri" w:hAnsi="Calibri"/>
                <w:color w:val="000000"/>
                <w:sz w:val="16"/>
                <w:szCs w:val="16"/>
              </w:rPr>
            </w:pPr>
          </w:p>
        </w:tc>
        <w:tc>
          <w:tcPr>
            <w:tcW w:w="1678" w:type="dxa"/>
            <w:shd w:val="clear" w:color="auto" w:fill="auto"/>
            <w:vAlign w:val="bottom"/>
          </w:tcPr>
          <w:p w:rsidR="00936023" w:rsidRPr="00792116" w:rsidRDefault="00936023" w:rsidP="009344AF">
            <w:pPr>
              <w:jc w:val="right"/>
              <w:rPr>
                <w:rFonts w:ascii="Calibri" w:hAnsi="Calibri"/>
                <w:color w:val="000000"/>
                <w:sz w:val="16"/>
                <w:szCs w:val="16"/>
              </w:rPr>
            </w:pPr>
          </w:p>
        </w:tc>
        <w:tc>
          <w:tcPr>
            <w:tcW w:w="1413" w:type="dxa"/>
            <w:shd w:val="clear" w:color="auto" w:fill="auto"/>
            <w:vAlign w:val="bottom"/>
          </w:tcPr>
          <w:p w:rsidR="00936023" w:rsidRPr="00792116" w:rsidRDefault="00936023" w:rsidP="009344AF">
            <w:pPr>
              <w:jc w:val="right"/>
              <w:rPr>
                <w:rFonts w:ascii="Calibri" w:hAnsi="Calibri"/>
                <w:color w:val="000000"/>
                <w:sz w:val="16"/>
                <w:szCs w:val="16"/>
              </w:rPr>
            </w:pPr>
          </w:p>
        </w:tc>
        <w:tc>
          <w:tcPr>
            <w:tcW w:w="1350" w:type="dxa"/>
            <w:gridSpan w:val="2"/>
            <w:shd w:val="clear" w:color="auto" w:fill="auto"/>
            <w:vAlign w:val="bottom"/>
          </w:tcPr>
          <w:p w:rsidR="00936023" w:rsidRPr="00792116" w:rsidRDefault="00936023" w:rsidP="009344AF">
            <w:pPr>
              <w:jc w:val="right"/>
              <w:rPr>
                <w:rFonts w:ascii="Calibri" w:hAnsi="Calibri"/>
                <w:color w:val="000000"/>
                <w:sz w:val="16"/>
                <w:szCs w:val="16"/>
              </w:rPr>
            </w:pPr>
          </w:p>
        </w:tc>
        <w:tc>
          <w:tcPr>
            <w:tcW w:w="1708" w:type="dxa"/>
            <w:gridSpan w:val="2"/>
            <w:shd w:val="clear" w:color="auto" w:fill="auto"/>
            <w:vAlign w:val="bottom"/>
          </w:tcPr>
          <w:p w:rsidR="00936023" w:rsidRPr="00792116" w:rsidRDefault="00936023" w:rsidP="009344AF">
            <w:pPr>
              <w:jc w:val="right"/>
              <w:rPr>
                <w:rFonts w:ascii="Calibri" w:hAnsi="Calibri"/>
                <w:color w:val="000000"/>
                <w:sz w:val="16"/>
                <w:szCs w:val="16"/>
              </w:rPr>
            </w:pP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5B1E08">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1 440 752,0</w:t>
            </w:r>
          </w:p>
        </w:tc>
        <w:tc>
          <w:tcPr>
            <w:tcW w:w="1678"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261 973,5</w:t>
            </w:r>
          </w:p>
        </w:tc>
        <w:tc>
          <w:tcPr>
            <w:tcW w:w="1413"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310 438,6</w:t>
            </w:r>
          </w:p>
        </w:tc>
        <w:tc>
          <w:tcPr>
            <w:tcW w:w="1350" w:type="dxa"/>
            <w:gridSpan w:val="2"/>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91 950,1</w:t>
            </w:r>
          </w:p>
        </w:tc>
        <w:tc>
          <w:tcPr>
            <w:tcW w:w="1708" w:type="dxa"/>
            <w:gridSpan w:val="2"/>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61 129,9</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5B1E08">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1 475 670,3</w:t>
            </w:r>
          </w:p>
        </w:tc>
        <w:tc>
          <w:tcPr>
            <w:tcW w:w="1678"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283 389,3</w:t>
            </w:r>
          </w:p>
        </w:tc>
        <w:tc>
          <w:tcPr>
            <w:tcW w:w="1413"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300 787,6</w:t>
            </w:r>
          </w:p>
        </w:tc>
        <w:tc>
          <w:tcPr>
            <w:tcW w:w="1350" w:type="dxa"/>
            <w:gridSpan w:val="2"/>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99 210,3</w:t>
            </w:r>
          </w:p>
        </w:tc>
        <w:tc>
          <w:tcPr>
            <w:tcW w:w="1708" w:type="dxa"/>
            <w:gridSpan w:val="2"/>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15 110,8</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792116" w:rsidRDefault="009344AF" w:rsidP="00E60D72">
            <w:pPr>
              <w:rPr>
                <w:rFonts w:ascii="Calibri" w:hAnsi="Calibri"/>
                <w:color w:val="000000"/>
                <w:sz w:val="16"/>
                <w:szCs w:val="16"/>
              </w:rPr>
            </w:pPr>
            <w:r w:rsidRPr="00792116">
              <w:rPr>
                <w:rFonts w:ascii="Calibri" w:hAnsi="Calibri"/>
                <w:color w:val="000000"/>
                <w:sz w:val="16"/>
                <w:szCs w:val="16"/>
              </w:rPr>
              <w:t>2018</w:t>
            </w:r>
          </w:p>
        </w:tc>
        <w:tc>
          <w:tcPr>
            <w:tcW w:w="1690" w:type="dxa"/>
            <w:shd w:val="clear" w:color="auto" w:fill="auto"/>
            <w:vAlign w:val="bottom"/>
          </w:tcPr>
          <w:p w:rsidR="009344AF" w:rsidRPr="00792116" w:rsidRDefault="009344AF" w:rsidP="00E60D72">
            <w:pPr>
              <w:jc w:val="right"/>
              <w:rPr>
                <w:rFonts w:ascii="Calibri" w:hAnsi="Calibri"/>
                <w:color w:val="000000"/>
                <w:sz w:val="16"/>
                <w:szCs w:val="16"/>
              </w:rPr>
            </w:pPr>
            <w:r w:rsidRPr="00792116">
              <w:rPr>
                <w:rFonts w:ascii="Calibri" w:hAnsi="Calibri"/>
                <w:color w:val="000000"/>
                <w:sz w:val="16"/>
                <w:szCs w:val="16"/>
              </w:rPr>
              <w:t>1 659 958,8</w:t>
            </w:r>
          </w:p>
        </w:tc>
        <w:tc>
          <w:tcPr>
            <w:tcW w:w="1678" w:type="dxa"/>
            <w:shd w:val="clear" w:color="auto" w:fill="auto"/>
            <w:vAlign w:val="bottom"/>
          </w:tcPr>
          <w:p w:rsidR="009344AF" w:rsidRPr="00792116" w:rsidRDefault="009344AF" w:rsidP="00E60D72">
            <w:pPr>
              <w:jc w:val="right"/>
              <w:rPr>
                <w:rFonts w:ascii="Calibri" w:hAnsi="Calibri"/>
                <w:color w:val="000000"/>
                <w:sz w:val="16"/>
                <w:szCs w:val="16"/>
              </w:rPr>
            </w:pPr>
            <w:r w:rsidRPr="00792116">
              <w:rPr>
                <w:rFonts w:ascii="Calibri" w:hAnsi="Calibri"/>
                <w:color w:val="000000"/>
                <w:sz w:val="16"/>
                <w:szCs w:val="16"/>
              </w:rPr>
              <w:t>323 231,5</w:t>
            </w:r>
          </w:p>
        </w:tc>
        <w:tc>
          <w:tcPr>
            <w:tcW w:w="1413" w:type="dxa"/>
            <w:shd w:val="clear" w:color="auto" w:fill="auto"/>
            <w:vAlign w:val="bottom"/>
          </w:tcPr>
          <w:p w:rsidR="009344AF" w:rsidRPr="00792116" w:rsidRDefault="009344AF" w:rsidP="00E60D72">
            <w:pPr>
              <w:jc w:val="right"/>
              <w:rPr>
                <w:rFonts w:ascii="Calibri" w:hAnsi="Calibri"/>
                <w:color w:val="000000"/>
                <w:sz w:val="16"/>
                <w:szCs w:val="16"/>
              </w:rPr>
            </w:pPr>
            <w:r w:rsidRPr="00792116">
              <w:rPr>
                <w:rFonts w:ascii="Calibri" w:hAnsi="Calibri"/>
                <w:color w:val="000000"/>
                <w:sz w:val="16"/>
                <w:szCs w:val="16"/>
              </w:rPr>
              <w:t>324 423,8</w:t>
            </w:r>
          </w:p>
        </w:tc>
        <w:tc>
          <w:tcPr>
            <w:tcW w:w="1350" w:type="dxa"/>
            <w:gridSpan w:val="2"/>
            <w:shd w:val="clear" w:color="auto" w:fill="auto"/>
            <w:vAlign w:val="bottom"/>
          </w:tcPr>
          <w:p w:rsidR="009344AF" w:rsidRPr="00792116" w:rsidRDefault="009344AF" w:rsidP="00E60D72">
            <w:pPr>
              <w:jc w:val="right"/>
              <w:rPr>
                <w:rFonts w:ascii="Calibri" w:hAnsi="Calibri"/>
                <w:color w:val="000000"/>
                <w:sz w:val="16"/>
                <w:szCs w:val="16"/>
              </w:rPr>
            </w:pPr>
            <w:r w:rsidRPr="00792116">
              <w:rPr>
                <w:rFonts w:ascii="Calibri" w:hAnsi="Calibri"/>
                <w:color w:val="000000"/>
                <w:sz w:val="16"/>
                <w:szCs w:val="16"/>
              </w:rPr>
              <w:t>108 206,0</w:t>
            </w:r>
          </w:p>
        </w:tc>
        <w:tc>
          <w:tcPr>
            <w:tcW w:w="1708" w:type="dxa"/>
            <w:gridSpan w:val="2"/>
            <w:shd w:val="clear" w:color="auto" w:fill="auto"/>
            <w:vAlign w:val="bottom"/>
          </w:tcPr>
          <w:p w:rsidR="009344AF" w:rsidRPr="00792116" w:rsidRDefault="009344AF" w:rsidP="00E60D72">
            <w:pPr>
              <w:jc w:val="right"/>
              <w:rPr>
                <w:rFonts w:ascii="Calibri" w:hAnsi="Calibri"/>
                <w:color w:val="000000"/>
                <w:sz w:val="16"/>
                <w:szCs w:val="16"/>
                <w:lang w:val="kk-KZ"/>
              </w:rPr>
            </w:pPr>
            <w:r w:rsidRPr="00792116">
              <w:rPr>
                <w:rFonts w:ascii="Calibri" w:hAnsi="Calibri"/>
                <w:color w:val="000000"/>
                <w:sz w:val="16"/>
                <w:szCs w:val="16"/>
              </w:rPr>
              <w:t>85 823,6</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792116" w:rsidRDefault="009344AF" w:rsidP="00E60D72">
            <w:pPr>
              <w:rPr>
                <w:rFonts w:ascii="Calibri" w:hAnsi="Calibri"/>
                <w:color w:val="000000"/>
                <w:sz w:val="16"/>
                <w:szCs w:val="16"/>
              </w:rPr>
            </w:pPr>
            <w:r w:rsidRPr="00685814">
              <w:rPr>
                <w:rFonts w:ascii="Calibri" w:hAnsi="Calibri"/>
                <w:color w:val="000000"/>
                <w:sz w:val="16"/>
                <w:szCs w:val="16"/>
              </w:rPr>
              <w:t>2019</w:t>
            </w:r>
          </w:p>
        </w:tc>
        <w:tc>
          <w:tcPr>
            <w:tcW w:w="1690" w:type="dxa"/>
            <w:shd w:val="clear" w:color="auto" w:fill="auto"/>
            <w:vAlign w:val="bottom"/>
          </w:tcPr>
          <w:p w:rsidR="009344AF" w:rsidRPr="003A43E9" w:rsidRDefault="009344AF">
            <w:pPr>
              <w:jc w:val="right"/>
              <w:rPr>
                <w:rFonts w:ascii="Calibri" w:hAnsi="Calibri"/>
                <w:color w:val="000000"/>
                <w:sz w:val="16"/>
                <w:szCs w:val="16"/>
              </w:rPr>
            </w:pPr>
            <w:r w:rsidRPr="003A43E9">
              <w:rPr>
                <w:rFonts w:ascii="Calibri" w:hAnsi="Calibri"/>
                <w:color w:val="000000"/>
                <w:sz w:val="16"/>
                <w:szCs w:val="16"/>
              </w:rPr>
              <w:t>2 016 120,7</w:t>
            </w:r>
          </w:p>
        </w:tc>
        <w:tc>
          <w:tcPr>
            <w:tcW w:w="1678" w:type="dxa"/>
            <w:shd w:val="clear" w:color="auto" w:fill="auto"/>
            <w:vAlign w:val="bottom"/>
          </w:tcPr>
          <w:p w:rsidR="009344AF" w:rsidRPr="003A43E9" w:rsidRDefault="009344AF">
            <w:pPr>
              <w:jc w:val="right"/>
              <w:rPr>
                <w:rFonts w:ascii="Calibri" w:hAnsi="Calibri"/>
                <w:color w:val="000000"/>
                <w:sz w:val="16"/>
                <w:szCs w:val="16"/>
              </w:rPr>
            </w:pPr>
            <w:r w:rsidRPr="003A43E9">
              <w:rPr>
                <w:rFonts w:ascii="Calibri" w:hAnsi="Calibri"/>
                <w:color w:val="000000"/>
                <w:sz w:val="16"/>
                <w:szCs w:val="16"/>
              </w:rPr>
              <w:t>375 552,6</w:t>
            </w:r>
          </w:p>
        </w:tc>
        <w:tc>
          <w:tcPr>
            <w:tcW w:w="1413" w:type="dxa"/>
            <w:shd w:val="clear" w:color="auto" w:fill="auto"/>
            <w:vAlign w:val="bottom"/>
          </w:tcPr>
          <w:p w:rsidR="009344AF" w:rsidRPr="003A43E9" w:rsidRDefault="009344AF">
            <w:pPr>
              <w:jc w:val="right"/>
              <w:rPr>
                <w:rFonts w:ascii="Calibri" w:hAnsi="Calibri"/>
                <w:color w:val="000000"/>
                <w:sz w:val="16"/>
                <w:szCs w:val="16"/>
              </w:rPr>
            </w:pPr>
            <w:r w:rsidRPr="003A43E9">
              <w:rPr>
                <w:rFonts w:ascii="Calibri" w:hAnsi="Calibri"/>
                <w:color w:val="000000"/>
                <w:sz w:val="16"/>
                <w:szCs w:val="16"/>
              </w:rPr>
              <w:t>357 964,0</w:t>
            </w:r>
          </w:p>
        </w:tc>
        <w:tc>
          <w:tcPr>
            <w:tcW w:w="1350" w:type="dxa"/>
            <w:gridSpan w:val="2"/>
            <w:shd w:val="clear" w:color="auto" w:fill="auto"/>
            <w:vAlign w:val="bottom"/>
          </w:tcPr>
          <w:p w:rsidR="009344AF" w:rsidRPr="003A43E9" w:rsidRDefault="009344AF">
            <w:pPr>
              <w:jc w:val="right"/>
              <w:rPr>
                <w:rFonts w:ascii="Calibri" w:hAnsi="Calibri"/>
                <w:color w:val="000000"/>
                <w:sz w:val="16"/>
                <w:szCs w:val="16"/>
              </w:rPr>
            </w:pPr>
            <w:r w:rsidRPr="003A43E9">
              <w:rPr>
                <w:rFonts w:ascii="Calibri" w:hAnsi="Calibri"/>
                <w:color w:val="000000"/>
                <w:sz w:val="16"/>
                <w:szCs w:val="16"/>
              </w:rPr>
              <w:t>142 077,2</w:t>
            </w:r>
          </w:p>
        </w:tc>
        <w:tc>
          <w:tcPr>
            <w:tcW w:w="1708" w:type="dxa"/>
            <w:gridSpan w:val="2"/>
            <w:shd w:val="clear" w:color="auto" w:fill="auto"/>
            <w:vAlign w:val="bottom"/>
          </w:tcPr>
          <w:p w:rsidR="009344AF" w:rsidRPr="003A43E9" w:rsidRDefault="009344AF">
            <w:pPr>
              <w:jc w:val="right"/>
              <w:rPr>
                <w:rFonts w:ascii="Calibri" w:hAnsi="Calibri"/>
                <w:color w:val="000000"/>
                <w:sz w:val="16"/>
                <w:szCs w:val="16"/>
              </w:rPr>
            </w:pPr>
            <w:r w:rsidRPr="003A43E9">
              <w:rPr>
                <w:rFonts w:ascii="Calibri" w:hAnsi="Calibri"/>
                <w:color w:val="000000"/>
                <w:sz w:val="16"/>
                <w:szCs w:val="16"/>
              </w:rPr>
              <w:t>105 912,4</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685814" w:rsidRDefault="009344AF" w:rsidP="00E60D72">
            <w:pPr>
              <w:rPr>
                <w:rFonts w:ascii="Calibri" w:hAnsi="Calibri"/>
                <w:color w:val="000000"/>
                <w:sz w:val="16"/>
                <w:szCs w:val="16"/>
              </w:rPr>
            </w:pPr>
            <w:r>
              <w:rPr>
                <w:rFonts w:ascii="Calibri" w:hAnsi="Calibri"/>
                <w:color w:val="000000"/>
                <w:sz w:val="16"/>
                <w:szCs w:val="16"/>
              </w:rPr>
              <w:t>2020</w:t>
            </w:r>
          </w:p>
        </w:tc>
        <w:tc>
          <w:tcPr>
            <w:tcW w:w="1690"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2 384 159,3</w:t>
            </w:r>
          </w:p>
        </w:tc>
        <w:tc>
          <w:tcPr>
            <w:tcW w:w="1678"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453 018,5</w:t>
            </w:r>
          </w:p>
        </w:tc>
        <w:tc>
          <w:tcPr>
            <w:tcW w:w="1413"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391 627,7</w:t>
            </w:r>
          </w:p>
        </w:tc>
        <w:tc>
          <w:tcPr>
            <w:tcW w:w="1350"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239 411,3</w:t>
            </w:r>
          </w:p>
        </w:tc>
        <w:tc>
          <w:tcPr>
            <w:tcW w:w="1708"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119 194,5</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E60D72">
            <w:pPr>
              <w:pStyle w:val="a9"/>
              <w:rPr>
                <w:rFonts w:ascii="Calibri" w:hAnsi="Calibri" w:cs="Calibri"/>
                <w:szCs w:val="16"/>
              </w:rPr>
            </w:pPr>
            <w:r w:rsidRPr="00574E25">
              <w:rPr>
                <w:rFonts w:ascii="Calibri" w:hAnsi="Calibri" w:cs="Calibri"/>
                <w:szCs w:val="16"/>
              </w:rPr>
              <w:t>Шығыс Қазақстан</w:t>
            </w:r>
          </w:p>
        </w:tc>
        <w:tc>
          <w:tcPr>
            <w:tcW w:w="1690" w:type="dxa"/>
            <w:shd w:val="clear" w:color="auto" w:fill="auto"/>
            <w:vAlign w:val="bottom"/>
          </w:tcPr>
          <w:p w:rsidR="009344AF" w:rsidRPr="00574E25" w:rsidRDefault="009344AF" w:rsidP="00E60D72">
            <w:pPr>
              <w:jc w:val="right"/>
              <w:rPr>
                <w:rFonts w:ascii="Calibri" w:hAnsi="Calibri" w:cs="Calibri"/>
                <w:sz w:val="16"/>
                <w:szCs w:val="16"/>
              </w:rPr>
            </w:pPr>
          </w:p>
        </w:tc>
        <w:tc>
          <w:tcPr>
            <w:tcW w:w="1678" w:type="dxa"/>
            <w:shd w:val="clear" w:color="auto" w:fill="auto"/>
            <w:vAlign w:val="bottom"/>
          </w:tcPr>
          <w:p w:rsidR="009344AF" w:rsidRPr="00574E25" w:rsidRDefault="009344AF" w:rsidP="00E60D72">
            <w:pPr>
              <w:jc w:val="right"/>
              <w:rPr>
                <w:rFonts w:ascii="Calibri" w:hAnsi="Calibri" w:cs="Calibri"/>
                <w:sz w:val="16"/>
                <w:szCs w:val="16"/>
              </w:rPr>
            </w:pPr>
          </w:p>
        </w:tc>
        <w:tc>
          <w:tcPr>
            <w:tcW w:w="1413" w:type="dxa"/>
            <w:shd w:val="clear" w:color="auto" w:fill="auto"/>
            <w:vAlign w:val="bottom"/>
          </w:tcPr>
          <w:p w:rsidR="009344AF" w:rsidRPr="00574E25" w:rsidRDefault="009344AF" w:rsidP="00E60D72">
            <w:pPr>
              <w:jc w:val="right"/>
              <w:rPr>
                <w:rFonts w:ascii="Calibri" w:hAnsi="Calibri" w:cs="Calibri"/>
                <w:sz w:val="16"/>
                <w:szCs w:val="16"/>
              </w:rPr>
            </w:pPr>
          </w:p>
        </w:tc>
        <w:tc>
          <w:tcPr>
            <w:tcW w:w="1350" w:type="dxa"/>
            <w:gridSpan w:val="2"/>
            <w:shd w:val="clear" w:color="auto" w:fill="auto"/>
            <w:vAlign w:val="bottom"/>
          </w:tcPr>
          <w:p w:rsidR="009344AF" w:rsidRPr="00574E25" w:rsidRDefault="009344AF" w:rsidP="00E60D72">
            <w:pPr>
              <w:jc w:val="right"/>
              <w:rPr>
                <w:rFonts w:ascii="Calibri" w:hAnsi="Calibri" w:cs="Calibri"/>
                <w:sz w:val="16"/>
                <w:szCs w:val="16"/>
              </w:rPr>
            </w:pPr>
          </w:p>
        </w:tc>
        <w:tc>
          <w:tcPr>
            <w:tcW w:w="1708" w:type="dxa"/>
            <w:gridSpan w:val="2"/>
            <w:shd w:val="clear" w:color="auto" w:fill="auto"/>
            <w:vAlign w:val="bottom"/>
          </w:tcPr>
          <w:p w:rsidR="009344AF" w:rsidRPr="00574E25" w:rsidRDefault="009344AF" w:rsidP="00E60D72">
            <w:pPr>
              <w:jc w:val="right"/>
              <w:rPr>
                <w:rFonts w:ascii="Calibri" w:hAnsi="Calibri" w:cs="Calibri"/>
                <w:sz w:val="16"/>
                <w:szCs w:val="16"/>
              </w:rPr>
            </w:pP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2 793 895,7</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241 004,1</w:t>
            </w:r>
          </w:p>
        </w:tc>
        <w:tc>
          <w:tcPr>
            <w:tcW w:w="1413"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950 254,3</w:t>
            </w:r>
          </w:p>
        </w:tc>
        <w:tc>
          <w:tcPr>
            <w:tcW w:w="1350"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169 080,7</w:t>
            </w:r>
          </w:p>
        </w:tc>
        <w:tc>
          <w:tcPr>
            <w:tcW w:w="1708"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342 210,4</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3 174 812,8</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285 775,6</w:t>
            </w:r>
          </w:p>
        </w:tc>
        <w:tc>
          <w:tcPr>
            <w:tcW w:w="1413"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1 023 687,4</w:t>
            </w:r>
          </w:p>
        </w:tc>
        <w:tc>
          <w:tcPr>
            <w:tcW w:w="1350"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176 406,7</w:t>
            </w:r>
          </w:p>
        </w:tc>
        <w:tc>
          <w:tcPr>
            <w:tcW w:w="1708"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384 576,0</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3 589 332,8</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327 204,8</w:t>
            </w:r>
          </w:p>
        </w:tc>
        <w:tc>
          <w:tcPr>
            <w:tcW w:w="1413"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1 265 479,5</w:t>
            </w:r>
          </w:p>
        </w:tc>
        <w:tc>
          <w:tcPr>
            <w:tcW w:w="1350"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191 772,9</w:t>
            </w:r>
          </w:p>
        </w:tc>
        <w:tc>
          <w:tcPr>
            <w:tcW w:w="1708"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443 555,4</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4 024 968,4</w:t>
            </w:r>
          </w:p>
        </w:tc>
        <w:tc>
          <w:tcPr>
            <w:tcW w:w="1678"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363 505,0</w:t>
            </w:r>
          </w:p>
        </w:tc>
        <w:tc>
          <w:tcPr>
            <w:tcW w:w="1413"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1 445 987,1</w:t>
            </w:r>
          </w:p>
        </w:tc>
        <w:tc>
          <w:tcPr>
            <w:tcW w:w="1350"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210 029,3</w:t>
            </w:r>
          </w:p>
        </w:tc>
        <w:tc>
          <w:tcPr>
            <w:tcW w:w="1708"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524 705,2</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E60D72">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4 605 532,1</w:t>
            </w:r>
          </w:p>
        </w:tc>
        <w:tc>
          <w:tcPr>
            <w:tcW w:w="1678"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441 321,8</w:t>
            </w:r>
          </w:p>
        </w:tc>
        <w:tc>
          <w:tcPr>
            <w:tcW w:w="1413"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1 645 952,1</w:t>
            </w:r>
          </w:p>
        </w:tc>
        <w:tc>
          <w:tcPr>
            <w:tcW w:w="1350"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289 537,0</w:t>
            </w:r>
          </w:p>
        </w:tc>
        <w:tc>
          <w:tcPr>
            <w:tcW w:w="1708"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650 120,2</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E60D72">
            <w:pPr>
              <w:pStyle w:val="a9"/>
              <w:rPr>
                <w:rFonts w:ascii="Calibri" w:hAnsi="Calibri" w:cs="Calibri"/>
                <w:szCs w:val="16"/>
              </w:rPr>
            </w:pPr>
            <w:r>
              <w:rPr>
                <w:rFonts w:ascii="Calibri" w:hAnsi="Calibri" w:cs="Calibri"/>
                <w:szCs w:val="16"/>
              </w:rPr>
              <w:t>Нұр-Сұлтан</w:t>
            </w:r>
            <w:r w:rsidRPr="00574E25">
              <w:rPr>
                <w:rFonts w:ascii="Calibri" w:hAnsi="Calibri" w:cs="Calibri"/>
                <w:szCs w:val="16"/>
              </w:rPr>
              <w:t xml:space="preserve"> қаласы</w:t>
            </w:r>
          </w:p>
        </w:tc>
        <w:tc>
          <w:tcPr>
            <w:tcW w:w="1690" w:type="dxa"/>
            <w:shd w:val="clear" w:color="auto" w:fill="auto"/>
            <w:vAlign w:val="bottom"/>
          </w:tcPr>
          <w:p w:rsidR="009344AF" w:rsidRPr="00574E25" w:rsidRDefault="009344AF" w:rsidP="00E60D72">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44AF" w:rsidRPr="00574E25" w:rsidRDefault="009344AF" w:rsidP="00E60D72">
            <w:pPr>
              <w:jc w:val="right"/>
              <w:rPr>
                <w:rFonts w:ascii="Calibri" w:hAnsi="Calibri"/>
                <w:color w:val="000000"/>
                <w:sz w:val="16"/>
                <w:szCs w:val="16"/>
              </w:rPr>
            </w:pPr>
            <w:r w:rsidRPr="00574E25">
              <w:rPr>
                <w:rFonts w:ascii="Calibri" w:hAnsi="Calibri"/>
                <w:color w:val="000000"/>
                <w:sz w:val="16"/>
                <w:szCs w:val="16"/>
              </w:rPr>
              <w:t> </w:t>
            </w:r>
          </w:p>
        </w:tc>
        <w:tc>
          <w:tcPr>
            <w:tcW w:w="1413" w:type="dxa"/>
            <w:shd w:val="clear" w:color="auto" w:fill="auto"/>
            <w:vAlign w:val="bottom"/>
          </w:tcPr>
          <w:p w:rsidR="009344AF" w:rsidRPr="00574E25" w:rsidRDefault="009344AF" w:rsidP="00E60D72">
            <w:pPr>
              <w:jc w:val="right"/>
              <w:rPr>
                <w:rFonts w:ascii="Calibri" w:hAnsi="Calibri"/>
                <w:color w:val="000000"/>
                <w:sz w:val="16"/>
                <w:szCs w:val="16"/>
              </w:rPr>
            </w:pPr>
            <w:r w:rsidRPr="00574E25">
              <w:rPr>
                <w:rFonts w:ascii="Calibri" w:hAnsi="Calibri"/>
                <w:color w:val="000000"/>
                <w:sz w:val="16"/>
                <w:szCs w:val="16"/>
              </w:rPr>
              <w:t> </w:t>
            </w:r>
          </w:p>
        </w:tc>
        <w:tc>
          <w:tcPr>
            <w:tcW w:w="1350" w:type="dxa"/>
            <w:gridSpan w:val="2"/>
            <w:shd w:val="clear" w:color="auto" w:fill="auto"/>
            <w:vAlign w:val="bottom"/>
          </w:tcPr>
          <w:p w:rsidR="009344AF" w:rsidRPr="00574E25" w:rsidRDefault="009344AF" w:rsidP="00E60D72">
            <w:pPr>
              <w:jc w:val="right"/>
              <w:rPr>
                <w:rFonts w:ascii="Calibri" w:hAnsi="Calibri"/>
                <w:color w:val="000000"/>
                <w:sz w:val="16"/>
                <w:szCs w:val="16"/>
              </w:rPr>
            </w:pPr>
            <w:r w:rsidRPr="00574E25">
              <w:rPr>
                <w:rFonts w:ascii="Calibri" w:hAnsi="Calibri"/>
                <w:color w:val="000000"/>
                <w:sz w:val="16"/>
                <w:szCs w:val="16"/>
              </w:rPr>
              <w:t> </w:t>
            </w:r>
          </w:p>
        </w:tc>
        <w:tc>
          <w:tcPr>
            <w:tcW w:w="1708" w:type="dxa"/>
            <w:gridSpan w:val="2"/>
            <w:shd w:val="clear" w:color="auto" w:fill="auto"/>
            <w:vAlign w:val="bottom"/>
          </w:tcPr>
          <w:p w:rsidR="009344AF" w:rsidRPr="00574E25" w:rsidRDefault="009344AF" w:rsidP="00E60D72">
            <w:pPr>
              <w:jc w:val="right"/>
              <w:rPr>
                <w:rFonts w:ascii="Calibri" w:hAnsi="Calibri"/>
                <w:color w:val="000000"/>
                <w:sz w:val="16"/>
                <w:szCs w:val="16"/>
              </w:rPr>
            </w:pPr>
            <w:r w:rsidRPr="00574E25">
              <w:rPr>
                <w:rFonts w:ascii="Calibri" w:hAnsi="Calibri"/>
                <w:color w:val="000000"/>
                <w:sz w:val="16"/>
                <w:szCs w:val="16"/>
              </w:rPr>
              <w:t> </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4 865 315,4</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4 827,9</w:t>
            </w:r>
          </w:p>
        </w:tc>
        <w:tc>
          <w:tcPr>
            <w:tcW w:w="1413"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225 148,7</w:t>
            </w:r>
          </w:p>
        </w:tc>
        <w:tc>
          <w:tcPr>
            <w:tcW w:w="1350"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534 935,3</w:t>
            </w:r>
          </w:p>
        </w:tc>
        <w:tc>
          <w:tcPr>
            <w:tcW w:w="1708"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861 263,1</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5 775 621,1</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6 142,0</w:t>
            </w:r>
          </w:p>
        </w:tc>
        <w:tc>
          <w:tcPr>
            <w:tcW w:w="1413"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299 262,2</w:t>
            </w:r>
          </w:p>
        </w:tc>
        <w:tc>
          <w:tcPr>
            <w:tcW w:w="1350"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568 240,5</w:t>
            </w:r>
          </w:p>
        </w:tc>
        <w:tc>
          <w:tcPr>
            <w:tcW w:w="1708"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961 381,9</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6 705 993,3</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4 918,5</w:t>
            </w:r>
          </w:p>
        </w:tc>
        <w:tc>
          <w:tcPr>
            <w:tcW w:w="1413"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351 981,6</w:t>
            </w:r>
          </w:p>
        </w:tc>
        <w:tc>
          <w:tcPr>
            <w:tcW w:w="1350"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476 747,3</w:t>
            </w:r>
          </w:p>
        </w:tc>
        <w:tc>
          <w:tcPr>
            <w:tcW w:w="1708"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1 109 867,6</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7 834 828,5</w:t>
            </w:r>
          </w:p>
        </w:tc>
        <w:tc>
          <w:tcPr>
            <w:tcW w:w="1678"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6 758,3</w:t>
            </w:r>
          </w:p>
        </w:tc>
        <w:tc>
          <w:tcPr>
            <w:tcW w:w="1413"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485 564,4</w:t>
            </w:r>
          </w:p>
        </w:tc>
        <w:tc>
          <w:tcPr>
            <w:tcW w:w="1350"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503 673,0</w:t>
            </w:r>
          </w:p>
        </w:tc>
        <w:tc>
          <w:tcPr>
            <w:tcW w:w="1708"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1 450 404,7</w:t>
            </w:r>
          </w:p>
        </w:tc>
      </w:tr>
      <w:tr w:rsidR="009344AF" w:rsidRPr="00936023" w:rsidTr="00977D91">
        <w:tblPrEx>
          <w:tblCellMar>
            <w:left w:w="42" w:type="dxa"/>
            <w:right w:w="42" w:type="dxa"/>
          </w:tblCellMar>
          <w:tblLook w:val="0000"/>
        </w:tblPrEx>
        <w:tc>
          <w:tcPr>
            <w:tcW w:w="1843" w:type="dxa"/>
            <w:shd w:val="clear" w:color="auto" w:fill="auto"/>
            <w:vAlign w:val="bottom"/>
          </w:tcPr>
          <w:p w:rsidR="009344AF" w:rsidRDefault="009344AF" w:rsidP="00E60D72">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7 975 283,1</w:t>
            </w:r>
          </w:p>
        </w:tc>
        <w:tc>
          <w:tcPr>
            <w:tcW w:w="1678"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4 874,1</w:t>
            </w:r>
          </w:p>
        </w:tc>
        <w:tc>
          <w:tcPr>
            <w:tcW w:w="1413"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588 205,4</w:t>
            </w:r>
          </w:p>
        </w:tc>
        <w:tc>
          <w:tcPr>
            <w:tcW w:w="1350"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548 921,9</w:t>
            </w:r>
          </w:p>
        </w:tc>
        <w:tc>
          <w:tcPr>
            <w:tcW w:w="1708"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1 603 074,9</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E60D72">
            <w:pPr>
              <w:pStyle w:val="a9"/>
              <w:rPr>
                <w:rFonts w:ascii="Calibri" w:hAnsi="Calibri" w:cs="Calibri"/>
                <w:szCs w:val="16"/>
              </w:rPr>
            </w:pPr>
            <w:r w:rsidRPr="00574E25">
              <w:rPr>
                <w:rFonts w:ascii="Calibri" w:hAnsi="Calibri" w:cs="Calibri"/>
                <w:szCs w:val="16"/>
              </w:rPr>
              <w:t>Алматы қаласы</w:t>
            </w:r>
          </w:p>
        </w:tc>
        <w:tc>
          <w:tcPr>
            <w:tcW w:w="1690" w:type="dxa"/>
            <w:shd w:val="clear" w:color="auto" w:fill="auto"/>
            <w:vAlign w:val="bottom"/>
          </w:tcPr>
          <w:p w:rsidR="009344AF" w:rsidRPr="00574E25" w:rsidRDefault="009344AF" w:rsidP="00E60D72">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44AF" w:rsidRPr="00574E25" w:rsidRDefault="009344AF" w:rsidP="00E60D72">
            <w:pPr>
              <w:jc w:val="right"/>
              <w:rPr>
                <w:rFonts w:ascii="Calibri" w:hAnsi="Calibri"/>
                <w:color w:val="000000"/>
                <w:sz w:val="16"/>
                <w:szCs w:val="16"/>
              </w:rPr>
            </w:pPr>
            <w:r w:rsidRPr="00574E25">
              <w:rPr>
                <w:rFonts w:ascii="Calibri" w:hAnsi="Calibri"/>
                <w:color w:val="000000"/>
                <w:sz w:val="16"/>
                <w:szCs w:val="16"/>
              </w:rPr>
              <w:t> </w:t>
            </w:r>
          </w:p>
        </w:tc>
        <w:tc>
          <w:tcPr>
            <w:tcW w:w="1413" w:type="dxa"/>
            <w:shd w:val="clear" w:color="auto" w:fill="auto"/>
            <w:vAlign w:val="bottom"/>
          </w:tcPr>
          <w:p w:rsidR="009344AF" w:rsidRPr="00574E25" w:rsidRDefault="009344AF" w:rsidP="00E60D72">
            <w:pPr>
              <w:jc w:val="right"/>
              <w:rPr>
                <w:rFonts w:ascii="Calibri" w:hAnsi="Calibri"/>
                <w:color w:val="000000"/>
                <w:sz w:val="16"/>
                <w:szCs w:val="16"/>
              </w:rPr>
            </w:pPr>
            <w:r w:rsidRPr="00574E25">
              <w:rPr>
                <w:rFonts w:ascii="Calibri" w:hAnsi="Calibri"/>
                <w:color w:val="000000"/>
                <w:sz w:val="16"/>
                <w:szCs w:val="16"/>
              </w:rPr>
              <w:t> </w:t>
            </w:r>
          </w:p>
        </w:tc>
        <w:tc>
          <w:tcPr>
            <w:tcW w:w="1350" w:type="dxa"/>
            <w:gridSpan w:val="2"/>
            <w:shd w:val="clear" w:color="auto" w:fill="auto"/>
            <w:vAlign w:val="bottom"/>
          </w:tcPr>
          <w:p w:rsidR="009344AF" w:rsidRPr="00574E25" w:rsidRDefault="009344AF" w:rsidP="00E60D72">
            <w:pPr>
              <w:jc w:val="right"/>
              <w:rPr>
                <w:rFonts w:ascii="Calibri" w:hAnsi="Calibri"/>
                <w:color w:val="000000"/>
                <w:sz w:val="16"/>
                <w:szCs w:val="16"/>
              </w:rPr>
            </w:pPr>
            <w:r w:rsidRPr="00574E25">
              <w:rPr>
                <w:rFonts w:ascii="Calibri" w:hAnsi="Calibri"/>
                <w:color w:val="000000"/>
                <w:sz w:val="16"/>
                <w:szCs w:val="16"/>
              </w:rPr>
              <w:t> </w:t>
            </w:r>
          </w:p>
        </w:tc>
        <w:tc>
          <w:tcPr>
            <w:tcW w:w="1708" w:type="dxa"/>
            <w:gridSpan w:val="2"/>
            <w:shd w:val="clear" w:color="auto" w:fill="auto"/>
            <w:vAlign w:val="bottom"/>
          </w:tcPr>
          <w:p w:rsidR="009344AF" w:rsidRPr="00574E25" w:rsidRDefault="009344AF" w:rsidP="00E60D72">
            <w:pPr>
              <w:jc w:val="right"/>
              <w:rPr>
                <w:rFonts w:ascii="Calibri" w:hAnsi="Calibri"/>
                <w:color w:val="000000"/>
                <w:sz w:val="16"/>
                <w:szCs w:val="16"/>
              </w:rPr>
            </w:pPr>
            <w:r w:rsidRPr="00574E25">
              <w:rPr>
                <w:rFonts w:ascii="Calibri" w:hAnsi="Calibri"/>
                <w:color w:val="000000"/>
                <w:sz w:val="16"/>
                <w:szCs w:val="16"/>
              </w:rPr>
              <w:t> </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10 601 347,8</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3 948,8</w:t>
            </w:r>
          </w:p>
        </w:tc>
        <w:tc>
          <w:tcPr>
            <w:tcW w:w="1413"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498 553,8</w:t>
            </w:r>
          </w:p>
        </w:tc>
        <w:tc>
          <w:tcPr>
            <w:tcW w:w="1350"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260 937,5</w:t>
            </w:r>
          </w:p>
        </w:tc>
        <w:tc>
          <w:tcPr>
            <w:tcW w:w="1708"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3 779 066,4</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11 893 225,9</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5 675,6</w:t>
            </w:r>
          </w:p>
        </w:tc>
        <w:tc>
          <w:tcPr>
            <w:tcW w:w="1413"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573 793,7</w:t>
            </w:r>
          </w:p>
        </w:tc>
        <w:tc>
          <w:tcPr>
            <w:tcW w:w="1350"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274 493,0</w:t>
            </w:r>
          </w:p>
        </w:tc>
        <w:tc>
          <w:tcPr>
            <w:tcW w:w="1708"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4 255 037,3</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12 132 649,7</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6 290,4</w:t>
            </w:r>
          </w:p>
        </w:tc>
        <w:tc>
          <w:tcPr>
            <w:tcW w:w="1413"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601 042,1</w:t>
            </w:r>
          </w:p>
        </w:tc>
        <w:tc>
          <w:tcPr>
            <w:tcW w:w="1350"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301 689,4</w:t>
            </w:r>
          </w:p>
        </w:tc>
        <w:tc>
          <w:tcPr>
            <w:tcW w:w="1708"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4 234 556,6</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13 546 958,4</w:t>
            </w:r>
          </w:p>
        </w:tc>
        <w:tc>
          <w:tcPr>
            <w:tcW w:w="1678"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6 949,3</w:t>
            </w:r>
          </w:p>
        </w:tc>
        <w:tc>
          <w:tcPr>
            <w:tcW w:w="1413"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720 601,9</w:t>
            </w:r>
          </w:p>
        </w:tc>
        <w:tc>
          <w:tcPr>
            <w:tcW w:w="1350"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326 802,9</w:t>
            </w:r>
          </w:p>
        </w:tc>
        <w:tc>
          <w:tcPr>
            <w:tcW w:w="1708"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4 654 773,4</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E60D72">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13 459 802,6</w:t>
            </w:r>
          </w:p>
        </w:tc>
        <w:tc>
          <w:tcPr>
            <w:tcW w:w="1678"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8 275,0</w:t>
            </w:r>
          </w:p>
        </w:tc>
        <w:tc>
          <w:tcPr>
            <w:tcW w:w="1413"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739 054,1</w:t>
            </w:r>
          </w:p>
        </w:tc>
        <w:tc>
          <w:tcPr>
            <w:tcW w:w="1350"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352 241,0</w:t>
            </w:r>
          </w:p>
        </w:tc>
        <w:tc>
          <w:tcPr>
            <w:tcW w:w="1708"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4 466 864,5</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E60D72">
            <w:pPr>
              <w:pStyle w:val="a9"/>
              <w:rPr>
                <w:color w:val="000000"/>
                <w:szCs w:val="16"/>
              </w:rPr>
            </w:pPr>
            <w:r w:rsidRPr="000C7FA6">
              <w:rPr>
                <w:rFonts w:ascii="Calibri" w:hAnsi="Calibri" w:cs="Calibri"/>
                <w:szCs w:val="16"/>
              </w:rPr>
              <w:t>Шымкент қаласы</w:t>
            </w:r>
          </w:p>
        </w:tc>
        <w:tc>
          <w:tcPr>
            <w:tcW w:w="1690" w:type="dxa"/>
            <w:shd w:val="clear" w:color="auto" w:fill="auto"/>
            <w:vAlign w:val="bottom"/>
          </w:tcPr>
          <w:p w:rsidR="009344AF" w:rsidRDefault="009344AF" w:rsidP="009344AF">
            <w:pPr>
              <w:jc w:val="right"/>
              <w:rPr>
                <w:rFonts w:ascii="Calibri" w:hAnsi="Calibri"/>
                <w:color w:val="000000"/>
                <w:sz w:val="16"/>
                <w:szCs w:val="16"/>
              </w:rPr>
            </w:pPr>
          </w:p>
        </w:tc>
        <w:tc>
          <w:tcPr>
            <w:tcW w:w="1678" w:type="dxa"/>
            <w:shd w:val="clear" w:color="auto" w:fill="auto"/>
            <w:vAlign w:val="bottom"/>
          </w:tcPr>
          <w:p w:rsidR="009344AF" w:rsidRDefault="009344AF" w:rsidP="009344AF">
            <w:pPr>
              <w:jc w:val="right"/>
              <w:rPr>
                <w:rFonts w:ascii="Calibri" w:hAnsi="Calibri"/>
                <w:color w:val="000000"/>
                <w:sz w:val="16"/>
                <w:szCs w:val="16"/>
              </w:rPr>
            </w:pPr>
          </w:p>
        </w:tc>
        <w:tc>
          <w:tcPr>
            <w:tcW w:w="1413" w:type="dxa"/>
            <w:shd w:val="clear" w:color="auto" w:fill="auto"/>
            <w:vAlign w:val="bottom"/>
          </w:tcPr>
          <w:p w:rsidR="009344AF" w:rsidRDefault="009344AF" w:rsidP="009344AF">
            <w:pPr>
              <w:jc w:val="right"/>
              <w:rPr>
                <w:rFonts w:ascii="Calibri" w:hAnsi="Calibri"/>
                <w:color w:val="000000"/>
                <w:sz w:val="16"/>
                <w:szCs w:val="16"/>
              </w:rPr>
            </w:pPr>
          </w:p>
        </w:tc>
        <w:tc>
          <w:tcPr>
            <w:tcW w:w="1350" w:type="dxa"/>
            <w:gridSpan w:val="2"/>
            <w:shd w:val="clear" w:color="auto" w:fill="auto"/>
            <w:vAlign w:val="bottom"/>
          </w:tcPr>
          <w:p w:rsidR="009344AF" w:rsidRDefault="009344AF" w:rsidP="009344AF">
            <w:pPr>
              <w:jc w:val="right"/>
              <w:rPr>
                <w:rFonts w:ascii="Calibri" w:hAnsi="Calibri"/>
                <w:color w:val="000000"/>
                <w:sz w:val="16"/>
                <w:szCs w:val="16"/>
              </w:rPr>
            </w:pPr>
          </w:p>
        </w:tc>
        <w:tc>
          <w:tcPr>
            <w:tcW w:w="1708" w:type="dxa"/>
            <w:gridSpan w:val="2"/>
            <w:shd w:val="clear" w:color="auto" w:fill="auto"/>
            <w:vAlign w:val="bottom"/>
          </w:tcPr>
          <w:p w:rsidR="009344AF" w:rsidRDefault="009344AF" w:rsidP="009344AF">
            <w:pPr>
              <w:jc w:val="right"/>
              <w:rPr>
                <w:rFonts w:ascii="Calibri" w:hAnsi="Calibri"/>
                <w:color w:val="000000"/>
                <w:sz w:val="16"/>
                <w:szCs w:val="16"/>
              </w:rPr>
            </w:pP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5B1E08">
            <w:pPr>
              <w:pStyle w:val="a9"/>
              <w:rPr>
                <w:rFonts w:ascii="Calibri" w:hAnsi="Calibri" w:cs="Calibri"/>
                <w:szCs w:val="16"/>
              </w:rPr>
            </w:pPr>
            <w:r w:rsidRPr="00574E25">
              <w:rPr>
                <w:rFonts w:ascii="Calibri" w:hAnsi="Calibri" w:cs="Calibri"/>
                <w:szCs w:val="16"/>
              </w:rPr>
              <w:lastRenderedPageBreak/>
              <w:t>2016</w:t>
            </w:r>
          </w:p>
        </w:tc>
        <w:tc>
          <w:tcPr>
            <w:tcW w:w="1690"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1 348 476,0</w:t>
            </w:r>
          </w:p>
        </w:tc>
        <w:tc>
          <w:tcPr>
            <w:tcW w:w="1678"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12 746,9</w:t>
            </w:r>
          </w:p>
        </w:tc>
        <w:tc>
          <w:tcPr>
            <w:tcW w:w="1413"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386 500,1</w:t>
            </w:r>
          </w:p>
        </w:tc>
        <w:tc>
          <w:tcPr>
            <w:tcW w:w="1350" w:type="dxa"/>
            <w:gridSpan w:val="2"/>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74 055,9</w:t>
            </w:r>
          </w:p>
        </w:tc>
        <w:tc>
          <w:tcPr>
            <w:tcW w:w="1708" w:type="dxa"/>
            <w:gridSpan w:val="2"/>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248 759,4</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5B1E08">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1 712 054,1</w:t>
            </w:r>
          </w:p>
        </w:tc>
        <w:tc>
          <w:tcPr>
            <w:tcW w:w="1678"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18 993,8</w:t>
            </w:r>
          </w:p>
        </w:tc>
        <w:tc>
          <w:tcPr>
            <w:tcW w:w="1413"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476 480,0</w:t>
            </w:r>
          </w:p>
        </w:tc>
        <w:tc>
          <w:tcPr>
            <w:tcW w:w="1350" w:type="dxa"/>
            <w:gridSpan w:val="2"/>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81 338,0</w:t>
            </w:r>
          </w:p>
        </w:tc>
        <w:tc>
          <w:tcPr>
            <w:tcW w:w="1708" w:type="dxa"/>
            <w:gridSpan w:val="2"/>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333 711,7</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E60D72">
            <w:pPr>
              <w:pStyle w:val="a9"/>
              <w:rPr>
                <w:color w:val="000000"/>
                <w:szCs w:val="16"/>
              </w:rPr>
            </w:pPr>
            <w:r w:rsidRPr="000C7FA6">
              <w:rPr>
                <w:rFonts w:ascii="Calibri" w:hAnsi="Calibri" w:cs="Calibri"/>
                <w:szCs w:val="16"/>
              </w:rPr>
              <w:t>2018</w:t>
            </w:r>
          </w:p>
        </w:tc>
        <w:tc>
          <w:tcPr>
            <w:tcW w:w="1690" w:type="dxa"/>
            <w:shd w:val="clear" w:color="auto" w:fill="auto"/>
            <w:vAlign w:val="bottom"/>
          </w:tcPr>
          <w:p w:rsidR="009344AF" w:rsidRDefault="009344AF" w:rsidP="00E60D72">
            <w:pPr>
              <w:jc w:val="right"/>
              <w:rPr>
                <w:rFonts w:ascii="Calibri" w:hAnsi="Calibri"/>
                <w:color w:val="000000"/>
                <w:sz w:val="16"/>
                <w:szCs w:val="16"/>
              </w:rPr>
            </w:pPr>
            <w:r>
              <w:rPr>
                <w:rFonts w:ascii="Calibri" w:hAnsi="Calibri"/>
                <w:color w:val="000000"/>
                <w:sz w:val="16"/>
                <w:szCs w:val="16"/>
              </w:rPr>
              <w:t>2 174 125,4</w:t>
            </w:r>
          </w:p>
        </w:tc>
        <w:tc>
          <w:tcPr>
            <w:tcW w:w="1678" w:type="dxa"/>
            <w:shd w:val="clear" w:color="auto" w:fill="auto"/>
            <w:vAlign w:val="bottom"/>
          </w:tcPr>
          <w:p w:rsidR="009344AF" w:rsidRDefault="009344AF" w:rsidP="00E60D72">
            <w:pPr>
              <w:jc w:val="right"/>
              <w:rPr>
                <w:rFonts w:ascii="Calibri" w:hAnsi="Calibri"/>
                <w:color w:val="000000"/>
                <w:sz w:val="16"/>
                <w:szCs w:val="16"/>
              </w:rPr>
            </w:pPr>
            <w:r>
              <w:rPr>
                <w:rFonts w:ascii="Calibri" w:hAnsi="Calibri"/>
                <w:color w:val="000000"/>
                <w:sz w:val="16"/>
                <w:szCs w:val="16"/>
              </w:rPr>
              <w:t>15 183,5</w:t>
            </w:r>
          </w:p>
        </w:tc>
        <w:tc>
          <w:tcPr>
            <w:tcW w:w="1413" w:type="dxa"/>
            <w:shd w:val="clear" w:color="auto" w:fill="auto"/>
            <w:vAlign w:val="bottom"/>
          </w:tcPr>
          <w:p w:rsidR="009344AF" w:rsidRDefault="009344AF" w:rsidP="00E60D72">
            <w:pPr>
              <w:jc w:val="right"/>
              <w:rPr>
                <w:rFonts w:ascii="Calibri" w:hAnsi="Calibri"/>
                <w:color w:val="000000"/>
                <w:sz w:val="16"/>
                <w:szCs w:val="16"/>
              </w:rPr>
            </w:pPr>
            <w:r>
              <w:rPr>
                <w:rFonts w:ascii="Calibri" w:hAnsi="Calibri"/>
                <w:color w:val="000000"/>
                <w:sz w:val="16"/>
                <w:szCs w:val="16"/>
              </w:rPr>
              <w:t>533 249,7</w:t>
            </w:r>
          </w:p>
        </w:tc>
        <w:tc>
          <w:tcPr>
            <w:tcW w:w="1350" w:type="dxa"/>
            <w:gridSpan w:val="2"/>
            <w:shd w:val="clear" w:color="auto" w:fill="auto"/>
            <w:vAlign w:val="bottom"/>
          </w:tcPr>
          <w:p w:rsidR="009344AF" w:rsidRDefault="009344AF" w:rsidP="00E60D72">
            <w:pPr>
              <w:jc w:val="right"/>
              <w:rPr>
                <w:rFonts w:ascii="Calibri" w:hAnsi="Calibri"/>
                <w:color w:val="000000"/>
                <w:sz w:val="16"/>
                <w:szCs w:val="16"/>
              </w:rPr>
            </w:pPr>
            <w:r>
              <w:rPr>
                <w:rFonts w:ascii="Calibri" w:hAnsi="Calibri"/>
                <w:color w:val="000000"/>
                <w:sz w:val="16"/>
                <w:szCs w:val="16"/>
              </w:rPr>
              <w:t>170 406,7</w:t>
            </w:r>
          </w:p>
        </w:tc>
        <w:tc>
          <w:tcPr>
            <w:tcW w:w="1708" w:type="dxa"/>
            <w:gridSpan w:val="2"/>
            <w:shd w:val="clear" w:color="auto" w:fill="auto"/>
            <w:vAlign w:val="bottom"/>
          </w:tcPr>
          <w:p w:rsidR="009344AF" w:rsidRDefault="009344AF" w:rsidP="00E60D72">
            <w:pPr>
              <w:jc w:val="right"/>
              <w:rPr>
                <w:rFonts w:ascii="Calibri" w:hAnsi="Calibri"/>
                <w:color w:val="000000"/>
                <w:sz w:val="16"/>
                <w:szCs w:val="16"/>
              </w:rPr>
            </w:pPr>
            <w:r>
              <w:rPr>
                <w:rFonts w:ascii="Calibri" w:hAnsi="Calibri"/>
                <w:color w:val="000000"/>
                <w:sz w:val="16"/>
                <w:szCs w:val="16"/>
              </w:rPr>
              <w:t>490 476,9</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0C7FA6" w:rsidRDefault="009344AF" w:rsidP="00E60D72">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3A43E9" w:rsidRDefault="009344AF">
            <w:pPr>
              <w:jc w:val="right"/>
              <w:rPr>
                <w:rFonts w:ascii="Calibri" w:hAnsi="Calibri"/>
                <w:color w:val="000000"/>
                <w:sz w:val="16"/>
                <w:szCs w:val="16"/>
              </w:rPr>
            </w:pPr>
            <w:r w:rsidRPr="003A43E9">
              <w:rPr>
                <w:rFonts w:ascii="Calibri" w:hAnsi="Calibri"/>
                <w:color w:val="000000"/>
                <w:sz w:val="16"/>
                <w:szCs w:val="16"/>
              </w:rPr>
              <w:t>2 202 956,7</w:t>
            </w:r>
          </w:p>
        </w:tc>
        <w:tc>
          <w:tcPr>
            <w:tcW w:w="1678" w:type="dxa"/>
            <w:shd w:val="clear" w:color="auto" w:fill="auto"/>
            <w:vAlign w:val="bottom"/>
          </w:tcPr>
          <w:p w:rsidR="009344AF" w:rsidRPr="003A43E9" w:rsidRDefault="009344AF">
            <w:pPr>
              <w:jc w:val="right"/>
              <w:rPr>
                <w:rFonts w:ascii="Calibri" w:hAnsi="Calibri"/>
                <w:color w:val="000000"/>
                <w:sz w:val="16"/>
                <w:szCs w:val="16"/>
              </w:rPr>
            </w:pPr>
            <w:r w:rsidRPr="003A43E9">
              <w:rPr>
                <w:rFonts w:ascii="Calibri" w:hAnsi="Calibri"/>
                <w:color w:val="000000"/>
                <w:sz w:val="16"/>
                <w:szCs w:val="16"/>
              </w:rPr>
              <w:t>18 616,1</w:t>
            </w:r>
          </w:p>
        </w:tc>
        <w:tc>
          <w:tcPr>
            <w:tcW w:w="1413" w:type="dxa"/>
            <w:shd w:val="clear" w:color="auto" w:fill="auto"/>
            <w:vAlign w:val="bottom"/>
          </w:tcPr>
          <w:p w:rsidR="009344AF" w:rsidRPr="003A43E9" w:rsidRDefault="009344AF">
            <w:pPr>
              <w:jc w:val="right"/>
              <w:rPr>
                <w:rFonts w:ascii="Calibri" w:hAnsi="Calibri"/>
                <w:color w:val="000000"/>
                <w:sz w:val="16"/>
                <w:szCs w:val="16"/>
              </w:rPr>
            </w:pPr>
            <w:r w:rsidRPr="003A43E9">
              <w:rPr>
                <w:rFonts w:ascii="Calibri" w:hAnsi="Calibri"/>
                <w:color w:val="000000"/>
                <w:sz w:val="16"/>
                <w:szCs w:val="16"/>
              </w:rPr>
              <w:t>501 224,6</w:t>
            </w:r>
          </w:p>
        </w:tc>
        <w:tc>
          <w:tcPr>
            <w:tcW w:w="1350" w:type="dxa"/>
            <w:gridSpan w:val="2"/>
            <w:shd w:val="clear" w:color="auto" w:fill="auto"/>
            <w:vAlign w:val="bottom"/>
          </w:tcPr>
          <w:p w:rsidR="009344AF" w:rsidRPr="003A43E9" w:rsidRDefault="009344AF">
            <w:pPr>
              <w:jc w:val="right"/>
              <w:rPr>
                <w:rFonts w:ascii="Calibri" w:hAnsi="Calibri"/>
                <w:color w:val="000000"/>
                <w:sz w:val="16"/>
                <w:szCs w:val="16"/>
              </w:rPr>
            </w:pPr>
            <w:r w:rsidRPr="003A43E9">
              <w:rPr>
                <w:rFonts w:ascii="Calibri" w:hAnsi="Calibri"/>
                <w:color w:val="000000"/>
                <w:sz w:val="16"/>
                <w:szCs w:val="16"/>
              </w:rPr>
              <w:t>63 348,4</w:t>
            </w:r>
          </w:p>
        </w:tc>
        <w:tc>
          <w:tcPr>
            <w:tcW w:w="1708" w:type="dxa"/>
            <w:gridSpan w:val="2"/>
            <w:shd w:val="clear" w:color="auto" w:fill="auto"/>
            <w:vAlign w:val="bottom"/>
          </w:tcPr>
          <w:p w:rsidR="009344AF" w:rsidRPr="003A43E9" w:rsidRDefault="009344AF">
            <w:pPr>
              <w:jc w:val="right"/>
              <w:rPr>
                <w:rFonts w:ascii="Calibri" w:hAnsi="Calibri"/>
                <w:color w:val="000000"/>
                <w:sz w:val="16"/>
                <w:szCs w:val="16"/>
              </w:rPr>
            </w:pPr>
            <w:r w:rsidRPr="003A43E9">
              <w:rPr>
                <w:rFonts w:ascii="Calibri" w:hAnsi="Calibri"/>
                <w:color w:val="000000"/>
                <w:sz w:val="16"/>
                <w:szCs w:val="16"/>
              </w:rPr>
              <w:t>539 666,5</w:t>
            </w:r>
          </w:p>
        </w:tc>
      </w:tr>
      <w:tr w:rsidR="009344AF" w:rsidRPr="00574E25" w:rsidTr="00977D91">
        <w:tblPrEx>
          <w:tblCellMar>
            <w:left w:w="42" w:type="dxa"/>
            <w:right w:w="42" w:type="dxa"/>
          </w:tblCellMar>
          <w:tblLook w:val="0000"/>
        </w:tblPrEx>
        <w:tc>
          <w:tcPr>
            <w:tcW w:w="1843" w:type="dxa"/>
            <w:tcBorders>
              <w:bottom w:val="single" w:sz="4" w:space="0" w:color="auto"/>
            </w:tcBorders>
            <w:shd w:val="clear" w:color="auto" w:fill="auto"/>
            <w:vAlign w:val="bottom"/>
          </w:tcPr>
          <w:p w:rsidR="009344AF" w:rsidRPr="00685814" w:rsidRDefault="009344AF" w:rsidP="00E60D72">
            <w:pPr>
              <w:pStyle w:val="a9"/>
              <w:rPr>
                <w:rFonts w:ascii="Calibri" w:hAnsi="Calibri"/>
                <w:color w:val="000000"/>
                <w:szCs w:val="16"/>
              </w:rPr>
            </w:pPr>
            <w:r>
              <w:rPr>
                <w:rFonts w:ascii="Calibri" w:hAnsi="Calibri"/>
                <w:color w:val="000000"/>
                <w:szCs w:val="16"/>
              </w:rPr>
              <w:t>2020</w:t>
            </w:r>
          </w:p>
        </w:tc>
        <w:tc>
          <w:tcPr>
            <w:tcW w:w="1690" w:type="dxa"/>
            <w:tcBorders>
              <w:bottom w:val="single" w:sz="4" w:space="0" w:color="auto"/>
            </w:tcBorders>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2 493 240,9</w:t>
            </w:r>
          </w:p>
        </w:tc>
        <w:tc>
          <w:tcPr>
            <w:tcW w:w="1678" w:type="dxa"/>
            <w:tcBorders>
              <w:bottom w:val="single" w:sz="4" w:space="0" w:color="auto"/>
            </w:tcBorders>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23 701,6</w:t>
            </w:r>
          </w:p>
        </w:tc>
        <w:tc>
          <w:tcPr>
            <w:tcW w:w="1413" w:type="dxa"/>
            <w:tcBorders>
              <w:bottom w:val="single" w:sz="4" w:space="0" w:color="auto"/>
            </w:tcBorders>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515 753,1</w:t>
            </w:r>
          </w:p>
        </w:tc>
        <w:tc>
          <w:tcPr>
            <w:tcW w:w="1350" w:type="dxa"/>
            <w:gridSpan w:val="2"/>
            <w:tcBorders>
              <w:bottom w:val="single" w:sz="4" w:space="0" w:color="auto"/>
            </w:tcBorders>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95 115,4</w:t>
            </w:r>
          </w:p>
        </w:tc>
        <w:tc>
          <w:tcPr>
            <w:tcW w:w="1708" w:type="dxa"/>
            <w:gridSpan w:val="2"/>
            <w:tcBorders>
              <w:bottom w:val="single" w:sz="4" w:space="0" w:color="auto"/>
            </w:tcBorders>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671 215,4</w:t>
            </w:r>
          </w:p>
        </w:tc>
      </w:tr>
      <w:tr w:rsidR="009344AF" w:rsidRPr="00574E25" w:rsidTr="00977D91">
        <w:tc>
          <w:tcPr>
            <w:tcW w:w="5211" w:type="dxa"/>
            <w:gridSpan w:val="3"/>
            <w:tcBorders>
              <w:bottom w:val="single" w:sz="4" w:space="0" w:color="auto"/>
            </w:tcBorders>
          </w:tcPr>
          <w:p w:rsidR="009344AF" w:rsidRPr="00574E25" w:rsidRDefault="009344AF" w:rsidP="00E60D72">
            <w:pPr>
              <w:pStyle w:val="a7"/>
              <w:spacing w:before="40" w:after="40"/>
              <w:ind w:left="-108"/>
              <w:jc w:val="left"/>
              <w:rPr>
                <w:rFonts w:ascii="Calibri" w:hAnsi="Calibri"/>
              </w:rPr>
            </w:pPr>
            <w:r w:rsidRPr="00574E25">
              <w:rPr>
                <w:rFonts w:ascii="Calibri" w:hAnsi="Calibri" w:cs="Calibri"/>
                <w:szCs w:val="16"/>
              </w:rPr>
              <w:t>Жалғасы</w:t>
            </w:r>
          </w:p>
        </w:tc>
        <w:tc>
          <w:tcPr>
            <w:tcW w:w="4471" w:type="dxa"/>
            <w:gridSpan w:val="5"/>
            <w:tcBorders>
              <w:bottom w:val="single" w:sz="4" w:space="0" w:color="auto"/>
            </w:tcBorders>
          </w:tcPr>
          <w:p w:rsidR="009344AF" w:rsidRPr="00574E25" w:rsidRDefault="009344AF" w:rsidP="00E60D72">
            <w:pPr>
              <w:pStyle w:val="a7"/>
              <w:spacing w:before="40" w:after="40"/>
              <w:jc w:val="right"/>
              <w:rPr>
                <w:rFonts w:ascii="Calibri" w:hAnsi="Calibri"/>
              </w:rPr>
            </w:pPr>
            <w:r w:rsidRPr="00574E25">
              <w:rPr>
                <w:rFonts w:ascii="Calibri" w:hAnsi="Calibri" w:cs="Calibri"/>
                <w:szCs w:val="16"/>
                <w:lang w:val="kk-KZ"/>
              </w:rPr>
              <w:t>Продолжение</w:t>
            </w:r>
          </w:p>
        </w:tc>
      </w:tr>
      <w:tr w:rsidR="009344AF" w:rsidRPr="00574E25" w:rsidTr="00977D91">
        <w:tblPrEx>
          <w:tblCellMar>
            <w:left w:w="42" w:type="dxa"/>
            <w:right w:w="42" w:type="dxa"/>
          </w:tblCellMar>
          <w:tblLook w:val="0000"/>
        </w:tblPrEx>
        <w:trPr>
          <w:cantSplit/>
          <w:trHeight w:val="781"/>
        </w:trPr>
        <w:tc>
          <w:tcPr>
            <w:tcW w:w="1843" w:type="dxa"/>
            <w:tcBorders>
              <w:top w:val="single" w:sz="4" w:space="0" w:color="auto"/>
              <w:bottom w:val="single" w:sz="4" w:space="0" w:color="auto"/>
              <w:right w:val="single" w:sz="4" w:space="0" w:color="auto"/>
            </w:tcBorders>
            <w:shd w:val="clear" w:color="auto" w:fill="auto"/>
            <w:vAlign w:val="center"/>
          </w:tcPr>
          <w:p w:rsidR="009344AF" w:rsidRPr="00F53E27" w:rsidRDefault="009344AF" w:rsidP="00E60D72">
            <w:pPr>
              <w:pStyle w:val="a7"/>
              <w:rPr>
                <w:rFonts w:ascii="Calibri" w:hAnsi="Calibri" w:cs="Calibri"/>
                <w:color w:val="FF0000"/>
                <w:szCs w:val="16"/>
                <w:highlight w:val="yellow"/>
              </w:rPr>
            </w:pPr>
          </w:p>
        </w:tc>
        <w:tc>
          <w:tcPr>
            <w:tcW w:w="1690" w:type="dxa"/>
            <w:tcBorders>
              <w:top w:val="single" w:sz="4" w:space="0" w:color="auto"/>
              <w:left w:val="nil"/>
              <w:bottom w:val="single" w:sz="4" w:space="0" w:color="auto"/>
              <w:right w:val="single" w:sz="4" w:space="0" w:color="auto"/>
            </w:tcBorders>
            <w:shd w:val="clear" w:color="auto" w:fill="auto"/>
            <w:vAlign w:val="center"/>
          </w:tcPr>
          <w:p w:rsidR="009344AF" w:rsidRPr="00947B37" w:rsidRDefault="009344AF" w:rsidP="00E60D72">
            <w:pPr>
              <w:jc w:val="center"/>
              <w:rPr>
                <w:rFonts w:ascii="Calibri" w:hAnsi="Calibri" w:cs="Calibri"/>
                <w:sz w:val="16"/>
                <w:szCs w:val="16"/>
                <w:lang w:val="kk-KZ"/>
              </w:rPr>
            </w:pPr>
            <w:r w:rsidRPr="00947B37">
              <w:rPr>
                <w:rFonts w:ascii="Calibri" w:hAnsi="Calibri" w:cs="Calibri"/>
                <w:sz w:val="16"/>
                <w:szCs w:val="16"/>
                <w:lang w:val="kk-KZ"/>
              </w:rPr>
              <w:t xml:space="preserve">Көлік және </w:t>
            </w:r>
            <w:r w:rsidRPr="006073BA">
              <w:rPr>
                <w:rFonts w:ascii="Calibri" w:hAnsi="Calibri" w:cs="Calibri"/>
                <w:sz w:val="16"/>
                <w:szCs w:val="16"/>
                <w:lang w:val="kk-KZ"/>
              </w:rPr>
              <w:t>жинақтау</w:t>
            </w:r>
          </w:p>
          <w:p w:rsidR="009344AF" w:rsidRPr="00947B37" w:rsidRDefault="009344AF" w:rsidP="00E60D72">
            <w:pPr>
              <w:jc w:val="center"/>
              <w:rPr>
                <w:rFonts w:ascii="Calibri" w:hAnsi="Calibri" w:cs="Calibri"/>
                <w:sz w:val="16"/>
                <w:szCs w:val="16"/>
                <w:lang w:val="kk-KZ"/>
              </w:rPr>
            </w:pPr>
            <w:r w:rsidRPr="00947B37">
              <w:rPr>
                <w:rFonts w:ascii="Calibri" w:hAnsi="Calibri" w:cs="Calibri"/>
                <w:sz w:val="16"/>
                <w:szCs w:val="16"/>
              </w:rPr>
              <w:t>Транспорт и складирование</w:t>
            </w:r>
          </w:p>
        </w:tc>
        <w:tc>
          <w:tcPr>
            <w:tcW w:w="1678" w:type="dxa"/>
            <w:tcBorders>
              <w:top w:val="single" w:sz="4" w:space="0" w:color="auto"/>
              <w:left w:val="nil"/>
              <w:bottom w:val="single" w:sz="4" w:space="0" w:color="auto"/>
              <w:right w:val="single" w:sz="4" w:space="0" w:color="auto"/>
            </w:tcBorders>
            <w:shd w:val="clear" w:color="auto" w:fill="auto"/>
            <w:vAlign w:val="center"/>
          </w:tcPr>
          <w:p w:rsidR="009344AF" w:rsidRPr="00947B37" w:rsidRDefault="009344AF" w:rsidP="00E60D72">
            <w:pPr>
              <w:jc w:val="center"/>
              <w:rPr>
                <w:rFonts w:ascii="Calibri" w:hAnsi="Calibri" w:cs="Calibri"/>
                <w:sz w:val="16"/>
                <w:szCs w:val="16"/>
                <w:lang w:val="kk-KZ"/>
              </w:rPr>
            </w:pPr>
            <w:r w:rsidRPr="00947B37">
              <w:rPr>
                <w:rFonts w:ascii="Calibri" w:hAnsi="Calibri" w:cs="Calibri"/>
                <w:sz w:val="16"/>
                <w:szCs w:val="16"/>
                <w:lang w:val="kk-KZ"/>
              </w:rPr>
              <w:t>Ақпарат және байланыс</w:t>
            </w:r>
          </w:p>
          <w:p w:rsidR="009344AF" w:rsidRPr="00947B37" w:rsidRDefault="009344AF" w:rsidP="00E60D72">
            <w:pPr>
              <w:jc w:val="center"/>
              <w:rPr>
                <w:rFonts w:ascii="Calibri" w:hAnsi="Calibri" w:cs="Calibri"/>
                <w:sz w:val="16"/>
                <w:szCs w:val="16"/>
                <w:lang w:val="kk-KZ"/>
              </w:rPr>
            </w:pPr>
            <w:r w:rsidRPr="00947B37">
              <w:rPr>
                <w:rFonts w:ascii="Calibri" w:hAnsi="Calibri" w:cs="Calibri"/>
                <w:sz w:val="16"/>
                <w:szCs w:val="16"/>
              </w:rPr>
              <w:t>Информация и связь</w:t>
            </w:r>
          </w:p>
        </w:tc>
        <w:tc>
          <w:tcPr>
            <w:tcW w:w="1864" w:type="dxa"/>
            <w:gridSpan w:val="2"/>
            <w:tcBorders>
              <w:top w:val="single" w:sz="4" w:space="0" w:color="auto"/>
              <w:left w:val="nil"/>
              <w:bottom w:val="single" w:sz="4" w:space="0" w:color="auto"/>
              <w:right w:val="single" w:sz="4" w:space="0" w:color="auto"/>
            </w:tcBorders>
            <w:shd w:val="clear" w:color="auto" w:fill="auto"/>
            <w:vAlign w:val="center"/>
          </w:tcPr>
          <w:p w:rsidR="009344AF" w:rsidRPr="00947B37" w:rsidRDefault="009344AF" w:rsidP="00E60D72">
            <w:pPr>
              <w:jc w:val="center"/>
              <w:rPr>
                <w:rFonts w:ascii="Calibri" w:hAnsi="Calibri" w:cs="Calibri"/>
                <w:sz w:val="16"/>
                <w:szCs w:val="16"/>
              </w:rPr>
            </w:pPr>
            <w:r w:rsidRPr="00947B37">
              <w:rPr>
                <w:rFonts w:ascii="Calibri" w:hAnsi="Calibri" w:cs="Calibri"/>
                <w:sz w:val="16"/>
                <w:szCs w:val="16"/>
                <w:lang w:val="kk-KZ"/>
              </w:rPr>
              <w:t>Жылжыма</w:t>
            </w:r>
            <w:r w:rsidRPr="00947B37">
              <w:rPr>
                <w:rFonts w:ascii="Calibri" w:hAnsi="Calibri" w:cs="Calibri"/>
                <w:sz w:val="16"/>
                <w:szCs w:val="16"/>
              </w:rPr>
              <w:t>йтын мүлікпен операциялар</w:t>
            </w:r>
          </w:p>
          <w:p w:rsidR="009344AF" w:rsidRPr="00947B37" w:rsidRDefault="009344AF" w:rsidP="00E60D72">
            <w:pPr>
              <w:jc w:val="center"/>
              <w:rPr>
                <w:rFonts w:ascii="Calibri" w:hAnsi="Calibri" w:cs="Calibri"/>
                <w:sz w:val="16"/>
                <w:szCs w:val="16"/>
              </w:rPr>
            </w:pPr>
            <w:r w:rsidRPr="00947B37">
              <w:rPr>
                <w:rFonts w:ascii="Calibri" w:hAnsi="Calibri" w:cs="Calibri"/>
                <w:sz w:val="16"/>
                <w:szCs w:val="16"/>
              </w:rPr>
              <w:t>Операции с недвижимым имуществом</w:t>
            </w:r>
          </w:p>
        </w:tc>
        <w:tc>
          <w:tcPr>
            <w:tcW w:w="2607" w:type="dxa"/>
            <w:gridSpan w:val="3"/>
            <w:tcBorders>
              <w:top w:val="single" w:sz="4" w:space="0" w:color="auto"/>
              <w:left w:val="nil"/>
              <w:bottom w:val="single" w:sz="4" w:space="0" w:color="auto"/>
            </w:tcBorders>
            <w:shd w:val="clear" w:color="auto" w:fill="auto"/>
            <w:vAlign w:val="center"/>
          </w:tcPr>
          <w:p w:rsidR="009344AF" w:rsidRPr="00947B37" w:rsidRDefault="009344AF" w:rsidP="00E60D72">
            <w:pPr>
              <w:jc w:val="center"/>
              <w:rPr>
                <w:rFonts w:ascii="Calibri" w:hAnsi="Calibri" w:cs="Calibri"/>
                <w:sz w:val="16"/>
                <w:szCs w:val="16"/>
              </w:rPr>
            </w:pPr>
            <w:r w:rsidRPr="00947B37">
              <w:rPr>
                <w:rFonts w:ascii="Calibri" w:hAnsi="Calibri" w:cs="Calibri"/>
                <w:sz w:val="16"/>
                <w:szCs w:val="16"/>
              </w:rPr>
              <w:t>Басқа қызмет көрсетулер</w:t>
            </w:r>
          </w:p>
          <w:p w:rsidR="009344AF" w:rsidRPr="00947B37" w:rsidRDefault="009344AF" w:rsidP="00E60D72">
            <w:pPr>
              <w:jc w:val="center"/>
              <w:rPr>
                <w:rFonts w:ascii="Calibri" w:hAnsi="Calibri" w:cs="Calibri"/>
                <w:sz w:val="16"/>
                <w:szCs w:val="16"/>
              </w:rPr>
            </w:pPr>
            <w:r w:rsidRPr="00947B37">
              <w:rPr>
                <w:rFonts w:ascii="Calibri" w:hAnsi="Calibri" w:cs="Calibri"/>
                <w:sz w:val="16"/>
                <w:szCs w:val="16"/>
              </w:rPr>
              <w:t>Прочие услуги</w:t>
            </w:r>
          </w:p>
        </w:tc>
      </w:tr>
      <w:tr w:rsidR="009344AF" w:rsidRPr="00574E25" w:rsidTr="00977D91">
        <w:tblPrEx>
          <w:tblCellMar>
            <w:left w:w="42" w:type="dxa"/>
            <w:right w:w="42" w:type="dxa"/>
          </w:tblCellMar>
          <w:tblLook w:val="0000"/>
        </w:tblPrEx>
        <w:tc>
          <w:tcPr>
            <w:tcW w:w="1843" w:type="dxa"/>
            <w:tcBorders>
              <w:top w:val="single" w:sz="4" w:space="0" w:color="auto"/>
            </w:tcBorders>
            <w:shd w:val="clear" w:color="auto" w:fill="auto"/>
            <w:vAlign w:val="bottom"/>
          </w:tcPr>
          <w:p w:rsidR="009344AF" w:rsidRPr="00977D91" w:rsidRDefault="009344AF" w:rsidP="00E60D72">
            <w:pPr>
              <w:pStyle w:val="a9"/>
              <w:rPr>
                <w:rFonts w:ascii="Calibri" w:hAnsi="Calibri" w:cs="Calibri"/>
                <w:b/>
                <w:szCs w:val="16"/>
              </w:rPr>
            </w:pPr>
            <w:r w:rsidRPr="00977D91">
              <w:rPr>
                <w:rFonts w:ascii="Calibri" w:hAnsi="Calibri" w:cs="Calibri"/>
                <w:b/>
                <w:szCs w:val="16"/>
              </w:rPr>
              <w:t>Қазақстан Республикасы</w:t>
            </w:r>
          </w:p>
        </w:tc>
        <w:tc>
          <w:tcPr>
            <w:tcW w:w="1690" w:type="dxa"/>
            <w:tcBorders>
              <w:top w:val="single" w:sz="4" w:space="0" w:color="auto"/>
            </w:tcBorders>
            <w:shd w:val="clear" w:color="auto" w:fill="auto"/>
            <w:vAlign w:val="bottom"/>
          </w:tcPr>
          <w:p w:rsidR="009344AF" w:rsidRPr="00574E25" w:rsidRDefault="009344AF" w:rsidP="00E60D72">
            <w:pPr>
              <w:jc w:val="right"/>
              <w:rPr>
                <w:rFonts w:ascii="Calibri" w:hAnsi="Calibri" w:cs="Calibri"/>
                <w:sz w:val="16"/>
                <w:szCs w:val="16"/>
              </w:rPr>
            </w:pPr>
          </w:p>
        </w:tc>
        <w:tc>
          <w:tcPr>
            <w:tcW w:w="1678" w:type="dxa"/>
            <w:tcBorders>
              <w:top w:val="single" w:sz="4" w:space="0" w:color="auto"/>
            </w:tcBorders>
            <w:shd w:val="clear" w:color="auto" w:fill="auto"/>
            <w:vAlign w:val="bottom"/>
          </w:tcPr>
          <w:p w:rsidR="009344AF" w:rsidRPr="00574E25" w:rsidRDefault="009344AF" w:rsidP="00E60D72">
            <w:pPr>
              <w:jc w:val="right"/>
              <w:rPr>
                <w:rFonts w:ascii="Calibri" w:hAnsi="Calibri" w:cs="Calibri"/>
                <w:sz w:val="16"/>
                <w:szCs w:val="16"/>
              </w:rPr>
            </w:pPr>
          </w:p>
        </w:tc>
        <w:tc>
          <w:tcPr>
            <w:tcW w:w="1864" w:type="dxa"/>
            <w:gridSpan w:val="2"/>
            <w:tcBorders>
              <w:top w:val="single" w:sz="4" w:space="0" w:color="auto"/>
            </w:tcBorders>
            <w:shd w:val="clear" w:color="auto" w:fill="auto"/>
            <w:vAlign w:val="bottom"/>
          </w:tcPr>
          <w:p w:rsidR="009344AF" w:rsidRPr="00574E25" w:rsidRDefault="009344AF" w:rsidP="00E60D72">
            <w:pPr>
              <w:jc w:val="right"/>
              <w:rPr>
                <w:rFonts w:ascii="Calibri" w:hAnsi="Calibri" w:cs="Calibri"/>
                <w:sz w:val="16"/>
                <w:szCs w:val="16"/>
              </w:rPr>
            </w:pPr>
          </w:p>
        </w:tc>
        <w:tc>
          <w:tcPr>
            <w:tcW w:w="2607" w:type="dxa"/>
            <w:gridSpan w:val="3"/>
            <w:tcBorders>
              <w:top w:val="single" w:sz="4" w:space="0" w:color="auto"/>
            </w:tcBorders>
            <w:shd w:val="clear" w:color="auto" w:fill="auto"/>
            <w:vAlign w:val="bottom"/>
          </w:tcPr>
          <w:p w:rsidR="009344AF" w:rsidRPr="00574E25" w:rsidRDefault="009344AF" w:rsidP="00E60D72">
            <w:pPr>
              <w:jc w:val="right"/>
              <w:rPr>
                <w:rFonts w:ascii="Calibri" w:hAnsi="Calibri" w:cs="Calibri"/>
                <w:sz w:val="16"/>
                <w:szCs w:val="16"/>
              </w:rPr>
            </w:pP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3 876 007,8</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978 417,4</w:t>
            </w:r>
          </w:p>
        </w:tc>
        <w:tc>
          <w:tcPr>
            <w:tcW w:w="1864"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4 101 176,8</w:t>
            </w:r>
          </w:p>
        </w:tc>
        <w:tc>
          <w:tcPr>
            <w:tcW w:w="2607" w:type="dxa"/>
            <w:gridSpan w:val="3"/>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12 955 415,4</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4 453 674,7</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1 089 261,8</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4 515 363,5</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15 145 023,0</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5 065 480,5</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1 182 681,6</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4 793 647,7</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16 986 525,6</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5 589 850,6</w:t>
            </w:r>
          </w:p>
        </w:tc>
        <w:tc>
          <w:tcPr>
            <w:tcW w:w="1678"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1 349 561,9</w:t>
            </w:r>
          </w:p>
        </w:tc>
        <w:tc>
          <w:tcPr>
            <w:tcW w:w="1864"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5 222 690,9</w:t>
            </w:r>
          </w:p>
        </w:tc>
        <w:tc>
          <w:tcPr>
            <w:tcW w:w="2607" w:type="dxa"/>
            <w:gridSpan w:val="3"/>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19 510 809,1</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4 824 663,8</w:t>
            </w:r>
          </w:p>
        </w:tc>
        <w:tc>
          <w:tcPr>
            <w:tcW w:w="1678"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1 670 561,0</w:t>
            </w:r>
          </w:p>
        </w:tc>
        <w:tc>
          <w:tcPr>
            <w:tcW w:w="1864"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5 147 649,0</w:t>
            </w:r>
          </w:p>
        </w:tc>
        <w:tc>
          <w:tcPr>
            <w:tcW w:w="2607" w:type="dxa"/>
            <w:gridSpan w:val="3"/>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19 647 959,0</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sidRPr="00574E25">
              <w:rPr>
                <w:rFonts w:ascii="Calibri" w:hAnsi="Calibri" w:cs="Calibri"/>
                <w:szCs w:val="16"/>
              </w:rPr>
              <w:t>Ақмола</w:t>
            </w:r>
          </w:p>
        </w:tc>
        <w:tc>
          <w:tcPr>
            <w:tcW w:w="1690"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864" w:type="dxa"/>
            <w:gridSpan w:val="2"/>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2607" w:type="dxa"/>
            <w:gridSpan w:val="3"/>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113 413,8</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12 176,1</w:t>
            </w:r>
          </w:p>
        </w:tc>
        <w:tc>
          <w:tcPr>
            <w:tcW w:w="1864"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133 388,6</w:t>
            </w:r>
          </w:p>
        </w:tc>
        <w:tc>
          <w:tcPr>
            <w:tcW w:w="2607" w:type="dxa"/>
            <w:gridSpan w:val="3"/>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288 971,2</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128 330,4</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13 745,9</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165 662,4</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344 893,5</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148 962,6</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12 526,6</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175 007,3</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370 780,2</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162 140,8</w:t>
            </w:r>
          </w:p>
        </w:tc>
        <w:tc>
          <w:tcPr>
            <w:tcW w:w="1678"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13 806,1</w:t>
            </w:r>
          </w:p>
        </w:tc>
        <w:tc>
          <w:tcPr>
            <w:tcW w:w="1864"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183 886,5</w:t>
            </w:r>
          </w:p>
        </w:tc>
        <w:tc>
          <w:tcPr>
            <w:tcW w:w="2607" w:type="dxa"/>
            <w:gridSpan w:val="3"/>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435 380,2</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160 449,0</w:t>
            </w:r>
          </w:p>
        </w:tc>
        <w:tc>
          <w:tcPr>
            <w:tcW w:w="1678"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15 254,8</w:t>
            </w:r>
          </w:p>
        </w:tc>
        <w:tc>
          <w:tcPr>
            <w:tcW w:w="1864"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206 904,3</w:t>
            </w:r>
          </w:p>
        </w:tc>
        <w:tc>
          <w:tcPr>
            <w:tcW w:w="2607" w:type="dxa"/>
            <w:gridSpan w:val="3"/>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472 730,7</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sidRPr="00574E25">
              <w:rPr>
                <w:rFonts w:ascii="Calibri" w:hAnsi="Calibri" w:cs="Calibri"/>
                <w:szCs w:val="16"/>
              </w:rPr>
              <w:t>Ақтөбе</w:t>
            </w:r>
          </w:p>
        </w:tc>
        <w:tc>
          <w:tcPr>
            <w:tcW w:w="1690"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864" w:type="dxa"/>
            <w:gridSpan w:val="2"/>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2607" w:type="dxa"/>
            <w:gridSpan w:val="3"/>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178 480,6</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14 966,9</w:t>
            </w:r>
          </w:p>
        </w:tc>
        <w:tc>
          <w:tcPr>
            <w:tcW w:w="1864"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165 431,7</w:t>
            </w:r>
          </w:p>
        </w:tc>
        <w:tc>
          <w:tcPr>
            <w:tcW w:w="2607" w:type="dxa"/>
            <w:gridSpan w:val="3"/>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387 386,3</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222 939,7</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16 321,4</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151 709,9</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448 702,3</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245 214,2</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16 838,9</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219 754,9</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503 632,6</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302 736,6</w:t>
            </w:r>
          </w:p>
        </w:tc>
        <w:tc>
          <w:tcPr>
            <w:tcW w:w="1678"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17 599,4</w:t>
            </w:r>
          </w:p>
        </w:tc>
        <w:tc>
          <w:tcPr>
            <w:tcW w:w="1864"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194 210,8</w:t>
            </w:r>
          </w:p>
        </w:tc>
        <w:tc>
          <w:tcPr>
            <w:tcW w:w="2607" w:type="dxa"/>
            <w:gridSpan w:val="3"/>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584 088,8</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302 434,4</w:t>
            </w:r>
          </w:p>
        </w:tc>
        <w:tc>
          <w:tcPr>
            <w:tcW w:w="1678"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20 490,6</w:t>
            </w:r>
          </w:p>
        </w:tc>
        <w:tc>
          <w:tcPr>
            <w:tcW w:w="1864"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169 370,2</w:t>
            </w:r>
          </w:p>
        </w:tc>
        <w:tc>
          <w:tcPr>
            <w:tcW w:w="2607" w:type="dxa"/>
            <w:gridSpan w:val="3"/>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627 925,8</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sidRPr="00574E25">
              <w:rPr>
                <w:rFonts w:ascii="Calibri" w:hAnsi="Calibri" w:cs="Calibri"/>
                <w:szCs w:val="16"/>
              </w:rPr>
              <w:t>Алматы</w:t>
            </w:r>
          </w:p>
        </w:tc>
        <w:tc>
          <w:tcPr>
            <w:tcW w:w="1690"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864" w:type="dxa"/>
            <w:gridSpan w:val="2"/>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2607" w:type="dxa"/>
            <w:gridSpan w:val="3"/>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281 629,4</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16 948,1</w:t>
            </w:r>
          </w:p>
        </w:tc>
        <w:tc>
          <w:tcPr>
            <w:tcW w:w="1864"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194 423,5</w:t>
            </w:r>
          </w:p>
        </w:tc>
        <w:tc>
          <w:tcPr>
            <w:tcW w:w="2607" w:type="dxa"/>
            <w:gridSpan w:val="3"/>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471 603,3</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312 819,3</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19 161,3</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168 053,9</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541 147,3</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360 608,2</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21 189,6</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160 280,6</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607 499,7</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395 598,1</w:t>
            </w:r>
          </w:p>
        </w:tc>
        <w:tc>
          <w:tcPr>
            <w:tcW w:w="1678"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19 697,0</w:t>
            </w:r>
          </w:p>
        </w:tc>
        <w:tc>
          <w:tcPr>
            <w:tcW w:w="1864"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256 487,7</w:t>
            </w:r>
          </w:p>
        </w:tc>
        <w:tc>
          <w:tcPr>
            <w:tcW w:w="2607" w:type="dxa"/>
            <w:gridSpan w:val="3"/>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716 009,3</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354 575,8</w:t>
            </w:r>
          </w:p>
        </w:tc>
        <w:tc>
          <w:tcPr>
            <w:tcW w:w="1678"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20 847,1</w:t>
            </w:r>
          </w:p>
        </w:tc>
        <w:tc>
          <w:tcPr>
            <w:tcW w:w="1864"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224 877,2</w:t>
            </w:r>
          </w:p>
        </w:tc>
        <w:tc>
          <w:tcPr>
            <w:tcW w:w="2607" w:type="dxa"/>
            <w:gridSpan w:val="3"/>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830 453,7</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sidRPr="00574E25">
              <w:rPr>
                <w:rFonts w:ascii="Calibri" w:hAnsi="Calibri" w:cs="Calibri"/>
                <w:szCs w:val="16"/>
              </w:rPr>
              <w:t>Атырау</w:t>
            </w:r>
          </w:p>
        </w:tc>
        <w:tc>
          <w:tcPr>
            <w:tcW w:w="1690"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864" w:type="dxa"/>
            <w:gridSpan w:val="2"/>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2607" w:type="dxa"/>
            <w:gridSpan w:val="3"/>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336 882,9</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23 366,8</w:t>
            </w:r>
          </w:p>
        </w:tc>
        <w:tc>
          <w:tcPr>
            <w:tcW w:w="1864"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167 665,0</w:t>
            </w:r>
          </w:p>
        </w:tc>
        <w:tc>
          <w:tcPr>
            <w:tcW w:w="2607" w:type="dxa"/>
            <w:gridSpan w:val="3"/>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1 397 220,2</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374 444,7</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19 675,5</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199 598,8</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1 623 607,7</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459 534,1</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19 585,0</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209 622,0</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2 085 865,4</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553 415,1</w:t>
            </w:r>
          </w:p>
        </w:tc>
        <w:tc>
          <w:tcPr>
            <w:tcW w:w="1678"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25 594,9</w:t>
            </w:r>
          </w:p>
        </w:tc>
        <w:tc>
          <w:tcPr>
            <w:tcW w:w="1864"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218 333,6</w:t>
            </w:r>
          </w:p>
        </w:tc>
        <w:tc>
          <w:tcPr>
            <w:tcW w:w="2607" w:type="dxa"/>
            <w:gridSpan w:val="3"/>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2 318 105,8</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551 051,4</w:t>
            </w:r>
          </w:p>
        </w:tc>
        <w:tc>
          <w:tcPr>
            <w:tcW w:w="1678"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16 189,4</w:t>
            </w:r>
          </w:p>
        </w:tc>
        <w:tc>
          <w:tcPr>
            <w:tcW w:w="1864"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243 399,4</w:t>
            </w:r>
          </w:p>
        </w:tc>
        <w:tc>
          <w:tcPr>
            <w:tcW w:w="2607" w:type="dxa"/>
            <w:gridSpan w:val="3"/>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1 706 385,6</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sidRPr="00574E25">
              <w:rPr>
                <w:rFonts w:ascii="Calibri" w:hAnsi="Calibri" w:cs="Calibri"/>
                <w:szCs w:val="16"/>
              </w:rPr>
              <w:t>Батыс Қазақстан</w:t>
            </w:r>
          </w:p>
        </w:tc>
        <w:tc>
          <w:tcPr>
            <w:tcW w:w="1690"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864" w:type="dxa"/>
            <w:gridSpan w:val="2"/>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2607" w:type="dxa"/>
            <w:gridSpan w:val="3"/>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137 514,2</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9 071,9</w:t>
            </w:r>
          </w:p>
        </w:tc>
        <w:tc>
          <w:tcPr>
            <w:tcW w:w="1864"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113 624,8</w:t>
            </w:r>
          </w:p>
        </w:tc>
        <w:tc>
          <w:tcPr>
            <w:tcW w:w="2607" w:type="dxa"/>
            <w:gridSpan w:val="3"/>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417 116,7</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131 933,9</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9 919,0</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182 865,1</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483 858,3</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139 659,6</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10 341,7</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127 381,5</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647 603,1</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206 784,1</w:t>
            </w:r>
          </w:p>
        </w:tc>
        <w:tc>
          <w:tcPr>
            <w:tcW w:w="1678"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12 245,6</w:t>
            </w:r>
          </w:p>
        </w:tc>
        <w:tc>
          <w:tcPr>
            <w:tcW w:w="1864"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125 710,7</w:t>
            </w:r>
          </w:p>
        </w:tc>
        <w:tc>
          <w:tcPr>
            <w:tcW w:w="2607" w:type="dxa"/>
            <w:gridSpan w:val="3"/>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682 399,4</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198 032,6</w:t>
            </w:r>
          </w:p>
        </w:tc>
        <w:tc>
          <w:tcPr>
            <w:tcW w:w="1678"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13 277,1</w:t>
            </w:r>
          </w:p>
        </w:tc>
        <w:tc>
          <w:tcPr>
            <w:tcW w:w="1864"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140 096,4</w:t>
            </w:r>
          </w:p>
        </w:tc>
        <w:tc>
          <w:tcPr>
            <w:tcW w:w="2607" w:type="dxa"/>
            <w:gridSpan w:val="3"/>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614 501,0</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sidRPr="00574E25">
              <w:rPr>
                <w:rFonts w:ascii="Calibri" w:hAnsi="Calibri" w:cs="Calibri"/>
                <w:szCs w:val="16"/>
              </w:rPr>
              <w:t>Жамбыл</w:t>
            </w:r>
          </w:p>
        </w:tc>
        <w:tc>
          <w:tcPr>
            <w:tcW w:w="1690" w:type="dxa"/>
            <w:shd w:val="clear" w:color="auto" w:fill="auto"/>
            <w:vAlign w:val="bottom"/>
          </w:tcPr>
          <w:p w:rsidR="009344AF" w:rsidRPr="00574E25" w:rsidRDefault="009344AF" w:rsidP="006F6A2C">
            <w:pPr>
              <w:jc w:val="right"/>
              <w:rPr>
                <w:rFonts w:ascii="Calibri" w:hAnsi="Calibri" w:cs="Calibri"/>
                <w:sz w:val="16"/>
                <w:szCs w:val="16"/>
              </w:rPr>
            </w:pPr>
          </w:p>
        </w:tc>
        <w:tc>
          <w:tcPr>
            <w:tcW w:w="1678" w:type="dxa"/>
            <w:shd w:val="clear" w:color="auto" w:fill="auto"/>
            <w:vAlign w:val="bottom"/>
          </w:tcPr>
          <w:p w:rsidR="009344AF" w:rsidRPr="00574E25" w:rsidRDefault="009344AF" w:rsidP="006F6A2C">
            <w:pPr>
              <w:jc w:val="right"/>
              <w:rPr>
                <w:rFonts w:ascii="Calibri" w:hAnsi="Calibri" w:cs="Calibri"/>
                <w:sz w:val="16"/>
                <w:szCs w:val="16"/>
              </w:rPr>
            </w:pPr>
          </w:p>
        </w:tc>
        <w:tc>
          <w:tcPr>
            <w:tcW w:w="1864" w:type="dxa"/>
            <w:gridSpan w:val="2"/>
            <w:shd w:val="clear" w:color="auto" w:fill="auto"/>
            <w:vAlign w:val="bottom"/>
          </w:tcPr>
          <w:p w:rsidR="009344AF" w:rsidRPr="00574E25" w:rsidRDefault="009344AF" w:rsidP="006F6A2C">
            <w:pPr>
              <w:jc w:val="right"/>
              <w:rPr>
                <w:rFonts w:ascii="Calibri" w:hAnsi="Calibri" w:cs="Calibri"/>
                <w:sz w:val="16"/>
                <w:szCs w:val="16"/>
              </w:rPr>
            </w:pPr>
          </w:p>
        </w:tc>
        <w:tc>
          <w:tcPr>
            <w:tcW w:w="2607" w:type="dxa"/>
            <w:gridSpan w:val="3"/>
            <w:shd w:val="clear" w:color="auto" w:fill="auto"/>
            <w:vAlign w:val="bottom"/>
          </w:tcPr>
          <w:p w:rsidR="009344AF" w:rsidRPr="00574E25" w:rsidRDefault="009344AF" w:rsidP="006F6A2C">
            <w:pPr>
              <w:jc w:val="right"/>
              <w:rPr>
                <w:rFonts w:ascii="Calibri" w:hAnsi="Calibri" w:cs="Calibri"/>
                <w:sz w:val="16"/>
                <w:szCs w:val="16"/>
              </w:rPr>
            </w:pP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190 676,0</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7 740,3</w:t>
            </w:r>
          </w:p>
        </w:tc>
        <w:tc>
          <w:tcPr>
            <w:tcW w:w="1864"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100 378,9</w:t>
            </w:r>
          </w:p>
        </w:tc>
        <w:tc>
          <w:tcPr>
            <w:tcW w:w="2607" w:type="dxa"/>
            <w:gridSpan w:val="3"/>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310 429,2</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238 305,0</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8 535,6</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108 318,1</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358 905,3</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301 459,1</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8 607,9</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93 556,1</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402 410,6</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324 134,7</w:t>
            </w:r>
          </w:p>
        </w:tc>
        <w:tc>
          <w:tcPr>
            <w:tcW w:w="1678"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10 481,4</w:t>
            </w:r>
          </w:p>
        </w:tc>
        <w:tc>
          <w:tcPr>
            <w:tcW w:w="1864"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104 281,3</w:t>
            </w:r>
          </w:p>
        </w:tc>
        <w:tc>
          <w:tcPr>
            <w:tcW w:w="2607" w:type="dxa"/>
            <w:gridSpan w:val="3"/>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457 710,6</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295 432,8</w:t>
            </w:r>
          </w:p>
        </w:tc>
        <w:tc>
          <w:tcPr>
            <w:tcW w:w="1678"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10 256,1</w:t>
            </w:r>
          </w:p>
        </w:tc>
        <w:tc>
          <w:tcPr>
            <w:tcW w:w="1864"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83 691,5</w:t>
            </w:r>
          </w:p>
        </w:tc>
        <w:tc>
          <w:tcPr>
            <w:tcW w:w="2607" w:type="dxa"/>
            <w:gridSpan w:val="3"/>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543 287,5</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sidRPr="00574E25">
              <w:rPr>
                <w:rFonts w:ascii="Calibri" w:hAnsi="Calibri" w:cs="Calibri"/>
                <w:szCs w:val="16"/>
              </w:rPr>
              <w:t>Қарағанды</w:t>
            </w:r>
          </w:p>
        </w:tc>
        <w:tc>
          <w:tcPr>
            <w:tcW w:w="1690"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864" w:type="dxa"/>
            <w:gridSpan w:val="2"/>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2607" w:type="dxa"/>
            <w:gridSpan w:val="3"/>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316 299,9</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26 257,4</w:t>
            </w:r>
          </w:p>
        </w:tc>
        <w:tc>
          <w:tcPr>
            <w:tcW w:w="1864"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242 450,0</w:t>
            </w:r>
          </w:p>
        </w:tc>
        <w:tc>
          <w:tcPr>
            <w:tcW w:w="2607" w:type="dxa"/>
            <w:gridSpan w:val="3"/>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663 286,0</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341 361,4</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29 216,0</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292 274,2</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776 565,2</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389 971,7</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32 194,0</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316 935,9</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838 332,4</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340 474,0</w:t>
            </w:r>
          </w:p>
        </w:tc>
        <w:tc>
          <w:tcPr>
            <w:tcW w:w="1678"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34 568,4</w:t>
            </w:r>
          </w:p>
        </w:tc>
        <w:tc>
          <w:tcPr>
            <w:tcW w:w="1864"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297 578,4</w:t>
            </w:r>
          </w:p>
        </w:tc>
        <w:tc>
          <w:tcPr>
            <w:tcW w:w="2607" w:type="dxa"/>
            <w:gridSpan w:val="3"/>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995 489,7</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278 893,5</w:t>
            </w:r>
          </w:p>
        </w:tc>
        <w:tc>
          <w:tcPr>
            <w:tcW w:w="1678"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38 963,8</w:t>
            </w:r>
          </w:p>
        </w:tc>
        <w:tc>
          <w:tcPr>
            <w:tcW w:w="1864"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350 696,5</w:t>
            </w:r>
          </w:p>
        </w:tc>
        <w:tc>
          <w:tcPr>
            <w:tcW w:w="2607" w:type="dxa"/>
            <w:gridSpan w:val="3"/>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1 064 970,8</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sidRPr="00574E25">
              <w:rPr>
                <w:rFonts w:ascii="Calibri" w:hAnsi="Calibri" w:cs="Calibri"/>
                <w:szCs w:val="16"/>
              </w:rPr>
              <w:t>Қостанай</w:t>
            </w:r>
          </w:p>
        </w:tc>
        <w:tc>
          <w:tcPr>
            <w:tcW w:w="1690"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864" w:type="dxa"/>
            <w:gridSpan w:val="2"/>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2607" w:type="dxa"/>
            <w:gridSpan w:val="3"/>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199 805,9</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17 179,2</w:t>
            </w:r>
          </w:p>
        </w:tc>
        <w:tc>
          <w:tcPr>
            <w:tcW w:w="1864"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132 661,0</w:t>
            </w:r>
          </w:p>
        </w:tc>
        <w:tc>
          <w:tcPr>
            <w:tcW w:w="2607" w:type="dxa"/>
            <w:gridSpan w:val="3"/>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317 156,6</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213 307,0</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19 169,1</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187 294,8</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380 496,8</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241 435,7</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19 668,6</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201 645,9</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409 255,7</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283 181,6</w:t>
            </w:r>
          </w:p>
        </w:tc>
        <w:tc>
          <w:tcPr>
            <w:tcW w:w="1678"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20 742,7</w:t>
            </w:r>
          </w:p>
        </w:tc>
        <w:tc>
          <w:tcPr>
            <w:tcW w:w="1864"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200 163,0</w:t>
            </w:r>
          </w:p>
        </w:tc>
        <w:tc>
          <w:tcPr>
            <w:tcW w:w="2607" w:type="dxa"/>
            <w:gridSpan w:val="3"/>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500 559,5</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262 861,9</w:t>
            </w:r>
          </w:p>
        </w:tc>
        <w:tc>
          <w:tcPr>
            <w:tcW w:w="1678"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22 314,1</w:t>
            </w:r>
          </w:p>
        </w:tc>
        <w:tc>
          <w:tcPr>
            <w:tcW w:w="1864"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237 380,4</w:t>
            </w:r>
          </w:p>
        </w:tc>
        <w:tc>
          <w:tcPr>
            <w:tcW w:w="2607" w:type="dxa"/>
            <w:gridSpan w:val="3"/>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538 709,1</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sidRPr="00574E25">
              <w:rPr>
                <w:rFonts w:ascii="Calibri" w:hAnsi="Calibri" w:cs="Calibri"/>
                <w:szCs w:val="16"/>
              </w:rPr>
              <w:t>Қызылорда</w:t>
            </w:r>
          </w:p>
        </w:tc>
        <w:tc>
          <w:tcPr>
            <w:tcW w:w="1690"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864" w:type="dxa"/>
            <w:gridSpan w:val="2"/>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2607" w:type="dxa"/>
            <w:gridSpan w:val="3"/>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212 199,9</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6 902,6</w:t>
            </w:r>
          </w:p>
        </w:tc>
        <w:tc>
          <w:tcPr>
            <w:tcW w:w="1864"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68 012,8</w:t>
            </w:r>
          </w:p>
        </w:tc>
        <w:tc>
          <w:tcPr>
            <w:tcW w:w="2607" w:type="dxa"/>
            <w:gridSpan w:val="3"/>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328 206,2</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210 348,2</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7 620,8</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82 399,6</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362 401,6</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176 574,3</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8 072,3</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81 115,9</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425 116,8</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248 398,7</w:t>
            </w:r>
          </w:p>
        </w:tc>
        <w:tc>
          <w:tcPr>
            <w:tcW w:w="1678"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8 194,1</w:t>
            </w:r>
          </w:p>
        </w:tc>
        <w:tc>
          <w:tcPr>
            <w:tcW w:w="1864"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92 459,6</w:t>
            </w:r>
          </w:p>
        </w:tc>
        <w:tc>
          <w:tcPr>
            <w:tcW w:w="2607" w:type="dxa"/>
            <w:gridSpan w:val="3"/>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473 162,0</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207 300,1</w:t>
            </w:r>
          </w:p>
        </w:tc>
        <w:tc>
          <w:tcPr>
            <w:tcW w:w="1678"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9 432,3</w:t>
            </w:r>
          </w:p>
        </w:tc>
        <w:tc>
          <w:tcPr>
            <w:tcW w:w="1864"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109 220,3</w:t>
            </w:r>
          </w:p>
        </w:tc>
        <w:tc>
          <w:tcPr>
            <w:tcW w:w="2607" w:type="dxa"/>
            <w:gridSpan w:val="3"/>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467 770,0</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sidRPr="00574E25">
              <w:rPr>
                <w:rFonts w:ascii="Calibri" w:hAnsi="Calibri" w:cs="Calibri"/>
                <w:szCs w:val="16"/>
              </w:rPr>
              <w:t>Маңғыстау</w:t>
            </w:r>
          </w:p>
        </w:tc>
        <w:tc>
          <w:tcPr>
            <w:tcW w:w="1690"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864" w:type="dxa"/>
            <w:gridSpan w:val="2"/>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2607" w:type="dxa"/>
            <w:gridSpan w:val="3"/>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151 520,9</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18 771,2</w:t>
            </w:r>
          </w:p>
        </w:tc>
        <w:tc>
          <w:tcPr>
            <w:tcW w:w="1864"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156 092,3</w:t>
            </w:r>
          </w:p>
        </w:tc>
        <w:tc>
          <w:tcPr>
            <w:tcW w:w="2607" w:type="dxa"/>
            <w:gridSpan w:val="3"/>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672 384,9</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lastRenderedPageBreak/>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185 524,8</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14 976,7</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235 404,5</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612 547,1</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251 574,4</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15 575,0</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227 095,2</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685 195,5</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263 470,8</w:t>
            </w:r>
          </w:p>
        </w:tc>
        <w:tc>
          <w:tcPr>
            <w:tcW w:w="1678"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13 373,9</w:t>
            </w:r>
          </w:p>
        </w:tc>
        <w:tc>
          <w:tcPr>
            <w:tcW w:w="1864"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296 282,9</w:t>
            </w:r>
          </w:p>
        </w:tc>
        <w:tc>
          <w:tcPr>
            <w:tcW w:w="2607" w:type="dxa"/>
            <w:gridSpan w:val="3"/>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772 918,1</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261 569,1</w:t>
            </w:r>
          </w:p>
        </w:tc>
        <w:tc>
          <w:tcPr>
            <w:tcW w:w="1678" w:type="dxa"/>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14 883,5</w:t>
            </w:r>
          </w:p>
        </w:tc>
        <w:tc>
          <w:tcPr>
            <w:tcW w:w="1864" w:type="dxa"/>
            <w:gridSpan w:val="2"/>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257 308,4</w:t>
            </w:r>
          </w:p>
        </w:tc>
        <w:tc>
          <w:tcPr>
            <w:tcW w:w="2607" w:type="dxa"/>
            <w:gridSpan w:val="3"/>
            <w:shd w:val="clear" w:color="auto" w:fill="auto"/>
            <w:vAlign w:val="bottom"/>
          </w:tcPr>
          <w:p w:rsidR="009344AF" w:rsidRPr="00936023" w:rsidRDefault="009344AF">
            <w:pPr>
              <w:jc w:val="right"/>
              <w:rPr>
                <w:rFonts w:ascii="Calibri" w:hAnsi="Calibri"/>
                <w:color w:val="000000"/>
                <w:sz w:val="16"/>
                <w:szCs w:val="16"/>
              </w:rPr>
            </w:pPr>
            <w:r w:rsidRPr="00936023">
              <w:rPr>
                <w:rFonts w:ascii="Calibri" w:hAnsi="Calibri"/>
                <w:color w:val="000000"/>
                <w:sz w:val="16"/>
                <w:szCs w:val="16"/>
              </w:rPr>
              <w:t>667 904,8</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sidRPr="00574E25">
              <w:rPr>
                <w:rFonts w:ascii="Calibri" w:hAnsi="Calibri" w:cs="Calibri"/>
                <w:szCs w:val="16"/>
              </w:rPr>
              <w:t>Павлодар</w:t>
            </w:r>
          </w:p>
        </w:tc>
        <w:tc>
          <w:tcPr>
            <w:tcW w:w="1690"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864" w:type="dxa"/>
            <w:gridSpan w:val="2"/>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2607" w:type="dxa"/>
            <w:gridSpan w:val="3"/>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291 203,3</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18 267,7</w:t>
            </w:r>
          </w:p>
        </w:tc>
        <w:tc>
          <w:tcPr>
            <w:tcW w:w="1864"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109 154,5</w:t>
            </w:r>
          </w:p>
        </w:tc>
        <w:tc>
          <w:tcPr>
            <w:tcW w:w="2607" w:type="dxa"/>
            <w:gridSpan w:val="3"/>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372 323,2</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326 555,8</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20 540,9</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143 688,4</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418 506,6</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342 417,7</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20 691,8</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131 434,9</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466 136,2</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333 175,6</w:t>
            </w:r>
          </w:p>
        </w:tc>
        <w:tc>
          <w:tcPr>
            <w:tcW w:w="1678"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22 727,1</w:t>
            </w:r>
          </w:p>
        </w:tc>
        <w:tc>
          <w:tcPr>
            <w:tcW w:w="1864"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143 844,1</w:t>
            </w:r>
          </w:p>
        </w:tc>
        <w:tc>
          <w:tcPr>
            <w:tcW w:w="2607" w:type="dxa"/>
            <w:gridSpan w:val="3"/>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610 135,4</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6F6A2C">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282 902,9</w:t>
            </w:r>
          </w:p>
        </w:tc>
        <w:tc>
          <w:tcPr>
            <w:tcW w:w="1678" w:type="dxa"/>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22 004,0</w:t>
            </w:r>
          </w:p>
        </w:tc>
        <w:tc>
          <w:tcPr>
            <w:tcW w:w="1864" w:type="dxa"/>
            <w:gridSpan w:val="2"/>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120 059,3</w:t>
            </w:r>
          </w:p>
        </w:tc>
        <w:tc>
          <w:tcPr>
            <w:tcW w:w="2607" w:type="dxa"/>
            <w:gridSpan w:val="3"/>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570 548,5</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sidRPr="00574E25">
              <w:rPr>
                <w:rFonts w:ascii="Calibri" w:hAnsi="Calibri" w:cs="Calibri"/>
                <w:szCs w:val="16"/>
              </w:rPr>
              <w:t>Солтүстік Қазақстан</w:t>
            </w:r>
          </w:p>
        </w:tc>
        <w:tc>
          <w:tcPr>
            <w:tcW w:w="1690"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864" w:type="dxa"/>
            <w:gridSpan w:val="2"/>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2607" w:type="dxa"/>
            <w:gridSpan w:val="3"/>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76 850,5</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10 164,7</w:t>
            </w:r>
          </w:p>
        </w:tc>
        <w:tc>
          <w:tcPr>
            <w:tcW w:w="1864"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95 282,2</w:t>
            </w:r>
          </w:p>
        </w:tc>
        <w:tc>
          <w:tcPr>
            <w:tcW w:w="2607" w:type="dxa"/>
            <w:gridSpan w:val="3"/>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207 076,6</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87 272,2</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11 390,2</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122 078,8</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241 037,2</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96 037,1</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12 030,3</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138 570,7</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257 383,7</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129 289,7</w:t>
            </w:r>
          </w:p>
        </w:tc>
        <w:tc>
          <w:tcPr>
            <w:tcW w:w="1678"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12 378,8</w:t>
            </w:r>
          </w:p>
        </w:tc>
        <w:tc>
          <w:tcPr>
            <w:tcW w:w="1864"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132 447,9</w:t>
            </w:r>
          </w:p>
        </w:tc>
        <w:tc>
          <w:tcPr>
            <w:tcW w:w="2607" w:type="dxa"/>
            <w:gridSpan w:val="3"/>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305 341,6</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127 795,8</w:t>
            </w:r>
          </w:p>
        </w:tc>
        <w:tc>
          <w:tcPr>
            <w:tcW w:w="1678" w:type="dxa"/>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14 208,3</w:t>
            </w:r>
          </w:p>
        </w:tc>
        <w:tc>
          <w:tcPr>
            <w:tcW w:w="1864" w:type="dxa"/>
            <w:gridSpan w:val="2"/>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134 276,1</w:t>
            </w:r>
          </w:p>
        </w:tc>
        <w:tc>
          <w:tcPr>
            <w:tcW w:w="2607" w:type="dxa"/>
            <w:gridSpan w:val="3"/>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336 406,4</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875184" w:rsidRDefault="009344AF" w:rsidP="009344AF">
            <w:pPr>
              <w:pStyle w:val="a9"/>
              <w:rPr>
                <w:rFonts w:ascii="Calibri" w:hAnsi="Calibri" w:cs="Calibri"/>
                <w:szCs w:val="16"/>
              </w:rPr>
            </w:pPr>
            <w:r w:rsidRPr="00875184">
              <w:rPr>
                <w:rFonts w:ascii="Calibri" w:hAnsi="Calibri" w:cs="Calibri"/>
                <w:szCs w:val="16"/>
              </w:rPr>
              <w:t>Түркістан облысы</w:t>
            </w:r>
          </w:p>
        </w:tc>
        <w:tc>
          <w:tcPr>
            <w:tcW w:w="1690" w:type="dxa"/>
            <w:shd w:val="clear" w:color="auto" w:fill="auto"/>
            <w:vAlign w:val="bottom"/>
          </w:tcPr>
          <w:p w:rsidR="009344AF" w:rsidRPr="00875184" w:rsidRDefault="009344AF" w:rsidP="003A43E9">
            <w:pPr>
              <w:jc w:val="right"/>
              <w:rPr>
                <w:rFonts w:ascii="Calibri" w:hAnsi="Calibri"/>
                <w:color w:val="000000"/>
                <w:sz w:val="16"/>
                <w:szCs w:val="16"/>
              </w:rPr>
            </w:pPr>
          </w:p>
        </w:tc>
        <w:tc>
          <w:tcPr>
            <w:tcW w:w="1678" w:type="dxa"/>
            <w:shd w:val="clear" w:color="auto" w:fill="auto"/>
            <w:vAlign w:val="bottom"/>
          </w:tcPr>
          <w:p w:rsidR="009344AF" w:rsidRPr="00875184" w:rsidRDefault="009344AF" w:rsidP="006F6A2C">
            <w:pPr>
              <w:jc w:val="right"/>
              <w:rPr>
                <w:rFonts w:ascii="Calibri" w:hAnsi="Calibri"/>
                <w:color w:val="000000"/>
                <w:sz w:val="16"/>
                <w:szCs w:val="16"/>
              </w:rPr>
            </w:pPr>
          </w:p>
        </w:tc>
        <w:tc>
          <w:tcPr>
            <w:tcW w:w="1864" w:type="dxa"/>
            <w:gridSpan w:val="2"/>
            <w:shd w:val="clear" w:color="auto" w:fill="auto"/>
            <w:vAlign w:val="bottom"/>
          </w:tcPr>
          <w:p w:rsidR="009344AF" w:rsidRPr="00875184" w:rsidRDefault="009344AF" w:rsidP="006F6A2C">
            <w:pPr>
              <w:jc w:val="right"/>
              <w:rPr>
                <w:rFonts w:ascii="Calibri" w:hAnsi="Calibri"/>
                <w:color w:val="000000"/>
                <w:sz w:val="16"/>
                <w:szCs w:val="16"/>
              </w:rPr>
            </w:pPr>
          </w:p>
        </w:tc>
        <w:tc>
          <w:tcPr>
            <w:tcW w:w="2607" w:type="dxa"/>
            <w:gridSpan w:val="3"/>
            <w:shd w:val="clear" w:color="auto" w:fill="auto"/>
            <w:vAlign w:val="bottom"/>
          </w:tcPr>
          <w:p w:rsidR="009344AF" w:rsidRPr="00875184" w:rsidRDefault="009344AF" w:rsidP="003A43E9">
            <w:pPr>
              <w:jc w:val="right"/>
              <w:rPr>
                <w:rFonts w:ascii="Calibri" w:hAnsi="Calibri"/>
                <w:color w:val="000000"/>
                <w:sz w:val="16"/>
                <w:szCs w:val="16"/>
              </w:rPr>
            </w:pP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5B1E08">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149 179,5</w:t>
            </w:r>
          </w:p>
        </w:tc>
        <w:tc>
          <w:tcPr>
            <w:tcW w:w="1678"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5 838,4</w:t>
            </w:r>
          </w:p>
        </w:tc>
        <w:tc>
          <w:tcPr>
            <w:tcW w:w="1864" w:type="dxa"/>
            <w:gridSpan w:val="2"/>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220 292,1</w:t>
            </w:r>
          </w:p>
        </w:tc>
        <w:tc>
          <w:tcPr>
            <w:tcW w:w="2607" w:type="dxa"/>
            <w:gridSpan w:val="3"/>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339 949,9</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5B1E08">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158 635,6</w:t>
            </w:r>
          </w:p>
        </w:tc>
        <w:tc>
          <w:tcPr>
            <w:tcW w:w="1678"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5 127,1</w:t>
            </w:r>
          </w:p>
        </w:tc>
        <w:tc>
          <w:tcPr>
            <w:tcW w:w="1864" w:type="dxa"/>
            <w:gridSpan w:val="2"/>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231 163,4</w:t>
            </w:r>
          </w:p>
        </w:tc>
        <w:tc>
          <w:tcPr>
            <w:tcW w:w="2607" w:type="dxa"/>
            <w:gridSpan w:val="3"/>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382 246,2</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875184" w:rsidRDefault="009344AF" w:rsidP="006F6A2C">
            <w:pPr>
              <w:pStyle w:val="a9"/>
              <w:rPr>
                <w:rFonts w:ascii="Calibri" w:hAnsi="Calibri" w:cs="Calibri"/>
                <w:szCs w:val="16"/>
              </w:rPr>
            </w:pPr>
            <w:r w:rsidRPr="00875184">
              <w:rPr>
                <w:rFonts w:ascii="Calibri" w:hAnsi="Calibri" w:cs="Calibri"/>
                <w:szCs w:val="16"/>
              </w:rPr>
              <w:t>2018</w:t>
            </w:r>
          </w:p>
        </w:tc>
        <w:tc>
          <w:tcPr>
            <w:tcW w:w="1690" w:type="dxa"/>
            <w:shd w:val="clear" w:color="auto" w:fill="auto"/>
            <w:vAlign w:val="bottom"/>
          </w:tcPr>
          <w:p w:rsidR="009344AF" w:rsidRPr="00875184" w:rsidRDefault="009344AF" w:rsidP="005B1E08">
            <w:pPr>
              <w:jc w:val="right"/>
              <w:rPr>
                <w:rFonts w:ascii="Calibri" w:hAnsi="Calibri"/>
                <w:color w:val="000000"/>
                <w:sz w:val="16"/>
                <w:szCs w:val="16"/>
              </w:rPr>
            </w:pPr>
            <w:r w:rsidRPr="00875184">
              <w:rPr>
                <w:rFonts w:ascii="Calibri" w:hAnsi="Calibri"/>
                <w:color w:val="000000"/>
                <w:sz w:val="16"/>
                <w:szCs w:val="16"/>
              </w:rPr>
              <w:t>196 519,3</w:t>
            </w:r>
          </w:p>
        </w:tc>
        <w:tc>
          <w:tcPr>
            <w:tcW w:w="1678" w:type="dxa"/>
            <w:shd w:val="clear" w:color="auto" w:fill="auto"/>
            <w:vAlign w:val="bottom"/>
          </w:tcPr>
          <w:p w:rsidR="009344AF" w:rsidRPr="00875184" w:rsidRDefault="009344AF" w:rsidP="005B1E08">
            <w:pPr>
              <w:jc w:val="right"/>
              <w:rPr>
                <w:rFonts w:ascii="Calibri" w:hAnsi="Calibri"/>
                <w:color w:val="000000"/>
                <w:sz w:val="16"/>
                <w:szCs w:val="16"/>
              </w:rPr>
            </w:pPr>
            <w:r w:rsidRPr="00875184">
              <w:rPr>
                <w:rFonts w:ascii="Calibri" w:hAnsi="Calibri"/>
                <w:color w:val="000000"/>
                <w:sz w:val="16"/>
                <w:szCs w:val="16"/>
              </w:rPr>
              <w:t>6 274,5</w:t>
            </w:r>
          </w:p>
        </w:tc>
        <w:tc>
          <w:tcPr>
            <w:tcW w:w="1864" w:type="dxa"/>
            <w:gridSpan w:val="2"/>
            <w:shd w:val="clear" w:color="auto" w:fill="auto"/>
            <w:vAlign w:val="bottom"/>
          </w:tcPr>
          <w:p w:rsidR="009344AF" w:rsidRPr="00875184" w:rsidRDefault="009344AF" w:rsidP="005B1E08">
            <w:pPr>
              <w:jc w:val="right"/>
              <w:rPr>
                <w:rFonts w:ascii="Calibri" w:hAnsi="Calibri"/>
                <w:color w:val="000000"/>
                <w:sz w:val="16"/>
                <w:szCs w:val="16"/>
              </w:rPr>
            </w:pPr>
            <w:r w:rsidRPr="00875184">
              <w:rPr>
                <w:rFonts w:ascii="Calibri" w:hAnsi="Calibri"/>
                <w:color w:val="000000"/>
                <w:sz w:val="16"/>
                <w:szCs w:val="16"/>
              </w:rPr>
              <w:t>154 788,0</w:t>
            </w:r>
          </w:p>
        </w:tc>
        <w:tc>
          <w:tcPr>
            <w:tcW w:w="2607" w:type="dxa"/>
            <w:gridSpan w:val="3"/>
            <w:shd w:val="clear" w:color="auto" w:fill="auto"/>
            <w:vAlign w:val="bottom"/>
          </w:tcPr>
          <w:p w:rsidR="009344AF" w:rsidRPr="00875184" w:rsidRDefault="009344AF" w:rsidP="005B1E08">
            <w:pPr>
              <w:jc w:val="right"/>
              <w:rPr>
                <w:rFonts w:ascii="Calibri" w:hAnsi="Calibri"/>
                <w:color w:val="000000"/>
                <w:sz w:val="16"/>
                <w:szCs w:val="16"/>
              </w:rPr>
            </w:pPr>
            <w:r w:rsidRPr="00875184">
              <w:rPr>
                <w:rFonts w:ascii="Calibri" w:hAnsi="Calibri"/>
                <w:color w:val="000000"/>
                <w:sz w:val="16"/>
                <w:szCs w:val="16"/>
              </w:rPr>
              <w:t>460 692,1</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875184" w:rsidRDefault="009344AF" w:rsidP="006F6A2C">
            <w:pPr>
              <w:pStyle w:val="a9"/>
              <w:rPr>
                <w:rFonts w:ascii="Calibri" w:hAnsi="Calibri" w:cs="Calibri"/>
                <w:szCs w:val="16"/>
              </w:rPr>
            </w:pPr>
            <w:r>
              <w:rPr>
                <w:rFonts w:ascii="Calibri" w:hAnsi="Calibri" w:cs="Calibri"/>
                <w:szCs w:val="16"/>
              </w:rPr>
              <w:t>2019</w:t>
            </w:r>
          </w:p>
        </w:tc>
        <w:tc>
          <w:tcPr>
            <w:tcW w:w="1690" w:type="dxa"/>
            <w:shd w:val="clear" w:color="auto" w:fill="auto"/>
            <w:vAlign w:val="bottom"/>
          </w:tcPr>
          <w:p w:rsidR="009344AF" w:rsidRPr="003A43E9" w:rsidRDefault="009344AF">
            <w:pPr>
              <w:jc w:val="right"/>
              <w:rPr>
                <w:rFonts w:ascii="Calibri" w:hAnsi="Calibri"/>
                <w:color w:val="000000"/>
                <w:sz w:val="16"/>
                <w:szCs w:val="16"/>
              </w:rPr>
            </w:pPr>
            <w:r w:rsidRPr="003A43E9">
              <w:rPr>
                <w:rFonts w:ascii="Calibri" w:hAnsi="Calibri"/>
                <w:color w:val="000000"/>
                <w:sz w:val="16"/>
                <w:szCs w:val="16"/>
              </w:rPr>
              <w:t>210 507,9</w:t>
            </w:r>
          </w:p>
        </w:tc>
        <w:tc>
          <w:tcPr>
            <w:tcW w:w="1678" w:type="dxa"/>
            <w:shd w:val="clear" w:color="auto" w:fill="auto"/>
            <w:vAlign w:val="bottom"/>
          </w:tcPr>
          <w:p w:rsidR="009344AF" w:rsidRPr="003A43E9" w:rsidRDefault="009344AF">
            <w:pPr>
              <w:jc w:val="right"/>
              <w:rPr>
                <w:rFonts w:ascii="Calibri" w:hAnsi="Calibri"/>
                <w:color w:val="000000"/>
                <w:sz w:val="16"/>
                <w:szCs w:val="16"/>
              </w:rPr>
            </w:pPr>
            <w:r w:rsidRPr="003A43E9">
              <w:rPr>
                <w:rFonts w:ascii="Calibri" w:hAnsi="Calibri"/>
                <w:color w:val="000000"/>
                <w:sz w:val="16"/>
                <w:szCs w:val="16"/>
              </w:rPr>
              <w:t>6 960,4</w:t>
            </w:r>
          </w:p>
        </w:tc>
        <w:tc>
          <w:tcPr>
            <w:tcW w:w="1864" w:type="dxa"/>
            <w:gridSpan w:val="2"/>
            <w:shd w:val="clear" w:color="auto" w:fill="auto"/>
            <w:vAlign w:val="bottom"/>
          </w:tcPr>
          <w:p w:rsidR="009344AF" w:rsidRPr="003A43E9" w:rsidRDefault="009344AF">
            <w:pPr>
              <w:jc w:val="right"/>
              <w:rPr>
                <w:rFonts w:ascii="Calibri" w:hAnsi="Calibri"/>
                <w:color w:val="000000"/>
                <w:sz w:val="16"/>
                <w:szCs w:val="16"/>
              </w:rPr>
            </w:pPr>
            <w:r w:rsidRPr="003A43E9">
              <w:rPr>
                <w:rFonts w:ascii="Calibri" w:hAnsi="Calibri"/>
                <w:color w:val="000000"/>
                <w:sz w:val="16"/>
                <w:szCs w:val="16"/>
              </w:rPr>
              <w:t>251 393,2</w:t>
            </w:r>
          </w:p>
        </w:tc>
        <w:tc>
          <w:tcPr>
            <w:tcW w:w="2607" w:type="dxa"/>
            <w:gridSpan w:val="3"/>
            <w:shd w:val="clear" w:color="auto" w:fill="auto"/>
            <w:vAlign w:val="bottom"/>
          </w:tcPr>
          <w:p w:rsidR="009344AF" w:rsidRPr="003A43E9" w:rsidRDefault="009344AF">
            <w:pPr>
              <w:jc w:val="right"/>
              <w:rPr>
                <w:rFonts w:ascii="Calibri" w:hAnsi="Calibri"/>
                <w:color w:val="000000"/>
                <w:sz w:val="16"/>
                <w:szCs w:val="16"/>
              </w:rPr>
            </w:pPr>
            <w:r w:rsidRPr="003A43E9">
              <w:rPr>
                <w:rFonts w:ascii="Calibri" w:hAnsi="Calibri"/>
                <w:color w:val="000000"/>
                <w:sz w:val="16"/>
                <w:szCs w:val="16"/>
              </w:rPr>
              <w:t>565 753,0</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6F6A2C">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200 085,6</w:t>
            </w:r>
          </w:p>
        </w:tc>
        <w:tc>
          <w:tcPr>
            <w:tcW w:w="1678" w:type="dxa"/>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8 385,5</w:t>
            </w:r>
          </w:p>
        </w:tc>
        <w:tc>
          <w:tcPr>
            <w:tcW w:w="1864" w:type="dxa"/>
            <w:gridSpan w:val="2"/>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247 938,3</w:t>
            </w:r>
          </w:p>
        </w:tc>
        <w:tc>
          <w:tcPr>
            <w:tcW w:w="2607" w:type="dxa"/>
            <w:gridSpan w:val="3"/>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724 497,9</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6F6A2C">
            <w:pPr>
              <w:pStyle w:val="a9"/>
              <w:rPr>
                <w:rFonts w:ascii="Calibri" w:hAnsi="Calibri" w:cs="Calibri"/>
                <w:szCs w:val="16"/>
              </w:rPr>
            </w:pPr>
            <w:r w:rsidRPr="00574E25">
              <w:rPr>
                <w:rFonts w:ascii="Calibri" w:hAnsi="Calibri" w:cs="Calibri"/>
                <w:szCs w:val="16"/>
              </w:rPr>
              <w:t>Шығыс Қазақстан</w:t>
            </w:r>
          </w:p>
        </w:tc>
        <w:tc>
          <w:tcPr>
            <w:tcW w:w="1690"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1864" w:type="dxa"/>
            <w:gridSpan w:val="2"/>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c>
          <w:tcPr>
            <w:tcW w:w="2607" w:type="dxa"/>
            <w:gridSpan w:val="3"/>
            <w:shd w:val="clear" w:color="auto" w:fill="auto"/>
            <w:vAlign w:val="bottom"/>
          </w:tcPr>
          <w:p w:rsidR="009344AF" w:rsidRPr="00574E25" w:rsidRDefault="009344AF" w:rsidP="006F6A2C">
            <w:pPr>
              <w:jc w:val="right"/>
              <w:rPr>
                <w:rFonts w:ascii="Calibri" w:hAnsi="Calibri"/>
                <w:color w:val="000000"/>
                <w:sz w:val="16"/>
                <w:szCs w:val="16"/>
              </w:rPr>
            </w:pPr>
            <w:r w:rsidRPr="00574E25">
              <w:rPr>
                <w:rFonts w:ascii="Calibri" w:hAnsi="Calibri"/>
                <w:color w:val="000000"/>
                <w:sz w:val="16"/>
                <w:szCs w:val="16"/>
              </w:rPr>
              <w:t> </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230 065,8</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20 980,7</w:t>
            </w:r>
          </w:p>
        </w:tc>
        <w:tc>
          <w:tcPr>
            <w:tcW w:w="1864"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223 905,5</w:t>
            </w:r>
          </w:p>
        </w:tc>
        <w:tc>
          <w:tcPr>
            <w:tcW w:w="2607" w:type="dxa"/>
            <w:gridSpan w:val="3"/>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616 394,2</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328 662,0</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23 224,1</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243 780,4</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708 700,6</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353 665,1</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24 447,3</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216 808,4</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766 399,4</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352 079,0</w:t>
            </w:r>
          </w:p>
        </w:tc>
        <w:tc>
          <w:tcPr>
            <w:tcW w:w="1678" w:type="dxa"/>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26 069,5</w:t>
            </w:r>
          </w:p>
        </w:tc>
        <w:tc>
          <w:tcPr>
            <w:tcW w:w="1864" w:type="dxa"/>
            <w:gridSpan w:val="2"/>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208 545,2</w:t>
            </w:r>
          </w:p>
        </w:tc>
        <w:tc>
          <w:tcPr>
            <w:tcW w:w="2607" w:type="dxa"/>
            <w:gridSpan w:val="3"/>
            <w:shd w:val="clear" w:color="auto" w:fill="auto"/>
            <w:vAlign w:val="bottom"/>
          </w:tcPr>
          <w:p w:rsidR="009344AF" w:rsidRPr="003A43E9" w:rsidRDefault="009344AF" w:rsidP="00B43DA5">
            <w:pPr>
              <w:jc w:val="right"/>
              <w:rPr>
                <w:rFonts w:ascii="Calibri" w:hAnsi="Calibri"/>
                <w:color w:val="000000"/>
                <w:sz w:val="16"/>
                <w:szCs w:val="16"/>
              </w:rPr>
            </w:pPr>
            <w:r w:rsidRPr="003A43E9">
              <w:rPr>
                <w:rFonts w:ascii="Calibri" w:hAnsi="Calibri"/>
                <w:color w:val="000000"/>
                <w:sz w:val="16"/>
                <w:szCs w:val="16"/>
              </w:rPr>
              <w:t>894 048,1</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437ED7">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294 113,1</w:t>
            </w:r>
          </w:p>
        </w:tc>
        <w:tc>
          <w:tcPr>
            <w:tcW w:w="1678" w:type="dxa"/>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27 637,4</w:t>
            </w:r>
          </w:p>
        </w:tc>
        <w:tc>
          <w:tcPr>
            <w:tcW w:w="1864" w:type="dxa"/>
            <w:gridSpan w:val="2"/>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274 559,1</w:t>
            </w:r>
          </w:p>
        </w:tc>
        <w:tc>
          <w:tcPr>
            <w:tcW w:w="2607" w:type="dxa"/>
            <w:gridSpan w:val="3"/>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982 291,4</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437ED7">
            <w:pPr>
              <w:pStyle w:val="a9"/>
              <w:rPr>
                <w:rFonts w:ascii="Calibri" w:hAnsi="Calibri" w:cs="Calibri"/>
                <w:szCs w:val="16"/>
              </w:rPr>
            </w:pPr>
            <w:r>
              <w:rPr>
                <w:rFonts w:ascii="Calibri" w:hAnsi="Calibri" w:cs="Calibri"/>
                <w:szCs w:val="16"/>
              </w:rPr>
              <w:t>Нұр-Сұлтан</w:t>
            </w:r>
            <w:r w:rsidRPr="00574E25">
              <w:rPr>
                <w:rFonts w:ascii="Calibri" w:hAnsi="Calibri" w:cs="Calibri"/>
                <w:szCs w:val="16"/>
              </w:rPr>
              <w:t xml:space="preserve"> қаласы</w:t>
            </w:r>
          </w:p>
        </w:tc>
        <w:tc>
          <w:tcPr>
            <w:tcW w:w="1690" w:type="dxa"/>
            <w:shd w:val="clear" w:color="auto" w:fill="auto"/>
            <w:vAlign w:val="bottom"/>
          </w:tcPr>
          <w:p w:rsidR="009344AF" w:rsidRPr="00574E25" w:rsidRDefault="009344AF" w:rsidP="00437ED7">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44AF" w:rsidRPr="00574E25" w:rsidRDefault="009344AF" w:rsidP="00437ED7">
            <w:pPr>
              <w:jc w:val="right"/>
              <w:rPr>
                <w:rFonts w:ascii="Calibri" w:hAnsi="Calibri"/>
                <w:color w:val="000000"/>
                <w:sz w:val="16"/>
                <w:szCs w:val="16"/>
              </w:rPr>
            </w:pPr>
            <w:r w:rsidRPr="00574E25">
              <w:rPr>
                <w:rFonts w:ascii="Calibri" w:hAnsi="Calibri"/>
                <w:color w:val="000000"/>
                <w:sz w:val="16"/>
                <w:szCs w:val="16"/>
              </w:rPr>
              <w:t> </w:t>
            </w:r>
          </w:p>
        </w:tc>
        <w:tc>
          <w:tcPr>
            <w:tcW w:w="1864" w:type="dxa"/>
            <w:gridSpan w:val="2"/>
            <w:shd w:val="clear" w:color="auto" w:fill="auto"/>
            <w:vAlign w:val="bottom"/>
          </w:tcPr>
          <w:p w:rsidR="009344AF" w:rsidRPr="00574E25" w:rsidRDefault="009344AF" w:rsidP="00437ED7">
            <w:pPr>
              <w:jc w:val="right"/>
              <w:rPr>
                <w:rFonts w:ascii="Calibri" w:hAnsi="Calibri"/>
                <w:color w:val="000000"/>
                <w:sz w:val="16"/>
                <w:szCs w:val="16"/>
              </w:rPr>
            </w:pPr>
            <w:r w:rsidRPr="00574E25">
              <w:rPr>
                <w:rFonts w:ascii="Calibri" w:hAnsi="Calibri"/>
                <w:color w:val="000000"/>
                <w:sz w:val="16"/>
                <w:szCs w:val="16"/>
              </w:rPr>
              <w:t> </w:t>
            </w:r>
          </w:p>
        </w:tc>
        <w:tc>
          <w:tcPr>
            <w:tcW w:w="2607" w:type="dxa"/>
            <w:gridSpan w:val="3"/>
            <w:shd w:val="clear" w:color="auto" w:fill="auto"/>
            <w:vAlign w:val="bottom"/>
          </w:tcPr>
          <w:p w:rsidR="009344AF" w:rsidRPr="00574E25" w:rsidRDefault="009344AF" w:rsidP="00437ED7">
            <w:pPr>
              <w:jc w:val="right"/>
              <w:rPr>
                <w:rFonts w:ascii="Calibri" w:hAnsi="Calibri"/>
                <w:color w:val="000000"/>
                <w:sz w:val="16"/>
                <w:szCs w:val="16"/>
              </w:rPr>
            </w:pPr>
            <w:r w:rsidRPr="00574E25">
              <w:rPr>
                <w:rFonts w:ascii="Calibri" w:hAnsi="Calibri"/>
                <w:color w:val="000000"/>
                <w:sz w:val="16"/>
                <w:szCs w:val="16"/>
              </w:rPr>
              <w:t> </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310 983,1</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265 295,9</w:t>
            </w:r>
          </w:p>
        </w:tc>
        <w:tc>
          <w:tcPr>
            <w:tcW w:w="1864"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602 321,6</w:t>
            </w:r>
          </w:p>
        </w:tc>
        <w:tc>
          <w:tcPr>
            <w:tcW w:w="2607" w:type="dxa"/>
            <w:gridSpan w:val="3"/>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2 060 539,8</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363 487,2</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292 850,9</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694 936,7</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2 589 319,7</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434 504,6</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353 498,0</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940 066,6</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3 034 409,1</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633884" w:rsidRDefault="009344AF" w:rsidP="00B43DA5">
            <w:pPr>
              <w:jc w:val="right"/>
              <w:rPr>
                <w:rFonts w:ascii="Calibri" w:hAnsi="Calibri"/>
                <w:color w:val="000000"/>
                <w:sz w:val="16"/>
                <w:szCs w:val="16"/>
              </w:rPr>
            </w:pPr>
            <w:r w:rsidRPr="00633884">
              <w:rPr>
                <w:rFonts w:ascii="Calibri" w:hAnsi="Calibri"/>
                <w:color w:val="000000"/>
                <w:sz w:val="16"/>
                <w:szCs w:val="16"/>
              </w:rPr>
              <w:t>456 238,5</w:t>
            </w:r>
          </w:p>
        </w:tc>
        <w:tc>
          <w:tcPr>
            <w:tcW w:w="1678" w:type="dxa"/>
            <w:shd w:val="clear" w:color="auto" w:fill="auto"/>
            <w:vAlign w:val="bottom"/>
          </w:tcPr>
          <w:p w:rsidR="009344AF" w:rsidRPr="00633884" w:rsidRDefault="009344AF" w:rsidP="00B43DA5">
            <w:pPr>
              <w:jc w:val="right"/>
              <w:rPr>
                <w:rFonts w:ascii="Calibri" w:hAnsi="Calibri"/>
                <w:color w:val="000000"/>
                <w:sz w:val="16"/>
                <w:szCs w:val="16"/>
              </w:rPr>
            </w:pPr>
            <w:r w:rsidRPr="00633884">
              <w:rPr>
                <w:rFonts w:ascii="Calibri" w:hAnsi="Calibri"/>
                <w:color w:val="000000"/>
                <w:sz w:val="16"/>
                <w:szCs w:val="16"/>
              </w:rPr>
              <w:t>425 379,1</w:t>
            </w:r>
          </w:p>
        </w:tc>
        <w:tc>
          <w:tcPr>
            <w:tcW w:w="1864" w:type="dxa"/>
            <w:gridSpan w:val="2"/>
            <w:shd w:val="clear" w:color="auto" w:fill="auto"/>
            <w:vAlign w:val="bottom"/>
          </w:tcPr>
          <w:p w:rsidR="009344AF" w:rsidRPr="00633884" w:rsidRDefault="009344AF" w:rsidP="00B43DA5">
            <w:pPr>
              <w:jc w:val="right"/>
              <w:rPr>
                <w:rFonts w:ascii="Calibri" w:hAnsi="Calibri"/>
                <w:color w:val="000000"/>
                <w:sz w:val="16"/>
                <w:szCs w:val="16"/>
              </w:rPr>
            </w:pPr>
            <w:r w:rsidRPr="00633884">
              <w:rPr>
                <w:rFonts w:ascii="Calibri" w:hAnsi="Calibri"/>
                <w:color w:val="000000"/>
                <w:sz w:val="16"/>
                <w:szCs w:val="16"/>
              </w:rPr>
              <w:t>1 055 475,7</w:t>
            </w:r>
          </w:p>
        </w:tc>
        <w:tc>
          <w:tcPr>
            <w:tcW w:w="2607" w:type="dxa"/>
            <w:gridSpan w:val="3"/>
            <w:shd w:val="clear" w:color="auto" w:fill="auto"/>
            <w:vAlign w:val="bottom"/>
          </w:tcPr>
          <w:p w:rsidR="009344AF" w:rsidRPr="00633884" w:rsidRDefault="009344AF" w:rsidP="00B43DA5">
            <w:pPr>
              <w:jc w:val="right"/>
              <w:rPr>
                <w:rFonts w:ascii="Calibri" w:hAnsi="Calibri"/>
                <w:color w:val="000000"/>
                <w:sz w:val="16"/>
                <w:szCs w:val="16"/>
              </w:rPr>
            </w:pPr>
            <w:r w:rsidRPr="00633884">
              <w:rPr>
                <w:rFonts w:ascii="Calibri" w:hAnsi="Calibri"/>
                <w:color w:val="000000"/>
                <w:sz w:val="16"/>
                <w:szCs w:val="16"/>
              </w:rPr>
              <w:t>3 451 334,8</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437ED7">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320 202,7</w:t>
            </w:r>
          </w:p>
        </w:tc>
        <w:tc>
          <w:tcPr>
            <w:tcW w:w="1678" w:type="dxa"/>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559 926,5</w:t>
            </w:r>
          </w:p>
        </w:tc>
        <w:tc>
          <w:tcPr>
            <w:tcW w:w="1864" w:type="dxa"/>
            <w:gridSpan w:val="2"/>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842 094,1</w:t>
            </w:r>
          </w:p>
        </w:tc>
        <w:tc>
          <w:tcPr>
            <w:tcW w:w="2607" w:type="dxa"/>
            <w:gridSpan w:val="3"/>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3 507 983,5</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437ED7">
            <w:pPr>
              <w:pStyle w:val="a9"/>
              <w:rPr>
                <w:rFonts w:ascii="Calibri" w:hAnsi="Calibri" w:cs="Calibri"/>
                <w:szCs w:val="16"/>
              </w:rPr>
            </w:pPr>
            <w:r w:rsidRPr="00574E25">
              <w:rPr>
                <w:rFonts w:ascii="Calibri" w:hAnsi="Calibri" w:cs="Calibri"/>
                <w:szCs w:val="16"/>
              </w:rPr>
              <w:t>Алматы қаласы</w:t>
            </w:r>
          </w:p>
        </w:tc>
        <w:tc>
          <w:tcPr>
            <w:tcW w:w="1690" w:type="dxa"/>
            <w:shd w:val="clear" w:color="auto" w:fill="auto"/>
            <w:vAlign w:val="bottom"/>
          </w:tcPr>
          <w:p w:rsidR="009344AF" w:rsidRPr="00574E25" w:rsidRDefault="009344AF" w:rsidP="00437ED7">
            <w:pPr>
              <w:jc w:val="right"/>
              <w:rPr>
                <w:rFonts w:ascii="Calibri" w:hAnsi="Calibri"/>
                <w:color w:val="000000"/>
                <w:sz w:val="16"/>
                <w:szCs w:val="16"/>
              </w:rPr>
            </w:pPr>
            <w:r w:rsidRPr="00574E25">
              <w:rPr>
                <w:rFonts w:ascii="Calibri" w:hAnsi="Calibri"/>
                <w:color w:val="000000"/>
                <w:sz w:val="16"/>
                <w:szCs w:val="16"/>
              </w:rPr>
              <w:t> </w:t>
            </w:r>
          </w:p>
        </w:tc>
        <w:tc>
          <w:tcPr>
            <w:tcW w:w="1678" w:type="dxa"/>
            <w:shd w:val="clear" w:color="auto" w:fill="auto"/>
            <w:vAlign w:val="bottom"/>
          </w:tcPr>
          <w:p w:rsidR="009344AF" w:rsidRPr="00574E25" w:rsidRDefault="009344AF" w:rsidP="00437ED7">
            <w:pPr>
              <w:jc w:val="right"/>
              <w:rPr>
                <w:rFonts w:ascii="Calibri" w:hAnsi="Calibri"/>
                <w:color w:val="000000"/>
                <w:sz w:val="16"/>
                <w:szCs w:val="16"/>
              </w:rPr>
            </w:pPr>
            <w:r w:rsidRPr="00574E25">
              <w:rPr>
                <w:rFonts w:ascii="Calibri" w:hAnsi="Calibri"/>
                <w:color w:val="000000"/>
                <w:sz w:val="16"/>
                <w:szCs w:val="16"/>
              </w:rPr>
              <w:t> </w:t>
            </w:r>
          </w:p>
        </w:tc>
        <w:tc>
          <w:tcPr>
            <w:tcW w:w="1864" w:type="dxa"/>
            <w:gridSpan w:val="2"/>
            <w:shd w:val="clear" w:color="auto" w:fill="auto"/>
            <w:vAlign w:val="bottom"/>
          </w:tcPr>
          <w:p w:rsidR="009344AF" w:rsidRPr="00574E25" w:rsidRDefault="009344AF" w:rsidP="00437ED7">
            <w:pPr>
              <w:jc w:val="right"/>
              <w:rPr>
                <w:rFonts w:ascii="Calibri" w:hAnsi="Calibri"/>
                <w:color w:val="000000"/>
                <w:sz w:val="16"/>
                <w:szCs w:val="16"/>
              </w:rPr>
            </w:pPr>
            <w:r w:rsidRPr="00574E25">
              <w:rPr>
                <w:rFonts w:ascii="Calibri" w:hAnsi="Calibri"/>
                <w:color w:val="000000"/>
                <w:sz w:val="16"/>
                <w:szCs w:val="16"/>
              </w:rPr>
              <w:t> </w:t>
            </w:r>
          </w:p>
        </w:tc>
        <w:tc>
          <w:tcPr>
            <w:tcW w:w="2607" w:type="dxa"/>
            <w:gridSpan w:val="3"/>
            <w:shd w:val="clear" w:color="auto" w:fill="auto"/>
            <w:vAlign w:val="bottom"/>
          </w:tcPr>
          <w:p w:rsidR="009344AF" w:rsidRPr="00574E25" w:rsidRDefault="009344AF" w:rsidP="00437ED7">
            <w:pPr>
              <w:jc w:val="right"/>
              <w:rPr>
                <w:rFonts w:ascii="Calibri" w:hAnsi="Calibri"/>
                <w:color w:val="000000"/>
                <w:sz w:val="16"/>
                <w:szCs w:val="16"/>
              </w:rPr>
            </w:pPr>
            <w:r w:rsidRPr="00574E25">
              <w:rPr>
                <w:rFonts w:ascii="Calibri" w:hAnsi="Calibri"/>
                <w:color w:val="000000"/>
                <w:sz w:val="16"/>
                <w:szCs w:val="16"/>
              </w:rPr>
              <w:t> </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563 523,9</w:t>
            </w:r>
          </w:p>
        </w:tc>
        <w:tc>
          <w:tcPr>
            <w:tcW w:w="1678" w:type="dxa"/>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494 394,1</w:t>
            </w:r>
          </w:p>
        </w:tc>
        <w:tc>
          <w:tcPr>
            <w:tcW w:w="1864" w:type="dxa"/>
            <w:gridSpan w:val="2"/>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1 246 056,5</w:t>
            </w:r>
          </w:p>
        </w:tc>
        <w:tc>
          <w:tcPr>
            <w:tcW w:w="2607" w:type="dxa"/>
            <w:gridSpan w:val="3"/>
            <w:shd w:val="clear" w:color="auto" w:fill="auto"/>
            <w:vAlign w:val="bottom"/>
          </w:tcPr>
          <w:p w:rsidR="009344AF" w:rsidRPr="00574E25" w:rsidRDefault="009344AF" w:rsidP="00B43DA5">
            <w:pPr>
              <w:jc w:val="right"/>
              <w:rPr>
                <w:rFonts w:ascii="Calibri" w:hAnsi="Calibri"/>
                <w:color w:val="000000"/>
                <w:sz w:val="16"/>
                <w:szCs w:val="16"/>
              </w:rPr>
            </w:pPr>
            <w:r w:rsidRPr="00574E25">
              <w:rPr>
                <w:rFonts w:ascii="Calibri" w:hAnsi="Calibri"/>
                <w:color w:val="000000"/>
                <w:sz w:val="16"/>
                <w:szCs w:val="16"/>
              </w:rPr>
              <w:t>3 754 866,8</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658 359,7</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564 923,1</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1 158 811,8</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4 402 131,7</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B43DA5">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709 527,0</w:t>
            </w:r>
          </w:p>
        </w:tc>
        <w:tc>
          <w:tcPr>
            <w:tcW w:w="1678" w:type="dxa"/>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587 810,2</w:t>
            </w:r>
          </w:p>
        </w:tc>
        <w:tc>
          <w:tcPr>
            <w:tcW w:w="1864" w:type="dxa"/>
            <w:gridSpan w:val="2"/>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1 197 109,3</w:t>
            </w:r>
          </w:p>
        </w:tc>
        <w:tc>
          <w:tcPr>
            <w:tcW w:w="2607" w:type="dxa"/>
            <w:gridSpan w:val="3"/>
            <w:shd w:val="clear" w:color="auto" w:fill="auto"/>
            <w:vAlign w:val="bottom"/>
          </w:tcPr>
          <w:p w:rsidR="009344AF" w:rsidRDefault="009344AF" w:rsidP="00B43DA5">
            <w:pPr>
              <w:jc w:val="right"/>
              <w:rPr>
                <w:rFonts w:ascii="Calibri" w:hAnsi="Calibri"/>
                <w:color w:val="000000"/>
                <w:sz w:val="16"/>
                <w:szCs w:val="16"/>
              </w:rPr>
            </w:pPr>
            <w:r>
              <w:rPr>
                <w:rFonts w:ascii="Calibri" w:hAnsi="Calibri"/>
                <w:color w:val="000000"/>
                <w:sz w:val="16"/>
                <w:szCs w:val="16"/>
              </w:rPr>
              <w:t>4 494 624,7</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B43DA5">
            <w:pPr>
              <w:pStyle w:val="a9"/>
              <w:rPr>
                <w:rFonts w:ascii="Calibri" w:hAnsi="Calibri" w:cs="Calibri"/>
                <w:szCs w:val="16"/>
              </w:rPr>
            </w:pPr>
            <w:r>
              <w:rPr>
                <w:rFonts w:ascii="Calibri" w:hAnsi="Calibri" w:cs="Calibri"/>
                <w:szCs w:val="16"/>
              </w:rPr>
              <w:t>2019</w:t>
            </w:r>
          </w:p>
        </w:tc>
        <w:tc>
          <w:tcPr>
            <w:tcW w:w="1690" w:type="dxa"/>
            <w:shd w:val="clear" w:color="auto" w:fill="auto"/>
            <w:vAlign w:val="bottom"/>
          </w:tcPr>
          <w:p w:rsidR="009344AF" w:rsidRPr="00633884" w:rsidRDefault="009344AF" w:rsidP="00B43DA5">
            <w:pPr>
              <w:jc w:val="right"/>
              <w:rPr>
                <w:rFonts w:ascii="Calibri" w:hAnsi="Calibri"/>
                <w:color w:val="000000"/>
                <w:sz w:val="16"/>
                <w:szCs w:val="16"/>
              </w:rPr>
            </w:pPr>
            <w:r w:rsidRPr="00633884">
              <w:rPr>
                <w:rFonts w:ascii="Calibri" w:hAnsi="Calibri"/>
                <w:color w:val="000000"/>
                <w:sz w:val="16"/>
                <w:szCs w:val="16"/>
              </w:rPr>
              <w:t>809 856,8</w:t>
            </w:r>
          </w:p>
        </w:tc>
        <w:tc>
          <w:tcPr>
            <w:tcW w:w="1678" w:type="dxa"/>
            <w:shd w:val="clear" w:color="auto" w:fill="auto"/>
            <w:vAlign w:val="bottom"/>
          </w:tcPr>
          <w:p w:rsidR="009344AF" w:rsidRPr="00633884" w:rsidRDefault="009344AF" w:rsidP="00B43DA5">
            <w:pPr>
              <w:jc w:val="right"/>
              <w:rPr>
                <w:rFonts w:ascii="Calibri" w:hAnsi="Calibri"/>
                <w:color w:val="000000"/>
                <w:sz w:val="16"/>
                <w:szCs w:val="16"/>
              </w:rPr>
            </w:pPr>
            <w:r w:rsidRPr="00633884">
              <w:rPr>
                <w:rFonts w:ascii="Calibri" w:hAnsi="Calibri"/>
                <w:color w:val="000000"/>
                <w:sz w:val="16"/>
                <w:szCs w:val="16"/>
              </w:rPr>
              <w:t>665 722,5</w:t>
            </w:r>
          </w:p>
        </w:tc>
        <w:tc>
          <w:tcPr>
            <w:tcW w:w="1864" w:type="dxa"/>
            <w:gridSpan w:val="2"/>
            <w:shd w:val="clear" w:color="auto" w:fill="auto"/>
            <w:vAlign w:val="bottom"/>
          </w:tcPr>
          <w:p w:rsidR="009344AF" w:rsidRPr="00633884" w:rsidRDefault="009344AF" w:rsidP="00B43DA5">
            <w:pPr>
              <w:jc w:val="right"/>
              <w:rPr>
                <w:rFonts w:ascii="Calibri" w:hAnsi="Calibri"/>
                <w:color w:val="000000"/>
                <w:sz w:val="16"/>
                <w:szCs w:val="16"/>
              </w:rPr>
            </w:pPr>
            <w:r w:rsidRPr="00633884">
              <w:rPr>
                <w:rFonts w:ascii="Calibri" w:hAnsi="Calibri"/>
                <w:color w:val="000000"/>
                <w:sz w:val="16"/>
                <w:szCs w:val="16"/>
              </w:rPr>
              <w:t>1 242 428,2</w:t>
            </w:r>
          </w:p>
        </w:tc>
        <w:tc>
          <w:tcPr>
            <w:tcW w:w="2607" w:type="dxa"/>
            <w:gridSpan w:val="3"/>
            <w:shd w:val="clear" w:color="auto" w:fill="auto"/>
            <w:vAlign w:val="bottom"/>
          </w:tcPr>
          <w:p w:rsidR="009344AF" w:rsidRPr="00633884" w:rsidRDefault="009344AF" w:rsidP="00B43DA5">
            <w:pPr>
              <w:jc w:val="right"/>
              <w:rPr>
                <w:rFonts w:ascii="Calibri" w:hAnsi="Calibri"/>
                <w:color w:val="000000"/>
                <w:sz w:val="16"/>
                <w:szCs w:val="16"/>
              </w:rPr>
            </w:pPr>
            <w:r w:rsidRPr="00633884">
              <w:rPr>
                <w:rFonts w:ascii="Calibri" w:hAnsi="Calibri"/>
                <w:color w:val="000000"/>
                <w:sz w:val="16"/>
                <w:szCs w:val="16"/>
              </w:rPr>
              <w:t>5 119 823,4</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437ED7">
            <w:pPr>
              <w:pStyle w:val="a9"/>
              <w:rPr>
                <w:rFonts w:ascii="Calibri" w:hAnsi="Calibri" w:cs="Calibri"/>
                <w:szCs w:val="16"/>
              </w:rPr>
            </w:pPr>
            <w:r>
              <w:rPr>
                <w:rFonts w:ascii="Calibri" w:hAnsi="Calibri" w:cs="Calibri"/>
                <w:szCs w:val="16"/>
              </w:rPr>
              <w:t>2020</w:t>
            </w:r>
          </w:p>
        </w:tc>
        <w:tc>
          <w:tcPr>
            <w:tcW w:w="1690" w:type="dxa"/>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577 418,6</w:t>
            </w:r>
          </w:p>
        </w:tc>
        <w:tc>
          <w:tcPr>
            <w:tcW w:w="1678" w:type="dxa"/>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839 762,2</w:t>
            </w:r>
          </w:p>
        </w:tc>
        <w:tc>
          <w:tcPr>
            <w:tcW w:w="1864" w:type="dxa"/>
            <w:gridSpan w:val="2"/>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1 255 439,6</w:t>
            </w:r>
          </w:p>
        </w:tc>
        <w:tc>
          <w:tcPr>
            <w:tcW w:w="2607" w:type="dxa"/>
            <w:gridSpan w:val="3"/>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5 220 747,6</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9344AF">
            <w:pPr>
              <w:pStyle w:val="a9"/>
              <w:rPr>
                <w:rFonts w:ascii="Calibri" w:hAnsi="Calibri" w:cs="Calibri"/>
                <w:szCs w:val="16"/>
              </w:rPr>
            </w:pPr>
            <w:r>
              <w:rPr>
                <w:rFonts w:ascii="Calibri" w:hAnsi="Calibri" w:cs="Calibri"/>
                <w:szCs w:val="16"/>
              </w:rPr>
              <w:t>Шымкент қаласы</w:t>
            </w:r>
          </w:p>
        </w:tc>
        <w:tc>
          <w:tcPr>
            <w:tcW w:w="1690" w:type="dxa"/>
            <w:shd w:val="clear" w:color="auto" w:fill="auto"/>
            <w:vAlign w:val="bottom"/>
          </w:tcPr>
          <w:p w:rsidR="009344AF" w:rsidRDefault="009344AF" w:rsidP="00437ED7">
            <w:pPr>
              <w:jc w:val="right"/>
              <w:rPr>
                <w:rFonts w:ascii="Calibri" w:hAnsi="Calibri"/>
                <w:color w:val="000000"/>
                <w:sz w:val="16"/>
                <w:szCs w:val="16"/>
              </w:rPr>
            </w:pPr>
          </w:p>
        </w:tc>
        <w:tc>
          <w:tcPr>
            <w:tcW w:w="1678" w:type="dxa"/>
            <w:shd w:val="clear" w:color="auto" w:fill="auto"/>
            <w:vAlign w:val="bottom"/>
          </w:tcPr>
          <w:p w:rsidR="009344AF" w:rsidRDefault="009344AF" w:rsidP="00437ED7">
            <w:pPr>
              <w:jc w:val="right"/>
              <w:rPr>
                <w:rFonts w:ascii="Calibri" w:hAnsi="Calibri"/>
                <w:color w:val="000000"/>
                <w:sz w:val="16"/>
                <w:szCs w:val="16"/>
              </w:rPr>
            </w:pPr>
          </w:p>
        </w:tc>
        <w:tc>
          <w:tcPr>
            <w:tcW w:w="1864" w:type="dxa"/>
            <w:gridSpan w:val="2"/>
            <w:shd w:val="clear" w:color="auto" w:fill="auto"/>
            <w:vAlign w:val="bottom"/>
          </w:tcPr>
          <w:p w:rsidR="009344AF" w:rsidRDefault="009344AF" w:rsidP="00437ED7">
            <w:pPr>
              <w:jc w:val="right"/>
              <w:rPr>
                <w:rFonts w:ascii="Calibri" w:hAnsi="Calibri"/>
                <w:color w:val="000000"/>
                <w:sz w:val="16"/>
                <w:szCs w:val="16"/>
              </w:rPr>
            </w:pPr>
          </w:p>
        </w:tc>
        <w:tc>
          <w:tcPr>
            <w:tcW w:w="2607" w:type="dxa"/>
            <w:gridSpan w:val="3"/>
            <w:shd w:val="clear" w:color="auto" w:fill="auto"/>
            <w:vAlign w:val="bottom"/>
          </w:tcPr>
          <w:p w:rsidR="009344AF" w:rsidRDefault="009344AF" w:rsidP="00437ED7">
            <w:pPr>
              <w:jc w:val="right"/>
              <w:rPr>
                <w:rFonts w:ascii="Calibri" w:hAnsi="Calibri"/>
                <w:color w:val="000000"/>
                <w:sz w:val="16"/>
                <w:szCs w:val="16"/>
              </w:rPr>
            </w:pP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5B1E08">
            <w:pPr>
              <w:pStyle w:val="a9"/>
              <w:rPr>
                <w:rFonts w:ascii="Calibri" w:hAnsi="Calibri" w:cs="Calibri"/>
                <w:szCs w:val="16"/>
              </w:rPr>
            </w:pPr>
            <w:r w:rsidRPr="00574E25">
              <w:rPr>
                <w:rFonts w:ascii="Calibri" w:hAnsi="Calibri" w:cs="Calibri"/>
                <w:szCs w:val="16"/>
              </w:rPr>
              <w:t>2016</w:t>
            </w:r>
          </w:p>
        </w:tc>
        <w:tc>
          <w:tcPr>
            <w:tcW w:w="1690"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135 778,2</w:t>
            </w:r>
          </w:p>
        </w:tc>
        <w:tc>
          <w:tcPr>
            <w:tcW w:w="1678"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10 095,4</w:t>
            </w:r>
          </w:p>
        </w:tc>
        <w:tc>
          <w:tcPr>
            <w:tcW w:w="1864" w:type="dxa"/>
            <w:gridSpan w:val="2"/>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130 035,8</w:t>
            </w:r>
          </w:p>
        </w:tc>
        <w:tc>
          <w:tcPr>
            <w:tcW w:w="2607" w:type="dxa"/>
            <w:gridSpan w:val="3"/>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350 504,3</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Pr="00574E25" w:rsidRDefault="009344AF" w:rsidP="005B1E08">
            <w:pPr>
              <w:pStyle w:val="a9"/>
              <w:rPr>
                <w:rFonts w:ascii="Calibri" w:hAnsi="Calibri" w:cs="Calibri"/>
                <w:szCs w:val="16"/>
              </w:rPr>
            </w:pPr>
            <w:r>
              <w:rPr>
                <w:rFonts w:ascii="Calibri" w:hAnsi="Calibri" w:cs="Calibri"/>
                <w:szCs w:val="16"/>
              </w:rPr>
              <w:t>2017</w:t>
            </w:r>
          </w:p>
        </w:tc>
        <w:tc>
          <w:tcPr>
            <w:tcW w:w="1690"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171 387,8</w:t>
            </w:r>
          </w:p>
        </w:tc>
        <w:tc>
          <w:tcPr>
            <w:tcW w:w="1678" w:type="dxa"/>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12 864,2</w:t>
            </w:r>
          </w:p>
        </w:tc>
        <w:tc>
          <w:tcPr>
            <w:tcW w:w="1864" w:type="dxa"/>
            <w:gridSpan w:val="2"/>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147 322,7</w:t>
            </w:r>
          </w:p>
        </w:tc>
        <w:tc>
          <w:tcPr>
            <w:tcW w:w="2607" w:type="dxa"/>
            <w:gridSpan w:val="3"/>
            <w:shd w:val="clear" w:color="auto" w:fill="auto"/>
            <w:vAlign w:val="bottom"/>
          </w:tcPr>
          <w:p w:rsidR="009344AF" w:rsidRPr="00B251FF" w:rsidRDefault="009344AF" w:rsidP="005B1E08">
            <w:pPr>
              <w:jc w:val="right"/>
              <w:rPr>
                <w:rFonts w:ascii="Calibri" w:hAnsi="Calibri"/>
                <w:color w:val="000000"/>
                <w:sz w:val="16"/>
                <w:szCs w:val="16"/>
              </w:rPr>
            </w:pPr>
            <w:r w:rsidRPr="00B251FF">
              <w:rPr>
                <w:rFonts w:ascii="Calibri" w:hAnsi="Calibri"/>
                <w:color w:val="000000"/>
                <w:sz w:val="16"/>
                <w:szCs w:val="16"/>
              </w:rPr>
              <w:t>469 955,9</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437ED7">
            <w:pPr>
              <w:pStyle w:val="a9"/>
              <w:rPr>
                <w:rFonts w:ascii="Calibri" w:hAnsi="Calibri" w:cs="Calibri"/>
                <w:szCs w:val="16"/>
              </w:rPr>
            </w:pPr>
            <w:r>
              <w:rPr>
                <w:rFonts w:ascii="Calibri" w:hAnsi="Calibri" w:cs="Calibri"/>
                <w:szCs w:val="16"/>
              </w:rPr>
              <w:t>2018</w:t>
            </w:r>
          </w:p>
        </w:tc>
        <w:tc>
          <w:tcPr>
            <w:tcW w:w="1690" w:type="dxa"/>
            <w:shd w:val="clear" w:color="auto" w:fill="auto"/>
            <w:vAlign w:val="bottom"/>
          </w:tcPr>
          <w:p w:rsidR="009344AF" w:rsidRDefault="009344AF" w:rsidP="005B1E08">
            <w:pPr>
              <w:jc w:val="right"/>
              <w:rPr>
                <w:rFonts w:ascii="Calibri" w:hAnsi="Calibri"/>
                <w:color w:val="000000"/>
                <w:sz w:val="16"/>
                <w:szCs w:val="16"/>
              </w:rPr>
            </w:pPr>
            <w:r>
              <w:rPr>
                <w:rFonts w:ascii="Calibri" w:hAnsi="Calibri"/>
                <w:color w:val="000000"/>
                <w:sz w:val="16"/>
                <w:szCs w:val="16"/>
              </w:rPr>
              <w:t>217 815,8</w:t>
            </w:r>
          </w:p>
        </w:tc>
        <w:tc>
          <w:tcPr>
            <w:tcW w:w="1678" w:type="dxa"/>
            <w:shd w:val="clear" w:color="auto" w:fill="auto"/>
            <w:vAlign w:val="bottom"/>
          </w:tcPr>
          <w:p w:rsidR="009344AF" w:rsidRDefault="009344AF" w:rsidP="005B1E08">
            <w:pPr>
              <w:jc w:val="right"/>
              <w:rPr>
                <w:rFonts w:ascii="Calibri" w:hAnsi="Calibri"/>
                <w:color w:val="000000"/>
                <w:sz w:val="16"/>
                <w:szCs w:val="16"/>
              </w:rPr>
            </w:pPr>
            <w:r>
              <w:rPr>
                <w:rFonts w:ascii="Calibri" w:hAnsi="Calibri"/>
                <w:color w:val="000000"/>
                <w:sz w:val="16"/>
                <w:szCs w:val="16"/>
              </w:rPr>
              <w:t>13 329,9</w:t>
            </w:r>
          </w:p>
        </w:tc>
        <w:tc>
          <w:tcPr>
            <w:tcW w:w="1864" w:type="dxa"/>
            <w:gridSpan w:val="2"/>
            <w:shd w:val="clear" w:color="auto" w:fill="auto"/>
            <w:vAlign w:val="bottom"/>
          </w:tcPr>
          <w:p w:rsidR="009344AF" w:rsidRDefault="009344AF" w:rsidP="005B1E08">
            <w:pPr>
              <w:jc w:val="right"/>
              <w:rPr>
                <w:rFonts w:ascii="Calibri" w:hAnsi="Calibri"/>
                <w:color w:val="000000"/>
                <w:sz w:val="16"/>
                <w:szCs w:val="16"/>
              </w:rPr>
            </w:pPr>
            <w:r>
              <w:rPr>
                <w:rFonts w:ascii="Calibri" w:hAnsi="Calibri"/>
                <w:color w:val="000000"/>
                <w:sz w:val="16"/>
                <w:szCs w:val="16"/>
              </w:rPr>
              <w:t>202 474,5</w:t>
            </w:r>
          </w:p>
        </w:tc>
        <w:tc>
          <w:tcPr>
            <w:tcW w:w="2607" w:type="dxa"/>
            <w:gridSpan w:val="3"/>
            <w:shd w:val="clear" w:color="auto" w:fill="auto"/>
            <w:vAlign w:val="bottom"/>
          </w:tcPr>
          <w:p w:rsidR="009344AF" w:rsidRDefault="009344AF" w:rsidP="005B1E08">
            <w:pPr>
              <w:jc w:val="right"/>
              <w:rPr>
                <w:rFonts w:ascii="Calibri" w:hAnsi="Calibri"/>
                <w:color w:val="000000"/>
                <w:sz w:val="16"/>
                <w:szCs w:val="16"/>
              </w:rPr>
            </w:pPr>
            <w:r>
              <w:rPr>
                <w:rFonts w:ascii="Calibri" w:hAnsi="Calibri"/>
                <w:color w:val="000000"/>
                <w:sz w:val="16"/>
                <w:szCs w:val="16"/>
              </w:rPr>
              <w:t>531 188,4</w:t>
            </w:r>
          </w:p>
        </w:tc>
      </w:tr>
      <w:tr w:rsidR="009344AF" w:rsidRPr="00574E25" w:rsidTr="00977D91">
        <w:tblPrEx>
          <w:tblCellMar>
            <w:left w:w="42" w:type="dxa"/>
            <w:right w:w="42" w:type="dxa"/>
          </w:tblCellMar>
          <w:tblLook w:val="0000"/>
        </w:tblPrEx>
        <w:tc>
          <w:tcPr>
            <w:tcW w:w="1843" w:type="dxa"/>
            <w:shd w:val="clear" w:color="auto" w:fill="auto"/>
            <w:vAlign w:val="bottom"/>
          </w:tcPr>
          <w:p w:rsidR="009344AF" w:rsidRDefault="009344AF" w:rsidP="00437ED7">
            <w:pPr>
              <w:pStyle w:val="a9"/>
              <w:rPr>
                <w:rFonts w:ascii="Calibri" w:hAnsi="Calibri" w:cs="Calibri"/>
                <w:szCs w:val="16"/>
              </w:rPr>
            </w:pPr>
            <w:r w:rsidRPr="00685814">
              <w:rPr>
                <w:rFonts w:ascii="Calibri" w:hAnsi="Calibri"/>
                <w:color w:val="000000"/>
                <w:szCs w:val="16"/>
              </w:rPr>
              <w:t>2019</w:t>
            </w:r>
          </w:p>
        </w:tc>
        <w:tc>
          <w:tcPr>
            <w:tcW w:w="1690" w:type="dxa"/>
            <w:shd w:val="clear" w:color="auto" w:fill="auto"/>
            <w:vAlign w:val="bottom"/>
          </w:tcPr>
          <w:p w:rsidR="009344AF" w:rsidRPr="00633884" w:rsidRDefault="009344AF">
            <w:pPr>
              <w:jc w:val="right"/>
              <w:rPr>
                <w:rFonts w:ascii="Calibri" w:hAnsi="Calibri"/>
                <w:color w:val="000000"/>
                <w:sz w:val="16"/>
                <w:szCs w:val="16"/>
              </w:rPr>
            </w:pPr>
            <w:r w:rsidRPr="00633884">
              <w:rPr>
                <w:rFonts w:ascii="Calibri" w:hAnsi="Calibri"/>
                <w:color w:val="000000"/>
                <w:sz w:val="16"/>
                <w:szCs w:val="16"/>
              </w:rPr>
              <w:t>218 368,6</w:t>
            </w:r>
          </w:p>
        </w:tc>
        <w:tc>
          <w:tcPr>
            <w:tcW w:w="1678" w:type="dxa"/>
            <w:shd w:val="clear" w:color="auto" w:fill="auto"/>
            <w:vAlign w:val="bottom"/>
          </w:tcPr>
          <w:p w:rsidR="009344AF" w:rsidRPr="00633884" w:rsidRDefault="009344AF">
            <w:pPr>
              <w:jc w:val="right"/>
              <w:rPr>
                <w:rFonts w:ascii="Calibri" w:hAnsi="Calibri"/>
                <w:color w:val="000000"/>
                <w:sz w:val="16"/>
                <w:szCs w:val="16"/>
              </w:rPr>
            </w:pPr>
            <w:r w:rsidRPr="00633884">
              <w:rPr>
                <w:rFonts w:ascii="Calibri" w:hAnsi="Calibri"/>
                <w:color w:val="000000"/>
                <w:sz w:val="16"/>
                <w:szCs w:val="16"/>
              </w:rPr>
              <w:t>14 021,0</w:t>
            </w:r>
          </w:p>
        </w:tc>
        <w:tc>
          <w:tcPr>
            <w:tcW w:w="1864" w:type="dxa"/>
            <w:gridSpan w:val="2"/>
            <w:shd w:val="clear" w:color="auto" w:fill="auto"/>
            <w:vAlign w:val="bottom"/>
          </w:tcPr>
          <w:p w:rsidR="009344AF" w:rsidRPr="00633884" w:rsidRDefault="009344AF">
            <w:pPr>
              <w:jc w:val="right"/>
              <w:rPr>
                <w:rFonts w:ascii="Calibri" w:hAnsi="Calibri"/>
                <w:color w:val="000000"/>
                <w:sz w:val="16"/>
                <w:szCs w:val="16"/>
              </w:rPr>
            </w:pPr>
            <w:r w:rsidRPr="00633884">
              <w:rPr>
                <w:rFonts w:ascii="Calibri" w:hAnsi="Calibri"/>
                <w:color w:val="000000"/>
                <w:sz w:val="16"/>
                <w:szCs w:val="16"/>
              </w:rPr>
              <w:t>219 162,1</w:t>
            </w:r>
          </w:p>
        </w:tc>
        <w:tc>
          <w:tcPr>
            <w:tcW w:w="2607" w:type="dxa"/>
            <w:gridSpan w:val="3"/>
            <w:shd w:val="clear" w:color="auto" w:fill="auto"/>
            <w:vAlign w:val="bottom"/>
          </w:tcPr>
          <w:p w:rsidR="009344AF" w:rsidRPr="00633884" w:rsidRDefault="009344AF">
            <w:pPr>
              <w:jc w:val="right"/>
              <w:rPr>
                <w:rFonts w:ascii="Calibri" w:hAnsi="Calibri"/>
                <w:color w:val="000000"/>
                <w:sz w:val="16"/>
                <w:szCs w:val="16"/>
              </w:rPr>
            </w:pPr>
            <w:r w:rsidRPr="00633884">
              <w:rPr>
                <w:rFonts w:ascii="Calibri" w:hAnsi="Calibri"/>
                <w:color w:val="000000"/>
                <w:sz w:val="16"/>
                <w:szCs w:val="16"/>
              </w:rPr>
              <w:t>628 549,4</w:t>
            </w:r>
          </w:p>
        </w:tc>
      </w:tr>
      <w:tr w:rsidR="009344AF" w:rsidRPr="00574E25" w:rsidTr="00977D91">
        <w:tblPrEx>
          <w:tblCellMar>
            <w:left w:w="42" w:type="dxa"/>
            <w:right w:w="42" w:type="dxa"/>
          </w:tblCellMar>
          <w:tblLook w:val="0000"/>
        </w:tblPrEx>
        <w:tc>
          <w:tcPr>
            <w:tcW w:w="1843" w:type="dxa"/>
            <w:tcBorders>
              <w:bottom w:val="single" w:sz="4" w:space="0" w:color="auto"/>
            </w:tcBorders>
            <w:shd w:val="clear" w:color="auto" w:fill="auto"/>
            <w:vAlign w:val="bottom"/>
          </w:tcPr>
          <w:p w:rsidR="009344AF" w:rsidRPr="00685814" w:rsidRDefault="009344AF" w:rsidP="00437ED7">
            <w:pPr>
              <w:pStyle w:val="a9"/>
              <w:rPr>
                <w:rFonts w:ascii="Calibri" w:hAnsi="Calibri"/>
                <w:color w:val="000000"/>
                <w:szCs w:val="16"/>
              </w:rPr>
            </w:pPr>
            <w:r>
              <w:rPr>
                <w:rFonts w:ascii="Calibri" w:hAnsi="Calibri"/>
                <w:color w:val="000000"/>
                <w:szCs w:val="16"/>
              </w:rPr>
              <w:t>2020</w:t>
            </w:r>
          </w:p>
        </w:tc>
        <w:tc>
          <w:tcPr>
            <w:tcW w:w="1690" w:type="dxa"/>
            <w:tcBorders>
              <w:bottom w:val="single" w:sz="4" w:space="0" w:color="auto"/>
            </w:tcBorders>
            <w:shd w:val="clear" w:color="auto" w:fill="auto"/>
            <w:vAlign w:val="bottom"/>
          </w:tcPr>
          <w:p w:rsidR="009344AF" w:rsidRPr="00306A77" w:rsidRDefault="009344AF">
            <w:pPr>
              <w:jc w:val="right"/>
              <w:rPr>
                <w:rFonts w:ascii="Calibri" w:hAnsi="Calibri"/>
                <w:color w:val="000000"/>
                <w:sz w:val="16"/>
                <w:szCs w:val="16"/>
              </w:rPr>
            </w:pPr>
            <w:r w:rsidRPr="00306A77">
              <w:rPr>
                <w:rFonts w:ascii="Calibri" w:hAnsi="Calibri"/>
                <w:color w:val="000000"/>
                <w:sz w:val="16"/>
                <w:szCs w:val="16"/>
              </w:rPr>
              <w:t>149 544,5</w:t>
            </w:r>
          </w:p>
        </w:tc>
        <w:tc>
          <w:tcPr>
            <w:tcW w:w="1678" w:type="dxa"/>
            <w:tcBorders>
              <w:bottom w:val="single" w:sz="4" w:space="0" w:color="auto"/>
            </w:tcBorders>
            <w:shd w:val="clear" w:color="auto" w:fill="auto"/>
            <w:vAlign w:val="bottom"/>
          </w:tcPr>
          <w:p w:rsidR="009344AF" w:rsidRPr="00A5546D" w:rsidRDefault="00A5546D" w:rsidP="00A5546D">
            <w:pPr>
              <w:pStyle w:val="aff8"/>
              <w:jc w:val="right"/>
              <w:rPr>
                <w:rFonts w:ascii="Calibri" w:hAnsi="Calibri"/>
                <w:color w:val="000000"/>
                <w:sz w:val="16"/>
                <w:szCs w:val="16"/>
              </w:rPr>
            </w:pPr>
            <w:r>
              <w:rPr>
                <w:rFonts w:ascii="Calibri" w:hAnsi="Calibri"/>
                <w:color w:val="000000"/>
                <w:sz w:val="16"/>
                <w:szCs w:val="16"/>
                <w:lang w:val="en-US"/>
              </w:rPr>
              <w:t>16</w:t>
            </w:r>
            <w:r>
              <w:rPr>
                <w:rFonts w:ascii="Calibri" w:hAnsi="Calibri"/>
                <w:color w:val="000000"/>
                <w:sz w:val="16"/>
                <w:szCs w:val="16"/>
              </w:rPr>
              <w:t xml:space="preserve"> 728,3</w:t>
            </w:r>
          </w:p>
        </w:tc>
        <w:tc>
          <w:tcPr>
            <w:tcW w:w="1864" w:type="dxa"/>
            <w:gridSpan w:val="2"/>
            <w:tcBorders>
              <w:bottom w:val="single" w:sz="4" w:space="0" w:color="auto"/>
            </w:tcBorders>
            <w:shd w:val="clear" w:color="auto" w:fill="auto"/>
            <w:vAlign w:val="bottom"/>
          </w:tcPr>
          <w:p w:rsidR="009344AF" w:rsidRPr="00A5546D" w:rsidRDefault="00A5546D" w:rsidP="00A5546D">
            <w:pPr>
              <w:pStyle w:val="aff8"/>
              <w:jc w:val="right"/>
              <w:rPr>
                <w:rFonts w:ascii="Calibri" w:hAnsi="Calibri"/>
                <w:color w:val="000000"/>
                <w:sz w:val="16"/>
                <w:szCs w:val="16"/>
                <w:lang w:val="en-US"/>
              </w:rPr>
            </w:pPr>
            <w:r>
              <w:rPr>
                <w:rFonts w:ascii="Calibri" w:hAnsi="Calibri"/>
                <w:color w:val="000000"/>
                <w:sz w:val="16"/>
                <w:szCs w:val="16"/>
                <w:lang w:val="en-US"/>
              </w:rPr>
              <w:t>250</w:t>
            </w:r>
            <w:r>
              <w:rPr>
                <w:rFonts w:ascii="Calibri" w:hAnsi="Calibri"/>
                <w:color w:val="000000"/>
                <w:sz w:val="16"/>
                <w:szCs w:val="16"/>
              </w:rPr>
              <w:t xml:space="preserve"> </w:t>
            </w:r>
            <w:r>
              <w:rPr>
                <w:rFonts w:ascii="Calibri" w:hAnsi="Calibri"/>
                <w:color w:val="000000"/>
                <w:sz w:val="16"/>
                <w:szCs w:val="16"/>
                <w:lang w:val="en-US"/>
              </w:rPr>
              <w:t>337,9</w:t>
            </w:r>
          </w:p>
        </w:tc>
        <w:tc>
          <w:tcPr>
            <w:tcW w:w="2607" w:type="dxa"/>
            <w:gridSpan w:val="3"/>
            <w:tcBorders>
              <w:bottom w:val="single" w:sz="4" w:space="0" w:color="auto"/>
            </w:tcBorders>
            <w:shd w:val="clear" w:color="auto" w:fill="auto"/>
            <w:vAlign w:val="bottom"/>
          </w:tcPr>
          <w:p w:rsidR="009344AF" w:rsidRPr="00A5546D" w:rsidRDefault="00A5546D" w:rsidP="00A5546D">
            <w:pPr>
              <w:pStyle w:val="aff8"/>
              <w:jc w:val="right"/>
              <w:rPr>
                <w:rFonts w:ascii="Calibri" w:hAnsi="Calibri"/>
                <w:color w:val="000000"/>
                <w:sz w:val="16"/>
                <w:szCs w:val="16"/>
                <w:lang w:val="en-US"/>
              </w:rPr>
            </w:pPr>
            <w:r>
              <w:rPr>
                <w:rFonts w:ascii="Calibri" w:hAnsi="Calibri"/>
                <w:color w:val="000000"/>
                <w:sz w:val="16"/>
                <w:szCs w:val="16"/>
                <w:lang w:val="en-US"/>
              </w:rPr>
              <w:t>770 844,7</w:t>
            </w:r>
          </w:p>
        </w:tc>
      </w:tr>
    </w:tbl>
    <w:p w:rsidR="003A419F" w:rsidRDefault="003A419F" w:rsidP="003A419F">
      <w:pPr>
        <w:pStyle w:val="a9"/>
        <w:spacing w:before="120"/>
        <w:jc w:val="both"/>
        <w:rPr>
          <w:rFonts w:ascii="Calibri" w:hAnsi="Calibri" w:cs="Calibri"/>
          <w:i/>
          <w:szCs w:val="16"/>
          <w:lang w:val="kk-KZ"/>
        </w:rPr>
      </w:pPr>
      <w:bookmarkStart w:id="44" w:name="_Toc462755827"/>
      <w:r>
        <w:rPr>
          <w:rFonts w:ascii="Calibri" w:hAnsi="Calibri" w:cs="Calibri"/>
          <w:i/>
          <w:szCs w:val="16"/>
          <w:lang w:val="kk-KZ"/>
        </w:rPr>
        <w:t>*</w:t>
      </w:r>
      <w:r w:rsidRPr="003A419F">
        <w:rPr>
          <w:rFonts w:ascii="Calibri" w:hAnsi="Calibri" w:cs="Calibri"/>
          <w:i/>
          <w:szCs w:val="16"/>
          <w:lang w:val="kk-KZ"/>
        </w:rPr>
        <w:t>Оңтүстік Қазақстан облысының әкімшілік-аумақтық құрылысының өзгеруіне байланысты Түркістан облысы және Шымкент қаласының  2011-2017 жылдарға арналған жалпы өңірлік өнімінің жылдық деректеріне ретроспективалық қайта есептеу жүргізілді.</w:t>
      </w:r>
    </w:p>
    <w:p w:rsidR="003A419F" w:rsidRPr="003A419F" w:rsidRDefault="003A419F" w:rsidP="003A419F">
      <w:pPr>
        <w:pStyle w:val="a9"/>
        <w:jc w:val="both"/>
        <w:rPr>
          <w:rFonts w:ascii="Calibri" w:hAnsi="Calibri" w:cs="Calibri"/>
          <w:i/>
          <w:szCs w:val="16"/>
          <w:lang w:val="kk-KZ"/>
        </w:rPr>
      </w:pPr>
      <w:r w:rsidRPr="003A419F">
        <w:rPr>
          <w:rFonts w:ascii="Calibri" w:hAnsi="Calibri" w:cs="Calibri"/>
          <w:i/>
          <w:szCs w:val="16"/>
          <w:lang w:val="kk-KZ"/>
        </w:rPr>
        <w:t xml:space="preserve">В связи с изменением административно-территориального устройства Южно-Казахстанской области был проведен ретроспективный пересчет годовых данных Валового регионального продукта Туркестанской области и города Шымкент с 2011 по 2017 годы. </w:t>
      </w:r>
    </w:p>
    <w:p w:rsidR="00A4747D" w:rsidRDefault="00A4747D" w:rsidP="00DB5BDE">
      <w:pPr>
        <w:pStyle w:val="3"/>
        <w:spacing w:before="240" w:after="120"/>
        <w:jc w:val="center"/>
        <w:rPr>
          <w:rFonts w:ascii="Calibri" w:hAnsi="Calibri"/>
          <w:sz w:val="20"/>
          <w:lang w:val="kk-KZ"/>
        </w:rPr>
      </w:pPr>
      <w:r w:rsidRPr="00574E25">
        <w:rPr>
          <w:rFonts w:ascii="Calibri" w:hAnsi="Calibri"/>
          <w:sz w:val="20"/>
        </w:rPr>
        <w:t>3.2</w:t>
      </w:r>
      <w:r w:rsidR="006A0DF1" w:rsidRPr="00574E25">
        <w:rPr>
          <w:rFonts w:ascii="Calibri" w:hAnsi="Calibri"/>
          <w:sz w:val="20"/>
        </w:rPr>
        <w:t xml:space="preserve"> 20</w:t>
      </w:r>
      <w:r w:rsidR="00B43DA5">
        <w:rPr>
          <w:rFonts w:ascii="Calibri" w:hAnsi="Calibri"/>
          <w:sz w:val="20"/>
        </w:rPr>
        <w:t>20</w:t>
      </w:r>
      <w:r w:rsidRPr="00574E25">
        <w:rPr>
          <w:rFonts w:ascii="Calibri" w:hAnsi="Calibri"/>
          <w:sz w:val="20"/>
        </w:rPr>
        <w:t xml:space="preserve"> жылғы өнеркәсіптің жалпы қосылған құны</w:t>
      </w:r>
      <w:r w:rsidRPr="00574E25">
        <w:rPr>
          <w:rFonts w:ascii="Calibri" w:hAnsi="Calibri"/>
          <w:sz w:val="20"/>
        </w:rPr>
        <w:br/>
        <w:t>Валовая добавленная стоимость промышленност</w:t>
      </w:r>
      <w:r w:rsidR="001915E1" w:rsidRPr="00574E25">
        <w:rPr>
          <w:rFonts w:ascii="Calibri" w:hAnsi="Calibri"/>
          <w:sz w:val="20"/>
        </w:rPr>
        <w:t>и за 20</w:t>
      </w:r>
      <w:r w:rsidR="00B43DA5">
        <w:rPr>
          <w:rFonts w:ascii="Calibri" w:hAnsi="Calibri"/>
          <w:sz w:val="20"/>
        </w:rPr>
        <w:t>20</w:t>
      </w:r>
      <w:r w:rsidRPr="00574E25">
        <w:rPr>
          <w:rFonts w:ascii="Calibri" w:hAnsi="Calibri"/>
          <w:sz w:val="20"/>
        </w:rPr>
        <w:t xml:space="preserve"> г</w:t>
      </w:r>
      <w:bookmarkEnd w:id="44"/>
      <w:r w:rsidR="00D824F0">
        <w:rPr>
          <w:rFonts w:ascii="Calibri" w:hAnsi="Calibri"/>
          <w:sz w:val="20"/>
          <w:lang w:val="kk-KZ"/>
        </w:rPr>
        <w:t>од</w:t>
      </w:r>
    </w:p>
    <w:tbl>
      <w:tblPr>
        <w:tblW w:w="0" w:type="auto"/>
        <w:tblBorders>
          <w:bottom w:val="single" w:sz="4" w:space="0" w:color="auto"/>
        </w:tblBorders>
        <w:tblLayout w:type="fixed"/>
        <w:tblLook w:val="04A0"/>
      </w:tblPr>
      <w:tblGrid>
        <w:gridCol w:w="1809"/>
        <w:gridCol w:w="1134"/>
        <w:gridCol w:w="993"/>
        <w:gridCol w:w="992"/>
        <w:gridCol w:w="992"/>
        <w:gridCol w:w="992"/>
        <w:gridCol w:w="993"/>
        <w:gridCol w:w="1666"/>
      </w:tblGrid>
      <w:tr w:rsidR="00186E85" w:rsidRPr="00E5730C" w:rsidTr="00E5730C">
        <w:tc>
          <w:tcPr>
            <w:tcW w:w="2943" w:type="dxa"/>
            <w:gridSpan w:val="2"/>
            <w:tcBorders>
              <w:bottom w:val="single" w:sz="4" w:space="0" w:color="auto"/>
            </w:tcBorders>
            <w:shd w:val="clear" w:color="auto" w:fill="auto"/>
          </w:tcPr>
          <w:p w:rsidR="00186E85" w:rsidRPr="00E5730C" w:rsidRDefault="00186E85" w:rsidP="00186E85">
            <w:pPr>
              <w:rPr>
                <w:rFonts w:ascii="Calibri" w:hAnsi="Calibri"/>
                <w:sz w:val="16"/>
                <w:szCs w:val="16"/>
                <w:lang w:val="kk-KZ"/>
              </w:rPr>
            </w:pPr>
            <w:r w:rsidRPr="00E5730C">
              <w:rPr>
                <w:rFonts w:ascii="Calibri" w:hAnsi="Calibri"/>
                <w:sz w:val="16"/>
                <w:szCs w:val="16"/>
                <w:lang w:val="kk-KZ"/>
              </w:rPr>
              <w:t>млн. теңге</w:t>
            </w:r>
          </w:p>
        </w:tc>
        <w:tc>
          <w:tcPr>
            <w:tcW w:w="993" w:type="dxa"/>
            <w:tcBorders>
              <w:bottom w:val="single" w:sz="4" w:space="0" w:color="auto"/>
            </w:tcBorders>
            <w:shd w:val="clear" w:color="auto" w:fill="auto"/>
          </w:tcPr>
          <w:p w:rsidR="00186E85" w:rsidRPr="00E5730C" w:rsidRDefault="00186E85" w:rsidP="00186E85">
            <w:pPr>
              <w:rPr>
                <w:rFonts w:ascii="Calibri" w:hAnsi="Calibri"/>
                <w:sz w:val="16"/>
                <w:szCs w:val="16"/>
                <w:lang w:val="kk-KZ"/>
              </w:rPr>
            </w:pPr>
          </w:p>
        </w:tc>
        <w:tc>
          <w:tcPr>
            <w:tcW w:w="992" w:type="dxa"/>
            <w:tcBorders>
              <w:bottom w:val="single" w:sz="4" w:space="0" w:color="auto"/>
            </w:tcBorders>
            <w:shd w:val="clear" w:color="auto" w:fill="auto"/>
          </w:tcPr>
          <w:p w:rsidR="00186E85" w:rsidRPr="00E5730C" w:rsidRDefault="00186E85" w:rsidP="00186E85">
            <w:pPr>
              <w:rPr>
                <w:rFonts w:ascii="Calibri" w:hAnsi="Calibri"/>
                <w:sz w:val="16"/>
                <w:szCs w:val="16"/>
                <w:lang w:val="kk-KZ"/>
              </w:rPr>
            </w:pPr>
          </w:p>
        </w:tc>
        <w:tc>
          <w:tcPr>
            <w:tcW w:w="992" w:type="dxa"/>
            <w:tcBorders>
              <w:bottom w:val="single" w:sz="4" w:space="0" w:color="auto"/>
            </w:tcBorders>
            <w:shd w:val="clear" w:color="auto" w:fill="auto"/>
          </w:tcPr>
          <w:p w:rsidR="00186E85" w:rsidRPr="00E5730C" w:rsidRDefault="00186E85" w:rsidP="00186E85">
            <w:pPr>
              <w:rPr>
                <w:rFonts w:ascii="Calibri" w:hAnsi="Calibri"/>
                <w:sz w:val="16"/>
                <w:szCs w:val="16"/>
                <w:lang w:val="kk-KZ"/>
              </w:rPr>
            </w:pPr>
          </w:p>
        </w:tc>
        <w:tc>
          <w:tcPr>
            <w:tcW w:w="992" w:type="dxa"/>
            <w:tcBorders>
              <w:bottom w:val="single" w:sz="4" w:space="0" w:color="auto"/>
            </w:tcBorders>
            <w:shd w:val="clear" w:color="auto" w:fill="auto"/>
          </w:tcPr>
          <w:p w:rsidR="00186E85" w:rsidRPr="00E5730C" w:rsidRDefault="00186E85" w:rsidP="00186E85">
            <w:pPr>
              <w:rPr>
                <w:rFonts w:ascii="Calibri" w:hAnsi="Calibri"/>
                <w:sz w:val="16"/>
                <w:szCs w:val="16"/>
                <w:lang w:val="kk-KZ"/>
              </w:rPr>
            </w:pPr>
          </w:p>
        </w:tc>
        <w:tc>
          <w:tcPr>
            <w:tcW w:w="2659" w:type="dxa"/>
            <w:gridSpan w:val="2"/>
            <w:tcBorders>
              <w:bottom w:val="single" w:sz="4" w:space="0" w:color="auto"/>
            </w:tcBorders>
            <w:shd w:val="clear" w:color="auto" w:fill="auto"/>
          </w:tcPr>
          <w:p w:rsidR="00186E85" w:rsidRPr="00E5730C" w:rsidRDefault="00186E85" w:rsidP="00E5730C">
            <w:pPr>
              <w:jc w:val="right"/>
              <w:rPr>
                <w:rFonts w:ascii="Calibri" w:hAnsi="Calibri"/>
                <w:sz w:val="16"/>
                <w:szCs w:val="16"/>
                <w:lang w:val="kk-KZ"/>
              </w:rPr>
            </w:pPr>
            <w:r w:rsidRPr="00E5730C">
              <w:rPr>
                <w:rFonts w:ascii="Calibri" w:hAnsi="Calibri"/>
                <w:sz w:val="16"/>
                <w:szCs w:val="16"/>
                <w:lang w:val="kk-KZ"/>
              </w:rPr>
              <w:t>млн. тенге</w:t>
            </w:r>
          </w:p>
        </w:tc>
      </w:tr>
      <w:tr w:rsidR="00186E85" w:rsidRPr="00E5730C" w:rsidTr="00446329">
        <w:tc>
          <w:tcPr>
            <w:tcW w:w="1809" w:type="dxa"/>
            <w:tcBorders>
              <w:top w:val="single" w:sz="4" w:space="0" w:color="auto"/>
              <w:left w:val="nil"/>
              <w:bottom w:val="single" w:sz="4" w:space="0" w:color="auto"/>
              <w:right w:val="single" w:sz="4" w:space="0" w:color="auto"/>
            </w:tcBorders>
            <w:shd w:val="clear" w:color="auto" w:fill="auto"/>
            <w:vAlign w:val="center"/>
          </w:tcPr>
          <w:p w:rsidR="00186E85" w:rsidRPr="00E5730C" w:rsidRDefault="00186E85" w:rsidP="0034676F">
            <w:pPr>
              <w:pStyle w:val="a7"/>
              <w:rPr>
                <w:rFonts w:ascii="Calibri" w:hAnsi="Calibri" w:cs="Calibri"/>
                <w:snapToGrid w:val="0"/>
                <w:szCs w:val="16"/>
                <w:lang w:val="kk-K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86E85" w:rsidRPr="00446329" w:rsidRDefault="00186E85" w:rsidP="0034676F">
            <w:pPr>
              <w:pStyle w:val="a7"/>
              <w:rPr>
                <w:rFonts w:ascii="Calibri" w:hAnsi="Calibri" w:cs="Calibri"/>
                <w:snapToGrid w:val="0"/>
                <w:sz w:val="15"/>
                <w:szCs w:val="15"/>
                <w:lang w:val="kk-KZ"/>
              </w:rPr>
            </w:pPr>
            <w:r w:rsidRPr="00446329">
              <w:rPr>
                <w:rFonts w:ascii="Calibri" w:hAnsi="Calibri" w:cs="Calibri"/>
                <w:snapToGrid w:val="0"/>
                <w:sz w:val="15"/>
                <w:szCs w:val="15"/>
                <w:lang w:val="kk-KZ"/>
              </w:rPr>
              <w:t>Қазақстан Республикасы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86E85" w:rsidRPr="00E5730C" w:rsidRDefault="00186E85" w:rsidP="0034676F">
            <w:pPr>
              <w:pStyle w:val="a7"/>
              <w:rPr>
                <w:rFonts w:ascii="Calibri" w:hAnsi="Calibri" w:cs="Calibri"/>
                <w:snapToGrid w:val="0"/>
                <w:szCs w:val="16"/>
                <w:lang w:val="kk-KZ"/>
              </w:rPr>
            </w:pPr>
            <w:r w:rsidRPr="00E5730C">
              <w:rPr>
                <w:rFonts w:ascii="Calibri" w:hAnsi="Calibri" w:cs="Calibri"/>
                <w:snapToGrid w:val="0"/>
                <w:szCs w:val="16"/>
                <w:lang w:val="kk-KZ"/>
              </w:rPr>
              <w:t>Ақмола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86E85" w:rsidRPr="00E5730C" w:rsidRDefault="00186E85" w:rsidP="0034676F">
            <w:pPr>
              <w:pStyle w:val="a7"/>
              <w:rPr>
                <w:rFonts w:ascii="Calibri" w:hAnsi="Calibri" w:cs="Calibri"/>
                <w:snapToGrid w:val="0"/>
                <w:szCs w:val="16"/>
                <w:lang w:val="kk-KZ"/>
              </w:rPr>
            </w:pPr>
            <w:r w:rsidRPr="00E5730C">
              <w:rPr>
                <w:rFonts w:ascii="Calibri" w:hAnsi="Calibri" w:cs="Calibri"/>
                <w:snapToGrid w:val="0"/>
                <w:szCs w:val="16"/>
                <w:lang w:val="kk-KZ"/>
              </w:rPr>
              <w:t>Ақтөбе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86E85" w:rsidRPr="00E5730C" w:rsidRDefault="00186E85" w:rsidP="0034676F">
            <w:pPr>
              <w:pStyle w:val="a7"/>
              <w:rPr>
                <w:rFonts w:ascii="Calibri" w:hAnsi="Calibri" w:cs="Calibri"/>
                <w:snapToGrid w:val="0"/>
                <w:szCs w:val="16"/>
                <w:lang w:val="kk-KZ"/>
              </w:rPr>
            </w:pPr>
            <w:r w:rsidRPr="00E5730C">
              <w:rPr>
                <w:rFonts w:ascii="Calibri" w:hAnsi="Calibri" w:cs="Calibri"/>
                <w:snapToGrid w:val="0"/>
                <w:szCs w:val="16"/>
                <w:lang w:val="kk-KZ"/>
              </w:rPr>
              <w:t>Алматы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86E85" w:rsidRPr="00E5730C" w:rsidRDefault="00186E85" w:rsidP="0034676F">
            <w:pPr>
              <w:pStyle w:val="a7"/>
              <w:rPr>
                <w:rFonts w:ascii="Calibri" w:hAnsi="Calibri" w:cs="Calibri"/>
                <w:snapToGrid w:val="0"/>
                <w:szCs w:val="16"/>
                <w:lang w:val="kk-KZ"/>
              </w:rPr>
            </w:pPr>
            <w:r w:rsidRPr="00E5730C">
              <w:rPr>
                <w:rFonts w:ascii="Calibri" w:hAnsi="Calibri" w:cs="Calibri"/>
                <w:snapToGrid w:val="0"/>
                <w:szCs w:val="16"/>
                <w:lang w:val="kk-KZ"/>
              </w:rPr>
              <w:t>Атырау</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86E85" w:rsidRPr="00E5730C" w:rsidRDefault="00186E85" w:rsidP="0034676F">
            <w:pPr>
              <w:pStyle w:val="a7"/>
              <w:rPr>
                <w:rFonts w:ascii="Calibri" w:hAnsi="Calibri" w:cs="Calibri"/>
                <w:snapToGrid w:val="0"/>
                <w:szCs w:val="16"/>
                <w:lang w:val="kk-KZ"/>
              </w:rPr>
            </w:pPr>
            <w:r w:rsidRPr="00E5730C">
              <w:rPr>
                <w:rFonts w:ascii="Calibri" w:hAnsi="Calibri" w:cs="Calibri"/>
                <w:snapToGrid w:val="0"/>
                <w:szCs w:val="16"/>
                <w:lang w:val="kk-KZ"/>
              </w:rPr>
              <w:t>Батыс Қазақстан</w:t>
            </w:r>
          </w:p>
        </w:tc>
        <w:tc>
          <w:tcPr>
            <w:tcW w:w="1666" w:type="dxa"/>
            <w:tcBorders>
              <w:top w:val="single" w:sz="4" w:space="0" w:color="auto"/>
              <w:left w:val="single" w:sz="4" w:space="0" w:color="auto"/>
              <w:bottom w:val="single" w:sz="4" w:space="0" w:color="auto"/>
              <w:right w:val="nil"/>
            </w:tcBorders>
            <w:shd w:val="clear" w:color="auto" w:fill="auto"/>
          </w:tcPr>
          <w:p w:rsidR="00186E85" w:rsidRPr="00E5730C" w:rsidRDefault="00186E85" w:rsidP="0034676F">
            <w:pPr>
              <w:pStyle w:val="a7"/>
              <w:rPr>
                <w:rFonts w:ascii="Calibri" w:hAnsi="Calibri" w:cs="Calibri"/>
                <w:snapToGrid w:val="0"/>
                <w:szCs w:val="16"/>
                <w:lang w:val="kk-KZ"/>
              </w:rPr>
            </w:pPr>
          </w:p>
        </w:tc>
      </w:tr>
      <w:tr w:rsidR="00306A77" w:rsidRPr="00E5730C" w:rsidTr="000B6D7F">
        <w:tc>
          <w:tcPr>
            <w:tcW w:w="1809" w:type="dxa"/>
            <w:tcBorders>
              <w:top w:val="single" w:sz="4" w:space="0" w:color="auto"/>
            </w:tcBorders>
            <w:shd w:val="clear" w:color="auto" w:fill="auto"/>
            <w:vAlign w:val="bottom"/>
          </w:tcPr>
          <w:p w:rsidR="00306A77" w:rsidRPr="00E5730C" w:rsidRDefault="00306A77" w:rsidP="00947B37">
            <w:pPr>
              <w:pStyle w:val="a9"/>
              <w:rPr>
                <w:rFonts w:ascii="Calibri" w:hAnsi="Calibri" w:cs="Calibri"/>
                <w:szCs w:val="16"/>
                <w:lang w:val="kk-KZ"/>
              </w:rPr>
            </w:pPr>
            <w:r w:rsidRPr="00E5730C">
              <w:rPr>
                <w:rFonts w:ascii="Calibri" w:hAnsi="Calibri" w:cs="Calibri"/>
                <w:szCs w:val="16"/>
                <w:lang w:val="kk-KZ"/>
              </w:rPr>
              <w:t>Өнеркәсіп - барлығы</w:t>
            </w:r>
          </w:p>
        </w:tc>
        <w:tc>
          <w:tcPr>
            <w:tcW w:w="1134" w:type="dxa"/>
            <w:tcBorders>
              <w:top w:val="single" w:sz="4" w:space="0" w:color="auto"/>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19 098 171,4</w:t>
            </w:r>
          </w:p>
        </w:tc>
        <w:tc>
          <w:tcPr>
            <w:tcW w:w="993" w:type="dxa"/>
            <w:tcBorders>
              <w:top w:val="single" w:sz="4" w:space="0" w:color="auto"/>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659 451,7</w:t>
            </w:r>
          </w:p>
        </w:tc>
        <w:tc>
          <w:tcPr>
            <w:tcW w:w="992" w:type="dxa"/>
            <w:tcBorders>
              <w:top w:val="single" w:sz="4" w:space="0" w:color="auto"/>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958 912,7</w:t>
            </w:r>
          </w:p>
        </w:tc>
        <w:tc>
          <w:tcPr>
            <w:tcW w:w="992" w:type="dxa"/>
            <w:tcBorders>
              <w:top w:val="single" w:sz="4" w:space="0" w:color="auto"/>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1 008 769,8</w:t>
            </w:r>
          </w:p>
        </w:tc>
        <w:tc>
          <w:tcPr>
            <w:tcW w:w="992" w:type="dxa"/>
            <w:tcBorders>
              <w:top w:val="single" w:sz="4" w:space="0" w:color="auto"/>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3 537 260,7</w:t>
            </w:r>
          </w:p>
        </w:tc>
        <w:tc>
          <w:tcPr>
            <w:tcW w:w="993" w:type="dxa"/>
            <w:tcBorders>
              <w:top w:val="single" w:sz="4" w:space="0" w:color="auto"/>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1 233 608,2</w:t>
            </w:r>
          </w:p>
        </w:tc>
        <w:tc>
          <w:tcPr>
            <w:tcW w:w="1666" w:type="dxa"/>
            <w:tcBorders>
              <w:top w:val="single" w:sz="4" w:space="0" w:color="auto"/>
            </w:tcBorders>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Промышленность - всего</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4A2012">
              <w:rPr>
                <w:rFonts w:ascii="Calibri" w:hAnsi="Calibri" w:cs="Calibri"/>
                <w:szCs w:val="16"/>
                <w:lang w:val="kk-KZ"/>
              </w:rPr>
              <w:t>Тау-кен өндіру өнеркәсібі және карьерлерді қазу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8 596 835,5</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86 672,0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549 345,5</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10 374,1</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3 071 656,4</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1 059 924,3</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Горнодобывающая промышленность и разработка карьеров</w:t>
            </w:r>
          </w:p>
        </w:tc>
      </w:tr>
      <w:tr w:rsidR="00306A77" w:rsidRPr="00E5730C" w:rsidTr="000B6D7F">
        <w:tc>
          <w:tcPr>
            <w:tcW w:w="1809" w:type="dxa"/>
            <w:shd w:val="clear" w:color="auto" w:fill="auto"/>
            <w:vAlign w:val="bottom"/>
          </w:tcPr>
          <w:p w:rsidR="00306A77" w:rsidRPr="00E5730C" w:rsidRDefault="00306A77" w:rsidP="004A2012">
            <w:pPr>
              <w:pStyle w:val="a9"/>
              <w:rPr>
                <w:rFonts w:ascii="Calibri" w:hAnsi="Calibri" w:cs="Calibri"/>
                <w:snapToGrid w:val="0"/>
                <w:szCs w:val="16"/>
              </w:rPr>
            </w:pPr>
            <w:r w:rsidRPr="00E5730C">
              <w:rPr>
                <w:rFonts w:ascii="Calibri" w:hAnsi="Calibri" w:cs="Calibri"/>
                <w:snapToGrid w:val="0"/>
                <w:szCs w:val="16"/>
              </w:rPr>
              <w:t>Көмір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188 038,4</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202,5</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132,3</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1666" w:type="dxa"/>
            <w:shd w:val="clear" w:color="auto" w:fill="auto"/>
            <w:vAlign w:val="bottom"/>
          </w:tcPr>
          <w:p w:rsidR="00306A77" w:rsidRPr="00E5730C" w:rsidRDefault="00306A77" w:rsidP="004A2012">
            <w:pPr>
              <w:pStyle w:val="a9"/>
              <w:rPr>
                <w:rFonts w:ascii="Calibri" w:hAnsi="Calibri" w:cs="Calibri"/>
                <w:szCs w:val="16"/>
              </w:rPr>
            </w:pPr>
            <w:r w:rsidRPr="00E5730C">
              <w:rPr>
                <w:rFonts w:ascii="Calibri" w:hAnsi="Calibri" w:cs="Calibri"/>
                <w:szCs w:val="16"/>
              </w:rPr>
              <w:t xml:space="preserve">Добыча угля </w:t>
            </w:r>
          </w:p>
        </w:tc>
      </w:tr>
      <w:tr w:rsidR="00306A77" w:rsidRPr="00E5730C" w:rsidTr="000B6D7F">
        <w:tc>
          <w:tcPr>
            <w:tcW w:w="1809" w:type="dxa"/>
            <w:shd w:val="clear" w:color="auto" w:fill="auto"/>
            <w:vAlign w:val="bottom"/>
          </w:tcPr>
          <w:p w:rsidR="00306A77" w:rsidRPr="00E5730C" w:rsidRDefault="00306A77" w:rsidP="004A2012">
            <w:pPr>
              <w:pStyle w:val="a9"/>
              <w:rPr>
                <w:rFonts w:ascii="Calibri" w:hAnsi="Calibri" w:cs="Calibri"/>
                <w:snapToGrid w:val="0"/>
                <w:szCs w:val="16"/>
                <w:lang w:val="kk-KZ"/>
              </w:rPr>
            </w:pPr>
            <w:r w:rsidRPr="00E5730C">
              <w:rPr>
                <w:rFonts w:ascii="Calibri" w:hAnsi="Calibri" w:cs="Calibri"/>
                <w:snapToGrid w:val="0"/>
                <w:szCs w:val="16"/>
                <w:lang w:val="kk-KZ"/>
              </w:rPr>
              <w:t>Шикі мұнай және табиғи газ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5 671 490,4</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281 937,6</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2 960 594,1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1 026 751,7</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Добыча сырой нефти и природного газа</w:t>
            </w:r>
          </w:p>
        </w:tc>
      </w:tr>
      <w:tr w:rsidR="00306A77" w:rsidRPr="00E5730C" w:rsidTr="000B6D7F">
        <w:tc>
          <w:tcPr>
            <w:tcW w:w="1809" w:type="dxa"/>
            <w:shd w:val="clear" w:color="auto" w:fill="auto"/>
            <w:vAlign w:val="bottom"/>
          </w:tcPr>
          <w:p w:rsidR="00306A77" w:rsidRPr="004A2012" w:rsidRDefault="00306A77" w:rsidP="00947B37">
            <w:pPr>
              <w:pStyle w:val="a9"/>
              <w:rPr>
                <w:rFonts w:ascii="Calibri" w:hAnsi="Calibri" w:cs="Calibri"/>
                <w:snapToGrid w:val="0"/>
                <w:szCs w:val="16"/>
                <w:lang w:val="kk-KZ"/>
              </w:rPr>
            </w:pPr>
            <w:r w:rsidRPr="004A2012">
              <w:rPr>
                <w:rFonts w:ascii="Calibri" w:hAnsi="Calibri" w:cs="Calibri"/>
                <w:snapToGrid w:val="0"/>
                <w:szCs w:val="16"/>
                <w:lang w:val="kk-KZ"/>
              </w:rPr>
              <w:t>Металл кендерін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2 116 282,6</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73 673,6</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174 929,2</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Добыча металлических руд</w:t>
            </w:r>
          </w:p>
        </w:tc>
      </w:tr>
      <w:tr w:rsidR="00306A77" w:rsidRPr="00E5730C" w:rsidTr="000B6D7F">
        <w:tc>
          <w:tcPr>
            <w:tcW w:w="1809" w:type="dxa"/>
            <w:shd w:val="clear" w:color="auto" w:fill="auto"/>
            <w:vAlign w:val="bottom"/>
          </w:tcPr>
          <w:p w:rsidR="00306A77" w:rsidRPr="004A2012" w:rsidRDefault="00306A77" w:rsidP="004A2012">
            <w:pPr>
              <w:pStyle w:val="a9"/>
              <w:rPr>
                <w:rFonts w:ascii="Calibri" w:hAnsi="Calibri" w:cs="Calibri"/>
                <w:snapToGrid w:val="0"/>
                <w:szCs w:val="16"/>
                <w:lang w:val="kk-KZ"/>
              </w:rPr>
            </w:pPr>
            <w:r w:rsidRPr="004A2012">
              <w:rPr>
                <w:rFonts w:ascii="Calibri" w:hAnsi="Calibri" w:cs="Calibri"/>
                <w:snapToGrid w:val="0"/>
                <w:szCs w:val="16"/>
                <w:lang w:val="kk-KZ"/>
              </w:rPr>
              <w:t>Өзге де пайдалы қазбаларды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166 084,1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8 041,4</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13 224,6</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9 398,5</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45 782,0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558,0</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4A2012">
              <w:rPr>
                <w:rFonts w:ascii="Calibri" w:hAnsi="Calibri" w:cs="Calibri"/>
                <w:szCs w:val="16"/>
              </w:rPr>
              <w:t xml:space="preserve">Добыча прочих полезных </w:t>
            </w:r>
            <w:r w:rsidRPr="004A2012">
              <w:rPr>
                <w:rFonts w:ascii="Calibri" w:hAnsi="Calibri" w:cs="Calibri"/>
                <w:szCs w:val="16"/>
              </w:rPr>
              <w:lastRenderedPageBreak/>
              <w:t>ископаемых</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4A2012">
              <w:rPr>
                <w:rFonts w:ascii="Calibri" w:hAnsi="Calibri" w:cs="Calibri"/>
                <w:snapToGrid w:val="0"/>
                <w:szCs w:val="16"/>
                <w:lang w:val="kk-KZ"/>
              </w:rPr>
              <w:lastRenderedPageBreak/>
              <w:t>Кен өндіру өнеркәсібінде саласындағы кызметтер көрсету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454 940,0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4 754,5</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79 254,1</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843,3</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65 280,3</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32 614,6</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4A2012">
              <w:rPr>
                <w:rFonts w:ascii="Calibri" w:hAnsi="Calibri" w:cs="Calibri"/>
                <w:szCs w:val="16"/>
              </w:rPr>
              <w:t>Предоставление услуг в горнодобывающей промышленности</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E5730C">
              <w:rPr>
                <w:rFonts w:ascii="Calibri" w:hAnsi="Calibri" w:cs="Calibri"/>
                <w:snapToGrid w:val="0"/>
                <w:szCs w:val="16"/>
                <w:lang w:val="kk-KZ"/>
              </w:rPr>
              <w:t>Өңдеу өнеркәсібі</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9 235 617,6</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523 355,2</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324 550,6</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932 760,6</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403 147,4</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132 961,3</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Обрабатывающая промышленность</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rPr>
            </w:pPr>
            <w:r w:rsidRPr="00E5730C">
              <w:rPr>
                <w:rFonts w:ascii="Calibri" w:hAnsi="Calibri" w:cs="Calibri"/>
                <w:snapToGrid w:val="0"/>
                <w:szCs w:val="16"/>
              </w:rPr>
              <w:t>Тамақ өнімдерін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1 333 930,9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81 325,8</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50 211,9</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194 582,1</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10 340,1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49 326,3</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Производство продуктов питания</w:t>
            </w:r>
          </w:p>
        </w:tc>
      </w:tr>
      <w:tr w:rsidR="00306A77" w:rsidRPr="00E5730C" w:rsidTr="000B6D7F">
        <w:tc>
          <w:tcPr>
            <w:tcW w:w="1809" w:type="dxa"/>
            <w:shd w:val="clear" w:color="auto" w:fill="auto"/>
            <w:vAlign w:val="bottom"/>
          </w:tcPr>
          <w:p w:rsidR="00306A77" w:rsidRPr="00E5730C" w:rsidRDefault="00306A77" w:rsidP="004A2012">
            <w:pPr>
              <w:pStyle w:val="a9"/>
              <w:rPr>
                <w:rFonts w:ascii="Calibri" w:hAnsi="Calibri" w:cs="Calibri"/>
                <w:snapToGrid w:val="0"/>
                <w:szCs w:val="16"/>
                <w:lang w:val="kk-KZ"/>
              </w:rPr>
            </w:pPr>
            <w:r w:rsidRPr="00E5730C">
              <w:rPr>
                <w:rFonts w:ascii="Calibri" w:hAnsi="Calibri" w:cs="Calibri"/>
                <w:snapToGrid w:val="0"/>
                <w:szCs w:val="16"/>
                <w:lang w:val="kk-KZ"/>
              </w:rPr>
              <w:t>Сусындар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592 500,2</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45 301,6</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45 610,7</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188 676,7</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327,4</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2 167,8</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Производство напитков</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E5730C">
              <w:rPr>
                <w:rFonts w:ascii="Calibri" w:hAnsi="Calibri" w:cs="Calibri"/>
                <w:snapToGrid w:val="0"/>
                <w:szCs w:val="16"/>
                <w:lang w:val="kk-KZ"/>
              </w:rPr>
              <w:t>Темекі өнімдерін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124 742,8</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124 742,8</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Производство табачных изделий</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E5730C">
              <w:rPr>
                <w:rFonts w:ascii="Calibri" w:hAnsi="Calibri" w:cs="Calibri"/>
                <w:snapToGrid w:val="0"/>
                <w:szCs w:val="16"/>
                <w:lang w:val="kk-KZ"/>
              </w:rPr>
              <w:t>Тоқыма бұйымдарын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38 432,1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5 338,7</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551,9</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2 631,8</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2 246,0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120,6</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Производство текстильных изделий</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E5730C">
              <w:rPr>
                <w:rFonts w:ascii="Calibri" w:hAnsi="Calibri" w:cs="Calibri"/>
                <w:snapToGrid w:val="0"/>
                <w:szCs w:val="16"/>
                <w:lang w:val="kk-KZ"/>
              </w:rPr>
              <w:t>Киім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28 267,9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415,6</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1 390,0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4 322,4</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1 520,2</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547,6</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Производство одежды</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E5730C">
              <w:rPr>
                <w:rFonts w:ascii="Calibri" w:hAnsi="Calibri" w:cs="Calibri"/>
                <w:snapToGrid w:val="0"/>
                <w:szCs w:val="16"/>
                <w:lang w:val="kk-KZ"/>
              </w:rPr>
              <w:t>Былғары және оған жататын өнімдерді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10 446,5</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758,2</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873,1</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43,5</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Производство кожаной и относящейся к ней продукции</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4A2012">
              <w:rPr>
                <w:rFonts w:ascii="Calibri" w:hAnsi="Calibri" w:cs="Calibri"/>
                <w:snapToGrid w:val="0"/>
                <w:szCs w:val="16"/>
                <w:lang w:val="kk-KZ"/>
              </w:rPr>
              <w:t>Жиһаздан басқа, ағаш және тығын бұйымдарын өндіру; сабаннан және тоқуға арналған материалдардан жасалған бұйымдар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18 413,9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968,4</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386,1</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517,7</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347,0</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Производство деревянных и пробковых изделий, кроме мебели; производство изделий из соломки и материалов для плетения</w:t>
            </w:r>
          </w:p>
        </w:tc>
      </w:tr>
      <w:tr w:rsidR="00306A77" w:rsidRPr="00E5730C" w:rsidTr="000B6D7F">
        <w:tc>
          <w:tcPr>
            <w:tcW w:w="1809" w:type="dxa"/>
            <w:shd w:val="clear" w:color="auto" w:fill="auto"/>
            <w:vAlign w:val="bottom"/>
          </w:tcPr>
          <w:p w:rsidR="00306A77" w:rsidRPr="00E5730C" w:rsidRDefault="00306A77" w:rsidP="004A2012">
            <w:pPr>
              <w:pStyle w:val="a9"/>
              <w:rPr>
                <w:rFonts w:ascii="Calibri" w:hAnsi="Calibri" w:cs="Calibri"/>
                <w:snapToGrid w:val="0"/>
                <w:szCs w:val="16"/>
                <w:lang w:val="kk-KZ"/>
              </w:rPr>
            </w:pPr>
            <w:r w:rsidRPr="00E5730C">
              <w:rPr>
                <w:rFonts w:ascii="Calibri" w:hAnsi="Calibri" w:cs="Calibri"/>
                <w:snapToGrid w:val="0"/>
                <w:szCs w:val="16"/>
                <w:lang w:val="kk-KZ"/>
              </w:rPr>
              <w:t>Қағаз және қағаз  өнімдер</w:t>
            </w:r>
            <w:r>
              <w:rPr>
                <w:rFonts w:ascii="Calibri" w:hAnsi="Calibri" w:cs="Calibri"/>
                <w:snapToGrid w:val="0"/>
                <w:szCs w:val="16"/>
                <w:lang w:val="kk-KZ"/>
              </w:rPr>
              <w:t xml:space="preserve">ін </w:t>
            </w:r>
            <w:r w:rsidRPr="00E5730C">
              <w:rPr>
                <w:rFonts w:ascii="Calibri" w:hAnsi="Calibri" w:cs="Calibri"/>
                <w:snapToGrid w:val="0"/>
                <w:szCs w:val="16"/>
                <w:lang w:val="kk-KZ"/>
              </w:rPr>
              <w:t>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56 755,7</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492,9</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684,1</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21 074,1</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245,6</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97,4</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Производство бумаги и бумажной продукции</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6846C4">
              <w:rPr>
                <w:rFonts w:ascii="Calibri" w:hAnsi="Calibri" w:cs="Calibri"/>
                <w:snapToGrid w:val="0"/>
                <w:szCs w:val="16"/>
                <w:lang w:val="kk-KZ"/>
              </w:rPr>
              <w:t>Полиграфиялық қызмет және жазылған ақпарат жеткізгіштерін жаңғырту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33 042,9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104,9</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276,6</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629,6</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777,5</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372,2</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6846C4">
              <w:rPr>
                <w:rFonts w:ascii="Calibri" w:hAnsi="Calibri" w:cs="Calibri"/>
                <w:szCs w:val="16"/>
              </w:rPr>
              <w:t>Полиграфическая деятельность и воспроизведение записанных носителей информации</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E5730C">
              <w:rPr>
                <w:rFonts w:ascii="Calibri" w:hAnsi="Calibri" w:cs="Calibri"/>
                <w:snapToGrid w:val="0"/>
                <w:szCs w:val="16"/>
                <w:lang w:val="kk-KZ"/>
              </w:rPr>
              <w:t>Кокс және мұнай өңдеу өнімдерін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780 390,0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6 368,0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30 362,0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5 873,0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322 686,9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14 056,8</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Производство кокса и продуктов нефтепереработки</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6846C4">
              <w:rPr>
                <w:rFonts w:ascii="Calibri" w:hAnsi="Calibri" w:cs="Calibri"/>
                <w:snapToGrid w:val="0"/>
                <w:szCs w:val="16"/>
                <w:lang w:val="kk-KZ"/>
              </w:rPr>
              <w:t>Химия өнеркәсібінің өнімдерін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350 115,3</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13 683,2</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28 928,8</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9 102,6</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26 886,5</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1 738,1</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Производство продуктов химической промышленности</w:t>
            </w:r>
          </w:p>
        </w:tc>
      </w:tr>
      <w:tr w:rsidR="00306A77" w:rsidRPr="00E5730C" w:rsidTr="000B6D7F">
        <w:tc>
          <w:tcPr>
            <w:tcW w:w="1809" w:type="dxa"/>
            <w:shd w:val="clear" w:color="auto" w:fill="auto"/>
            <w:vAlign w:val="bottom"/>
          </w:tcPr>
          <w:p w:rsidR="00306A77" w:rsidRPr="00E5730C" w:rsidRDefault="00306A77" w:rsidP="006846C4">
            <w:pPr>
              <w:pStyle w:val="a9"/>
              <w:rPr>
                <w:rFonts w:ascii="Calibri" w:hAnsi="Calibri" w:cs="Calibri"/>
                <w:snapToGrid w:val="0"/>
                <w:szCs w:val="16"/>
                <w:lang w:val="kk-KZ"/>
              </w:rPr>
            </w:pPr>
            <w:r w:rsidRPr="00E5730C">
              <w:rPr>
                <w:rFonts w:ascii="Calibri" w:hAnsi="Calibri" w:cs="Calibri"/>
                <w:snapToGrid w:val="0"/>
                <w:szCs w:val="16"/>
                <w:lang w:val="kk-KZ"/>
              </w:rPr>
              <w:t>Негізгі фармацевтикалық өнімдер</w:t>
            </w:r>
            <w:r w:rsidRPr="006846C4">
              <w:rPr>
                <w:rFonts w:ascii="Calibri" w:hAnsi="Calibri" w:cs="Calibri"/>
                <w:snapToGrid w:val="0"/>
                <w:szCs w:val="16"/>
                <w:lang w:val="kk-KZ"/>
              </w:rPr>
              <w:t>мен фармацевтикалық препараттар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300 527,4</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607,2</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2 408,1</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227 786,9</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1666" w:type="dxa"/>
            <w:shd w:val="clear" w:color="auto" w:fill="auto"/>
            <w:vAlign w:val="bottom"/>
          </w:tcPr>
          <w:p w:rsidR="00306A77" w:rsidRPr="006846C4" w:rsidRDefault="00306A77" w:rsidP="00947B37">
            <w:pPr>
              <w:pStyle w:val="a9"/>
              <w:rPr>
                <w:rFonts w:ascii="Calibri" w:hAnsi="Calibri" w:cs="Calibri"/>
                <w:szCs w:val="16"/>
                <w:lang w:val="kk-KZ"/>
              </w:rPr>
            </w:pPr>
            <w:r w:rsidRPr="00E5730C">
              <w:rPr>
                <w:rFonts w:ascii="Calibri" w:hAnsi="Calibri" w:cs="Calibri"/>
                <w:szCs w:val="16"/>
              </w:rPr>
              <w:t>Производство основных фармацевтических продуктов</w:t>
            </w:r>
            <w:r w:rsidRPr="006846C4">
              <w:rPr>
                <w:rFonts w:ascii="Calibri" w:hAnsi="Calibri" w:cs="Calibri"/>
                <w:szCs w:val="16"/>
              </w:rPr>
              <w:t>и фармацевтических препаратов</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574E25">
              <w:rPr>
                <w:rFonts w:ascii="Calibri" w:hAnsi="Calibri" w:cs="Calibri"/>
                <w:snapToGrid w:val="0"/>
                <w:szCs w:val="16"/>
                <w:lang w:val="kk-KZ"/>
              </w:rPr>
              <w:t>Резеңке және пластмасса бұйымдар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118 665,9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6 293,3</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3 223,8</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21 097,9</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3 217,8</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4 517,9</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Производство резиновых и пластмассовых изделий</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574E25">
              <w:rPr>
                <w:rFonts w:ascii="Calibri" w:hAnsi="Calibri" w:cs="Calibri"/>
                <w:snapToGrid w:val="0"/>
                <w:szCs w:val="16"/>
                <w:lang w:val="kk-KZ"/>
              </w:rPr>
              <w:t>Өзге</w:t>
            </w:r>
            <w:r>
              <w:rPr>
                <w:rFonts w:ascii="Calibri" w:hAnsi="Calibri" w:cs="Calibri"/>
                <w:snapToGrid w:val="0"/>
                <w:szCs w:val="16"/>
                <w:lang w:val="kk-KZ"/>
              </w:rPr>
              <w:t xml:space="preserve"> дебей</w:t>
            </w:r>
            <w:r w:rsidRPr="00574E25">
              <w:rPr>
                <w:rFonts w:ascii="Calibri" w:hAnsi="Calibri" w:cs="Calibri"/>
                <w:snapToGrid w:val="0"/>
                <w:szCs w:val="16"/>
                <w:lang w:val="kk-KZ"/>
              </w:rPr>
              <w:t>металл емес минералдық өнімдер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537 406,0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28 743,8</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27 447,2</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40 015,9</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12 601,1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13 442,0</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Производство прочей не металлической минеральной продукции</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E5730C">
              <w:rPr>
                <w:rFonts w:ascii="Calibri" w:hAnsi="Calibri" w:cs="Calibri"/>
                <w:snapToGrid w:val="0"/>
                <w:szCs w:val="16"/>
                <w:lang w:val="kk-KZ"/>
              </w:rPr>
              <w:t xml:space="preserve">Металлургия </w:t>
            </w:r>
            <w:r w:rsidRPr="00574E25">
              <w:rPr>
                <w:rFonts w:ascii="Calibri" w:hAnsi="Calibri" w:cs="Calibri"/>
                <w:snapToGrid w:val="0"/>
                <w:szCs w:val="16"/>
                <w:lang w:val="kk-KZ"/>
              </w:rPr>
              <w:t>өн</w:t>
            </w:r>
            <w:r>
              <w:rPr>
                <w:rFonts w:ascii="Calibri" w:hAnsi="Calibri" w:cs="Calibri"/>
                <w:snapToGrid w:val="0"/>
                <w:szCs w:val="16"/>
                <w:lang w:val="kk-KZ"/>
              </w:rPr>
              <w:t>діріс</w:t>
            </w:r>
            <w:r w:rsidRPr="00574E25">
              <w:rPr>
                <w:rFonts w:ascii="Calibri" w:hAnsi="Calibri" w:cs="Calibri"/>
                <w:snapToGrid w:val="0"/>
                <w:szCs w:val="16"/>
                <w:lang w:val="kk-KZ"/>
              </w:rPr>
              <w:t>і</w:t>
            </w:r>
            <w:r w:rsidRPr="00E5730C">
              <w:rPr>
                <w:rFonts w:ascii="Calibri" w:hAnsi="Calibri" w:cs="Calibri"/>
                <w:snapToGrid w:val="0"/>
                <w:szCs w:val="16"/>
                <w:lang w:val="kk-KZ"/>
              </w:rPr>
              <w:t xml:space="preserve"> </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3 659 818,7</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237 394,2</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113 460,5</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18 611,0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286,3</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5 117,9</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574E25">
              <w:rPr>
                <w:rFonts w:ascii="Calibri" w:hAnsi="Calibri" w:cs="Calibri"/>
                <w:snapToGrid w:val="0"/>
                <w:szCs w:val="16"/>
              </w:rPr>
              <w:t>Металлургическ</w:t>
            </w:r>
            <w:r>
              <w:rPr>
                <w:rFonts w:ascii="Calibri" w:hAnsi="Calibri" w:cs="Calibri"/>
                <w:snapToGrid w:val="0"/>
                <w:szCs w:val="16"/>
                <w:lang w:val="kk-KZ"/>
              </w:rPr>
              <w:t>ое</w:t>
            </w:r>
            <w:r w:rsidRPr="00574E25">
              <w:rPr>
                <w:rFonts w:ascii="Calibri" w:hAnsi="Calibri" w:cs="Calibri"/>
                <w:snapToGrid w:val="0"/>
                <w:szCs w:val="16"/>
              </w:rPr>
              <w:t xml:space="preserve"> про</w:t>
            </w:r>
            <w:r>
              <w:rPr>
                <w:rFonts w:ascii="Calibri" w:hAnsi="Calibri" w:cs="Calibri"/>
                <w:snapToGrid w:val="0"/>
                <w:szCs w:val="16"/>
                <w:lang w:val="kk-KZ"/>
              </w:rPr>
              <w:t>изводство</w:t>
            </w:r>
          </w:p>
        </w:tc>
      </w:tr>
      <w:tr w:rsidR="00306A77" w:rsidRPr="00E5730C" w:rsidTr="000B6D7F">
        <w:tc>
          <w:tcPr>
            <w:tcW w:w="1809" w:type="dxa"/>
            <w:tcBorders>
              <w:bottom w:val="nil"/>
            </w:tcBorders>
            <w:shd w:val="clear" w:color="auto" w:fill="auto"/>
            <w:vAlign w:val="bottom"/>
          </w:tcPr>
          <w:p w:rsidR="00306A77" w:rsidRPr="00E5730C" w:rsidRDefault="00306A77" w:rsidP="00947B37">
            <w:pPr>
              <w:pStyle w:val="a9"/>
              <w:rPr>
                <w:rFonts w:ascii="Calibri" w:hAnsi="Calibri" w:cs="Calibri"/>
                <w:snapToGrid w:val="0"/>
                <w:szCs w:val="16"/>
                <w:lang w:val="kk-KZ"/>
              </w:rPr>
            </w:pPr>
            <w:r w:rsidRPr="00574E25">
              <w:rPr>
                <w:rFonts w:ascii="Calibri" w:hAnsi="Calibri" w:cs="Calibri"/>
                <w:snapToGrid w:val="0"/>
                <w:szCs w:val="16"/>
                <w:lang w:val="kk-KZ"/>
              </w:rPr>
              <w:t>Машиналар мен жабдықтардан бас</w:t>
            </w:r>
            <w:r>
              <w:rPr>
                <w:rFonts w:ascii="Calibri" w:hAnsi="Calibri" w:cs="Calibri"/>
                <w:snapToGrid w:val="0"/>
                <w:szCs w:val="16"/>
                <w:lang w:val="kk-KZ"/>
              </w:rPr>
              <w:t>қа дайын металл бұйымдарын өндіру</w:t>
            </w:r>
          </w:p>
        </w:tc>
        <w:tc>
          <w:tcPr>
            <w:tcW w:w="1134"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230 949,9</w:t>
            </w:r>
          </w:p>
        </w:tc>
        <w:tc>
          <w:tcPr>
            <w:tcW w:w="993"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3 287,9</w:t>
            </w:r>
          </w:p>
        </w:tc>
        <w:tc>
          <w:tcPr>
            <w:tcW w:w="992"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5 077,8</w:t>
            </w:r>
          </w:p>
        </w:tc>
        <w:tc>
          <w:tcPr>
            <w:tcW w:w="992"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37 452,2</w:t>
            </w:r>
          </w:p>
        </w:tc>
        <w:tc>
          <w:tcPr>
            <w:tcW w:w="992"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7 206,2</w:t>
            </w:r>
          </w:p>
        </w:tc>
        <w:tc>
          <w:tcPr>
            <w:tcW w:w="993"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11 570,8</w:t>
            </w:r>
          </w:p>
        </w:tc>
        <w:tc>
          <w:tcPr>
            <w:tcW w:w="1666" w:type="dxa"/>
            <w:tcBorders>
              <w:bottom w:val="nil"/>
            </w:tcBorders>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Производство готовых металлических изделий, кроме машин и оборудования</w:t>
            </w:r>
          </w:p>
        </w:tc>
      </w:tr>
      <w:tr w:rsidR="00306A77" w:rsidRPr="00E5730C" w:rsidTr="000B6D7F">
        <w:tc>
          <w:tcPr>
            <w:tcW w:w="1809" w:type="dxa"/>
            <w:tcBorders>
              <w:bottom w:val="nil"/>
            </w:tcBorders>
            <w:shd w:val="clear" w:color="auto" w:fill="auto"/>
            <w:vAlign w:val="bottom"/>
          </w:tcPr>
          <w:p w:rsidR="00306A77" w:rsidRPr="00E5730C" w:rsidRDefault="00306A77" w:rsidP="00947B37">
            <w:pPr>
              <w:pStyle w:val="a9"/>
              <w:rPr>
                <w:rFonts w:ascii="Calibri" w:hAnsi="Calibri" w:cs="Calibri"/>
                <w:snapToGrid w:val="0"/>
                <w:szCs w:val="16"/>
                <w:lang w:val="kk-KZ"/>
              </w:rPr>
            </w:pPr>
            <w:r w:rsidRPr="00E5730C">
              <w:rPr>
                <w:rFonts w:ascii="Calibri" w:hAnsi="Calibri" w:cs="Calibri"/>
                <w:snapToGrid w:val="0"/>
                <w:szCs w:val="16"/>
                <w:lang w:val="kk-KZ"/>
              </w:rPr>
              <w:t xml:space="preserve">Компьютерлер, электрондық және оптикалық </w:t>
            </w:r>
            <w:r>
              <w:rPr>
                <w:rFonts w:ascii="Calibri" w:hAnsi="Calibri" w:cs="Calibri"/>
                <w:snapToGrid w:val="0"/>
                <w:szCs w:val="16"/>
                <w:lang w:val="kk-KZ"/>
              </w:rPr>
              <w:t>жабдықт</w:t>
            </w:r>
            <w:r w:rsidRPr="00574E25">
              <w:rPr>
                <w:rFonts w:ascii="Calibri" w:hAnsi="Calibri" w:cs="Calibri"/>
                <w:snapToGrid w:val="0"/>
                <w:szCs w:val="16"/>
                <w:lang w:val="kk-KZ"/>
              </w:rPr>
              <w:t>ар</w:t>
            </w:r>
            <w:r>
              <w:rPr>
                <w:rFonts w:ascii="Calibri" w:hAnsi="Calibri" w:cs="Calibri"/>
                <w:snapToGrid w:val="0"/>
                <w:szCs w:val="16"/>
                <w:lang w:val="kk-KZ"/>
              </w:rPr>
              <w:t xml:space="preserve"> өндіру</w:t>
            </w:r>
          </w:p>
        </w:tc>
        <w:tc>
          <w:tcPr>
            <w:tcW w:w="1134"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16 624,2</w:t>
            </w:r>
          </w:p>
        </w:tc>
        <w:tc>
          <w:tcPr>
            <w:tcW w:w="993"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1,4</w:t>
            </w:r>
          </w:p>
        </w:tc>
        <w:tc>
          <w:tcPr>
            <w:tcW w:w="992"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1 890,8</w:t>
            </w:r>
          </w:p>
        </w:tc>
        <w:tc>
          <w:tcPr>
            <w:tcW w:w="992"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416,0</w:t>
            </w:r>
          </w:p>
        </w:tc>
        <w:tc>
          <w:tcPr>
            <w:tcW w:w="992"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64,8</w:t>
            </w:r>
          </w:p>
        </w:tc>
        <w:tc>
          <w:tcPr>
            <w:tcW w:w="993"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181,3</w:t>
            </w:r>
          </w:p>
        </w:tc>
        <w:tc>
          <w:tcPr>
            <w:tcW w:w="1666" w:type="dxa"/>
            <w:tcBorders>
              <w:bottom w:val="nil"/>
            </w:tcBorders>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 xml:space="preserve">Производство компьютеров, </w:t>
            </w:r>
            <w:r w:rsidRPr="00574E25">
              <w:rPr>
                <w:rFonts w:ascii="Calibri" w:hAnsi="Calibri" w:cs="Calibri"/>
                <w:snapToGrid w:val="0"/>
                <w:szCs w:val="16"/>
              </w:rPr>
              <w:t>электронно</w:t>
            </w:r>
            <w:r>
              <w:rPr>
                <w:rFonts w:ascii="Calibri" w:hAnsi="Calibri" w:cs="Calibri"/>
                <w:snapToGrid w:val="0"/>
                <w:szCs w:val="16"/>
                <w:lang w:val="kk-KZ"/>
              </w:rPr>
              <w:t>го</w:t>
            </w:r>
            <w:r w:rsidRPr="00574E25">
              <w:rPr>
                <w:rFonts w:ascii="Calibri" w:hAnsi="Calibri" w:cs="Calibri"/>
                <w:snapToGrid w:val="0"/>
                <w:szCs w:val="16"/>
              </w:rPr>
              <w:t xml:space="preserve"> и оптическо</w:t>
            </w:r>
            <w:r>
              <w:rPr>
                <w:rFonts w:ascii="Calibri" w:hAnsi="Calibri" w:cs="Calibri"/>
                <w:snapToGrid w:val="0"/>
                <w:szCs w:val="16"/>
                <w:lang w:val="kk-KZ"/>
              </w:rPr>
              <w:t>гооборудо</w:t>
            </w:r>
            <w:r>
              <w:rPr>
                <w:rFonts w:ascii="Calibri" w:hAnsi="Calibri" w:cs="Calibri"/>
                <w:snapToGrid w:val="0"/>
                <w:szCs w:val="16"/>
                <w:lang w:val="kk-KZ"/>
              </w:rPr>
              <w:lastRenderedPageBreak/>
              <w:t>вания</w:t>
            </w:r>
          </w:p>
        </w:tc>
      </w:tr>
      <w:tr w:rsidR="00306A77" w:rsidRPr="00E5730C" w:rsidTr="000B6D7F">
        <w:tc>
          <w:tcPr>
            <w:tcW w:w="1809" w:type="dxa"/>
            <w:tcBorders>
              <w:top w:val="nil"/>
            </w:tcBorders>
            <w:shd w:val="clear" w:color="auto" w:fill="auto"/>
            <w:vAlign w:val="bottom"/>
          </w:tcPr>
          <w:p w:rsidR="00306A77" w:rsidRPr="00E5730C" w:rsidRDefault="00306A77" w:rsidP="00947B37">
            <w:pPr>
              <w:pStyle w:val="a9"/>
              <w:rPr>
                <w:rFonts w:ascii="Calibri" w:hAnsi="Calibri" w:cs="Calibri"/>
                <w:snapToGrid w:val="0"/>
                <w:szCs w:val="16"/>
                <w:lang w:val="kk-KZ"/>
              </w:rPr>
            </w:pPr>
            <w:r w:rsidRPr="00E5730C">
              <w:rPr>
                <w:rFonts w:ascii="Calibri" w:hAnsi="Calibri" w:cs="Calibri"/>
                <w:snapToGrid w:val="0"/>
                <w:szCs w:val="16"/>
                <w:lang w:val="kk-KZ"/>
              </w:rPr>
              <w:lastRenderedPageBreak/>
              <w:t xml:space="preserve">Электр жабдықтарын </w:t>
            </w:r>
            <w:r>
              <w:rPr>
                <w:rFonts w:ascii="Calibri" w:hAnsi="Calibri" w:cs="Calibri"/>
                <w:snapToGrid w:val="0"/>
                <w:szCs w:val="16"/>
                <w:lang w:val="kk-KZ"/>
              </w:rPr>
              <w:t>өндір</w:t>
            </w:r>
            <w:r w:rsidRPr="00574E25">
              <w:rPr>
                <w:rFonts w:ascii="Calibri" w:hAnsi="Calibri" w:cs="Calibri"/>
                <w:snapToGrid w:val="0"/>
                <w:szCs w:val="16"/>
                <w:lang w:val="kk-KZ"/>
              </w:rPr>
              <w:t>у</w:t>
            </w:r>
          </w:p>
        </w:tc>
        <w:tc>
          <w:tcPr>
            <w:tcW w:w="1134" w:type="dxa"/>
            <w:tcBorders>
              <w:top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128 792,3</w:t>
            </w:r>
          </w:p>
        </w:tc>
        <w:tc>
          <w:tcPr>
            <w:tcW w:w="993" w:type="dxa"/>
            <w:tcBorders>
              <w:top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879,0</w:t>
            </w:r>
          </w:p>
        </w:tc>
        <w:tc>
          <w:tcPr>
            <w:tcW w:w="992" w:type="dxa"/>
            <w:tcBorders>
              <w:top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287,9</w:t>
            </w:r>
          </w:p>
        </w:tc>
        <w:tc>
          <w:tcPr>
            <w:tcW w:w="992" w:type="dxa"/>
            <w:tcBorders>
              <w:top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23 445,7</w:t>
            </w:r>
          </w:p>
        </w:tc>
        <w:tc>
          <w:tcPr>
            <w:tcW w:w="992" w:type="dxa"/>
            <w:tcBorders>
              <w:top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649,2</w:t>
            </w:r>
          </w:p>
        </w:tc>
        <w:tc>
          <w:tcPr>
            <w:tcW w:w="993" w:type="dxa"/>
            <w:tcBorders>
              <w:top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4 882,7</w:t>
            </w:r>
          </w:p>
        </w:tc>
        <w:tc>
          <w:tcPr>
            <w:tcW w:w="1666" w:type="dxa"/>
            <w:tcBorders>
              <w:top w:val="nil"/>
            </w:tcBorders>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Производство электрического оборудования</w:t>
            </w:r>
          </w:p>
        </w:tc>
      </w:tr>
      <w:tr w:rsidR="00306A77" w:rsidRPr="00E5730C" w:rsidTr="000B6D7F">
        <w:trPr>
          <w:trHeight w:val="109"/>
        </w:trPr>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574E25">
              <w:rPr>
                <w:rFonts w:ascii="Calibri" w:hAnsi="Calibri" w:cs="Calibri"/>
                <w:snapToGrid w:val="0"/>
                <w:szCs w:val="16"/>
                <w:lang w:val="kk-KZ"/>
              </w:rPr>
              <w:t xml:space="preserve">Басқа </w:t>
            </w:r>
            <w:r>
              <w:rPr>
                <w:rFonts w:ascii="Calibri" w:hAnsi="Calibri" w:cs="Calibri"/>
                <w:snapToGrid w:val="0"/>
                <w:szCs w:val="16"/>
                <w:lang w:val="kk-KZ"/>
              </w:rPr>
              <w:t>топтамал</w:t>
            </w:r>
            <w:r w:rsidRPr="00574E25">
              <w:rPr>
                <w:rFonts w:ascii="Calibri" w:hAnsi="Calibri" w:cs="Calibri"/>
                <w:snapToGrid w:val="0"/>
                <w:szCs w:val="16"/>
                <w:lang w:val="kk-KZ"/>
              </w:rPr>
              <w:t xml:space="preserve">арға </w:t>
            </w:r>
            <w:r>
              <w:rPr>
                <w:rFonts w:ascii="Calibri" w:hAnsi="Calibri" w:cs="Calibri"/>
                <w:snapToGrid w:val="0"/>
                <w:szCs w:val="16"/>
                <w:lang w:val="kk-KZ"/>
              </w:rPr>
              <w:t>енг</w:t>
            </w:r>
            <w:r w:rsidRPr="00574E25">
              <w:rPr>
                <w:rFonts w:ascii="Calibri" w:hAnsi="Calibri" w:cs="Calibri"/>
                <w:snapToGrid w:val="0"/>
                <w:szCs w:val="16"/>
                <w:lang w:val="kk-KZ"/>
              </w:rPr>
              <w:t xml:space="preserve">ізілмеген машиналар мен жабдықтар </w:t>
            </w:r>
            <w:r>
              <w:rPr>
                <w:rFonts w:ascii="Calibri" w:hAnsi="Calibri" w:cs="Calibri"/>
                <w:snapToGrid w:val="0"/>
                <w:szCs w:val="16"/>
                <w:lang w:val="kk-KZ"/>
              </w:rPr>
              <w:t>өндір</w:t>
            </w:r>
            <w:r w:rsidRPr="00574E25">
              <w:rPr>
                <w:rFonts w:ascii="Calibri" w:hAnsi="Calibri" w:cs="Calibri"/>
                <w:snapToGrid w:val="0"/>
                <w:szCs w:val="16"/>
                <w:lang w:val="kk-KZ"/>
              </w:rPr>
              <w:t>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186 475,2</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63 317,5</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4 412,9</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2 128,1</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272,0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7 889,7</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 xml:space="preserve">Производство машин и оборудования, не включенных в другие </w:t>
            </w:r>
            <w:r>
              <w:rPr>
                <w:rFonts w:ascii="Calibri" w:hAnsi="Calibri" w:cs="Calibri"/>
                <w:snapToGrid w:val="0"/>
                <w:szCs w:val="16"/>
                <w:lang w:val="kk-KZ"/>
              </w:rPr>
              <w:t>группировк</w:t>
            </w:r>
            <w:r w:rsidRPr="00574E25">
              <w:rPr>
                <w:rFonts w:ascii="Calibri" w:hAnsi="Calibri" w:cs="Calibri"/>
                <w:snapToGrid w:val="0"/>
                <w:szCs w:val="16"/>
              </w:rPr>
              <w:t>и</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C82D9A">
              <w:rPr>
                <w:rFonts w:ascii="Calibri" w:hAnsi="Calibri" w:cs="Calibri"/>
                <w:snapToGrid w:val="0"/>
                <w:szCs w:val="16"/>
                <w:lang w:val="kk-KZ"/>
              </w:rPr>
              <w:t>Автомобильдер, тіркемелер және жартылай тіркемелер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296 183,8</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12 599,8</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54,5</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8,4</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300,6</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C82D9A">
              <w:rPr>
                <w:rFonts w:ascii="Calibri" w:hAnsi="Calibri" w:cs="Calibri"/>
                <w:snapToGrid w:val="0"/>
                <w:szCs w:val="16"/>
              </w:rPr>
              <w:t>Производство автомобилей, прицепов и полуприцепов</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C82D9A">
              <w:rPr>
                <w:rFonts w:ascii="Calibri" w:hAnsi="Calibri" w:cs="Calibri"/>
                <w:snapToGrid w:val="0"/>
                <w:szCs w:val="16"/>
                <w:lang w:val="kk-KZ"/>
              </w:rPr>
              <w:t>Басқа көлік құралдарын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90 658,6</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939,7</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198,4</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1 407,9</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Производство прочих транспортных средств</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E5730C">
              <w:rPr>
                <w:rFonts w:ascii="Calibri" w:hAnsi="Calibri" w:cs="Calibri"/>
                <w:snapToGrid w:val="0"/>
                <w:szCs w:val="16"/>
                <w:lang w:val="kk-KZ"/>
              </w:rPr>
              <w:t xml:space="preserve">Жиһаз </w:t>
            </w:r>
            <w:r w:rsidRPr="00C82D9A">
              <w:rPr>
                <w:rFonts w:ascii="Calibri" w:hAnsi="Calibri" w:cs="Calibri"/>
                <w:snapToGrid w:val="0"/>
                <w:szCs w:val="16"/>
                <w:lang w:val="kk-KZ"/>
              </w:rPr>
              <w:t>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35 087,2</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1 978,7</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771,4</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1 654,0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487,1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2 603,4</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Производство мебели</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C82D9A">
              <w:rPr>
                <w:rFonts w:ascii="Calibri" w:hAnsi="Calibri" w:cs="Calibri"/>
                <w:snapToGrid w:val="0"/>
                <w:szCs w:val="16"/>
                <w:lang w:val="kk-KZ"/>
              </w:rPr>
              <w:t>Өзге де дайын бұйымдар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27 816,6</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1 227,1</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21,0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2 579,9</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445,6</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429,5</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Производство прочих готовых изделий</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E5730C">
              <w:rPr>
                <w:rFonts w:ascii="Calibri" w:hAnsi="Calibri" w:cs="Calibri"/>
                <w:snapToGrid w:val="0"/>
                <w:szCs w:val="16"/>
                <w:lang w:val="kk-KZ"/>
              </w:rPr>
              <w:t>Машиналар мен жабдықтарды жөндеу және орнату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239 573,6</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11 328,3</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6 894,2</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4 538,7</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12 887,1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11 800,3</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Ремонт и установка машин и оборудования</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6A0C5F">
              <w:rPr>
                <w:rFonts w:ascii="Calibri" w:hAnsi="Calibri" w:cs="Calibri"/>
                <w:snapToGrid w:val="0"/>
                <w:szCs w:val="16"/>
                <w:lang w:val="kk-KZ"/>
              </w:rPr>
              <w:t>Электр энергиясымен, газбен, бумен, ыстық сумен және ауаны кондициялаумен жабдықтау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1 097 125,1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44 825,8</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74 799,6</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60 015,9</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46 488,0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35 508,7</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6A0C5F">
              <w:rPr>
                <w:rFonts w:ascii="Calibri" w:hAnsi="Calibri" w:cs="Calibri"/>
                <w:snapToGrid w:val="0"/>
                <w:szCs w:val="16"/>
              </w:rPr>
              <w:t>Снабжение электроэнергией, газом, паром, горячей водой  и кондиционированным воздухом</w:t>
            </w:r>
          </w:p>
        </w:tc>
      </w:tr>
      <w:tr w:rsidR="00306A77" w:rsidRPr="00E5730C" w:rsidTr="000B6D7F">
        <w:tc>
          <w:tcPr>
            <w:tcW w:w="1809" w:type="dxa"/>
            <w:shd w:val="clear" w:color="auto" w:fill="auto"/>
            <w:vAlign w:val="bottom"/>
          </w:tcPr>
          <w:p w:rsidR="00306A77" w:rsidRPr="00E5730C" w:rsidRDefault="00306A77" w:rsidP="00947B37">
            <w:pPr>
              <w:pStyle w:val="a9"/>
              <w:rPr>
                <w:rFonts w:ascii="Calibri" w:hAnsi="Calibri" w:cs="Calibri"/>
                <w:snapToGrid w:val="0"/>
                <w:szCs w:val="16"/>
                <w:lang w:val="kk-KZ"/>
              </w:rPr>
            </w:pPr>
            <w:r w:rsidRPr="006A0C5F">
              <w:rPr>
                <w:rFonts w:ascii="Calibri" w:hAnsi="Calibri" w:cs="Calibri"/>
                <w:snapToGrid w:val="0"/>
                <w:szCs w:val="16"/>
                <w:lang w:val="kk-KZ"/>
              </w:rPr>
              <w:t>Сумен жабдықтау; қалдықтарды жинау, өңдеу және жою, ластануды жою бойынша қызмет</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168 593,2</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4 598,7</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10 217,0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5 619,2</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15 968,9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5 213,9</w:t>
            </w:r>
          </w:p>
        </w:tc>
        <w:tc>
          <w:tcPr>
            <w:tcW w:w="1666" w:type="dxa"/>
            <w:shd w:val="clear" w:color="auto" w:fill="auto"/>
            <w:vAlign w:val="bottom"/>
          </w:tcPr>
          <w:p w:rsidR="00306A77" w:rsidRPr="00E5730C" w:rsidRDefault="00306A77" w:rsidP="00947B37">
            <w:pPr>
              <w:pStyle w:val="a9"/>
              <w:rPr>
                <w:rFonts w:ascii="Calibri" w:hAnsi="Calibri" w:cs="Calibri"/>
                <w:szCs w:val="16"/>
              </w:rPr>
            </w:pPr>
            <w:r w:rsidRPr="006A0C5F">
              <w:rPr>
                <w:rFonts w:ascii="Calibri" w:hAnsi="Calibri" w:cs="Calibri"/>
                <w:snapToGrid w:val="0"/>
                <w:szCs w:val="16"/>
              </w:rPr>
              <w:t>Водоснабжение; сбор, обработка и удаление отходов, деятельность по ликвидации загрязнений</w:t>
            </w:r>
          </w:p>
        </w:tc>
      </w:tr>
    </w:tbl>
    <w:p w:rsidR="00186E85" w:rsidRDefault="00FC0224" w:rsidP="00186E85">
      <w:pPr>
        <w:rPr>
          <w:lang w:val="kk-KZ"/>
        </w:rPr>
      </w:pPr>
      <w:r w:rsidRPr="00E5730C">
        <w:rPr>
          <w:rFonts w:ascii="Calibri" w:hAnsi="Calibri"/>
          <w:sz w:val="16"/>
          <w:szCs w:val="16"/>
          <w:lang w:val="kk-KZ"/>
        </w:rPr>
        <w:t>Жалғасы</w:t>
      </w:r>
      <w:r>
        <w:rPr>
          <w:rFonts w:ascii="Calibri" w:hAnsi="Calibri"/>
          <w:sz w:val="16"/>
          <w:szCs w:val="16"/>
          <w:lang w:val="kk-KZ"/>
        </w:rPr>
        <w:tab/>
      </w:r>
      <w:r>
        <w:rPr>
          <w:rFonts w:ascii="Calibri" w:hAnsi="Calibri"/>
          <w:sz w:val="16"/>
          <w:szCs w:val="16"/>
          <w:lang w:val="kk-KZ"/>
        </w:rPr>
        <w:tab/>
      </w:r>
      <w:r>
        <w:rPr>
          <w:rFonts w:ascii="Calibri" w:hAnsi="Calibri"/>
          <w:sz w:val="16"/>
          <w:szCs w:val="16"/>
          <w:lang w:val="kk-KZ"/>
        </w:rPr>
        <w:tab/>
      </w:r>
      <w:r>
        <w:rPr>
          <w:rFonts w:ascii="Calibri" w:hAnsi="Calibri"/>
          <w:sz w:val="16"/>
          <w:szCs w:val="16"/>
          <w:lang w:val="kk-KZ"/>
        </w:rPr>
        <w:tab/>
      </w:r>
      <w:r>
        <w:rPr>
          <w:rFonts w:ascii="Calibri" w:hAnsi="Calibri"/>
          <w:sz w:val="16"/>
          <w:szCs w:val="16"/>
          <w:lang w:val="kk-KZ"/>
        </w:rPr>
        <w:tab/>
      </w:r>
      <w:r>
        <w:rPr>
          <w:rFonts w:ascii="Calibri" w:hAnsi="Calibri"/>
          <w:sz w:val="16"/>
          <w:szCs w:val="16"/>
          <w:lang w:val="kk-KZ"/>
        </w:rPr>
        <w:tab/>
      </w:r>
      <w:r>
        <w:rPr>
          <w:rFonts w:ascii="Calibri" w:hAnsi="Calibri"/>
          <w:sz w:val="16"/>
          <w:szCs w:val="16"/>
          <w:lang w:val="kk-KZ"/>
        </w:rPr>
        <w:tab/>
      </w:r>
      <w:r>
        <w:rPr>
          <w:rFonts w:ascii="Calibri" w:hAnsi="Calibri"/>
          <w:sz w:val="16"/>
          <w:szCs w:val="16"/>
          <w:lang w:val="kk-KZ"/>
        </w:rPr>
        <w:tab/>
      </w:r>
      <w:r>
        <w:rPr>
          <w:rFonts w:ascii="Calibri" w:hAnsi="Calibri"/>
          <w:sz w:val="16"/>
          <w:szCs w:val="16"/>
          <w:lang w:val="kk-KZ"/>
        </w:rPr>
        <w:tab/>
      </w:r>
      <w:r>
        <w:rPr>
          <w:rFonts w:ascii="Calibri" w:hAnsi="Calibri"/>
          <w:sz w:val="16"/>
          <w:szCs w:val="16"/>
          <w:lang w:val="kk-KZ"/>
        </w:rPr>
        <w:tab/>
      </w:r>
      <w:r>
        <w:rPr>
          <w:rFonts w:ascii="Calibri" w:hAnsi="Calibri"/>
          <w:sz w:val="16"/>
          <w:szCs w:val="16"/>
          <w:lang w:val="kk-KZ"/>
        </w:rPr>
        <w:tab/>
      </w:r>
      <w:r w:rsidRPr="00E5730C">
        <w:rPr>
          <w:rFonts w:ascii="Calibri" w:hAnsi="Calibri" w:cs="Calibri"/>
          <w:sz w:val="16"/>
          <w:szCs w:val="16"/>
          <w:lang w:val="kk-KZ"/>
        </w:rPr>
        <w:t>Продолжение</w:t>
      </w:r>
    </w:p>
    <w:tbl>
      <w:tblPr>
        <w:tblW w:w="0" w:type="auto"/>
        <w:tblBorders>
          <w:bottom w:val="single" w:sz="4" w:space="0" w:color="auto"/>
        </w:tblBorders>
        <w:tblLayout w:type="fixed"/>
        <w:tblLook w:val="04A0"/>
      </w:tblPr>
      <w:tblGrid>
        <w:gridCol w:w="1809"/>
        <w:gridCol w:w="1134"/>
        <w:gridCol w:w="993"/>
        <w:gridCol w:w="992"/>
        <w:gridCol w:w="993"/>
        <w:gridCol w:w="991"/>
        <w:gridCol w:w="993"/>
        <w:gridCol w:w="1666"/>
      </w:tblGrid>
      <w:tr w:rsidR="00C53945" w:rsidRPr="00E5730C" w:rsidTr="009344AF">
        <w:tc>
          <w:tcPr>
            <w:tcW w:w="1809" w:type="dxa"/>
            <w:tcBorders>
              <w:top w:val="single" w:sz="4" w:space="0" w:color="auto"/>
              <w:left w:val="nil"/>
              <w:bottom w:val="single" w:sz="4" w:space="0" w:color="auto"/>
              <w:right w:val="single" w:sz="4" w:space="0" w:color="auto"/>
            </w:tcBorders>
            <w:shd w:val="clear" w:color="auto" w:fill="auto"/>
            <w:vAlign w:val="center"/>
          </w:tcPr>
          <w:p w:rsidR="00C53945" w:rsidRPr="00E5730C" w:rsidRDefault="00C53945" w:rsidP="0034676F">
            <w:pPr>
              <w:pStyle w:val="a7"/>
              <w:rPr>
                <w:rFonts w:ascii="Calibri" w:hAnsi="Calibri" w:cs="Calibri"/>
                <w:snapToGrid w:val="0"/>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3945" w:rsidRPr="00E5730C" w:rsidRDefault="00C53945" w:rsidP="0034676F">
            <w:pPr>
              <w:pStyle w:val="a7"/>
              <w:rPr>
                <w:rFonts w:ascii="Calibri" w:hAnsi="Calibri" w:cs="Calibri"/>
                <w:snapToGrid w:val="0"/>
                <w:szCs w:val="16"/>
              </w:rPr>
            </w:pPr>
            <w:r w:rsidRPr="00E5730C">
              <w:rPr>
                <w:rFonts w:ascii="Calibri" w:hAnsi="Calibri" w:cs="Calibri"/>
                <w:snapToGrid w:val="0"/>
                <w:szCs w:val="16"/>
              </w:rPr>
              <w:t>Жамбыл</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3945" w:rsidRPr="00E5730C" w:rsidRDefault="00C53945" w:rsidP="0034676F">
            <w:pPr>
              <w:pStyle w:val="a7"/>
              <w:rPr>
                <w:rFonts w:ascii="Calibri" w:hAnsi="Calibri" w:cs="Calibri"/>
                <w:snapToGrid w:val="0"/>
                <w:szCs w:val="16"/>
              </w:rPr>
            </w:pPr>
            <w:r w:rsidRPr="00E5730C">
              <w:rPr>
                <w:rFonts w:ascii="Calibri" w:hAnsi="Calibri" w:cs="Calibri"/>
                <w:snapToGrid w:val="0"/>
                <w:szCs w:val="16"/>
              </w:rPr>
              <w:t>Қарағанды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3945" w:rsidRPr="00E5730C" w:rsidRDefault="00C53945" w:rsidP="0034676F">
            <w:pPr>
              <w:pStyle w:val="a7"/>
              <w:rPr>
                <w:rFonts w:ascii="Calibri" w:hAnsi="Calibri" w:cs="Calibri"/>
                <w:snapToGrid w:val="0"/>
                <w:szCs w:val="16"/>
              </w:rPr>
            </w:pPr>
            <w:r w:rsidRPr="00E5730C">
              <w:rPr>
                <w:rFonts w:ascii="Calibri" w:hAnsi="Calibri" w:cs="Calibri"/>
                <w:snapToGrid w:val="0"/>
                <w:szCs w:val="16"/>
              </w:rPr>
              <w:t>Қостанай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3945" w:rsidRPr="00E5730C" w:rsidRDefault="00C53945" w:rsidP="003A419F">
            <w:pPr>
              <w:pStyle w:val="a7"/>
              <w:ind w:left="-108"/>
              <w:rPr>
                <w:rFonts w:ascii="Calibri" w:hAnsi="Calibri" w:cs="Calibri"/>
                <w:snapToGrid w:val="0"/>
                <w:szCs w:val="16"/>
              </w:rPr>
            </w:pPr>
            <w:r w:rsidRPr="00E5730C">
              <w:rPr>
                <w:rFonts w:ascii="Calibri" w:hAnsi="Calibri" w:cs="Calibri"/>
                <w:snapToGrid w:val="0"/>
                <w:szCs w:val="16"/>
              </w:rPr>
              <w:t>Қызылорда</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C53945" w:rsidRPr="00E5730C" w:rsidRDefault="00C53945" w:rsidP="0034676F">
            <w:pPr>
              <w:pStyle w:val="a7"/>
              <w:rPr>
                <w:rFonts w:ascii="Calibri" w:hAnsi="Calibri" w:cs="Calibri"/>
                <w:snapToGrid w:val="0"/>
                <w:szCs w:val="16"/>
              </w:rPr>
            </w:pPr>
            <w:r w:rsidRPr="00E5730C">
              <w:rPr>
                <w:rFonts w:ascii="Calibri" w:hAnsi="Calibri" w:cs="Calibri"/>
                <w:snapToGrid w:val="0"/>
                <w:szCs w:val="16"/>
              </w:rPr>
              <w:t>Маңғыстау</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3945" w:rsidRPr="00E5730C" w:rsidRDefault="00C53945" w:rsidP="0034676F">
            <w:pPr>
              <w:pStyle w:val="a7"/>
              <w:rPr>
                <w:rFonts w:ascii="Calibri" w:hAnsi="Calibri" w:cs="Calibri"/>
                <w:snapToGrid w:val="0"/>
                <w:szCs w:val="16"/>
              </w:rPr>
            </w:pPr>
            <w:r w:rsidRPr="00E5730C">
              <w:rPr>
                <w:rFonts w:ascii="Calibri" w:hAnsi="Calibri" w:cs="Calibri"/>
                <w:szCs w:val="16"/>
              </w:rPr>
              <w:t>Павлодар</w:t>
            </w:r>
          </w:p>
        </w:tc>
        <w:tc>
          <w:tcPr>
            <w:tcW w:w="1666" w:type="dxa"/>
            <w:tcBorders>
              <w:top w:val="single" w:sz="4" w:space="0" w:color="auto"/>
              <w:left w:val="single" w:sz="4" w:space="0" w:color="auto"/>
              <w:bottom w:val="single" w:sz="4" w:space="0" w:color="auto"/>
              <w:right w:val="nil"/>
            </w:tcBorders>
            <w:shd w:val="clear" w:color="auto" w:fill="auto"/>
            <w:vAlign w:val="center"/>
          </w:tcPr>
          <w:p w:rsidR="00C53945" w:rsidRPr="00E5730C" w:rsidRDefault="00C53945" w:rsidP="0034676F">
            <w:pPr>
              <w:pStyle w:val="a7"/>
              <w:rPr>
                <w:rFonts w:ascii="Calibri" w:hAnsi="Calibri" w:cs="Calibri"/>
                <w:snapToGrid w:val="0"/>
                <w:szCs w:val="16"/>
              </w:rPr>
            </w:pPr>
          </w:p>
        </w:tc>
      </w:tr>
      <w:tr w:rsidR="00306A77" w:rsidRPr="00E5730C" w:rsidTr="009344AF">
        <w:tc>
          <w:tcPr>
            <w:tcW w:w="1809" w:type="dxa"/>
            <w:tcBorders>
              <w:top w:val="single" w:sz="4" w:space="0" w:color="auto"/>
            </w:tcBorders>
            <w:shd w:val="clear" w:color="auto" w:fill="auto"/>
            <w:vAlign w:val="bottom"/>
          </w:tcPr>
          <w:p w:rsidR="00306A77" w:rsidRPr="00E5730C" w:rsidRDefault="00306A77" w:rsidP="00947B37">
            <w:pPr>
              <w:pStyle w:val="a9"/>
              <w:rPr>
                <w:rFonts w:ascii="Calibri" w:hAnsi="Calibri" w:cs="Calibri"/>
                <w:szCs w:val="16"/>
                <w:lang w:val="en-US"/>
              </w:rPr>
            </w:pPr>
            <w:r w:rsidRPr="00E5730C">
              <w:rPr>
                <w:rFonts w:ascii="Calibri" w:hAnsi="Calibri" w:cs="Calibri"/>
                <w:szCs w:val="16"/>
                <w:lang w:val="kk-KZ"/>
              </w:rPr>
              <w:t>Өнеркәсіп -</w:t>
            </w:r>
            <w:r w:rsidRPr="00E5730C">
              <w:rPr>
                <w:rFonts w:ascii="Calibri" w:hAnsi="Calibri" w:cs="Calibri"/>
                <w:szCs w:val="16"/>
                <w:lang w:val="en-US"/>
              </w:rPr>
              <w:t xml:space="preserve"> барлығы</w:t>
            </w:r>
          </w:p>
        </w:tc>
        <w:tc>
          <w:tcPr>
            <w:tcW w:w="1134" w:type="dxa"/>
            <w:tcBorders>
              <w:top w:val="single" w:sz="4" w:space="0" w:color="auto"/>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387 195,6</w:t>
            </w:r>
          </w:p>
        </w:tc>
        <w:tc>
          <w:tcPr>
            <w:tcW w:w="993" w:type="dxa"/>
            <w:tcBorders>
              <w:top w:val="single" w:sz="4" w:space="0" w:color="auto"/>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2 982 863,0</w:t>
            </w:r>
          </w:p>
        </w:tc>
        <w:tc>
          <w:tcPr>
            <w:tcW w:w="992" w:type="dxa"/>
            <w:tcBorders>
              <w:top w:val="single" w:sz="4" w:space="0" w:color="auto"/>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951 229,2</w:t>
            </w:r>
          </w:p>
        </w:tc>
        <w:tc>
          <w:tcPr>
            <w:tcW w:w="993" w:type="dxa"/>
            <w:tcBorders>
              <w:top w:val="single" w:sz="4" w:space="0" w:color="auto"/>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491 141,5</w:t>
            </w:r>
          </w:p>
        </w:tc>
        <w:tc>
          <w:tcPr>
            <w:tcW w:w="991" w:type="dxa"/>
            <w:tcBorders>
              <w:top w:val="single" w:sz="4" w:space="0" w:color="auto"/>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1 498 700,3</w:t>
            </w:r>
          </w:p>
        </w:tc>
        <w:tc>
          <w:tcPr>
            <w:tcW w:w="993" w:type="dxa"/>
            <w:tcBorders>
              <w:top w:val="single" w:sz="4" w:space="0" w:color="auto"/>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1 286 638,4</w:t>
            </w:r>
          </w:p>
        </w:tc>
        <w:tc>
          <w:tcPr>
            <w:tcW w:w="1666" w:type="dxa"/>
            <w:tcBorders>
              <w:top w:val="single" w:sz="4" w:space="0" w:color="auto"/>
            </w:tcBorders>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Промышленность - всего</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4A2012">
              <w:rPr>
                <w:rFonts w:ascii="Calibri" w:hAnsi="Calibri" w:cs="Calibri"/>
                <w:szCs w:val="16"/>
                <w:lang w:val="kk-KZ"/>
              </w:rPr>
              <w:t>Тау-кен өндіру өнеркәсібі және карьерлерді қазу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56 172,4</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761 759,9</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357 344,8</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357 652,8</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1 288 183,1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286 899,7</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Горнодобывающая промышленность и разработка карьеров</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rPr>
            </w:pPr>
            <w:r w:rsidRPr="00E5730C">
              <w:rPr>
                <w:rFonts w:ascii="Calibri" w:hAnsi="Calibri" w:cs="Calibri"/>
                <w:snapToGrid w:val="0"/>
                <w:szCs w:val="16"/>
              </w:rPr>
              <w:t>Көмір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75,9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101 512,7</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77 979,3</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 xml:space="preserve">Добыча угля </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Шикі мұнай және табиғи газ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6 941,2</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292 671,6</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1 096 864,5</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Добыча сырой нефти и природного газа</w:t>
            </w:r>
          </w:p>
        </w:tc>
      </w:tr>
      <w:tr w:rsidR="00306A77" w:rsidRPr="00E5730C" w:rsidTr="009344AF">
        <w:tc>
          <w:tcPr>
            <w:tcW w:w="1809" w:type="dxa"/>
            <w:shd w:val="clear" w:color="auto" w:fill="auto"/>
            <w:vAlign w:val="bottom"/>
          </w:tcPr>
          <w:p w:rsidR="00306A77" w:rsidRPr="004A2012" w:rsidRDefault="00306A77" w:rsidP="00231FD0">
            <w:pPr>
              <w:pStyle w:val="a9"/>
              <w:rPr>
                <w:rFonts w:ascii="Calibri" w:hAnsi="Calibri" w:cs="Calibri"/>
                <w:snapToGrid w:val="0"/>
                <w:szCs w:val="16"/>
                <w:lang w:val="kk-KZ"/>
              </w:rPr>
            </w:pPr>
            <w:r w:rsidRPr="004A2012">
              <w:rPr>
                <w:rFonts w:ascii="Calibri" w:hAnsi="Calibri" w:cs="Calibri"/>
                <w:snapToGrid w:val="0"/>
                <w:szCs w:val="16"/>
                <w:lang w:val="kk-KZ"/>
              </w:rPr>
              <w:t>Металл кендерін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18 804,3</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633 093,3</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326 462,9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33 581,0</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196 594,8</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Добыча металлических руд</w:t>
            </w:r>
          </w:p>
        </w:tc>
      </w:tr>
      <w:tr w:rsidR="00306A77" w:rsidRPr="00E5730C" w:rsidTr="009344AF">
        <w:tc>
          <w:tcPr>
            <w:tcW w:w="1809" w:type="dxa"/>
            <w:shd w:val="clear" w:color="auto" w:fill="auto"/>
            <w:vAlign w:val="bottom"/>
          </w:tcPr>
          <w:p w:rsidR="00306A77" w:rsidRPr="004A2012" w:rsidRDefault="00306A77" w:rsidP="00231FD0">
            <w:pPr>
              <w:pStyle w:val="a9"/>
              <w:rPr>
                <w:rFonts w:ascii="Calibri" w:hAnsi="Calibri" w:cs="Calibri"/>
                <w:snapToGrid w:val="0"/>
                <w:szCs w:val="16"/>
                <w:lang w:val="kk-KZ"/>
              </w:rPr>
            </w:pPr>
            <w:r w:rsidRPr="004A2012">
              <w:rPr>
                <w:rFonts w:ascii="Calibri" w:hAnsi="Calibri" w:cs="Calibri"/>
                <w:snapToGrid w:val="0"/>
                <w:szCs w:val="16"/>
                <w:lang w:val="kk-KZ"/>
              </w:rPr>
              <w:t>Өзге де пайдалы қазбаларды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25 800,1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11 344,7</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22 270,9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1 979,7</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2 501,9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7 227,5</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4A2012">
              <w:rPr>
                <w:rFonts w:ascii="Calibri" w:hAnsi="Calibri" w:cs="Calibri"/>
                <w:szCs w:val="16"/>
              </w:rPr>
              <w:t>Добыча прочих полезных ископаемых</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4A2012">
              <w:rPr>
                <w:rFonts w:ascii="Calibri" w:hAnsi="Calibri" w:cs="Calibri"/>
                <w:snapToGrid w:val="0"/>
                <w:szCs w:val="16"/>
                <w:lang w:val="kk-KZ"/>
              </w:rPr>
              <w:t>Кен өндіру өнеркәсібінде саласындағы кызметтер көрсету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4 550,9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15 809,2</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8 611,0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29 420,5</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188 816,7</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5 098,1</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4A2012">
              <w:rPr>
                <w:rFonts w:ascii="Calibri" w:hAnsi="Calibri" w:cs="Calibri"/>
                <w:szCs w:val="16"/>
              </w:rPr>
              <w:t>Предоставление услуг в горнодобывающей промышленности</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Өңдеу өнеркәсібі</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283 813,7</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1 988 281,9</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556 304,9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99 034,6</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129 555,1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838 945,7</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Обрабатывающая промышленность</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rPr>
            </w:pPr>
            <w:r w:rsidRPr="00E5730C">
              <w:rPr>
                <w:rFonts w:ascii="Calibri" w:hAnsi="Calibri" w:cs="Calibri"/>
                <w:snapToGrid w:val="0"/>
                <w:szCs w:val="16"/>
              </w:rPr>
              <w:t>Тамақ өнімдерін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39 415,0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86 719,5</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177 634,9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37 369,1</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8 348,9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70 331,3</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продуктов питания</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Сусындар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7 176,3</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15 223,9</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20 516,9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44,4</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308,6</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2 893,6</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напитков</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Темекі өнімдерін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табачных изделий</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Тоқыма бұйымдарын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227,5</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445,9</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1 283,3</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447,2</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53,9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4 065,7</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текстильных изделий</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Киім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803,1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2 616,5</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654,7</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311,4</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899,7</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649,9</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одежды</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Былғары және оған жататын өнімдерді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1 410,6</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491,1</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74,1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0,6</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739,3</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83,9</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 xml:space="preserve">Производство кожаной и относящейся к ней </w:t>
            </w:r>
            <w:r w:rsidRPr="00E5730C">
              <w:rPr>
                <w:rFonts w:ascii="Calibri" w:hAnsi="Calibri" w:cs="Calibri"/>
                <w:szCs w:val="16"/>
              </w:rPr>
              <w:lastRenderedPageBreak/>
              <w:t>продукции</w:t>
            </w:r>
          </w:p>
        </w:tc>
      </w:tr>
      <w:tr w:rsidR="00306A77" w:rsidRPr="00E5730C" w:rsidTr="009344AF">
        <w:tc>
          <w:tcPr>
            <w:tcW w:w="1809" w:type="dxa"/>
            <w:tcBorders>
              <w:bottom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4A2012">
              <w:rPr>
                <w:rFonts w:ascii="Calibri" w:hAnsi="Calibri" w:cs="Calibri"/>
                <w:snapToGrid w:val="0"/>
                <w:szCs w:val="16"/>
                <w:lang w:val="kk-KZ"/>
              </w:rPr>
              <w:lastRenderedPageBreak/>
              <w:t>Жиһаздан басқа, ағаш және тығын бұйымдарын өндіру; сабаннан және тоқуға арналған материалдардан жасалған бұйымдар өндіру</w:t>
            </w:r>
          </w:p>
        </w:tc>
        <w:tc>
          <w:tcPr>
            <w:tcW w:w="1134"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177,9</w:t>
            </w:r>
          </w:p>
        </w:tc>
        <w:tc>
          <w:tcPr>
            <w:tcW w:w="993"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1 821,9</w:t>
            </w:r>
          </w:p>
        </w:tc>
        <w:tc>
          <w:tcPr>
            <w:tcW w:w="992"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1 736,5</w:t>
            </w:r>
          </w:p>
        </w:tc>
        <w:tc>
          <w:tcPr>
            <w:tcW w:w="993"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13,6</w:t>
            </w:r>
          </w:p>
        </w:tc>
        <w:tc>
          <w:tcPr>
            <w:tcW w:w="991"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16,1</w:t>
            </w:r>
          </w:p>
        </w:tc>
        <w:tc>
          <w:tcPr>
            <w:tcW w:w="993"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1 307,1</w:t>
            </w:r>
          </w:p>
        </w:tc>
        <w:tc>
          <w:tcPr>
            <w:tcW w:w="1666" w:type="dxa"/>
            <w:tcBorders>
              <w:bottom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деревянных и пробковых изделий, кроме мебели; производство изделий из соломки и материалов для плетения</w:t>
            </w:r>
          </w:p>
        </w:tc>
      </w:tr>
      <w:tr w:rsidR="00306A77" w:rsidRPr="00E5730C" w:rsidTr="009344AF">
        <w:tc>
          <w:tcPr>
            <w:tcW w:w="1809" w:type="dxa"/>
            <w:tcBorders>
              <w:bottom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Қағаз және қағаз  өнімдер</w:t>
            </w:r>
            <w:r>
              <w:rPr>
                <w:rFonts w:ascii="Calibri" w:hAnsi="Calibri" w:cs="Calibri"/>
                <w:snapToGrid w:val="0"/>
                <w:szCs w:val="16"/>
                <w:lang w:val="kk-KZ"/>
              </w:rPr>
              <w:t xml:space="preserve">ін </w:t>
            </w:r>
            <w:r w:rsidRPr="00E5730C">
              <w:rPr>
                <w:rFonts w:ascii="Calibri" w:hAnsi="Calibri" w:cs="Calibri"/>
                <w:snapToGrid w:val="0"/>
                <w:szCs w:val="16"/>
                <w:lang w:val="kk-KZ"/>
              </w:rPr>
              <w:t>өндіру</w:t>
            </w:r>
          </w:p>
        </w:tc>
        <w:tc>
          <w:tcPr>
            <w:tcW w:w="1134"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246,8</w:t>
            </w:r>
          </w:p>
        </w:tc>
        <w:tc>
          <w:tcPr>
            <w:tcW w:w="993"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2 325,3</w:t>
            </w:r>
          </w:p>
        </w:tc>
        <w:tc>
          <w:tcPr>
            <w:tcW w:w="992"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752,4</w:t>
            </w:r>
          </w:p>
        </w:tc>
        <w:tc>
          <w:tcPr>
            <w:tcW w:w="993"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20,1</w:t>
            </w:r>
          </w:p>
        </w:tc>
        <w:tc>
          <w:tcPr>
            <w:tcW w:w="991"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10,3</w:t>
            </w:r>
          </w:p>
        </w:tc>
        <w:tc>
          <w:tcPr>
            <w:tcW w:w="993"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2 713,9</w:t>
            </w:r>
          </w:p>
        </w:tc>
        <w:tc>
          <w:tcPr>
            <w:tcW w:w="1666" w:type="dxa"/>
            <w:tcBorders>
              <w:bottom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бумаги и бумажной продукции</w:t>
            </w:r>
          </w:p>
        </w:tc>
      </w:tr>
      <w:tr w:rsidR="00306A77" w:rsidRPr="00E5730C" w:rsidTr="009344AF">
        <w:tc>
          <w:tcPr>
            <w:tcW w:w="1809" w:type="dxa"/>
            <w:tcBorders>
              <w:bottom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6846C4">
              <w:rPr>
                <w:rFonts w:ascii="Calibri" w:hAnsi="Calibri" w:cs="Calibri"/>
                <w:snapToGrid w:val="0"/>
                <w:szCs w:val="16"/>
                <w:lang w:val="kk-KZ"/>
              </w:rPr>
              <w:t>Полиграфиялық қызмет және жазылған ақпарат жеткізгіштерін жаңғырту</w:t>
            </w:r>
          </w:p>
        </w:tc>
        <w:tc>
          <w:tcPr>
            <w:tcW w:w="1134"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148,7</w:t>
            </w:r>
          </w:p>
        </w:tc>
        <w:tc>
          <w:tcPr>
            <w:tcW w:w="993"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1 022,9</w:t>
            </w:r>
          </w:p>
        </w:tc>
        <w:tc>
          <w:tcPr>
            <w:tcW w:w="992"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430,1</w:t>
            </w:r>
          </w:p>
        </w:tc>
        <w:tc>
          <w:tcPr>
            <w:tcW w:w="993"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288,5</w:t>
            </w:r>
          </w:p>
        </w:tc>
        <w:tc>
          <w:tcPr>
            <w:tcW w:w="991"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331,2</w:t>
            </w:r>
          </w:p>
        </w:tc>
        <w:tc>
          <w:tcPr>
            <w:tcW w:w="993" w:type="dxa"/>
            <w:tcBorders>
              <w:bottom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624,1</w:t>
            </w:r>
          </w:p>
        </w:tc>
        <w:tc>
          <w:tcPr>
            <w:tcW w:w="1666" w:type="dxa"/>
            <w:tcBorders>
              <w:bottom w:val="nil"/>
            </w:tcBorders>
            <w:shd w:val="clear" w:color="auto" w:fill="auto"/>
            <w:vAlign w:val="bottom"/>
          </w:tcPr>
          <w:p w:rsidR="00306A77" w:rsidRPr="00E5730C" w:rsidRDefault="00306A77" w:rsidP="00231FD0">
            <w:pPr>
              <w:pStyle w:val="a9"/>
              <w:rPr>
                <w:rFonts w:ascii="Calibri" w:hAnsi="Calibri" w:cs="Calibri"/>
                <w:szCs w:val="16"/>
              </w:rPr>
            </w:pPr>
            <w:r w:rsidRPr="006846C4">
              <w:rPr>
                <w:rFonts w:ascii="Calibri" w:hAnsi="Calibri" w:cs="Calibri"/>
                <w:szCs w:val="16"/>
              </w:rPr>
              <w:t>Полиграфическая деятельность и воспроизведение записанных носителей информации</w:t>
            </w:r>
          </w:p>
        </w:tc>
      </w:tr>
      <w:tr w:rsidR="00306A77" w:rsidRPr="00E5730C" w:rsidTr="009344AF">
        <w:tc>
          <w:tcPr>
            <w:tcW w:w="1809" w:type="dxa"/>
            <w:tcBorders>
              <w:top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Кокс және мұнай өңдеу өнімдерін өндіру</w:t>
            </w:r>
          </w:p>
        </w:tc>
        <w:tc>
          <w:tcPr>
            <w:tcW w:w="1134" w:type="dxa"/>
            <w:tcBorders>
              <w:top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12 768,1</w:t>
            </w:r>
          </w:p>
        </w:tc>
        <w:tc>
          <w:tcPr>
            <w:tcW w:w="993" w:type="dxa"/>
            <w:tcBorders>
              <w:top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46 381,2</w:t>
            </w:r>
          </w:p>
        </w:tc>
        <w:tc>
          <w:tcPr>
            <w:tcW w:w="992" w:type="dxa"/>
            <w:tcBorders>
              <w:top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tcBorders>
              <w:top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6 011,2</w:t>
            </w:r>
          </w:p>
        </w:tc>
        <w:tc>
          <w:tcPr>
            <w:tcW w:w="991" w:type="dxa"/>
            <w:tcBorders>
              <w:top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25 217,1</w:t>
            </w:r>
          </w:p>
        </w:tc>
        <w:tc>
          <w:tcPr>
            <w:tcW w:w="993" w:type="dxa"/>
            <w:tcBorders>
              <w:top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125 636,8</w:t>
            </w:r>
          </w:p>
        </w:tc>
        <w:tc>
          <w:tcPr>
            <w:tcW w:w="1666" w:type="dxa"/>
            <w:tcBorders>
              <w:top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кокса и продуктов нефтепереработки</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6846C4">
              <w:rPr>
                <w:rFonts w:ascii="Calibri" w:hAnsi="Calibri" w:cs="Calibri"/>
                <w:snapToGrid w:val="0"/>
                <w:szCs w:val="16"/>
                <w:lang w:val="kk-KZ"/>
              </w:rPr>
              <w:t>Химия өнеркәсібінің өнімдерін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121 137,6</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35 166,4</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8 080,6</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6 636,8</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22 047,4</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27 305,2</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продуктов химической промышленности</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Негізгі фармацевтикалық өнімдер</w:t>
            </w:r>
            <w:r w:rsidRPr="006846C4">
              <w:rPr>
                <w:rFonts w:ascii="Calibri" w:hAnsi="Calibri" w:cs="Calibri"/>
                <w:snapToGrid w:val="0"/>
                <w:szCs w:val="16"/>
                <w:lang w:val="kk-KZ"/>
              </w:rPr>
              <w:t>мен фармацевтикалық препараттар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1 577,7</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16 384,5</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93,6</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3,4</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124,8</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685,4</w:t>
            </w:r>
          </w:p>
        </w:tc>
        <w:tc>
          <w:tcPr>
            <w:tcW w:w="1666" w:type="dxa"/>
            <w:shd w:val="clear" w:color="auto" w:fill="auto"/>
            <w:vAlign w:val="bottom"/>
          </w:tcPr>
          <w:p w:rsidR="00306A77" w:rsidRPr="006846C4" w:rsidRDefault="00306A77" w:rsidP="00231FD0">
            <w:pPr>
              <w:pStyle w:val="a9"/>
              <w:rPr>
                <w:rFonts w:ascii="Calibri" w:hAnsi="Calibri" w:cs="Calibri"/>
                <w:szCs w:val="16"/>
                <w:lang w:val="kk-KZ"/>
              </w:rPr>
            </w:pPr>
            <w:r w:rsidRPr="00E5730C">
              <w:rPr>
                <w:rFonts w:ascii="Calibri" w:hAnsi="Calibri" w:cs="Calibri"/>
                <w:szCs w:val="16"/>
              </w:rPr>
              <w:t>Производство основных фармацевтических продуктов</w:t>
            </w:r>
            <w:r w:rsidRPr="006846C4">
              <w:rPr>
                <w:rFonts w:ascii="Calibri" w:hAnsi="Calibri" w:cs="Calibri"/>
                <w:szCs w:val="16"/>
              </w:rPr>
              <w:t>и фармацевтических препаратов</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574E25">
              <w:rPr>
                <w:rFonts w:ascii="Calibri" w:hAnsi="Calibri" w:cs="Calibri"/>
                <w:snapToGrid w:val="0"/>
                <w:szCs w:val="16"/>
                <w:lang w:val="kk-KZ"/>
              </w:rPr>
              <w:t>Резеңке және пластмасса бұйымдар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1 320,6</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11 284,2</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3 311,5</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2 706,5</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4 688,6</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2 463,7</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резиновых и пластмассовых изделий</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574E25">
              <w:rPr>
                <w:rFonts w:ascii="Calibri" w:hAnsi="Calibri" w:cs="Calibri"/>
                <w:snapToGrid w:val="0"/>
                <w:szCs w:val="16"/>
                <w:lang w:val="kk-KZ"/>
              </w:rPr>
              <w:t>Өзге</w:t>
            </w:r>
            <w:r>
              <w:rPr>
                <w:rFonts w:ascii="Calibri" w:hAnsi="Calibri" w:cs="Calibri"/>
                <w:snapToGrid w:val="0"/>
                <w:szCs w:val="16"/>
                <w:lang w:val="kk-KZ"/>
              </w:rPr>
              <w:t xml:space="preserve"> дебей</w:t>
            </w:r>
            <w:r w:rsidRPr="00574E25">
              <w:rPr>
                <w:rFonts w:ascii="Calibri" w:hAnsi="Calibri" w:cs="Calibri"/>
                <w:snapToGrid w:val="0"/>
                <w:szCs w:val="16"/>
                <w:lang w:val="kk-KZ"/>
              </w:rPr>
              <w:t>металл емес минералдық өнімдер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40 498,1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50 257,3</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20 541,3</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16 969,6</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21 043,6</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15 558,6</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прочей не металлической минеральной продукции</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 xml:space="preserve">Металлургия </w:t>
            </w:r>
            <w:r w:rsidRPr="00574E25">
              <w:rPr>
                <w:rFonts w:ascii="Calibri" w:hAnsi="Calibri" w:cs="Calibri"/>
                <w:snapToGrid w:val="0"/>
                <w:szCs w:val="16"/>
                <w:lang w:val="kk-KZ"/>
              </w:rPr>
              <w:t>өн</w:t>
            </w:r>
            <w:r>
              <w:rPr>
                <w:rFonts w:ascii="Calibri" w:hAnsi="Calibri" w:cs="Calibri"/>
                <w:snapToGrid w:val="0"/>
                <w:szCs w:val="16"/>
                <w:lang w:val="kk-KZ"/>
              </w:rPr>
              <w:t>діріс</w:t>
            </w:r>
            <w:r w:rsidRPr="00574E25">
              <w:rPr>
                <w:rFonts w:ascii="Calibri" w:hAnsi="Calibri" w:cs="Calibri"/>
                <w:snapToGrid w:val="0"/>
                <w:szCs w:val="16"/>
                <w:lang w:val="kk-KZ"/>
              </w:rPr>
              <w:t>і</w:t>
            </w:r>
            <w:r w:rsidRPr="00E5730C">
              <w:rPr>
                <w:rFonts w:ascii="Calibri" w:hAnsi="Calibri" w:cs="Calibri"/>
                <w:snapToGrid w:val="0"/>
                <w:szCs w:val="16"/>
                <w:lang w:val="kk-KZ"/>
              </w:rPr>
              <w:t xml:space="preserve"> </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49 056,5</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1 614 030,5</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96 009,6</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19 182,0</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873,1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471 779,0</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574E25">
              <w:rPr>
                <w:rFonts w:ascii="Calibri" w:hAnsi="Calibri" w:cs="Calibri"/>
                <w:snapToGrid w:val="0"/>
                <w:szCs w:val="16"/>
              </w:rPr>
              <w:t>Металлургическ</w:t>
            </w:r>
            <w:r>
              <w:rPr>
                <w:rFonts w:ascii="Calibri" w:hAnsi="Calibri" w:cs="Calibri"/>
                <w:snapToGrid w:val="0"/>
                <w:szCs w:val="16"/>
                <w:lang w:val="kk-KZ"/>
              </w:rPr>
              <w:t>ое</w:t>
            </w:r>
            <w:r w:rsidRPr="00574E25">
              <w:rPr>
                <w:rFonts w:ascii="Calibri" w:hAnsi="Calibri" w:cs="Calibri"/>
                <w:snapToGrid w:val="0"/>
                <w:szCs w:val="16"/>
              </w:rPr>
              <w:t xml:space="preserve"> про</w:t>
            </w:r>
            <w:r>
              <w:rPr>
                <w:rFonts w:ascii="Calibri" w:hAnsi="Calibri" w:cs="Calibri"/>
                <w:snapToGrid w:val="0"/>
                <w:szCs w:val="16"/>
                <w:lang w:val="kk-KZ"/>
              </w:rPr>
              <w:t>изводство</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574E25">
              <w:rPr>
                <w:rFonts w:ascii="Calibri" w:hAnsi="Calibri" w:cs="Calibri"/>
                <w:snapToGrid w:val="0"/>
                <w:szCs w:val="16"/>
                <w:lang w:val="kk-KZ"/>
              </w:rPr>
              <w:t>Машиналар мен жабдықтардан бас</w:t>
            </w:r>
            <w:r>
              <w:rPr>
                <w:rFonts w:ascii="Calibri" w:hAnsi="Calibri" w:cs="Calibri"/>
                <w:snapToGrid w:val="0"/>
                <w:szCs w:val="16"/>
                <w:lang w:val="kk-KZ"/>
              </w:rPr>
              <w:t>қа дайын металл бұйымдарын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3 447,4</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27 604,0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7 077,3</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262,2</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19 535,0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33 710,4</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готовых металлических изделий, кроме машин и оборудования</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 xml:space="preserve">Компьютерлер, электрондық және оптикалық </w:t>
            </w:r>
            <w:r>
              <w:rPr>
                <w:rFonts w:ascii="Calibri" w:hAnsi="Calibri" w:cs="Calibri"/>
                <w:snapToGrid w:val="0"/>
                <w:szCs w:val="16"/>
                <w:lang w:val="kk-KZ"/>
              </w:rPr>
              <w:t>жабдықт</w:t>
            </w:r>
            <w:r w:rsidRPr="00574E25">
              <w:rPr>
                <w:rFonts w:ascii="Calibri" w:hAnsi="Calibri" w:cs="Calibri"/>
                <w:snapToGrid w:val="0"/>
                <w:szCs w:val="16"/>
                <w:lang w:val="kk-KZ"/>
              </w:rPr>
              <w:t>ар</w:t>
            </w:r>
            <w:r>
              <w:rPr>
                <w:rFonts w:ascii="Calibri" w:hAnsi="Calibri" w:cs="Calibri"/>
                <w:snapToGrid w:val="0"/>
                <w:szCs w:val="16"/>
                <w:lang w:val="kk-KZ"/>
              </w:rPr>
              <w:t xml:space="preserve">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628,5</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699,2</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104,1</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 xml:space="preserve">Производство компьютеров, </w:t>
            </w:r>
            <w:r w:rsidRPr="00574E25">
              <w:rPr>
                <w:rFonts w:ascii="Calibri" w:hAnsi="Calibri" w:cs="Calibri"/>
                <w:snapToGrid w:val="0"/>
                <w:szCs w:val="16"/>
              </w:rPr>
              <w:t>электронно</w:t>
            </w:r>
            <w:r>
              <w:rPr>
                <w:rFonts w:ascii="Calibri" w:hAnsi="Calibri" w:cs="Calibri"/>
                <w:snapToGrid w:val="0"/>
                <w:szCs w:val="16"/>
                <w:lang w:val="kk-KZ"/>
              </w:rPr>
              <w:t>го</w:t>
            </w:r>
            <w:r w:rsidRPr="00574E25">
              <w:rPr>
                <w:rFonts w:ascii="Calibri" w:hAnsi="Calibri" w:cs="Calibri"/>
                <w:snapToGrid w:val="0"/>
                <w:szCs w:val="16"/>
              </w:rPr>
              <w:t xml:space="preserve"> и оптическо</w:t>
            </w:r>
            <w:r>
              <w:rPr>
                <w:rFonts w:ascii="Calibri" w:hAnsi="Calibri" w:cs="Calibri"/>
                <w:snapToGrid w:val="0"/>
                <w:szCs w:val="16"/>
                <w:lang w:val="kk-KZ"/>
              </w:rPr>
              <w:t>гооборудования</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 xml:space="preserve">Электр жабдықтарын </w:t>
            </w:r>
            <w:r>
              <w:rPr>
                <w:rFonts w:ascii="Calibri" w:hAnsi="Calibri" w:cs="Calibri"/>
                <w:snapToGrid w:val="0"/>
                <w:szCs w:val="16"/>
                <w:lang w:val="kk-KZ"/>
              </w:rPr>
              <w:t>өндір</w:t>
            </w:r>
            <w:r w:rsidRPr="00574E25">
              <w:rPr>
                <w:rFonts w:ascii="Calibri" w:hAnsi="Calibri" w:cs="Calibri"/>
                <w:snapToGrid w:val="0"/>
                <w:szCs w:val="16"/>
                <w:lang w:val="kk-KZ"/>
              </w:rPr>
              <w:t>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11,3</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10 451,3</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583,1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64,9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21 338,9</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электрического оборудования</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574E25">
              <w:rPr>
                <w:rFonts w:ascii="Calibri" w:hAnsi="Calibri" w:cs="Calibri"/>
                <w:snapToGrid w:val="0"/>
                <w:szCs w:val="16"/>
                <w:lang w:val="kk-KZ"/>
              </w:rPr>
              <w:t xml:space="preserve">Басқа </w:t>
            </w:r>
            <w:r>
              <w:rPr>
                <w:rFonts w:ascii="Calibri" w:hAnsi="Calibri" w:cs="Calibri"/>
                <w:snapToGrid w:val="0"/>
                <w:szCs w:val="16"/>
                <w:lang w:val="kk-KZ"/>
              </w:rPr>
              <w:t>топтамал</w:t>
            </w:r>
            <w:r w:rsidRPr="00574E25">
              <w:rPr>
                <w:rFonts w:ascii="Calibri" w:hAnsi="Calibri" w:cs="Calibri"/>
                <w:snapToGrid w:val="0"/>
                <w:szCs w:val="16"/>
                <w:lang w:val="kk-KZ"/>
              </w:rPr>
              <w:t xml:space="preserve">арға </w:t>
            </w:r>
            <w:r>
              <w:rPr>
                <w:rFonts w:ascii="Calibri" w:hAnsi="Calibri" w:cs="Calibri"/>
                <w:snapToGrid w:val="0"/>
                <w:szCs w:val="16"/>
                <w:lang w:val="kk-KZ"/>
              </w:rPr>
              <w:t>енг</w:t>
            </w:r>
            <w:r w:rsidRPr="00574E25">
              <w:rPr>
                <w:rFonts w:ascii="Calibri" w:hAnsi="Calibri" w:cs="Calibri"/>
                <w:snapToGrid w:val="0"/>
                <w:szCs w:val="16"/>
                <w:lang w:val="kk-KZ"/>
              </w:rPr>
              <w:t xml:space="preserve">ізілмеген машиналар мен жабдықтар </w:t>
            </w:r>
            <w:r>
              <w:rPr>
                <w:rFonts w:ascii="Calibri" w:hAnsi="Calibri" w:cs="Calibri"/>
                <w:snapToGrid w:val="0"/>
                <w:szCs w:val="16"/>
                <w:lang w:val="kk-KZ"/>
              </w:rPr>
              <w:t>өндір</w:t>
            </w:r>
            <w:r w:rsidRPr="00574E25">
              <w:rPr>
                <w:rFonts w:ascii="Calibri" w:hAnsi="Calibri" w:cs="Calibri"/>
                <w:snapToGrid w:val="0"/>
                <w:szCs w:val="16"/>
                <w:lang w:val="kk-KZ"/>
              </w:rPr>
              <w:t>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259,4</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21 936,5</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32 537,7</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1 082,8</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9 322,8</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4 803,1</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 xml:space="preserve">Производство машин и оборудования, не включенных в другие </w:t>
            </w:r>
            <w:r>
              <w:rPr>
                <w:rFonts w:ascii="Calibri" w:hAnsi="Calibri" w:cs="Calibri"/>
                <w:snapToGrid w:val="0"/>
                <w:szCs w:val="16"/>
                <w:lang w:val="kk-KZ"/>
              </w:rPr>
              <w:t>группировк</w:t>
            </w:r>
            <w:r w:rsidRPr="00574E25">
              <w:rPr>
                <w:rFonts w:ascii="Calibri" w:hAnsi="Calibri" w:cs="Calibri"/>
                <w:snapToGrid w:val="0"/>
                <w:szCs w:val="16"/>
              </w:rPr>
              <w:t>и</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C82D9A">
              <w:rPr>
                <w:rFonts w:ascii="Calibri" w:hAnsi="Calibri" w:cs="Calibri"/>
                <w:snapToGrid w:val="0"/>
                <w:szCs w:val="16"/>
                <w:lang w:val="kk-KZ"/>
              </w:rPr>
              <w:t>Автомобильдер, тіркемелер және жартылай тіркемелер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44,3</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62,0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165 433,4</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3,1</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2 265,2</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C82D9A">
              <w:rPr>
                <w:rFonts w:ascii="Calibri" w:hAnsi="Calibri" w:cs="Calibri"/>
                <w:snapToGrid w:val="0"/>
                <w:szCs w:val="16"/>
              </w:rPr>
              <w:t>Производство автомобилей, прицепов и полуприцепов</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C82D9A">
              <w:rPr>
                <w:rFonts w:ascii="Calibri" w:hAnsi="Calibri" w:cs="Calibri"/>
                <w:snapToGrid w:val="0"/>
                <w:szCs w:val="16"/>
                <w:lang w:val="kk-KZ"/>
              </w:rPr>
              <w:t>Басқа көлік құралдарын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585,0</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8,2</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29 345,3</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прочих транспортных средств</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 xml:space="preserve">Жиһаз </w:t>
            </w:r>
            <w:r w:rsidRPr="00C82D9A">
              <w:rPr>
                <w:rFonts w:ascii="Calibri" w:hAnsi="Calibri" w:cs="Calibri"/>
                <w:snapToGrid w:val="0"/>
                <w:szCs w:val="16"/>
                <w:lang w:val="kk-KZ"/>
              </w:rPr>
              <w:t>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410,3</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2 159,6</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996,0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141,6</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350,6</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2 855,6</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мебели</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C82D9A">
              <w:rPr>
                <w:rFonts w:ascii="Calibri" w:hAnsi="Calibri" w:cs="Calibri"/>
                <w:snapToGrid w:val="0"/>
                <w:szCs w:val="16"/>
                <w:lang w:val="kk-KZ"/>
              </w:rPr>
              <w:t>Өзге де дайын бұйымдар өндіру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147,1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615,8</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53,5</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1 640,8</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295,2</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 xml:space="preserve">Производство прочих готовых </w:t>
            </w:r>
            <w:r w:rsidRPr="00E5730C">
              <w:rPr>
                <w:rFonts w:ascii="Calibri" w:hAnsi="Calibri" w:cs="Calibri"/>
                <w:szCs w:val="16"/>
              </w:rPr>
              <w:lastRenderedPageBreak/>
              <w:t>изделий</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lastRenderedPageBreak/>
              <w:t>Машиналар мен жабдықтарды жөндеу және орнату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2 900,9</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39 997,4</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18 504,4</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5 891,5</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15 578,1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18 129,7</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Ремонт и установка машин и оборудования</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6A0C5F">
              <w:rPr>
                <w:rFonts w:ascii="Calibri" w:hAnsi="Calibri" w:cs="Calibri"/>
                <w:snapToGrid w:val="0"/>
                <w:szCs w:val="16"/>
                <w:lang w:val="kk-KZ"/>
              </w:rPr>
              <w:t>Электр энергиясымен, газбен, бумен, ыстық сумен және ауаны кондициялаумен жабдықтау</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44 327,3</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191 055,8</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31 350,0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30 443,9</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70 732,0</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144 545,0</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6A0C5F">
              <w:rPr>
                <w:rFonts w:ascii="Calibri" w:hAnsi="Calibri" w:cs="Calibri"/>
                <w:snapToGrid w:val="0"/>
                <w:szCs w:val="16"/>
              </w:rPr>
              <w:t>Снабжение электроэнергией, газом, паром, горячей водой  и кондиционированным воздухом</w:t>
            </w:r>
          </w:p>
        </w:tc>
      </w:tr>
      <w:tr w:rsidR="00306A77" w:rsidRPr="00E5730C" w:rsidTr="009344AF">
        <w:tc>
          <w:tcPr>
            <w:tcW w:w="1809" w:type="dxa"/>
            <w:shd w:val="clear" w:color="auto" w:fill="auto"/>
            <w:vAlign w:val="bottom"/>
          </w:tcPr>
          <w:p w:rsidR="00306A77" w:rsidRPr="00E5730C" w:rsidRDefault="00306A77" w:rsidP="00231FD0">
            <w:pPr>
              <w:pStyle w:val="a9"/>
              <w:rPr>
                <w:rFonts w:ascii="Calibri" w:hAnsi="Calibri" w:cs="Calibri"/>
                <w:snapToGrid w:val="0"/>
                <w:szCs w:val="16"/>
                <w:lang w:val="kk-KZ"/>
              </w:rPr>
            </w:pPr>
            <w:r w:rsidRPr="006A0C5F">
              <w:rPr>
                <w:rFonts w:ascii="Calibri" w:hAnsi="Calibri" w:cs="Calibri"/>
                <w:snapToGrid w:val="0"/>
                <w:szCs w:val="16"/>
                <w:lang w:val="kk-KZ"/>
              </w:rPr>
              <w:t>Сумен жабдықтау; қалдықтарды жинау, өңдеу және жою, ластануды жою бойынша қызмет</w:t>
            </w:r>
          </w:p>
        </w:tc>
        <w:tc>
          <w:tcPr>
            <w:tcW w:w="1134"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2 882,2</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41 765,4</w:t>
            </w:r>
          </w:p>
        </w:tc>
        <w:tc>
          <w:tcPr>
            <w:tcW w:w="992"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6 229,5</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4 010,2</w:t>
            </w:r>
          </w:p>
        </w:tc>
        <w:tc>
          <w:tcPr>
            <w:tcW w:w="991"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10 230,1</w:t>
            </w:r>
          </w:p>
        </w:tc>
        <w:tc>
          <w:tcPr>
            <w:tcW w:w="993" w:type="dxa"/>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16 248,0</w:t>
            </w:r>
          </w:p>
        </w:tc>
        <w:tc>
          <w:tcPr>
            <w:tcW w:w="1666" w:type="dxa"/>
            <w:shd w:val="clear" w:color="auto" w:fill="auto"/>
            <w:vAlign w:val="bottom"/>
          </w:tcPr>
          <w:p w:rsidR="00306A77" w:rsidRPr="00E5730C" w:rsidRDefault="00306A77" w:rsidP="00231FD0">
            <w:pPr>
              <w:pStyle w:val="a9"/>
              <w:rPr>
                <w:rFonts w:ascii="Calibri" w:hAnsi="Calibri" w:cs="Calibri"/>
                <w:szCs w:val="16"/>
              </w:rPr>
            </w:pPr>
            <w:r w:rsidRPr="006A0C5F">
              <w:rPr>
                <w:rFonts w:ascii="Calibri" w:hAnsi="Calibri" w:cs="Calibri"/>
                <w:snapToGrid w:val="0"/>
                <w:szCs w:val="16"/>
              </w:rPr>
              <w:t>Водоснабжение; сбор, обработка и удаление отходов, деятельность по ликвидации загрязнений</w:t>
            </w:r>
          </w:p>
        </w:tc>
      </w:tr>
    </w:tbl>
    <w:p w:rsidR="00C53945" w:rsidRDefault="00FC0224" w:rsidP="00186E85">
      <w:pPr>
        <w:rPr>
          <w:lang w:val="kk-KZ"/>
        </w:rPr>
      </w:pPr>
      <w:r w:rsidRPr="00E5730C">
        <w:rPr>
          <w:rFonts w:ascii="Calibri" w:hAnsi="Calibri"/>
          <w:sz w:val="16"/>
          <w:szCs w:val="16"/>
          <w:lang w:val="kk-KZ"/>
        </w:rPr>
        <w:t>Жалғасы</w:t>
      </w:r>
      <w:r>
        <w:rPr>
          <w:rFonts w:ascii="Calibri" w:hAnsi="Calibri"/>
          <w:sz w:val="16"/>
          <w:szCs w:val="16"/>
          <w:lang w:val="kk-KZ"/>
        </w:rPr>
        <w:tab/>
      </w:r>
      <w:r>
        <w:rPr>
          <w:rFonts w:ascii="Calibri" w:hAnsi="Calibri"/>
          <w:sz w:val="16"/>
          <w:szCs w:val="16"/>
          <w:lang w:val="kk-KZ"/>
        </w:rPr>
        <w:tab/>
      </w:r>
      <w:r>
        <w:rPr>
          <w:rFonts w:ascii="Calibri" w:hAnsi="Calibri"/>
          <w:sz w:val="16"/>
          <w:szCs w:val="16"/>
          <w:lang w:val="kk-KZ"/>
        </w:rPr>
        <w:tab/>
      </w:r>
      <w:r>
        <w:rPr>
          <w:rFonts w:ascii="Calibri" w:hAnsi="Calibri"/>
          <w:sz w:val="16"/>
          <w:szCs w:val="16"/>
          <w:lang w:val="kk-KZ"/>
        </w:rPr>
        <w:tab/>
      </w:r>
      <w:r>
        <w:rPr>
          <w:rFonts w:ascii="Calibri" w:hAnsi="Calibri"/>
          <w:sz w:val="16"/>
          <w:szCs w:val="16"/>
          <w:lang w:val="kk-KZ"/>
        </w:rPr>
        <w:tab/>
      </w:r>
      <w:r>
        <w:rPr>
          <w:rFonts w:ascii="Calibri" w:hAnsi="Calibri"/>
          <w:sz w:val="16"/>
          <w:szCs w:val="16"/>
          <w:lang w:val="kk-KZ"/>
        </w:rPr>
        <w:tab/>
      </w:r>
      <w:r>
        <w:rPr>
          <w:rFonts w:ascii="Calibri" w:hAnsi="Calibri"/>
          <w:sz w:val="16"/>
          <w:szCs w:val="16"/>
          <w:lang w:val="kk-KZ"/>
        </w:rPr>
        <w:tab/>
      </w:r>
      <w:r>
        <w:rPr>
          <w:rFonts w:ascii="Calibri" w:hAnsi="Calibri"/>
          <w:sz w:val="16"/>
          <w:szCs w:val="16"/>
          <w:lang w:val="kk-KZ"/>
        </w:rPr>
        <w:tab/>
      </w:r>
      <w:r>
        <w:rPr>
          <w:rFonts w:ascii="Calibri" w:hAnsi="Calibri"/>
          <w:sz w:val="16"/>
          <w:szCs w:val="16"/>
          <w:lang w:val="kk-KZ"/>
        </w:rPr>
        <w:tab/>
      </w:r>
      <w:r>
        <w:rPr>
          <w:rFonts w:ascii="Calibri" w:hAnsi="Calibri"/>
          <w:sz w:val="16"/>
          <w:szCs w:val="16"/>
          <w:lang w:val="kk-KZ"/>
        </w:rPr>
        <w:tab/>
      </w:r>
      <w:r>
        <w:rPr>
          <w:rFonts w:ascii="Calibri" w:hAnsi="Calibri"/>
          <w:sz w:val="16"/>
          <w:szCs w:val="16"/>
          <w:lang w:val="kk-KZ"/>
        </w:rPr>
        <w:tab/>
      </w:r>
      <w:r w:rsidR="00764E34">
        <w:rPr>
          <w:rFonts w:ascii="Calibri" w:hAnsi="Calibri"/>
          <w:sz w:val="16"/>
          <w:szCs w:val="16"/>
          <w:lang w:val="kk-KZ"/>
        </w:rPr>
        <w:t xml:space="preserve">             </w:t>
      </w:r>
      <w:r w:rsidRPr="00E5730C">
        <w:rPr>
          <w:rFonts w:ascii="Calibri" w:hAnsi="Calibri" w:cs="Calibri"/>
          <w:sz w:val="16"/>
          <w:szCs w:val="16"/>
          <w:lang w:val="kk-KZ"/>
        </w:rPr>
        <w:t>Продолжение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69"/>
        <w:gridCol w:w="1174"/>
        <w:gridCol w:w="993"/>
        <w:gridCol w:w="992"/>
        <w:gridCol w:w="992"/>
        <w:gridCol w:w="992"/>
        <w:gridCol w:w="993"/>
        <w:gridCol w:w="1666"/>
      </w:tblGrid>
      <w:tr w:rsidR="008F2048" w:rsidRPr="00E5730C" w:rsidTr="00306A77">
        <w:tc>
          <w:tcPr>
            <w:tcW w:w="1769" w:type="dxa"/>
            <w:tcBorders>
              <w:top w:val="single" w:sz="4" w:space="0" w:color="auto"/>
              <w:left w:val="nil"/>
              <w:bottom w:val="single" w:sz="4" w:space="0" w:color="auto"/>
              <w:right w:val="single" w:sz="4" w:space="0" w:color="auto"/>
            </w:tcBorders>
            <w:shd w:val="clear" w:color="auto" w:fill="auto"/>
            <w:vAlign w:val="center"/>
          </w:tcPr>
          <w:p w:rsidR="008F2048" w:rsidRPr="00E5730C" w:rsidRDefault="008F2048" w:rsidP="0034676F">
            <w:pPr>
              <w:pStyle w:val="a7"/>
              <w:rPr>
                <w:rFonts w:ascii="Calibri" w:hAnsi="Calibri" w:cs="Calibri"/>
                <w:snapToGrid w:val="0"/>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rsidR="008F2048" w:rsidRPr="00E5730C" w:rsidRDefault="008F2048" w:rsidP="0034676F">
            <w:pPr>
              <w:pStyle w:val="a7"/>
              <w:rPr>
                <w:rFonts w:ascii="Calibri" w:hAnsi="Calibri" w:cs="Calibri"/>
                <w:snapToGrid w:val="0"/>
                <w:szCs w:val="16"/>
              </w:rPr>
            </w:pPr>
            <w:r w:rsidRPr="00E5730C">
              <w:rPr>
                <w:rFonts w:ascii="Calibri" w:hAnsi="Calibri" w:cs="Calibri"/>
                <w:szCs w:val="16"/>
              </w:rPr>
              <w:t>Солтүстік Қазақстан</w:t>
            </w:r>
          </w:p>
        </w:tc>
        <w:tc>
          <w:tcPr>
            <w:tcW w:w="993" w:type="dxa"/>
            <w:tcBorders>
              <w:top w:val="single" w:sz="4" w:space="0" w:color="auto"/>
              <w:left w:val="single" w:sz="4" w:space="0" w:color="auto"/>
              <w:bottom w:val="single" w:sz="4" w:space="0" w:color="auto"/>
              <w:right w:val="single" w:sz="4" w:space="0" w:color="auto"/>
            </w:tcBorders>
            <w:vAlign w:val="center"/>
          </w:tcPr>
          <w:p w:rsidR="008F2048" w:rsidRPr="00E5730C" w:rsidRDefault="008F2048" w:rsidP="008F2048">
            <w:pPr>
              <w:pStyle w:val="a7"/>
              <w:spacing w:line="276" w:lineRule="auto"/>
              <w:rPr>
                <w:rFonts w:ascii="Calibri" w:hAnsi="Calibri" w:cs="Calibri"/>
                <w:szCs w:val="16"/>
              </w:rPr>
            </w:pPr>
            <w:r w:rsidRPr="008F2048">
              <w:rPr>
                <w:rFonts w:ascii="Calibri" w:hAnsi="Calibri" w:cs="Calibri"/>
                <w:szCs w:val="16"/>
              </w:rPr>
              <w:t>Туркестан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2048" w:rsidRPr="00E5730C" w:rsidRDefault="008F2048" w:rsidP="0034676F">
            <w:pPr>
              <w:pStyle w:val="a7"/>
              <w:rPr>
                <w:rFonts w:ascii="Calibri" w:hAnsi="Calibri" w:cs="Calibri"/>
                <w:snapToGrid w:val="0"/>
                <w:szCs w:val="16"/>
              </w:rPr>
            </w:pPr>
            <w:r w:rsidRPr="00E5730C">
              <w:rPr>
                <w:rFonts w:ascii="Calibri" w:hAnsi="Calibri" w:cs="Calibri"/>
                <w:szCs w:val="16"/>
              </w:rPr>
              <w:t>Шығыс Қазақстан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2048" w:rsidRPr="00E5730C" w:rsidRDefault="008F2048" w:rsidP="0034676F">
            <w:pPr>
              <w:pStyle w:val="a7"/>
              <w:rPr>
                <w:rFonts w:ascii="Calibri" w:hAnsi="Calibri" w:cs="Calibri"/>
                <w:snapToGrid w:val="0"/>
                <w:szCs w:val="16"/>
              </w:rPr>
            </w:pPr>
            <w:r w:rsidRPr="00E5730C">
              <w:rPr>
                <w:rFonts w:ascii="Calibri" w:hAnsi="Calibri" w:cs="Calibri"/>
                <w:szCs w:val="16"/>
              </w:rPr>
              <w:t>Нұр-Сұлтан қаласы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F2048" w:rsidRPr="00E5730C" w:rsidRDefault="008F2048" w:rsidP="0034676F">
            <w:pPr>
              <w:pStyle w:val="a7"/>
              <w:rPr>
                <w:rFonts w:ascii="Calibri" w:hAnsi="Calibri" w:cs="Calibri"/>
                <w:snapToGrid w:val="0"/>
                <w:szCs w:val="16"/>
              </w:rPr>
            </w:pPr>
            <w:r w:rsidRPr="00E5730C">
              <w:rPr>
                <w:rFonts w:ascii="Calibri" w:hAnsi="Calibri" w:cs="Calibri"/>
                <w:szCs w:val="16"/>
              </w:rPr>
              <w:t>Алматы қаласы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F2048" w:rsidRPr="00E5730C" w:rsidRDefault="008F2048" w:rsidP="005E7C1A">
            <w:pPr>
              <w:pStyle w:val="a7"/>
              <w:rPr>
                <w:rFonts w:ascii="Calibri" w:hAnsi="Calibri" w:cs="Calibri"/>
                <w:szCs w:val="16"/>
              </w:rPr>
            </w:pPr>
            <w:r w:rsidRPr="00E5730C">
              <w:rPr>
                <w:rFonts w:ascii="Calibri" w:hAnsi="Calibri" w:cs="Calibri"/>
                <w:szCs w:val="16"/>
              </w:rPr>
              <w:t>Шымкент қаласы</w:t>
            </w:r>
          </w:p>
        </w:tc>
        <w:tc>
          <w:tcPr>
            <w:tcW w:w="1666" w:type="dxa"/>
            <w:tcBorders>
              <w:top w:val="single" w:sz="4" w:space="0" w:color="auto"/>
              <w:left w:val="single" w:sz="4" w:space="0" w:color="auto"/>
              <w:bottom w:val="single" w:sz="4" w:space="0" w:color="auto"/>
              <w:right w:val="nil"/>
            </w:tcBorders>
            <w:shd w:val="clear" w:color="auto" w:fill="auto"/>
          </w:tcPr>
          <w:p w:rsidR="008F2048" w:rsidRPr="00E5730C" w:rsidRDefault="008F2048" w:rsidP="00186E85">
            <w:pPr>
              <w:rPr>
                <w:lang w:val="kk-KZ"/>
              </w:rPr>
            </w:pPr>
          </w:p>
        </w:tc>
      </w:tr>
      <w:tr w:rsidR="00306A77" w:rsidRPr="00E5730C" w:rsidTr="00306A77">
        <w:tc>
          <w:tcPr>
            <w:tcW w:w="1769" w:type="dxa"/>
            <w:tcBorders>
              <w:top w:val="single" w:sz="4" w:space="0" w:color="auto"/>
              <w:left w:val="nil"/>
              <w:bottom w:val="nil"/>
              <w:right w:val="nil"/>
            </w:tcBorders>
            <w:shd w:val="clear" w:color="auto" w:fill="auto"/>
            <w:vAlign w:val="bottom"/>
          </w:tcPr>
          <w:p w:rsidR="00306A77" w:rsidRPr="00E5730C" w:rsidRDefault="00306A77" w:rsidP="00947B37">
            <w:pPr>
              <w:pStyle w:val="a9"/>
              <w:rPr>
                <w:rFonts w:ascii="Calibri" w:hAnsi="Calibri" w:cs="Calibri"/>
                <w:szCs w:val="16"/>
                <w:lang w:val="en-US"/>
              </w:rPr>
            </w:pPr>
            <w:r w:rsidRPr="00E5730C">
              <w:rPr>
                <w:rFonts w:ascii="Calibri" w:hAnsi="Calibri" w:cs="Calibri"/>
                <w:szCs w:val="16"/>
                <w:lang w:val="kk-KZ"/>
              </w:rPr>
              <w:t>Өнеркәсіп -</w:t>
            </w:r>
            <w:r w:rsidRPr="00E5730C">
              <w:rPr>
                <w:rFonts w:ascii="Calibri" w:hAnsi="Calibri" w:cs="Calibri"/>
                <w:szCs w:val="16"/>
                <w:lang w:val="en-US"/>
              </w:rPr>
              <w:t xml:space="preserve"> барлығы</w:t>
            </w:r>
          </w:p>
        </w:tc>
        <w:tc>
          <w:tcPr>
            <w:tcW w:w="1174" w:type="dxa"/>
            <w:tcBorders>
              <w:top w:val="single" w:sz="4" w:space="0" w:color="auto"/>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221 807,9</w:t>
            </w:r>
          </w:p>
        </w:tc>
        <w:tc>
          <w:tcPr>
            <w:tcW w:w="993" w:type="dxa"/>
            <w:tcBorders>
              <w:top w:val="single" w:sz="4" w:space="0" w:color="auto"/>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391 627,7</w:t>
            </w:r>
          </w:p>
        </w:tc>
        <w:tc>
          <w:tcPr>
            <w:tcW w:w="992" w:type="dxa"/>
            <w:tcBorders>
              <w:top w:val="single" w:sz="4" w:space="0" w:color="auto"/>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1 645 952,1</w:t>
            </w:r>
          </w:p>
        </w:tc>
        <w:tc>
          <w:tcPr>
            <w:tcW w:w="992" w:type="dxa"/>
            <w:tcBorders>
              <w:top w:val="single" w:sz="4" w:space="0" w:color="auto"/>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588 205,4</w:t>
            </w:r>
          </w:p>
        </w:tc>
        <w:tc>
          <w:tcPr>
            <w:tcW w:w="992" w:type="dxa"/>
            <w:tcBorders>
              <w:top w:val="single" w:sz="4" w:space="0" w:color="auto"/>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739 054,1</w:t>
            </w:r>
          </w:p>
        </w:tc>
        <w:tc>
          <w:tcPr>
            <w:tcW w:w="993" w:type="dxa"/>
            <w:tcBorders>
              <w:top w:val="single" w:sz="4" w:space="0" w:color="auto"/>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515 753,1</w:t>
            </w:r>
          </w:p>
        </w:tc>
        <w:tc>
          <w:tcPr>
            <w:tcW w:w="1666" w:type="dxa"/>
            <w:tcBorders>
              <w:top w:val="single" w:sz="4" w:space="0" w:color="auto"/>
              <w:left w:val="nil"/>
              <w:bottom w:val="nil"/>
              <w:right w:val="nil"/>
            </w:tcBorders>
            <w:shd w:val="clear" w:color="auto" w:fill="auto"/>
            <w:vAlign w:val="bottom"/>
          </w:tcPr>
          <w:p w:rsidR="00306A77" w:rsidRPr="00E5730C" w:rsidRDefault="00306A77" w:rsidP="00947B37">
            <w:pPr>
              <w:pStyle w:val="a9"/>
              <w:rPr>
                <w:rFonts w:ascii="Calibri" w:hAnsi="Calibri" w:cs="Calibri"/>
                <w:szCs w:val="16"/>
              </w:rPr>
            </w:pPr>
            <w:r w:rsidRPr="00E5730C">
              <w:rPr>
                <w:rFonts w:ascii="Calibri" w:hAnsi="Calibri" w:cs="Calibri"/>
                <w:szCs w:val="16"/>
              </w:rPr>
              <w:t>Промышленность - всего</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4A2012">
              <w:rPr>
                <w:rFonts w:ascii="Calibri" w:hAnsi="Calibri" w:cs="Calibri"/>
                <w:szCs w:val="16"/>
                <w:lang w:val="kk-KZ"/>
              </w:rPr>
              <w:t>Тау-кен өндіру өнеркәсібі және карьерлерді қазу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7 036,0</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174 291,0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529 104,0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419,5</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Горнодобывающая промышленность и разработка карьеров</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rPr>
            </w:pPr>
            <w:r w:rsidRPr="00E5730C">
              <w:rPr>
                <w:rFonts w:ascii="Calibri" w:hAnsi="Calibri" w:cs="Calibri"/>
                <w:snapToGrid w:val="0"/>
                <w:szCs w:val="16"/>
              </w:rPr>
              <w:t>Көмір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8 135,7</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 xml:space="preserve">Добыча угля </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Шикі мұнай және табиғи газ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5 729,7</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Добыча сырой нефти и природного газа</w:t>
            </w:r>
          </w:p>
        </w:tc>
      </w:tr>
      <w:tr w:rsidR="00306A77" w:rsidRPr="00E5730C" w:rsidTr="00306A77">
        <w:tc>
          <w:tcPr>
            <w:tcW w:w="1769" w:type="dxa"/>
            <w:tcBorders>
              <w:top w:val="nil"/>
              <w:left w:val="nil"/>
              <w:bottom w:val="nil"/>
              <w:right w:val="nil"/>
            </w:tcBorders>
            <w:shd w:val="clear" w:color="auto" w:fill="auto"/>
            <w:vAlign w:val="bottom"/>
          </w:tcPr>
          <w:p w:rsidR="00306A77" w:rsidRPr="004A2012" w:rsidRDefault="00306A77" w:rsidP="00231FD0">
            <w:pPr>
              <w:pStyle w:val="a9"/>
              <w:rPr>
                <w:rFonts w:ascii="Calibri" w:hAnsi="Calibri" w:cs="Calibri"/>
                <w:snapToGrid w:val="0"/>
                <w:szCs w:val="16"/>
                <w:lang w:val="kk-KZ"/>
              </w:rPr>
            </w:pPr>
            <w:r w:rsidRPr="004A2012">
              <w:rPr>
                <w:rFonts w:ascii="Calibri" w:hAnsi="Calibri" w:cs="Calibri"/>
                <w:snapToGrid w:val="0"/>
                <w:szCs w:val="16"/>
                <w:lang w:val="kk-KZ"/>
              </w:rPr>
              <w:t>Металл кендерін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4 950,8</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165 347,0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488 845,7</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Добыча металлических руд</w:t>
            </w:r>
          </w:p>
        </w:tc>
      </w:tr>
      <w:tr w:rsidR="00306A77" w:rsidRPr="00E5730C" w:rsidTr="00306A77">
        <w:tc>
          <w:tcPr>
            <w:tcW w:w="1769" w:type="dxa"/>
            <w:tcBorders>
              <w:top w:val="nil"/>
              <w:left w:val="nil"/>
              <w:bottom w:val="nil"/>
              <w:right w:val="nil"/>
            </w:tcBorders>
            <w:shd w:val="clear" w:color="auto" w:fill="auto"/>
            <w:vAlign w:val="bottom"/>
          </w:tcPr>
          <w:p w:rsidR="00306A77" w:rsidRPr="004A2012" w:rsidRDefault="00306A77" w:rsidP="00231FD0">
            <w:pPr>
              <w:pStyle w:val="a9"/>
              <w:rPr>
                <w:rFonts w:ascii="Calibri" w:hAnsi="Calibri" w:cs="Calibri"/>
                <w:snapToGrid w:val="0"/>
                <w:szCs w:val="16"/>
                <w:lang w:val="kk-KZ"/>
              </w:rPr>
            </w:pPr>
            <w:r w:rsidRPr="004A2012">
              <w:rPr>
                <w:rFonts w:ascii="Calibri" w:hAnsi="Calibri" w:cs="Calibri"/>
                <w:snapToGrid w:val="0"/>
                <w:szCs w:val="16"/>
                <w:lang w:val="kk-KZ"/>
              </w:rPr>
              <w:t>Өзге де пайдалы қазбаларды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1 877,5</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5 512,0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10 145,8</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419,5</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4A2012">
              <w:rPr>
                <w:rFonts w:ascii="Calibri" w:hAnsi="Calibri" w:cs="Calibri"/>
                <w:szCs w:val="16"/>
              </w:rPr>
              <w:t>Добыча прочих полезных ископаемых</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4A2012">
              <w:rPr>
                <w:rFonts w:ascii="Calibri" w:hAnsi="Calibri" w:cs="Calibri"/>
                <w:snapToGrid w:val="0"/>
                <w:szCs w:val="16"/>
                <w:lang w:val="kk-KZ"/>
              </w:rPr>
              <w:t>Кен өндіру өнеркәсібінде саласындағы кызметтер көрсету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207,7</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3 432,0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16 247,1</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4A2012">
              <w:rPr>
                <w:rFonts w:ascii="Calibri" w:hAnsi="Calibri" w:cs="Calibri"/>
                <w:szCs w:val="16"/>
              </w:rPr>
              <w:t>Предоставление услуг в горнодобывающей промышленности</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Өңдеу өнеркәсібі</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175 739,5</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193 196,1</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1 028 845,0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532 216,3</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630 699,3</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462 210,4</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Обрабатывающая промышленность</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rPr>
            </w:pPr>
            <w:r w:rsidRPr="00E5730C">
              <w:rPr>
                <w:rFonts w:ascii="Calibri" w:hAnsi="Calibri" w:cs="Calibri"/>
                <w:snapToGrid w:val="0"/>
                <w:szCs w:val="16"/>
              </w:rPr>
              <w:t>Тамақ өнімдерін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99 226,2</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60 146,3</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111 406,1</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31 122,7</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155 811,3</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70 613,4</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продуктов питания</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Сусындар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20 001,1</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37 108,5</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418,0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21 197,3</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158 587,2</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26 940,2</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напитков</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Темекі өнімдерін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табачных изделий</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Тоқыма бұйымдарын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188,3</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5 649,8</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1 151,4</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1 277,8</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1 201,1</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11 551,2</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текстильных изделий</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Киім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703,8</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409,5</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3 527,0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1 704,8</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4 484,0</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3 307,7</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одежды</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Былғары және оған жататын өнімдерді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103,2</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118,1</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762,6</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558,3</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3 815,9</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614,0</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кожаной и относящейся к ней продукции</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4A2012">
              <w:rPr>
                <w:rFonts w:ascii="Calibri" w:hAnsi="Calibri" w:cs="Calibri"/>
                <w:snapToGrid w:val="0"/>
                <w:szCs w:val="16"/>
                <w:lang w:val="kk-KZ"/>
              </w:rPr>
              <w:t>Жиһаздан басқа, ағаш және тығын бұйымдарын өндіру; сабаннан және тоқуға арналған материалдардан жасалған бұйымдар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936,8</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88,7</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4 699,7</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804,0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3 325,2</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1 267,2</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деревянных и пробковых изделий, кроме мебели; производство изделий из соломки и материалов для плетения</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Қағаз және қағаз  өнімдер</w:t>
            </w:r>
            <w:r>
              <w:rPr>
                <w:rFonts w:ascii="Calibri" w:hAnsi="Calibri" w:cs="Calibri"/>
                <w:snapToGrid w:val="0"/>
                <w:szCs w:val="16"/>
                <w:lang w:val="kk-KZ"/>
              </w:rPr>
              <w:t xml:space="preserve">ін </w:t>
            </w:r>
            <w:r w:rsidRPr="00E5730C">
              <w:rPr>
                <w:rFonts w:ascii="Calibri" w:hAnsi="Calibri" w:cs="Calibri"/>
                <w:snapToGrid w:val="0"/>
                <w:szCs w:val="16"/>
                <w:lang w:val="kk-KZ"/>
              </w:rPr>
              <w:t>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100,2</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66,1</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7 798,5</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381,7</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14 250,6</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5 495,7</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бумаги и бумажной продукции</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6846C4">
              <w:rPr>
                <w:rFonts w:ascii="Calibri" w:hAnsi="Calibri" w:cs="Calibri"/>
                <w:snapToGrid w:val="0"/>
                <w:szCs w:val="16"/>
                <w:lang w:val="kk-KZ"/>
              </w:rPr>
              <w:t>Полиграфиялық қызмет және жазылған ақпарат жеткізгіштерін жаңғырту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439,4</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58,0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805,2</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2 492,6</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23 292,5</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948,9</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6846C4">
              <w:rPr>
                <w:rFonts w:ascii="Calibri" w:hAnsi="Calibri" w:cs="Calibri"/>
                <w:szCs w:val="16"/>
              </w:rPr>
              <w:t>Полиграфическая деятельность и воспроизведение записанных носителей информации</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 xml:space="preserve">Кокс және мұнай өңдеу өнімдерін </w:t>
            </w:r>
            <w:r w:rsidRPr="00E5730C">
              <w:rPr>
                <w:rFonts w:ascii="Calibri" w:hAnsi="Calibri" w:cs="Calibri"/>
                <w:snapToGrid w:val="0"/>
                <w:szCs w:val="16"/>
                <w:lang w:val="kk-KZ"/>
              </w:rPr>
              <w:lastRenderedPageBreak/>
              <w:t>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lastRenderedPageBreak/>
              <w:t>0,0</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14 443,0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57,5</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6 517,8</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164 010,6</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 xml:space="preserve">Производство кокса и продуктов </w:t>
            </w:r>
            <w:r w:rsidRPr="00E5730C">
              <w:rPr>
                <w:rFonts w:ascii="Calibri" w:hAnsi="Calibri" w:cs="Calibri"/>
                <w:szCs w:val="16"/>
              </w:rPr>
              <w:lastRenderedPageBreak/>
              <w:t>нефтепереработки</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6846C4">
              <w:rPr>
                <w:rFonts w:ascii="Calibri" w:hAnsi="Calibri" w:cs="Calibri"/>
                <w:snapToGrid w:val="0"/>
                <w:szCs w:val="16"/>
                <w:lang w:val="kk-KZ"/>
              </w:rPr>
              <w:lastRenderedPageBreak/>
              <w:t>Химия өнеркәсібінің өнімдерін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2 489,8</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216,8</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32 013,7</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3 781,4</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6 347,7</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4 552,7</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продуктов химической промышленности</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Негізгі фармацевтикалық өнімдер</w:t>
            </w:r>
            <w:r w:rsidRPr="006846C4">
              <w:rPr>
                <w:rFonts w:ascii="Calibri" w:hAnsi="Calibri" w:cs="Calibri"/>
                <w:snapToGrid w:val="0"/>
                <w:szCs w:val="16"/>
                <w:lang w:val="kk-KZ"/>
              </w:rPr>
              <w:t>мен фармацевтикалық препараттар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1 176,1</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215,8</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1 663,8</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144,4</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18 279,4</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29 376,3</w:t>
            </w:r>
          </w:p>
        </w:tc>
        <w:tc>
          <w:tcPr>
            <w:tcW w:w="1666" w:type="dxa"/>
            <w:tcBorders>
              <w:top w:val="nil"/>
              <w:left w:val="nil"/>
              <w:bottom w:val="nil"/>
              <w:right w:val="nil"/>
            </w:tcBorders>
            <w:shd w:val="clear" w:color="auto" w:fill="auto"/>
            <w:vAlign w:val="bottom"/>
          </w:tcPr>
          <w:p w:rsidR="00306A77" w:rsidRPr="006846C4" w:rsidRDefault="00306A77" w:rsidP="00231FD0">
            <w:pPr>
              <w:pStyle w:val="a9"/>
              <w:rPr>
                <w:rFonts w:ascii="Calibri" w:hAnsi="Calibri" w:cs="Calibri"/>
                <w:szCs w:val="16"/>
                <w:lang w:val="kk-KZ"/>
              </w:rPr>
            </w:pPr>
            <w:r w:rsidRPr="00E5730C">
              <w:rPr>
                <w:rFonts w:ascii="Calibri" w:hAnsi="Calibri" w:cs="Calibri"/>
                <w:szCs w:val="16"/>
              </w:rPr>
              <w:t>Производство основных фармацевтических продуктов</w:t>
            </w:r>
            <w:r w:rsidRPr="006846C4">
              <w:rPr>
                <w:rFonts w:ascii="Calibri" w:hAnsi="Calibri" w:cs="Calibri"/>
                <w:szCs w:val="16"/>
              </w:rPr>
              <w:t>и фармацевтических препаратов</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574E25">
              <w:rPr>
                <w:rFonts w:ascii="Calibri" w:hAnsi="Calibri" w:cs="Calibri"/>
                <w:snapToGrid w:val="0"/>
                <w:szCs w:val="16"/>
                <w:lang w:val="kk-KZ"/>
              </w:rPr>
              <w:t>Резеңке және пластмасса бұйымдар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3 475,5</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2 605,0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7 432,3</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16 209,9</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18 947,5</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5 869,9</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резиновых и пластмассовых изделий</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574E25">
              <w:rPr>
                <w:rFonts w:ascii="Calibri" w:hAnsi="Calibri" w:cs="Calibri"/>
                <w:snapToGrid w:val="0"/>
                <w:szCs w:val="16"/>
                <w:lang w:val="kk-KZ"/>
              </w:rPr>
              <w:t>Өзге</w:t>
            </w:r>
            <w:r>
              <w:rPr>
                <w:rFonts w:ascii="Calibri" w:hAnsi="Calibri" w:cs="Calibri"/>
                <w:snapToGrid w:val="0"/>
                <w:szCs w:val="16"/>
                <w:lang w:val="kk-KZ"/>
              </w:rPr>
              <w:t xml:space="preserve"> дебей</w:t>
            </w:r>
            <w:r w:rsidRPr="00574E25">
              <w:rPr>
                <w:rFonts w:ascii="Calibri" w:hAnsi="Calibri" w:cs="Calibri"/>
                <w:snapToGrid w:val="0"/>
                <w:szCs w:val="16"/>
                <w:lang w:val="kk-KZ"/>
              </w:rPr>
              <w:t>металл емес минералдық өнімдер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10 092,1</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17 155,5</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57 492,2</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59 016,2</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38 081,0</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68 450,5</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прочей не металлической минеральной продукции</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 xml:space="preserve">Металлургия </w:t>
            </w:r>
            <w:r w:rsidRPr="00574E25">
              <w:rPr>
                <w:rFonts w:ascii="Calibri" w:hAnsi="Calibri" w:cs="Calibri"/>
                <w:snapToGrid w:val="0"/>
                <w:szCs w:val="16"/>
                <w:lang w:val="kk-KZ"/>
              </w:rPr>
              <w:t>өн</w:t>
            </w:r>
            <w:r>
              <w:rPr>
                <w:rFonts w:ascii="Calibri" w:hAnsi="Calibri" w:cs="Calibri"/>
                <w:snapToGrid w:val="0"/>
                <w:szCs w:val="16"/>
                <w:lang w:val="kk-KZ"/>
              </w:rPr>
              <w:t>діріс</w:t>
            </w:r>
            <w:r w:rsidRPr="00574E25">
              <w:rPr>
                <w:rFonts w:ascii="Calibri" w:hAnsi="Calibri" w:cs="Calibri"/>
                <w:snapToGrid w:val="0"/>
                <w:szCs w:val="16"/>
                <w:lang w:val="kk-KZ"/>
              </w:rPr>
              <w:t>і</w:t>
            </w:r>
            <w:r w:rsidRPr="00E5730C">
              <w:rPr>
                <w:rFonts w:ascii="Calibri" w:hAnsi="Calibri" w:cs="Calibri"/>
                <w:snapToGrid w:val="0"/>
                <w:szCs w:val="16"/>
                <w:lang w:val="kk-KZ"/>
              </w:rPr>
              <w:t xml:space="preserve"> </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2 599,4</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37 520,2</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621 170,7</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294 638,8</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47 339,0</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30 750,0</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574E25">
              <w:rPr>
                <w:rFonts w:ascii="Calibri" w:hAnsi="Calibri" w:cs="Calibri"/>
                <w:snapToGrid w:val="0"/>
                <w:szCs w:val="16"/>
              </w:rPr>
              <w:t>Металлургическ</w:t>
            </w:r>
            <w:r>
              <w:rPr>
                <w:rFonts w:ascii="Calibri" w:hAnsi="Calibri" w:cs="Calibri"/>
                <w:snapToGrid w:val="0"/>
                <w:szCs w:val="16"/>
                <w:lang w:val="kk-KZ"/>
              </w:rPr>
              <w:t>ое</w:t>
            </w:r>
            <w:r w:rsidRPr="00574E25">
              <w:rPr>
                <w:rFonts w:ascii="Calibri" w:hAnsi="Calibri" w:cs="Calibri"/>
                <w:snapToGrid w:val="0"/>
                <w:szCs w:val="16"/>
              </w:rPr>
              <w:t xml:space="preserve"> про</w:t>
            </w:r>
            <w:r>
              <w:rPr>
                <w:rFonts w:ascii="Calibri" w:hAnsi="Calibri" w:cs="Calibri"/>
                <w:snapToGrid w:val="0"/>
                <w:szCs w:val="16"/>
                <w:lang w:val="kk-KZ"/>
              </w:rPr>
              <w:t>изводство</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574E25">
              <w:rPr>
                <w:rFonts w:ascii="Calibri" w:hAnsi="Calibri" w:cs="Calibri"/>
                <w:snapToGrid w:val="0"/>
                <w:szCs w:val="16"/>
                <w:lang w:val="kk-KZ"/>
              </w:rPr>
              <w:t>Машиналар мен жабдықтардан бас</w:t>
            </w:r>
            <w:r>
              <w:rPr>
                <w:rFonts w:ascii="Calibri" w:hAnsi="Calibri" w:cs="Calibri"/>
                <w:snapToGrid w:val="0"/>
                <w:szCs w:val="16"/>
                <w:lang w:val="kk-KZ"/>
              </w:rPr>
              <w:t>қа дайын металл бұйымдарын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4 776,2</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1 132,0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27 347,1</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14 712,0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21 129,1</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5 622,3</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готовых металлических изделий, кроме машин и оборудования</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 xml:space="preserve">Компьютерлер, электрондық және оптикалық </w:t>
            </w:r>
            <w:r>
              <w:rPr>
                <w:rFonts w:ascii="Calibri" w:hAnsi="Calibri" w:cs="Calibri"/>
                <w:snapToGrid w:val="0"/>
                <w:szCs w:val="16"/>
                <w:lang w:val="kk-KZ"/>
              </w:rPr>
              <w:t>жабдықт</w:t>
            </w:r>
            <w:r w:rsidRPr="00574E25">
              <w:rPr>
                <w:rFonts w:ascii="Calibri" w:hAnsi="Calibri" w:cs="Calibri"/>
                <w:snapToGrid w:val="0"/>
                <w:szCs w:val="16"/>
                <w:lang w:val="kk-KZ"/>
              </w:rPr>
              <w:t>ар</w:t>
            </w:r>
            <w:r>
              <w:rPr>
                <w:rFonts w:ascii="Calibri" w:hAnsi="Calibri" w:cs="Calibri"/>
                <w:snapToGrid w:val="0"/>
                <w:szCs w:val="16"/>
                <w:lang w:val="kk-KZ"/>
              </w:rPr>
              <w:t xml:space="preserve">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3 182,2</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56,2</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3 699,7</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5 506,3</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193,7</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 xml:space="preserve">Производство компьютеров, </w:t>
            </w:r>
            <w:r w:rsidRPr="00574E25">
              <w:rPr>
                <w:rFonts w:ascii="Calibri" w:hAnsi="Calibri" w:cs="Calibri"/>
                <w:snapToGrid w:val="0"/>
                <w:szCs w:val="16"/>
              </w:rPr>
              <w:t>электронно</w:t>
            </w:r>
            <w:r>
              <w:rPr>
                <w:rFonts w:ascii="Calibri" w:hAnsi="Calibri" w:cs="Calibri"/>
                <w:snapToGrid w:val="0"/>
                <w:szCs w:val="16"/>
                <w:lang w:val="kk-KZ"/>
              </w:rPr>
              <w:t>го</w:t>
            </w:r>
            <w:r w:rsidRPr="00574E25">
              <w:rPr>
                <w:rFonts w:ascii="Calibri" w:hAnsi="Calibri" w:cs="Calibri"/>
                <w:snapToGrid w:val="0"/>
                <w:szCs w:val="16"/>
              </w:rPr>
              <w:t xml:space="preserve"> и оптическо</w:t>
            </w:r>
            <w:r>
              <w:rPr>
                <w:rFonts w:ascii="Calibri" w:hAnsi="Calibri" w:cs="Calibri"/>
                <w:snapToGrid w:val="0"/>
                <w:szCs w:val="16"/>
                <w:lang w:val="kk-KZ"/>
              </w:rPr>
              <w:t>гооборудования</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 xml:space="preserve">Электр жабдықтарын </w:t>
            </w:r>
            <w:r>
              <w:rPr>
                <w:rFonts w:ascii="Calibri" w:hAnsi="Calibri" w:cs="Calibri"/>
                <w:snapToGrid w:val="0"/>
                <w:szCs w:val="16"/>
                <w:lang w:val="kk-KZ"/>
              </w:rPr>
              <w:t>өндір</w:t>
            </w:r>
            <w:r w:rsidRPr="00574E25">
              <w:rPr>
                <w:rFonts w:ascii="Calibri" w:hAnsi="Calibri" w:cs="Calibri"/>
                <w:snapToGrid w:val="0"/>
                <w:szCs w:val="16"/>
                <w:lang w:val="kk-KZ"/>
              </w:rPr>
              <w:t>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1 548,7</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11 710,8</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10 427,2</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5 052,7</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15 248,7</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22 210,2</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электрического оборудования</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574E25">
              <w:rPr>
                <w:rFonts w:ascii="Calibri" w:hAnsi="Calibri" w:cs="Calibri"/>
                <w:snapToGrid w:val="0"/>
                <w:szCs w:val="16"/>
                <w:lang w:val="kk-KZ"/>
              </w:rPr>
              <w:t xml:space="preserve">Басқа </w:t>
            </w:r>
            <w:r>
              <w:rPr>
                <w:rFonts w:ascii="Calibri" w:hAnsi="Calibri" w:cs="Calibri"/>
                <w:snapToGrid w:val="0"/>
                <w:szCs w:val="16"/>
                <w:lang w:val="kk-KZ"/>
              </w:rPr>
              <w:t>топтамал</w:t>
            </w:r>
            <w:r w:rsidRPr="00574E25">
              <w:rPr>
                <w:rFonts w:ascii="Calibri" w:hAnsi="Calibri" w:cs="Calibri"/>
                <w:snapToGrid w:val="0"/>
                <w:szCs w:val="16"/>
                <w:lang w:val="kk-KZ"/>
              </w:rPr>
              <w:t xml:space="preserve">арға </w:t>
            </w:r>
            <w:r>
              <w:rPr>
                <w:rFonts w:ascii="Calibri" w:hAnsi="Calibri" w:cs="Calibri"/>
                <w:snapToGrid w:val="0"/>
                <w:szCs w:val="16"/>
                <w:lang w:val="kk-KZ"/>
              </w:rPr>
              <w:t>енг</w:t>
            </w:r>
            <w:r w:rsidRPr="00574E25">
              <w:rPr>
                <w:rFonts w:ascii="Calibri" w:hAnsi="Calibri" w:cs="Calibri"/>
                <w:snapToGrid w:val="0"/>
                <w:szCs w:val="16"/>
                <w:lang w:val="kk-KZ"/>
              </w:rPr>
              <w:t xml:space="preserve">ізілмеген машиналар мен жабдықтар </w:t>
            </w:r>
            <w:r>
              <w:rPr>
                <w:rFonts w:ascii="Calibri" w:hAnsi="Calibri" w:cs="Calibri"/>
                <w:snapToGrid w:val="0"/>
                <w:szCs w:val="16"/>
                <w:lang w:val="kk-KZ"/>
              </w:rPr>
              <w:t>өндір</w:t>
            </w:r>
            <w:r w:rsidRPr="00574E25">
              <w:rPr>
                <w:rFonts w:ascii="Calibri" w:hAnsi="Calibri" w:cs="Calibri"/>
                <w:snapToGrid w:val="0"/>
                <w:szCs w:val="16"/>
                <w:lang w:val="kk-KZ"/>
              </w:rPr>
              <w:t>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7 217,6</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315,3</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14 402,3</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3 308,5</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12 053,0</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1 216,0</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 xml:space="preserve">Производство машин и оборудования, не включенных в другие </w:t>
            </w:r>
            <w:r>
              <w:rPr>
                <w:rFonts w:ascii="Calibri" w:hAnsi="Calibri" w:cs="Calibri"/>
                <w:snapToGrid w:val="0"/>
                <w:szCs w:val="16"/>
                <w:lang w:val="kk-KZ"/>
              </w:rPr>
              <w:t>группировк</w:t>
            </w:r>
            <w:r w:rsidRPr="00574E25">
              <w:rPr>
                <w:rFonts w:ascii="Calibri" w:hAnsi="Calibri" w:cs="Calibri"/>
                <w:snapToGrid w:val="0"/>
                <w:szCs w:val="16"/>
              </w:rPr>
              <w:t>и</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C82D9A">
              <w:rPr>
                <w:rFonts w:ascii="Calibri" w:hAnsi="Calibri" w:cs="Calibri"/>
                <w:snapToGrid w:val="0"/>
                <w:szCs w:val="16"/>
                <w:lang w:val="kk-KZ"/>
              </w:rPr>
              <w:t>Автомобильдер, тіркемелер және жартылай тіркемелер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221,0</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7,6</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83 991,8</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1 154,4</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30 034,7</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3,0</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C82D9A">
              <w:rPr>
                <w:rFonts w:ascii="Calibri" w:hAnsi="Calibri" w:cs="Calibri"/>
                <w:snapToGrid w:val="0"/>
                <w:szCs w:val="16"/>
              </w:rPr>
              <w:t>Производство автомобилей, прицепов и полуприцепов</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C82D9A">
              <w:rPr>
                <w:rFonts w:ascii="Calibri" w:hAnsi="Calibri" w:cs="Calibri"/>
                <w:snapToGrid w:val="0"/>
                <w:szCs w:val="16"/>
                <w:lang w:val="kk-KZ"/>
              </w:rPr>
              <w:t>Басқа көлік құралдарын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9 820,6</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0,0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6 940,0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38 645,6</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2 750,4</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17,5</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прочих транспортных средств</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 xml:space="preserve">Жиһаз </w:t>
            </w:r>
            <w:r w:rsidRPr="00C82D9A">
              <w:rPr>
                <w:rFonts w:ascii="Calibri" w:hAnsi="Calibri" w:cs="Calibri"/>
                <w:snapToGrid w:val="0"/>
                <w:szCs w:val="16"/>
                <w:lang w:val="kk-KZ"/>
              </w:rPr>
              <w:t>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1 090,2</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2 474,0</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1 536,1</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1 866,7</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12 118,2</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1 593,7</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мебели</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C82D9A">
              <w:rPr>
                <w:rFonts w:ascii="Calibri" w:hAnsi="Calibri" w:cs="Calibri"/>
                <w:snapToGrid w:val="0"/>
                <w:szCs w:val="16"/>
                <w:lang w:val="kk-KZ"/>
              </w:rPr>
              <w:t>Өзге де дайын бұйымдар өндіру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409,3</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9,9</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6 876,5</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6 454,5</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2 854,0</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3 755,8</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Производство прочих готовых изделий</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E5730C">
              <w:rPr>
                <w:rFonts w:ascii="Calibri" w:hAnsi="Calibri" w:cs="Calibri"/>
                <w:snapToGrid w:val="0"/>
                <w:szCs w:val="16"/>
                <w:lang w:val="kk-KZ"/>
              </w:rPr>
              <w:t>Машиналар мен жабдықтарды жөндеу және орнату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5 941,8</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1 745,2</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26 869,1</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23 992,3</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28 724,7</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3 849,9</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E5730C">
              <w:rPr>
                <w:rFonts w:ascii="Calibri" w:hAnsi="Calibri" w:cs="Calibri"/>
                <w:szCs w:val="16"/>
              </w:rPr>
              <w:t>Ремонт и установка машин и оборудования</w:t>
            </w:r>
          </w:p>
        </w:tc>
      </w:tr>
      <w:tr w:rsidR="00306A77" w:rsidRPr="00E5730C" w:rsidTr="00306A77">
        <w:tc>
          <w:tcPr>
            <w:tcW w:w="1769"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6A0C5F">
              <w:rPr>
                <w:rFonts w:ascii="Calibri" w:hAnsi="Calibri" w:cs="Calibri"/>
                <w:snapToGrid w:val="0"/>
                <w:szCs w:val="16"/>
                <w:lang w:val="kk-KZ"/>
              </w:rPr>
              <w:t>Электр энергиясымен, газбен, бумен, ыстық сумен және ауаны кондициялаумен жабдықтау</w:t>
            </w:r>
          </w:p>
        </w:tc>
        <w:tc>
          <w:tcPr>
            <w:tcW w:w="1174"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33 129,2</w:t>
            </w:r>
          </w:p>
        </w:tc>
        <w:tc>
          <w:tcPr>
            <w:tcW w:w="993" w:type="dxa"/>
            <w:tcBorders>
              <w:top w:val="nil"/>
              <w:left w:val="nil"/>
              <w:bottom w:val="nil"/>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21 402,4</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79 460,1</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48 139,6</w:t>
            </w:r>
          </w:p>
        </w:tc>
        <w:tc>
          <w:tcPr>
            <w:tcW w:w="992"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95 237,9</w:t>
            </w:r>
          </w:p>
        </w:tc>
        <w:tc>
          <w:tcPr>
            <w:tcW w:w="993" w:type="dxa"/>
            <w:tcBorders>
              <w:top w:val="nil"/>
              <w:left w:val="nil"/>
              <w:bottom w:val="nil"/>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45 663,9</w:t>
            </w:r>
          </w:p>
        </w:tc>
        <w:tc>
          <w:tcPr>
            <w:tcW w:w="1666" w:type="dxa"/>
            <w:tcBorders>
              <w:top w:val="nil"/>
              <w:left w:val="nil"/>
              <w:bottom w:val="nil"/>
              <w:right w:val="nil"/>
            </w:tcBorders>
            <w:shd w:val="clear" w:color="auto" w:fill="auto"/>
            <w:vAlign w:val="bottom"/>
          </w:tcPr>
          <w:p w:rsidR="00306A77" w:rsidRPr="00E5730C" w:rsidRDefault="00306A77" w:rsidP="00231FD0">
            <w:pPr>
              <w:pStyle w:val="a9"/>
              <w:rPr>
                <w:rFonts w:ascii="Calibri" w:hAnsi="Calibri" w:cs="Calibri"/>
                <w:szCs w:val="16"/>
              </w:rPr>
            </w:pPr>
            <w:r w:rsidRPr="006A0C5F">
              <w:rPr>
                <w:rFonts w:ascii="Calibri" w:hAnsi="Calibri" w:cs="Calibri"/>
                <w:snapToGrid w:val="0"/>
                <w:szCs w:val="16"/>
              </w:rPr>
              <w:t>Снабжение электроэнергией, газом, паром, горячей водой  и кондиционированным воздухом</w:t>
            </w:r>
          </w:p>
        </w:tc>
      </w:tr>
      <w:tr w:rsidR="00306A77" w:rsidRPr="00E5730C" w:rsidTr="00306A77">
        <w:tc>
          <w:tcPr>
            <w:tcW w:w="1769" w:type="dxa"/>
            <w:tcBorders>
              <w:top w:val="nil"/>
              <w:left w:val="nil"/>
              <w:bottom w:val="single" w:sz="4" w:space="0" w:color="auto"/>
              <w:right w:val="nil"/>
            </w:tcBorders>
            <w:shd w:val="clear" w:color="auto" w:fill="auto"/>
            <w:vAlign w:val="bottom"/>
          </w:tcPr>
          <w:p w:rsidR="00306A77" w:rsidRPr="00E5730C" w:rsidRDefault="00306A77" w:rsidP="00231FD0">
            <w:pPr>
              <w:pStyle w:val="a9"/>
              <w:rPr>
                <w:rFonts w:ascii="Calibri" w:hAnsi="Calibri" w:cs="Calibri"/>
                <w:snapToGrid w:val="0"/>
                <w:szCs w:val="16"/>
                <w:lang w:val="kk-KZ"/>
              </w:rPr>
            </w:pPr>
            <w:r w:rsidRPr="006A0C5F">
              <w:rPr>
                <w:rFonts w:ascii="Calibri" w:hAnsi="Calibri" w:cs="Calibri"/>
                <w:snapToGrid w:val="0"/>
                <w:szCs w:val="16"/>
                <w:lang w:val="kk-KZ"/>
              </w:rPr>
              <w:t>Сумен жабдықтау; қалдықтарды жинау, өңдеу және жою, ластануды жою бойынша қызмет</w:t>
            </w:r>
          </w:p>
        </w:tc>
        <w:tc>
          <w:tcPr>
            <w:tcW w:w="1174" w:type="dxa"/>
            <w:tcBorders>
              <w:top w:val="nil"/>
              <w:left w:val="nil"/>
              <w:bottom w:val="single" w:sz="4" w:space="0" w:color="auto"/>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5 903,2</w:t>
            </w:r>
          </w:p>
        </w:tc>
        <w:tc>
          <w:tcPr>
            <w:tcW w:w="993" w:type="dxa"/>
            <w:tcBorders>
              <w:top w:val="nil"/>
              <w:left w:val="nil"/>
              <w:bottom w:val="single" w:sz="4" w:space="0" w:color="auto"/>
              <w:right w:val="nil"/>
            </w:tcBorders>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2 738,2</w:t>
            </w:r>
          </w:p>
        </w:tc>
        <w:tc>
          <w:tcPr>
            <w:tcW w:w="992" w:type="dxa"/>
            <w:tcBorders>
              <w:top w:val="nil"/>
              <w:left w:val="nil"/>
              <w:bottom w:val="single" w:sz="4" w:space="0" w:color="auto"/>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8 543,0</w:t>
            </w:r>
          </w:p>
        </w:tc>
        <w:tc>
          <w:tcPr>
            <w:tcW w:w="992" w:type="dxa"/>
            <w:tcBorders>
              <w:top w:val="nil"/>
              <w:left w:val="nil"/>
              <w:bottom w:val="single" w:sz="4" w:space="0" w:color="auto"/>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7 849,5</w:t>
            </w:r>
          </w:p>
        </w:tc>
        <w:tc>
          <w:tcPr>
            <w:tcW w:w="992" w:type="dxa"/>
            <w:tcBorders>
              <w:top w:val="nil"/>
              <w:left w:val="nil"/>
              <w:bottom w:val="single" w:sz="4" w:space="0" w:color="auto"/>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13 116,9</w:t>
            </w:r>
          </w:p>
        </w:tc>
        <w:tc>
          <w:tcPr>
            <w:tcW w:w="993" w:type="dxa"/>
            <w:tcBorders>
              <w:top w:val="nil"/>
              <w:left w:val="nil"/>
              <w:bottom w:val="single" w:sz="4" w:space="0" w:color="auto"/>
              <w:right w:val="nil"/>
            </w:tcBorders>
            <w:shd w:val="clear" w:color="auto" w:fill="auto"/>
            <w:vAlign w:val="bottom"/>
          </w:tcPr>
          <w:p w:rsidR="00306A77" w:rsidRPr="00306A77" w:rsidRDefault="00306A77">
            <w:pPr>
              <w:jc w:val="right"/>
              <w:rPr>
                <w:rFonts w:ascii="Calibri" w:hAnsi="Calibri"/>
                <w:color w:val="000000"/>
                <w:sz w:val="16"/>
                <w:szCs w:val="16"/>
              </w:rPr>
            </w:pPr>
            <w:r w:rsidRPr="00306A77">
              <w:rPr>
                <w:rFonts w:ascii="Calibri" w:hAnsi="Calibri"/>
                <w:color w:val="000000"/>
                <w:sz w:val="16"/>
                <w:szCs w:val="16"/>
              </w:rPr>
              <w:t>7 459,3</w:t>
            </w:r>
          </w:p>
        </w:tc>
        <w:tc>
          <w:tcPr>
            <w:tcW w:w="1666" w:type="dxa"/>
            <w:tcBorders>
              <w:top w:val="nil"/>
              <w:left w:val="nil"/>
              <w:bottom w:val="single" w:sz="4" w:space="0" w:color="auto"/>
              <w:right w:val="nil"/>
            </w:tcBorders>
            <w:shd w:val="clear" w:color="auto" w:fill="auto"/>
            <w:vAlign w:val="bottom"/>
          </w:tcPr>
          <w:p w:rsidR="00306A77" w:rsidRPr="00E5730C" w:rsidRDefault="00306A77" w:rsidP="00231FD0">
            <w:pPr>
              <w:pStyle w:val="a9"/>
              <w:rPr>
                <w:rFonts w:ascii="Calibri" w:hAnsi="Calibri" w:cs="Calibri"/>
                <w:szCs w:val="16"/>
              </w:rPr>
            </w:pPr>
            <w:r w:rsidRPr="006A0C5F">
              <w:rPr>
                <w:rFonts w:ascii="Calibri" w:hAnsi="Calibri" w:cs="Calibri"/>
                <w:snapToGrid w:val="0"/>
                <w:szCs w:val="16"/>
              </w:rPr>
              <w:t>Водоснабжение; сбор, обработка и удаление отходов, деятельность по ликвидации загрязнений</w:t>
            </w:r>
          </w:p>
        </w:tc>
      </w:tr>
    </w:tbl>
    <w:p w:rsidR="00875FDE" w:rsidRDefault="00875FDE" w:rsidP="00186E85">
      <w:pPr>
        <w:rPr>
          <w:lang w:val="kk-KZ"/>
        </w:rPr>
      </w:pPr>
    </w:p>
    <w:tbl>
      <w:tblPr>
        <w:tblW w:w="9570" w:type="dxa"/>
        <w:tblLook w:val="04A0"/>
      </w:tblPr>
      <w:tblGrid>
        <w:gridCol w:w="4787"/>
        <w:gridCol w:w="4783"/>
      </w:tblGrid>
      <w:tr w:rsidR="00864284" w:rsidRPr="00574E25" w:rsidTr="00764E34">
        <w:tc>
          <w:tcPr>
            <w:tcW w:w="4787" w:type="dxa"/>
          </w:tcPr>
          <w:p w:rsidR="003C79CD" w:rsidRDefault="00864284" w:rsidP="00437ED7">
            <w:pPr>
              <w:pageBreakBefore/>
              <w:autoSpaceDE w:val="0"/>
              <w:autoSpaceDN w:val="0"/>
              <w:adjustRightInd w:val="0"/>
              <w:jc w:val="both"/>
              <w:rPr>
                <w:rFonts w:ascii="Calibri" w:hAnsi="Calibri"/>
                <w:lang w:val="kk-KZ"/>
              </w:rPr>
            </w:pPr>
            <w:r w:rsidRPr="00574E25">
              <w:rPr>
                <w:rFonts w:ascii="Calibri" w:hAnsi="Calibri"/>
                <w:lang w:val="kk-KZ"/>
              </w:rPr>
              <w:lastRenderedPageBreak/>
              <w:t xml:space="preserve">Қазақстан Республикасының ұлттық шоттары </w:t>
            </w:r>
          </w:p>
          <w:p w:rsidR="00864284" w:rsidRPr="00437ED7" w:rsidRDefault="00864284" w:rsidP="00B43DA5">
            <w:pPr>
              <w:pageBreakBefore/>
              <w:autoSpaceDE w:val="0"/>
              <w:autoSpaceDN w:val="0"/>
              <w:adjustRightInd w:val="0"/>
              <w:jc w:val="both"/>
              <w:rPr>
                <w:rFonts w:ascii="Calibri" w:hAnsi="Calibri"/>
              </w:rPr>
            </w:pPr>
            <w:r>
              <w:rPr>
                <w:rFonts w:ascii="Calibri" w:hAnsi="Calibri"/>
              </w:rPr>
              <w:t>201</w:t>
            </w:r>
            <w:r w:rsidR="00B43DA5">
              <w:rPr>
                <w:rFonts w:ascii="Calibri" w:hAnsi="Calibri"/>
              </w:rPr>
              <w:t>6</w:t>
            </w:r>
            <w:r w:rsidRPr="00574E25">
              <w:rPr>
                <w:rFonts w:ascii="Calibri" w:hAnsi="Calibri"/>
              </w:rPr>
              <w:t>-20</w:t>
            </w:r>
            <w:r w:rsidR="00B43DA5">
              <w:rPr>
                <w:rFonts w:ascii="Calibri" w:hAnsi="Calibri"/>
              </w:rPr>
              <w:t>20</w:t>
            </w:r>
            <w:r w:rsidR="00977D91">
              <w:rPr>
                <w:rFonts w:ascii="Calibri" w:hAnsi="Calibri"/>
                <w:lang w:val="kk-KZ"/>
              </w:rPr>
              <w:t xml:space="preserve"> </w:t>
            </w:r>
            <w:r w:rsidRPr="00574E25">
              <w:rPr>
                <w:rFonts w:ascii="Calibri" w:hAnsi="Calibri"/>
                <w:lang w:val="kk-KZ"/>
              </w:rPr>
              <w:t>/</w:t>
            </w:r>
            <w:r w:rsidR="00977D91">
              <w:rPr>
                <w:rFonts w:ascii="Calibri" w:hAnsi="Calibri"/>
                <w:lang w:val="kk-KZ"/>
              </w:rPr>
              <w:t xml:space="preserve"> </w:t>
            </w:r>
            <w:r w:rsidRPr="00574E25">
              <w:rPr>
                <w:rFonts w:ascii="Calibri" w:hAnsi="Calibri"/>
                <w:lang w:val="kk-KZ"/>
              </w:rPr>
              <w:t>Статистикалық жинақ</w:t>
            </w:r>
            <w:r w:rsidR="00977D91">
              <w:rPr>
                <w:rFonts w:ascii="Calibri" w:hAnsi="Calibri"/>
                <w:lang w:val="kk-KZ"/>
              </w:rPr>
              <w:t xml:space="preserve"> </w:t>
            </w:r>
            <w:r w:rsidRPr="00574E25">
              <w:rPr>
                <w:rFonts w:ascii="Calibri" w:hAnsi="Calibri"/>
              </w:rPr>
              <w:t>/</w:t>
            </w:r>
            <w:r w:rsidR="00977D91">
              <w:rPr>
                <w:rFonts w:ascii="Calibri" w:hAnsi="Calibri"/>
                <w:lang w:val="kk-KZ"/>
              </w:rPr>
              <w:t xml:space="preserve"> </w:t>
            </w:r>
            <w:r>
              <w:rPr>
                <w:rFonts w:ascii="Calibri" w:hAnsi="Calibri"/>
                <w:lang w:val="kk-KZ"/>
              </w:rPr>
              <w:t>Нұр-Сұлтан</w:t>
            </w:r>
            <w:r w:rsidRPr="00574E25">
              <w:rPr>
                <w:rFonts w:ascii="Calibri" w:hAnsi="Calibri"/>
                <w:lang w:val="kk-KZ"/>
              </w:rPr>
              <w:t xml:space="preserve"> 20</w:t>
            </w:r>
            <w:r>
              <w:rPr>
                <w:rFonts w:ascii="Calibri" w:hAnsi="Calibri"/>
                <w:lang w:val="kk-KZ"/>
              </w:rPr>
              <w:t>2</w:t>
            </w:r>
            <w:r w:rsidR="00B43DA5">
              <w:rPr>
                <w:rFonts w:ascii="Calibri" w:hAnsi="Calibri"/>
                <w:lang w:val="kk-KZ"/>
              </w:rPr>
              <w:t>2</w:t>
            </w:r>
          </w:p>
        </w:tc>
        <w:tc>
          <w:tcPr>
            <w:tcW w:w="4783" w:type="dxa"/>
          </w:tcPr>
          <w:p w:rsidR="00864284" w:rsidRPr="00437ED7" w:rsidRDefault="00864284" w:rsidP="00B43DA5">
            <w:pPr>
              <w:autoSpaceDE w:val="0"/>
              <w:autoSpaceDN w:val="0"/>
              <w:adjustRightInd w:val="0"/>
              <w:jc w:val="both"/>
              <w:rPr>
                <w:rFonts w:ascii="Calibri" w:hAnsi="Calibri"/>
              </w:rPr>
            </w:pPr>
            <w:r w:rsidRPr="00574E25">
              <w:rPr>
                <w:rFonts w:ascii="Calibri" w:hAnsi="Calibri"/>
                <w:lang w:val="kk-KZ"/>
              </w:rPr>
              <w:t xml:space="preserve">Национальные счета Республики Казахстан </w:t>
            </w:r>
            <w:r w:rsidRPr="00574E25">
              <w:rPr>
                <w:rFonts w:ascii="Calibri" w:hAnsi="Calibri"/>
              </w:rPr>
              <w:t>201</w:t>
            </w:r>
            <w:r w:rsidR="00B43DA5">
              <w:rPr>
                <w:rFonts w:ascii="Calibri" w:hAnsi="Calibri"/>
              </w:rPr>
              <w:t>6</w:t>
            </w:r>
            <w:r w:rsidRPr="00574E25">
              <w:rPr>
                <w:rFonts w:ascii="Calibri" w:hAnsi="Calibri"/>
              </w:rPr>
              <w:t>-20</w:t>
            </w:r>
            <w:r w:rsidR="00B43DA5">
              <w:rPr>
                <w:rFonts w:ascii="Calibri" w:hAnsi="Calibri"/>
              </w:rPr>
              <w:t>20</w:t>
            </w:r>
            <w:r w:rsidR="00977D91">
              <w:rPr>
                <w:rFonts w:ascii="Calibri" w:hAnsi="Calibri"/>
                <w:lang w:val="kk-KZ"/>
              </w:rPr>
              <w:t xml:space="preserve"> </w:t>
            </w:r>
            <w:r w:rsidRPr="00574E25">
              <w:rPr>
                <w:rFonts w:ascii="Calibri" w:hAnsi="Calibri"/>
                <w:lang w:val="kk-KZ"/>
              </w:rPr>
              <w:t>/</w:t>
            </w:r>
            <w:r w:rsidR="00977D91">
              <w:rPr>
                <w:rFonts w:ascii="Calibri" w:hAnsi="Calibri"/>
                <w:lang w:val="kk-KZ"/>
              </w:rPr>
              <w:t xml:space="preserve"> </w:t>
            </w:r>
            <w:r w:rsidRPr="00574E25">
              <w:rPr>
                <w:rFonts w:ascii="Calibri" w:hAnsi="Calibri"/>
                <w:lang w:val="kk-KZ"/>
              </w:rPr>
              <w:t>Статистический сборник</w:t>
            </w:r>
            <w:r w:rsidR="00977D91">
              <w:rPr>
                <w:rFonts w:ascii="Calibri" w:hAnsi="Calibri"/>
                <w:lang w:val="kk-KZ"/>
              </w:rPr>
              <w:t xml:space="preserve"> </w:t>
            </w:r>
            <w:r w:rsidRPr="00574E25">
              <w:rPr>
                <w:rFonts w:ascii="Calibri" w:hAnsi="Calibri"/>
                <w:lang w:val="kk-KZ"/>
              </w:rPr>
              <w:t>/</w:t>
            </w:r>
            <w:r w:rsidR="00977D91">
              <w:rPr>
                <w:rFonts w:ascii="Calibri" w:hAnsi="Calibri"/>
                <w:lang w:val="kk-KZ"/>
              </w:rPr>
              <w:t xml:space="preserve"> </w:t>
            </w:r>
            <w:r>
              <w:rPr>
                <w:rFonts w:ascii="Calibri" w:hAnsi="Calibri"/>
                <w:lang w:val="kk-KZ"/>
              </w:rPr>
              <w:t>Нур-Султан</w:t>
            </w:r>
            <w:r w:rsidRPr="00574E25">
              <w:rPr>
                <w:rFonts w:ascii="Calibri" w:hAnsi="Calibri"/>
                <w:lang w:val="kk-KZ"/>
              </w:rPr>
              <w:t xml:space="preserve"> 20</w:t>
            </w:r>
            <w:r>
              <w:rPr>
                <w:rFonts w:ascii="Calibri" w:hAnsi="Calibri"/>
                <w:lang w:val="kk-KZ"/>
              </w:rPr>
              <w:t>2</w:t>
            </w:r>
            <w:r w:rsidR="00B43DA5">
              <w:rPr>
                <w:rFonts w:ascii="Calibri" w:hAnsi="Calibri"/>
                <w:lang w:val="kk-KZ"/>
              </w:rPr>
              <w:t>2</w:t>
            </w:r>
          </w:p>
        </w:tc>
      </w:tr>
      <w:tr w:rsidR="00864284" w:rsidRPr="00574E25" w:rsidTr="00764E34">
        <w:tc>
          <w:tcPr>
            <w:tcW w:w="4787" w:type="dxa"/>
          </w:tcPr>
          <w:p w:rsidR="00864284" w:rsidRDefault="00864284" w:rsidP="000B0202">
            <w:pPr>
              <w:autoSpaceDE w:val="0"/>
              <w:autoSpaceDN w:val="0"/>
              <w:adjustRightInd w:val="0"/>
              <w:jc w:val="both"/>
              <w:rPr>
                <w:rFonts w:ascii="Calibri" w:hAnsi="Calibri"/>
                <w:lang w:val="kk-KZ"/>
              </w:rPr>
            </w:pPr>
          </w:p>
          <w:p w:rsidR="003C79CD" w:rsidRDefault="003C79CD" w:rsidP="000B0202">
            <w:pPr>
              <w:autoSpaceDE w:val="0"/>
              <w:autoSpaceDN w:val="0"/>
              <w:adjustRightInd w:val="0"/>
              <w:jc w:val="both"/>
              <w:rPr>
                <w:rFonts w:ascii="Calibri" w:hAnsi="Calibri"/>
                <w:lang w:val="kk-KZ"/>
              </w:rPr>
            </w:pPr>
          </w:p>
          <w:p w:rsidR="003C79CD" w:rsidRDefault="003C79CD" w:rsidP="000B0202">
            <w:pPr>
              <w:autoSpaceDE w:val="0"/>
              <w:autoSpaceDN w:val="0"/>
              <w:adjustRightInd w:val="0"/>
              <w:jc w:val="both"/>
              <w:rPr>
                <w:rFonts w:ascii="Calibri" w:hAnsi="Calibri"/>
                <w:lang w:val="kk-KZ"/>
              </w:rPr>
            </w:pPr>
          </w:p>
          <w:p w:rsidR="003C79CD" w:rsidRPr="00574E25" w:rsidRDefault="003C79CD" w:rsidP="000B0202">
            <w:pPr>
              <w:autoSpaceDE w:val="0"/>
              <w:autoSpaceDN w:val="0"/>
              <w:adjustRightInd w:val="0"/>
              <w:jc w:val="both"/>
              <w:rPr>
                <w:rFonts w:ascii="Calibri" w:hAnsi="Calibri"/>
                <w:lang w:val="kk-KZ"/>
              </w:rPr>
            </w:pPr>
          </w:p>
        </w:tc>
        <w:tc>
          <w:tcPr>
            <w:tcW w:w="4783" w:type="dxa"/>
          </w:tcPr>
          <w:p w:rsidR="00864284" w:rsidRPr="00574E25" w:rsidRDefault="00864284" w:rsidP="000B0202">
            <w:pPr>
              <w:autoSpaceDE w:val="0"/>
              <w:autoSpaceDN w:val="0"/>
              <w:adjustRightInd w:val="0"/>
              <w:jc w:val="both"/>
              <w:rPr>
                <w:rFonts w:ascii="Calibri" w:hAnsi="Calibri"/>
                <w:lang w:val="kk-KZ"/>
              </w:rPr>
            </w:pPr>
          </w:p>
        </w:tc>
      </w:tr>
      <w:tr w:rsidR="00864284" w:rsidRPr="00574E25" w:rsidTr="00764E34">
        <w:tc>
          <w:tcPr>
            <w:tcW w:w="4787" w:type="dxa"/>
          </w:tcPr>
          <w:p w:rsidR="00864284" w:rsidRPr="00574E25" w:rsidRDefault="00864284" w:rsidP="000B0202">
            <w:pPr>
              <w:autoSpaceDE w:val="0"/>
              <w:autoSpaceDN w:val="0"/>
              <w:adjustRightInd w:val="0"/>
              <w:jc w:val="both"/>
              <w:rPr>
                <w:rFonts w:ascii="Calibri" w:hAnsi="Calibri" w:cs="Arial"/>
                <w:lang w:val="kk-KZ"/>
              </w:rPr>
            </w:pPr>
            <w:r w:rsidRPr="00574E25">
              <w:rPr>
                <w:rFonts w:ascii="Calibri" w:hAnsi="Calibri" w:cs="Arial"/>
                <w:lang w:val="kk-KZ"/>
              </w:rPr>
              <w:t>Шығаруға жауапты:</w:t>
            </w:r>
          </w:p>
          <w:p w:rsidR="00437ED7" w:rsidRDefault="00437ED7" w:rsidP="00437ED7">
            <w:pPr>
              <w:autoSpaceDE w:val="0"/>
              <w:autoSpaceDN w:val="0"/>
              <w:adjustRightInd w:val="0"/>
              <w:ind w:right="174"/>
              <w:rPr>
                <w:rFonts w:ascii="Calibri" w:hAnsi="Calibri" w:cs="Calibri"/>
                <w:b/>
                <w:sz w:val="24"/>
                <w:szCs w:val="24"/>
                <w:lang w:val="kk-KZ"/>
              </w:rPr>
            </w:pPr>
            <w:r w:rsidRPr="00574E25">
              <w:rPr>
                <w:rFonts w:ascii="Calibri" w:hAnsi="Calibri" w:cs="Calibri"/>
                <w:lang w:val="kk-KZ"/>
              </w:rPr>
              <w:t xml:space="preserve">Қазақстан Республикасы </w:t>
            </w:r>
            <w:r w:rsidRPr="00AC4275">
              <w:rPr>
                <w:rFonts w:ascii="Calibri" w:hAnsi="Calibri" w:cs="Calibri"/>
                <w:lang w:val="kk-KZ"/>
              </w:rPr>
              <w:t>Стратегиялық жоспарлау және реформалар агенттігі</w:t>
            </w:r>
          </w:p>
          <w:p w:rsidR="00437ED7" w:rsidRDefault="00437ED7" w:rsidP="00437ED7">
            <w:pPr>
              <w:autoSpaceDE w:val="0"/>
              <w:autoSpaceDN w:val="0"/>
              <w:adjustRightInd w:val="0"/>
              <w:jc w:val="both"/>
              <w:rPr>
                <w:rFonts w:ascii="Calibri" w:hAnsi="Calibri"/>
                <w:lang w:val="kk-KZ"/>
              </w:rPr>
            </w:pPr>
            <w:r w:rsidRPr="00574E25">
              <w:rPr>
                <w:rFonts w:ascii="Calibri" w:hAnsi="Calibri" w:cs="Calibri"/>
                <w:lang w:val="kk-KZ"/>
              </w:rPr>
              <w:t xml:space="preserve">Ұлттық </w:t>
            </w:r>
            <w:r>
              <w:rPr>
                <w:rFonts w:ascii="Calibri" w:hAnsi="Calibri" w:cs="Calibri"/>
                <w:lang w:val="kk-KZ"/>
              </w:rPr>
              <w:t>с</w:t>
            </w:r>
            <w:r w:rsidRPr="00574E25">
              <w:rPr>
                <w:rFonts w:ascii="Calibri" w:hAnsi="Calibri" w:cs="Calibri"/>
                <w:lang w:val="kk-KZ"/>
              </w:rPr>
              <w:t xml:space="preserve">татистика </w:t>
            </w:r>
            <w:r>
              <w:rPr>
                <w:rFonts w:ascii="Calibri" w:hAnsi="Calibri" w:cs="Calibri"/>
                <w:lang w:val="kk-KZ"/>
              </w:rPr>
              <w:t>бюросы</w:t>
            </w:r>
          </w:p>
          <w:p w:rsidR="00864284" w:rsidRPr="00574E25" w:rsidRDefault="00864284" w:rsidP="00437ED7">
            <w:pPr>
              <w:autoSpaceDE w:val="0"/>
              <w:autoSpaceDN w:val="0"/>
              <w:adjustRightInd w:val="0"/>
              <w:jc w:val="both"/>
              <w:rPr>
                <w:rFonts w:ascii="Calibri" w:hAnsi="Calibri"/>
                <w:lang w:val="kk-KZ"/>
              </w:rPr>
            </w:pPr>
            <w:r w:rsidRPr="00574E25">
              <w:rPr>
                <w:rFonts w:ascii="Calibri" w:hAnsi="Calibri"/>
                <w:lang w:val="kk-KZ"/>
              </w:rPr>
              <w:t xml:space="preserve">Ұлттық шоттар </w:t>
            </w:r>
            <w:r w:rsidR="00437ED7">
              <w:rPr>
                <w:rFonts w:ascii="Calibri" w:hAnsi="Calibri"/>
                <w:lang w:val="kk-KZ"/>
              </w:rPr>
              <w:t>департаменті</w:t>
            </w:r>
          </w:p>
          <w:p w:rsidR="00864284" w:rsidRPr="00574E25" w:rsidRDefault="00864284" w:rsidP="000B0202">
            <w:pPr>
              <w:autoSpaceDE w:val="0"/>
              <w:autoSpaceDN w:val="0"/>
              <w:adjustRightInd w:val="0"/>
              <w:jc w:val="both"/>
              <w:rPr>
                <w:rFonts w:ascii="Calibri" w:hAnsi="Calibri" w:cs="Arial"/>
                <w:lang w:val="kk-KZ"/>
              </w:rPr>
            </w:pPr>
            <w:r w:rsidRPr="00574E25">
              <w:rPr>
                <w:rFonts w:ascii="Calibri" w:hAnsi="Calibri" w:cs="Arial"/>
                <w:lang w:val="kk-KZ"/>
              </w:rPr>
              <w:t>Тел. +7 7172 749527</w:t>
            </w:r>
          </w:p>
          <w:p w:rsidR="00864284" w:rsidRPr="00574E25" w:rsidRDefault="00437ED7" w:rsidP="000B0202">
            <w:pPr>
              <w:autoSpaceDE w:val="0"/>
              <w:autoSpaceDN w:val="0"/>
              <w:adjustRightInd w:val="0"/>
              <w:jc w:val="both"/>
              <w:rPr>
                <w:rFonts w:ascii="Calibri" w:hAnsi="Calibri" w:cs="Arial"/>
                <w:lang w:val="kk-KZ"/>
              </w:rPr>
            </w:pPr>
            <w:r>
              <w:rPr>
                <w:rFonts w:ascii="Calibri" w:hAnsi="Calibri" w:cs="Arial"/>
                <w:lang w:val="kk-KZ"/>
              </w:rPr>
              <w:t>Департамент директоры</w:t>
            </w:r>
          </w:p>
          <w:p w:rsidR="00864284" w:rsidRPr="00574E25" w:rsidRDefault="00864284" w:rsidP="000B0202">
            <w:pPr>
              <w:autoSpaceDE w:val="0"/>
              <w:autoSpaceDN w:val="0"/>
              <w:adjustRightInd w:val="0"/>
              <w:jc w:val="both"/>
              <w:rPr>
                <w:rFonts w:ascii="Calibri" w:hAnsi="Calibri" w:cs="Arial"/>
                <w:lang w:val="kk-KZ"/>
              </w:rPr>
            </w:pPr>
            <w:r>
              <w:rPr>
                <w:rFonts w:ascii="Calibri" w:hAnsi="Calibri" w:cs="Arial"/>
                <w:lang w:val="kk-KZ"/>
              </w:rPr>
              <w:t>Ә</w:t>
            </w:r>
            <w:r w:rsidRPr="00574E25">
              <w:rPr>
                <w:rFonts w:ascii="Calibri" w:hAnsi="Calibri" w:cs="Arial"/>
                <w:lang w:val="kk-KZ"/>
              </w:rPr>
              <w:t>.</w:t>
            </w:r>
            <w:r>
              <w:rPr>
                <w:rFonts w:ascii="Calibri" w:hAnsi="Calibri" w:cs="Arial"/>
                <w:lang w:val="kk-KZ"/>
              </w:rPr>
              <w:t>Е</w:t>
            </w:r>
            <w:r w:rsidRPr="00574E25">
              <w:rPr>
                <w:rFonts w:ascii="Calibri" w:hAnsi="Calibri" w:cs="Arial"/>
                <w:lang w:val="kk-KZ"/>
              </w:rPr>
              <w:t xml:space="preserve">. </w:t>
            </w:r>
            <w:r>
              <w:rPr>
                <w:rFonts w:ascii="Calibri" w:hAnsi="Calibri" w:cs="Arial"/>
                <w:lang w:val="kk-KZ"/>
              </w:rPr>
              <w:t>Нақыпбеков</w:t>
            </w:r>
          </w:p>
          <w:p w:rsidR="00864284" w:rsidRPr="00574E25" w:rsidRDefault="00864284" w:rsidP="00972EC1">
            <w:pPr>
              <w:autoSpaceDE w:val="0"/>
              <w:autoSpaceDN w:val="0"/>
              <w:adjustRightInd w:val="0"/>
              <w:jc w:val="both"/>
              <w:rPr>
                <w:rFonts w:ascii="Calibri" w:hAnsi="Calibri" w:cs="Arial"/>
                <w:lang w:val="kk-KZ"/>
              </w:rPr>
            </w:pPr>
            <w:r w:rsidRPr="00574E25">
              <w:rPr>
                <w:rFonts w:ascii="Calibri" w:hAnsi="Calibri" w:cs="Arial"/>
                <w:lang w:val="kk-KZ"/>
              </w:rPr>
              <w:t>Тел. +7 7172 749</w:t>
            </w:r>
            <w:r w:rsidR="00972EC1">
              <w:rPr>
                <w:rFonts w:ascii="Calibri" w:hAnsi="Calibri" w:cs="Arial"/>
                <w:lang w:val="kk-KZ"/>
              </w:rPr>
              <w:t>7</w:t>
            </w:r>
            <w:r>
              <w:rPr>
                <w:rFonts w:ascii="Calibri" w:hAnsi="Calibri" w:cs="Arial"/>
                <w:lang w:val="kk-KZ"/>
              </w:rPr>
              <w:t>1</w:t>
            </w:r>
            <w:r w:rsidR="00972EC1">
              <w:rPr>
                <w:rFonts w:ascii="Calibri" w:hAnsi="Calibri" w:cs="Arial"/>
                <w:lang w:val="kk-KZ"/>
              </w:rPr>
              <w:t>7</w:t>
            </w:r>
          </w:p>
        </w:tc>
        <w:tc>
          <w:tcPr>
            <w:tcW w:w="4783" w:type="dxa"/>
          </w:tcPr>
          <w:p w:rsidR="00864284" w:rsidRPr="00574E25" w:rsidRDefault="00864284" w:rsidP="000B0202">
            <w:pPr>
              <w:autoSpaceDE w:val="0"/>
              <w:autoSpaceDN w:val="0"/>
              <w:adjustRightInd w:val="0"/>
              <w:rPr>
                <w:rFonts w:ascii="Calibri" w:hAnsi="Calibri" w:cs="Arial"/>
              </w:rPr>
            </w:pPr>
            <w:r w:rsidRPr="00574E25">
              <w:rPr>
                <w:rFonts w:ascii="Calibri" w:hAnsi="Calibri" w:cs="Arial"/>
              </w:rPr>
              <w:t>Ответственные за выпуск:</w:t>
            </w:r>
          </w:p>
          <w:p w:rsidR="006275C4" w:rsidRPr="00574E25" w:rsidRDefault="00F33A49" w:rsidP="006275C4">
            <w:pPr>
              <w:autoSpaceDE w:val="0"/>
              <w:autoSpaceDN w:val="0"/>
              <w:adjustRightInd w:val="0"/>
              <w:rPr>
                <w:rFonts w:ascii="Calibri" w:hAnsi="Calibri"/>
                <w:lang w:val="kk-KZ"/>
              </w:rPr>
            </w:pPr>
            <w:r>
              <w:rPr>
                <w:rFonts w:ascii="Calibri" w:hAnsi="Calibri" w:cs="Calibri"/>
                <w:lang w:val="kk-KZ"/>
              </w:rPr>
              <w:t>Агентство по стратегическому планированию и реформам</w:t>
            </w:r>
            <w:r w:rsidRPr="00574E25">
              <w:rPr>
                <w:rFonts w:ascii="Calibri" w:hAnsi="Calibri" w:cs="Calibri"/>
                <w:lang w:val="kk-KZ"/>
              </w:rPr>
              <w:t xml:space="preserve"> Республики Казахстан</w:t>
            </w:r>
          </w:p>
          <w:p w:rsidR="00F33A49" w:rsidRPr="00574E25" w:rsidRDefault="006275C4" w:rsidP="00F33A49">
            <w:pPr>
              <w:autoSpaceDE w:val="0"/>
              <w:autoSpaceDN w:val="0"/>
              <w:adjustRightInd w:val="0"/>
              <w:rPr>
                <w:rFonts w:ascii="Calibri" w:hAnsi="Calibri"/>
                <w:lang w:val="kk-KZ"/>
              </w:rPr>
            </w:pPr>
            <w:r>
              <w:rPr>
                <w:rFonts w:ascii="Calibri" w:hAnsi="Calibri" w:cs="Calibri"/>
                <w:lang w:val="kk-KZ"/>
              </w:rPr>
              <w:t xml:space="preserve">Бюро национальной </w:t>
            </w:r>
            <w:r w:rsidRPr="00574E25">
              <w:rPr>
                <w:rFonts w:ascii="Calibri" w:hAnsi="Calibri" w:cs="Calibri"/>
                <w:lang w:val="kk-KZ"/>
              </w:rPr>
              <w:t>статистик</w:t>
            </w:r>
            <w:r>
              <w:rPr>
                <w:rFonts w:ascii="Calibri" w:hAnsi="Calibri" w:cs="Calibri"/>
                <w:lang w:val="kk-KZ"/>
              </w:rPr>
              <w:t>и</w:t>
            </w:r>
            <w:r w:rsidR="00437ED7">
              <w:rPr>
                <w:rFonts w:ascii="Calibri" w:hAnsi="Calibri" w:cs="Calibri"/>
                <w:lang w:val="kk-KZ"/>
              </w:rPr>
              <w:br/>
            </w:r>
            <w:r w:rsidR="00F33A49">
              <w:rPr>
                <w:rFonts w:ascii="Calibri" w:hAnsi="Calibri"/>
                <w:lang w:val="kk-KZ"/>
              </w:rPr>
              <w:t>Департамент</w:t>
            </w:r>
            <w:r w:rsidR="00F33A49" w:rsidRPr="00574E25">
              <w:rPr>
                <w:rFonts w:ascii="Calibri" w:hAnsi="Calibri"/>
                <w:lang w:val="kk-KZ"/>
              </w:rPr>
              <w:t xml:space="preserve"> национальных счетов</w:t>
            </w:r>
          </w:p>
          <w:p w:rsidR="00864284" w:rsidRPr="00574E25" w:rsidRDefault="00864284" w:rsidP="000B0202">
            <w:pPr>
              <w:autoSpaceDE w:val="0"/>
              <w:autoSpaceDN w:val="0"/>
              <w:adjustRightInd w:val="0"/>
              <w:rPr>
                <w:rFonts w:ascii="Calibri" w:hAnsi="Calibri" w:cs="Arial"/>
                <w:lang w:val="kk-KZ"/>
              </w:rPr>
            </w:pPr>
            <w:r w:rsidRPr="00574E25">
              <w:rPr>
                <w:rFonts w:ascii="Calibri" w:hAnsi="Calibri" w:cs="Arial"/>
                <w:lang w:val="kk-KZ"/>
              </w:rPr>
              <w:t>Тел. +7 7172 749527</w:t>
            </w:r>
          </w:p>
          <w:p w:rsidR="00864284" w:rsidRPr="00574E25" w:rsidRDefault="00437ED7" w:rsidP="000B0202">
            <w:pPr>
              <w:autoSpaceDE w:val="0"/>
              <w:autoSpaceDN w:val="0"/>
              <w:adjustRightInd w:val="0"/>
              <w:rPr>
                <w:rFonts w:ascii="Calibri" w:hAnsi="Calibri" w:cs="Arial"/>
                <w:lang w:val="kk-KZ"/>
              </w:rPr>
            </w:pPr>
            <w:r>
              <w:rPr>
                <w:rFonts w:ascii="Calibri" w:hAnsi="Calibri" w:cs="Arial"/>
              </w:rPr>
              <w:t>Директор департамента</w:t>
            </w:r>
          </w:p>
          <w:p w:rsidR="00864284" w:rsidRPr="00574E25" w:rsidRDefault="00864284" w:rsidP="000B0202">
            <w:pPr>
              <w:autoSpaceDE w:val="0"/>
              <w:autoSpaceDN w:val="0"/>
              <w:adjustRightInd w:val="0"/>
              <w:rPr>
                <w:rFonts w:ascii="Calibri" w:hAnsi="Calibri" w:cs="Arial"/>
                <w:lang w:val="kk-KZ"/>
              </w:rPr>
            </w:pPr>
            <w:r>
              <w:rPr>
                <w:rFonts w:ascii="Calibri" w:hAnsi="Calibri" w:cs="Arial"/>
                <w:lang w:val="kk-KZ"/>
              </w:rPr>
              <w:t>Накипбеков А</w:t>
            </w:r>
            <w:r w:rsidRPr="00574E25">
              <w:rPr>
                <w:rFonts w:ascii="Calibri" w:hAnsi="Calibri" w:cs="Arial"/>
                <w:lang w:val="kk-KZ"/>
              </w:rPr>
              <w:t>.</w:t>
            </w:r>
            <w:r>
              <w:rPr>
                <w:rFonts w:ascii="Calibri" w:hAnsi="Calibri" w:cs="Arial"/>
                <w:lang w:val="kk-KZ"/>
              </w:rPr>
              <w:t>Е.</w:t>
            </w:r>
          </w:p>
          <w:p w:rsidR="00864284" w:rsidRPr="00574E25" w:rsidRDefault="00864284" w:rsidP="00972EC1">
            <w:pPr>
              <w:autoSpaceDE w:val="0"/>
              <w:autoSpaceDN w:val="0"/>
              <w:adjustRightInd w:val="0"/>
              <w:rPr>
                <w:rFonts w:ascii="Calibri" w:hAnsi="Calibri" w:cs="Arial"/>
                <w:lang w:val="kk-KZ"/>
              </w:rPr>
            </w:pPr>
            <w:r w:rsidRPr="00574E25">
              <w:rPr>
                <w:rFonts w:ascii="Calibri" w:hAnsi="Calibri" w:cs="Arial"/>
              </w:rPr>
              <w:t xml:space="preserve">Тел. +7 7172 </w:t>
            </w:r>
            <w:r w:rsidRPr="00574E25">
              <w:rPr>
                <w:rFonts w:ascii="Calibri" w:hAnsi="Calibri" w:cs="Arial"/>
                <w:lang w:val="kk-KZ"/>
              </w:rPr>
              <w:t>749</w:t>
            </w:r>
            <w:r w:rsidR="00972EC1">
              <w:rPr>
                <w:rFonts w:ascii="Calibri" w:hAnsi="Calibri" w:cs="Arial"/>
                <w:lang w:val="kk-KZ"/>
              </w:rPr>
              <w:t>7</w:t>
            </w:r>
            <w:r>
              <w:rPr>
                <w:rFonts w:ascii="Calibri" w:hAnsi="Calibri" w:cs="Arial"/>
                <w:lang w:val="kk-KZ"/>
              </w:rPr>
              <w:t>1</w:t>
            </w:r>
            <w:r w:rsidR="00972EC1">
              <w:rPr>
                <w:rFonts w:ascii="Calibri" w:hAnsi="Calibri" w:cs="Arial"/>
                <w:lang w:val="kk-KZ"/>
              </w:rPr>
              <w:t>7</w:t>
            </w:r>
          </w:p>
        </w:tc>
      </w:tr>
      <w:tr w:rsidR="00864284" w:rsidRPr="00574E25" w:rsidTr="00764E34">
        <w:tc>
          <w:tcPr>
            <w:tcW w:w="4787" w:type="dxa"/>
          </w:tcPr>
          <w:p w:rsidR="00864284" w:rsidRPr="00574E25" w:rsidRDefault="00864284" w:rsidP="000B0202">
            <w:pPr>
              <w:pStyle w:val="a0"/>
              <w:widowControl w:val="0"/>
              <w:ind w:firstLine="0"/>
              <w:rPr>
                <w:rFonts w:ascii="Calibri" w:hAnsi="Calibri" w:cs="Calibri"/>
              </w:rPr>
            </w:pPr>
          </w:p>
        </w:tc>
        <w:tc>
          <w:tcPr>
            <w:tcW w:w="4783" w:type="dxa"/>
          </w:tcPr>
          <w:p w:rsidR="00864284" w:rsidRPr="00574E25" w:rsidRDefault="00864284" w:rsidP="000B0202">
            <w:pPr>
              <w:pStyle w:val="a0"/>
              <w:widowControl w:val="0"/>
              <w:ind w:firstLine="0"/>
              <w:rPr>
                <w:rFonts w:ascii="Calibri" w:hAnsi="Calibri" w:cs="Calibri"/>
              </w:rPr>
            </w:pPr>
          </w:p>
        </w:tc>
      </w:tr>
      <w:tr w:rsidR="00864284" w:rsidRPr="00574E25" w:rsidTr="00764E34">
        <w:tc>
          <w:tcPr>
            <w:tcW w:w="4787" w:type="dxa"/>
          </w:tcPr>
          <w:p w:rsidR="00864284" w:rsidRDefault="00864284" w:rsidP="000B0202">
            <w:pPr>
              <w:pStyle w:val="a0"/>
              <w:widowControl w:val="0"/>
              <w:ind w:firstLine="0"/>
              <w:rPr>
                <w:rFonts w:ascii="Calibri" w:hAnsi="Calibri" w:cs="Calibri"/>
              </w:rPr>
            </w:pPr>
          </w:p>
          <w:p w:rsidR="003C79CD" w:rsidRDefault="003C79CD" w:rsidP="000B0202">
            <w:pPr>
              <w:pStyle w:val="a0"/>
              <w:widowControl w:val="0"/>
              <w:ind w:firstLine="0"/>
              <w:rPr>
                <w:rFonts w:ascii="Calibri" w:hAnsi="Calibri" w:cs="Calibri"/>
              </w:rPr>
            </w:pPr>
          </w:p>
          <w:p w:rsidR="003C79CD" w:rsidRDefault="003C79CD" w:rsidP="000B0202">
            <w:pPr>
              <w:pStyle w:val="a0"/>
              <w:widowControl w:val="0"/>
              <w:ind w:firstLine="0"/>
              <w:rPr>
                <w:rFonts w:ascii="Calibri" w:hAnsi="Calibri" w:cs="Calibri"/>
              </w:rPr>
            </w:pPr>
          </w:p>
          <w:p w:rsidR="003C79CD" w:rsidRPr="00574E25" w:rsidRDefault="003C79CD" w:rsidP="000B0202">
            <w:pPr>
              <w:pStyle w:val="a0"/>
              <w:widowControl w:val="0"/>
              <w:ind w:firstLine="0"/>
              <w:rPr>
                <w:rFonts w:ascii="Calibri" w:hAnsi="Calibri" w:cs="Calibri"/>
              </w:rPr>
            </w:pPr>
          </w:p>
        </w:tc>
        <w:tc>
          <w:tcPr>
            <w:tcW w:w="4783" w:type="dxa"/>
          </w:tcPr>
          <w:p w:rsidR="00864284" w:rsidRPr="00574E25" w:rsidRDefault="00864284" w:rsidP="000B0202">
            <w:pPr>
              <w:pStyle w:val="a0"/>
              <w:widowControl w:val="0"/>
              <w:ind w:firstLine="0"/>
              <w:rPr>
                <w:rFonts w:ascii="Calibri" w:hAnsi="Calibri" w:cs="Calibri"/>
              </w:rPr>
            </w:pPr>
          </w:p>
        </w:tc>
      </w:tr>
      <w:tr w:rsidR="00864284" w:rsidRPr="00574E25" w:rsidTr="00764E34">
        <w:tblPrEx>
          <w:tblLook w:val="01E0"/>
        </w:tblPrEx>
        <w:tc>
          <w:tcPr>
            <w:tcW w:w="4787" w:type="dxa"/>
          </w:tcPr>
          <w:p w:rsidR="00864284" w:rsidRPr="00783670" w:rsidRDefault="00864284" w:rsidP="000B0202">
            <w:pPr>
              <w:autoSpaceDE w:val="0"/>
              <w:autoSpaceDN w:val="0"/>
              <w:adjustRightInd w:val="0"/>
              <w:ind w:left="-108"/>
              <w:jc w:val="both"/>
              <w:rPr>
                <w:rFonts w:ascii="Calibri" w:hAnsi="Calibri"/>
                <w:lang w:val="kk-KZ"/>
              </w:rPr>
            </w:pPr>
          </w:p>
        </w:tc>
        <w:tc>
          <w:tcPr>
            <w:tcW w:w="4783" w:type="dxa"/>
          </w:tcPr>
          <w:p w:rsidR="00864284" w:rsidRPr="00783670" w:rsidRDefault="00864284" w:rsidP="000B0202">
            <w:pPr>
              <w:autoSpaceDE w:val="0"/>
              <w:autoSpaceDN w:val="0"/>
              <w:adjustRightInd w:val="0"/>
              <w:ind w:left="176"/>
              <w:jc w:val="both"/>
              <w:rPr>
                <w:rFonts w:ascii="Calibri" w:hAnsi="Calibri"/>
                <w:lang w:val="kk-KZ"/>
              </w:rPr>
            </w:pPr>
          </w:p>
        </w:tc>
      </w:tr>
      <w:tr w:rsidR="00864284" w:rsidRPr="00574E25" w:rsidTr="00764E34">
        <w:tblPrEx>
          <w:tblLook w:val="01E0"/>
        </w:tblPrEx>
        <w:tc>
          <w:tcPr>
            <w:tcW w:w="4787" w:type="dxa"/>
          </w:tcPr>
          <w:p w:rsidR="00864284" w:rsidRPr="00783670" w:rsidRDefault="00864284" w:rsidP="000B0202">
            <w:pPr>
              <w:autoSpaceDE w:val="0"/>
              <w:autoSpaceDN w:val="0"/>
              <w:adjustRightInd w:val="0"/>
              <w:jc w:val="both"/>
              <w:rPr>
                <w:rFonts w:ascii="Calibri" w:hAnsi="Calibri" w:cs="Arial"/>
                <w:lang w:val="kk-KZ"/>
              </w:rPr>
            </w:pPr>
            <w:r w:rsidRPr="00783670">
              <w:rPr>
                <w:rFonts w:ascii="Calibri" w:hAnsi="Calibri" w:cs="Arial"/>
                <w:lang w:val="kk-KZ"/>
              </w:rPr>
              <w:t>Компьтерлік безендіру және дизайн</w:t>
            </w:r>
            <w:r w:rsidR="00977D91">
              <w:rPr>
                <w:rFonts w:ascii="Calibri" w:hAnsi="Calibri" w:cs="Arial"/>
                <w:lang w:val="kk-KZ"/>
              </w:rPr>
              <w:t>:</w:t>
            </w:r>
          </w:p>
          <w:p w:rsidR="00864284" w:rsidRPr="00783670" w:rsidRDefault="00864284" w:rsidP="00FC0224">
            <w:pPr>
              <w:autoSpaceDE w:val="0"/>
              <w:autoSpaceDN w:val="0"/>
              <w:adjustRightInd w:val="0"/>
              <w:jc w:val="both"/>
              <w:rPr>
                <w:rFonts w:ascii="Calibri" w:hAnsi="Calibri" w:cs="Arial"/>
                <w:lang w:val="kk-KZ"/>
              </w:rPr>
            </w:pPr>
          </w:p>
        </w:tc>
        <w:tc>
          <w:tcPr>
            <w:tcW w:w="4783" w:type="dxa"/>
          </w:tcPr>
          <w:p w:rsidR="00864284" w:rsidRPr="00783670" w:rsidRDefault="00864284" w:rsidP="000B0202">
            <w:pPr>
              <w:autoSpaceDE w:val="0"/>
              <w:autoSpaceDN w:val="0"/>
              <w:adjustRightInd w:val="0"/>
              <w:rPr>
                <w:rFonts w:ascii="Calibri" w:hAnsi="Calibri" w:cs="Arial"/>
                <w:lang w:val="kk-KZ"/>
              </w:rPr>
            </w:pPr>
            <w:r w:rsidRPr="00783670">
              <w:rPr>
                <w:rFonts w:ascii="Calibri" w:hAnsi="Calibri" w:cs="Arial"/>
                <w:lang w:val="kk-KZ"/>
              </w:rPr>
              <w:t>Компьютерная верстка и дизайн</w:t>
            </w:r>
            <w:r w:rsidR="00977D91">
              <w:rPr>
                <w:rFonts w:ascii="Calibri" w:hAnsi="Calibri" w:cs="Arial"/>
                <w:lang w:val="kk-KZ"/>
              </w:rPr>
              <w:t>:</w:t>
            </w:r>
          </w:p>
          <w:p w:rsidR="00864284" w:rsidRPr="00783670" w:rsidRDefault="00864284" w:rsidP="00FC0224">
            <w:pPr>
              <w:autoSpaceDE w:val="0"/>
              <w:autoSpaceDN w:val="0"/>
              <w:adjustRightInd w:val="0"/>
              <w:rPr>
                <w:rFonts w:ascii="Calibri" w:hAnsi="Calibri" w:cs="Arial"/>
                <w:lang w:val="kk-KZ"/>
              </w:rPr>
            </w:pPr>
          </w:p>
        </w:tc>
      </w:tr>
    </w:tbl>
    <w:p w:rsidR="00C119DD" w:rsidRPr="00783670" w:rsidRDefault="00C119DD" w:rsidP="006C378C">
      <w:pPr>
        <w:pStyle w:val="a0"/>
        <w:widowControl w:val="0"/>
        <w:ind w:firstLine="0"/>
        <w:rPr>
          <w:rFonts w:ascii="Calibri" w:hAnsi="Calibri" w:cs="Calibri"/>
          <w:lang w:val="kk-KZ"/>
        </w:rPr>
      </w:pPr>
    </w:p>
    <w:sectPr w:rsidR="00C119DD" w:rsidRPr="00783670" w:rsidSect="00813155">
      <w:type w:val="continuous"/>
      <w:pgSz w:w="11907" w:h="16840"/>
      <w:pgMar w:top="1135" w:right="1134" w:bottom="1418" w:left="1418" w:header="720" w:footer="406"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77E5" w:rsidRDefault="00EF77E5">
      <w:r>
        <w:separator/>
      </w:r>
    </w:p>
  </w:endnote>
  <w:endnote w:type="continuationSeparator" w:id="1">
    <w:p w:rsidR="00EF77E5" w:rsidRDefault="00EF77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KZ Arial">
    <w:altName w:val="Arial"/>
    <w:charset w:val="CC"/>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E08" w:rsidRPr="004800DC" w:rsidRDefault="00B56B68" w:rsidP="004800DC">
    <w:pPr>
      <w:pStyle w:val="afc"/>
      <w:rPr>
        <w:rFonts w:ascii="Calibri" w:hAnsi="Calibri"/>
        <w:sz w:val="16"/>
        <w:szCs w:val="16"/>
      </w:rPr>
    </w:pPr>
    <w:r w:rsidRPr="004800DC">
      <w:rPr>
        <w:rFonts w:ascii="Calibri" w:hAnsi="Calibri"/>
        <w:sz w:val="16"/>
        <w:szCs w:val="16"/>
      </w:rPr>
      <w:fldChar w:fldCharType="begin"/>
    </w:r>
    <w:r w:rsidR="005B1E08" w:rsidRPr="004800DC">
      <w:rPr>
        <w:rFonts w:ascii="Calibri" w:hAnsi="Calibri"/>
        <w:sz w:val="16"/>
        <w:szCs w:val="16"/>
      </w:rPr>
      <w:instrText xml:space="preserve"> PAGE   \* MERGEFORMAT </w:instrText>
    </w:r>
    <w:r w:rsidRPr="004800DC">
      <w:rPr>
        <w:rFonts w:ascii="Calibri" w:hAnsi="Calibri"/>
        <w:sz w:val="16"/>
        <w:szCs w:val="16"/>
      </w:rPr>
      <w:fldChar w:fldCharType="separate"/>
    </w:r>
    <w:r w:rsidR="00764E34">
      <w:rPr>
        <w:rFonts w:ascii="Calibri" w:hAnsi="Calibri"/>
        <w:noProof/>
        <w:sz w:val="16"/>
        <w:szCs w:val="16"/>
      </w:rPr>
      <w:t>96</w:t>
    </w:r>
    <w:r w:rsidRPr="004800DC">
      <w:rPr>
        <w:rFonts w:ascii="Calibri" w:hAnsi="Calibri"/>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E08" w:rsidRPr="004800DC" w:rsidRDefault="00B56B68" w:rsidP="00AE540C">
    <w:pPr>
      <w:pStyle w:val="afc"/>
      <w:jc w:val="right"/>
      <w:rPr>
        <w:rFonts w:ascii="Calibri" w:hAnsi="Calibri"/>
        <w:sz w:val="16"/>
        <w:szCs w:val="16"/>
        <w:lang w:val="en-US"/>
      </w:rPr>
    </w:pPr>
    <w:r w:rsidRPr="004800DC">
      <w:rPr>
        <w:rFonts w:ascii="Calibri" w:hAnsi="Calibri"/>
        <w:sz w:val="16"/>
        <w:szCs w:val="16"/>
      </w:rPr>
      <w:fldChar w:fldCharType="begin"/>
    </w:r>
    <w:r w:rsidR="005B1E08" w:rsidRPr="004800DC">
      <w:rPr>
        <w:rFonts w:ascii="Calibri" w:hAnsi="Calibri"/>
        <w:sz w:val="16"/>
        <w:szCs w:val="16"/>
      </w:rPr>
      <w:instrText xml:space="preserve"> PAGE   \* MERGEFORMAT </w:instrText>
    </w:r>
    <w:r w:rsidRPr="004800DC">
      <w:rPr>
        <w:rFonts w:ascii="Calibri" w:hAnsi="Calibri"/>
        <w:sz w:val="16"/>
        <w:szCs w:val="16"/>
      </w:rPr>
      <w:fldChar w:fldCharType="separate"/>
    </w:r>
    <w:r w:rsidR="00764E34">
      <w:rPr>
        <w:rFonts w:ascii="Calibri" w:hAnsi="Calibri"/>
        <w:noProof/>
        <w:sz w:val="16"/>
        <w:szCs w:val="16"/>
      </w:rPr>
      <w:t>95</w:t>
    </w:r>
    <w:r w:rsidRPr="004800DC">
      <w:rPr>
        <w:rFonts w:ascii="Calibri" w:hAnsi="Calibri"/>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77E5" w:rsidRDefault="00EF77E5">
      <w:r>
        <w:separator/>
      </w:r>
    </w:p>
  </w:footnote>
  <w:footnote w:type="continuationSeparator" w:id="1">
    <w:p w:rsidR="00EF77E5" w:rsidRDefault="00EF77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8749D"/>
    <w:multiLevelType w:val="hybridMultilevel"/>
    <w:tmpl w:val="84AE8AF2"/>
    <w:lvl w:ilvl="0" w:tplc="19BE13BC">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234AF5"/>
    <w:multiLevelType w:val="singleLevel"/>
    <w:tmpl w:val="B2DC52D0"/>
    <w:lvl w:ilvl="0">
      <w:start w:val="1"/>
      <w:numFmt w:val="decimal"/>
      <w:lvlText w:val="%1."/>
      <w:legacy w:legacy="1" w:legacySpace="0" w:legacyIndent="397"/>
      <w:lvlJc w:val="left"/>
      <w:pPr>
        <w:ind w:left="397" w:hanging="397"/>
      </w:pPr>
    </w:lvl>
  </w:abstractNum>
  <w:abstractNum w:abstractNumId="2">
    <w:nsid w:val="1E4D2B51"/>
    <w:multiLevelType w:val="hybridMultilevel"/>
    <w:tmpl w:val="D0D2A754"/>
    <w:lvl w:ilvl="0" w:tplc="196451BA">
      <w:start w:val="77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DA5085"/>
    <w:multiLevelType w:val="singleLevel"/>
    <w:tmpl w:val="B2DC52D0"/>
    <w:lvl w:ilvl="0">
      <w:start w:val="1"/>
      <w:numFmt w:val="decimal"/>
      <w:lvlText w:val="%1."/>
      <w:legacy w:legacy="1" w:legacySpace="0" w:legacyIndent="397"/>
      <w:lvlJc w:val="left"/>
      <w:pPr>
        <w:ind w:left="397" w:hanging="397"/>
      </w:pPr>
    </w:lvl>
  </w:abstractNum>
  <w:abstractNum w:abstractNumId="4">
    <w:nsid w:val="2D3B6402"/>
    <w:multiLevelType w:val="hybridMultilevel"/>
    <w:tmpl w:val="8F508F0E"/>
    <w:lvl w:ilvl="0" w:tplc="DE248B46">
      <w:start w:val="25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DC6F34"/>
    <w:multiLevelType w:val="singleLevel"/>
    <w:tmpl w:val="B2DC52D0"/>
    <w:lvl w:ilvl="0">
      <w:start w:val="1"/>
      <w:numFmt w:val="decimal"/>
      <w:lvlText w:val="%1."/>
      <w:legacy w:legacy="1" w:legacySpace="0" w:legacyIndent="397"/>
      <w:lvlJc w:val="left"/>
      <w:pPr>
        <w:ind w:left="397" w:hanging="397"/>
      </w:pPr>
    </w:lvl>
  </w:abstractNum>
  <w:abstractNum w:abstractNumId="6">
    <w:nsid w:val="341B3B8E"/>
    <w:multiLevelType w:val="multilevel"/>
    <w:tmpl w:val="0804D9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366214C4"/>
    <w:multiLevelType w:val="hybridMultilevel"/>
    <w:tmpl w:val="2D08DFCC"/>
    <w:lvl w:ilvl="0" w:tplc="141274B8">
      <w:start w:val="770"/>
      <w:numFmt w:val="bullet"/>
      <w:lvlText w:val=""/>
      <w:lvlJc w:val="left"/>
      <w:pPr>
        <w:ind w:left="720" w:hanging="360"/>
      </w:pPr>
      <w:rPr>
        <w:rFonts w:ascii="Symbol" w:eastAsia="Times New Roman" w:hAnsi="Symbol"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75E1B10"/>
    <w:multiLevelType w:val="hybridMultilevel"/>
    <w:tmpl w:val="31E2077C"/>
    <w:lvl w:ilvl="0" w:tplc="745C69C6">
      <w:start w:val="770"/>
      <w:numFmt w:val="bullet"/>
      <w:lvlText w:val=""/>
      <w:lvlJc w:val="left"/>
      <w:pPr>
        <w:ind w:left="720" w:hanging="360"/>
      </w:pPr>
      <w:rPr>
        <w:rFonts w:ascii="Symbol" w:eastAsia="Times New Roman" w:hAnsi="Symbol"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01A1E12"/>
    <w:multiLevelType w:val="hybridMultilevel"/>
    <w:tmpl w:val="19D2F772"/>
    <w:lvl w:ilvl="0" w:tplc="94F618AE">
      <w:start w:val="1"/>
      <w:numFmt w:val="decimal"/>
      <w:lvlText w:val="%1)"/>
      <w:lvlJc w:val="left"/>
      <w:pPr>
        <w:ind w:left="390" w:hanging="360"/>
      </w:pPr>
      <w:rPr>
        <w:rFonts w:hint="default"/>
        <w:i w:val="0"/>
        <w:color w:val="000000"/>
        <w:sz w:val="20"/>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0">
    <w:nsid w:val="62813548"/>
    <w:multiLevelType w:val="singleLevel"/>
    <w:tmpl w:val="B2DC52D0"/>
    <w:lvl w:ilvl="0">
      <w:start w:val="1"/>
      <w:numFmt w:val="decimal"/>
      <w:lvlText w:val="%1."/>
      <w:legacy w:legacy="1" w:legacySpace="0" w:legacyIndent="397"/>
      <w:lvlJc w:val="left"/>
      <w:pPr>
        <w:ind w:left="397" w:hanging="397"/>
      </w:pPr>
    </w:lvl>
  </w:abstractNum>
  <w:num w:numId="1">
    <w:abstractNumId w:val="10"/>
  </w:num>
  <w:num w:numId="2">
    <w:abstractNumId w:val="5"/>
  </w:num>
  <w:num w:numId="3">
    <w:abstractNumId w:val="3"/>
  </w:num>
  <w:num w:numId="4">
    <w:abstractNumId w:val="1"/>
  </w:num>
  <w:num w:numId="5">
    <w:abstractNumId w:val="9"/>
  </w:num>
  <w:num w:numId="6">
    <w:abstractNumId w:val="6"/>
  </w:num>
  <w:num w:numId="7">
    <w:abstractNumId w:val="7"/>
  </w:num>
  <w:num w:numId="8">
    <w:abstractNumId w:val="2"/>
  </w:num>
  <w:num w:numId="9">
    <w:abstractNumId w:val="8"/>
  </w:num>
  <w:num w:numId="10">
    <w:abstractNumId w:val="4"/>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ttachedTemplate r:id="rId1"/>
  <w:linkStyles/>
  <w:stylePaneFormatFilter w:val="3F01"/>
  <w:defaultTabStop w:val="720"/>
  <w:hyphenationZone w:val="357"/>
  <w:evenAndOddHeaders/>
  <w:drawingGridHorizontalSpacing w:val="100"/>
  <w:displayHorizontalDrawingGridEvery w:val="0"/>
  <w:displayVerticalDrawingGridEvery w:val="0"/>
  <w:noPunctuationKerning/>
  <w:characterSpacingControl w:val="doNotCompress"/>
  <w:hdrShapeDefaults>
    <o:shapedefaults v:ext="edit" spidmax="51202"/>
  </w:hdrShapeDefaults>
  <w:footnotePr>
    <w:footnote w:id="0"/>
    <w:footnote w:id="1"/>
  </w:footnotePr>
  <w:endnotePr>
    <w:endnote w:id="0"/>
    <w:endnote w:id="1"/>
  </w:endnotePr>
  <w:compat/>
  <w:rsids>
    <w:rsidRoot w:val="00442CF6"/>
    <w:rsid w:val="0000092D"/>
    <w:rsid w:val="00001974"/>
    <w:rsid w:val="000029C9"/>
    <w:rsid w:val="00003565"/>
    <w:rsid w:val="00003A97"/>
    <w:rsid w:val="00003BBD"/>
    <w:rsid w:val="00003E7F"/>
    <w:rsid w:val="000043C3"/>
    <w:rsid w:val="00004503"/>
    <w:rsid w:val="00004C7E"/>
    <w:rsid w:val="000054E8"/>
    <w:rsid w:val="00005EC5"/>
    <w:rsid w:val="000071AF"/>
    <w:rsid w:val="00007D08"/>
    <w:rsid w:val="00010458"/>
    <w:rsid w:val="0001139B"/>
    <w:rsid w:val="00011559"/>
    <w:rsid w:val="00012E97"/>
    <w:rsid w:val="0001353B"/>
    <w:rsid w:val="00014EC5"/>
    <w:rsid w:val="00015ABF"/>
    <w:rsid w:val="00015EDE"/>
    <w:rsid w:val="00016D92"/>
    <w:rsid w:val="00017790"/>
    <w:rsid w:val="000178D1"/>
    <w:rsid w:val="00017F03"/>
    <w:rsid w:val="00020120"/>
    <w:rsid w:val="000205E3"/>
    <w:rsid w:val="0002069A"/>
    <w:rsid w:val="00020FC0"/>
    <w:rsid w:val="0002239F"/>
    <w:rsid w:val="00024DCD"/>
    <w:rsid w:val="00025433"/>
    <w:rsid w:val="0002543F"/>
    <w:rsid w:val="00025570"/>
    <w:rsid w:val="00025CD9"/>
    <w:rsid w:val="0002664B"/>
    <w:rsid w:val="00027F44"/>
    <w:rsid w:val="000332A6"/>
    <w:rsid w:val="000341AE"/>
    <w:rsid w:val="00034714"/>
    <w:rsid w:val="00034CEB"/>
    <w:rsid w:val="00034F54"/>
    <w:rsid w:val="00035375"/>
    <w:rsid w:val="00035543"/>
    <w:rsid w:val="00035E10"/>
    <w:rsid w:val="00035F9A"/>
    <w:rsid w:val="0003639E"/>
    <w:rsid w:val="0003658E"/>
    <w:rsid w:val="00036629"/>
    <w:rsid w:val="000366D9"/>
    <w:rsid w:val="000369F7"/>
    <w:rsid w:val="00036FC2"/>
    <w:rsid w:val="00037241"/>
    <w:rsid w:val="00037D3C"/>
    <w:rsid w:val="00037FE3"/>
    <w:rsid w:val="00040332"/>
    <w:rsid w:val="00040736"/>
    <w:rsid w:val="00041BDA"/>
    <w:rsid w:val="00041C09"/>
    <w:rsid w:val="0004511F"/>
    <w:rsid w:val="00046658"/>
    <w:rsid w:val="00046660"/>
    <w:rsid w:val="00047D22"/>
    <w:rsid w:val="00050456"/>
    <w:rsid w:val="00051CD2"/>
    <w:rsid w:val="00051F34"/>
    <w:rsid w:val="00054441"/>
    <w:rsid w:val="000549AC"/>
    <w:rsid w:val="00055EEB"/>
    <w:rsid w:val="00056832"/>
    <w:rsid w:val="00056BBE"/>
    <w:rsid w:val="0006109C"/>
    <w:rsid w:val="000631FF"/>
    <w:rsid w:val="00063422"/>
    <w:rsid w:val="000643CD"/>
    <w:rsid w:val="00064B9A"/>
    <w:rsid w:val="00064FE4"/>
    <w:rsid w:val="00066053"/>
    <w:rsid w:val="0006657C"/>
    <w:rsid w:val="00070B68"/>
    <w:rsid w:val="00071330"/>
    <w:rsid w:val="00071EB3"/>
    <w:rsid w:val="0007275C"/>
    <w:rsid w:val="00072A2E"/>
    <w:rsid w:val="0007315D"/>
    <w:rsid w:val="000732DF"/>
    <w:rsid w:val="000735D1"/>
    <w:rsid w:val="0007431B"/>
    <w:rsid w:val="00074695"/>
    <w:rsid w:val="00077F77"/>
    <w:rsid w:val="00080433"/>
    <w:rsid w:val="00080CF7"/>
    <w:rsid w:val="000819D6"/>
    <w:rsid w:val="0008211F"/>
    <w:rsid w:val="00082BFE"/>
    <w:rsid w:val="00083ACC"/>
    <w:rsid w:val="00083E9D"/>
    <w:rsid w:val="00084DA6"/>
    <w:rsid w:val="00085EDD"/>
    <w:rsid w:val="0008620D"/>
    <w:rsid w:val="00090058"/>
    <w:rsid w:val="0009047D"/>
    <w:rsid w:val="00090E2C"/>
    <w:rsid w:val="00090F75"/>
    <w:rsid w:val="00091030"/>
    <w:rsid w:val="00091DB1"/>
    <w:rsid w:val="00093BA9"/>
    <w:rsid w:val="0009479A"/>
    <w:rsid w:val="00094875"/>
    <w:rsid w:val="000949E4"/>
    <w:rsid w:val="00094A6A"/>
    <w:rsid w:val="00096E46"/>
    <w:rsid w:val="0009732A"/>
    <w:rsid w:val="00097D62"/>
    <w:rsid w:val="000A01B6"/>
    <w:rsid w:val="000A06FA"/>
    <w:rsid w:val="000A1C01"/>
    <w:rsid w:val="000A1E83"/>
    <w:rsid w:val="000A22B6"/>
    <w:rsid w:val="000A254A"/>
    <w:rsid w:val="000A2A44"/>
    <w:rsid w:val="000A305E"/>
    <w:rsid w:val="000A3253"/>
    <w:rsid w:val="000A4939"/>
    <w:rsid w:val="000A5252"/>
    <w:rsid w:val="000A63B1"/>
    <w:rsid w:val="000A6F99"/>
    <w:rsid w:val="000A70CD"/>
    <w:rsid w:val="000B0202"/>
    <w:rsid w:val="000B05CA"/>
    <w:rsid w:val="000B0FCB"/>
    <w:rsid w:val="000B1091"/>
    <w:rsid w:val="000B2CCA"/>
    <w:rsid w:val="000B2DB8"/>
    <w:rsid w:val="000B4C57"/>
    <w:rsid w:val="000B6D7F"/>
    <w:rsid w:val="000C110C"/>
    <w:rsid w:val="000C19C6"/>
    <w:rsid w:val="000C235C"/>
    <w:rsid w:val="000C24EF"/>
    <w:rsid w:val="000C3AC5"/>
    <w:rsid w:val="000C528A"/>
    <w:rsid w:val="000C6D11"/>
    <w:rsid w:val="000C71C1"/>
    <w:rsid w:val="000C751D"/>
    <w:rsid w:val="000C7AEE"/>
    <w:rsid w:val="000C7CF9"/>
    <w:rsid w:val="000C7FA6"/>
    <w:rsid w:val="000D003E"/>
    <w:rsid w:val="000D029B"/>
    <w:rsid w:val="000D05D9"/>
    <w:rsid w:val="000D0759"/>
    <w:rsid w:val="000D12FB"/>
    <w:rsid w:val="000D1F7B"/>
    <w:rsid w:val="000D29C8"/>
    <w:rsid w:val="000D6674"/>
    <w:rsid w:val="000D732F"/>
    <w:rsid w:val="000E2215"/>
    <w:rsid w:val="000E284C"/>
    <w:rsid w:val="000E34A4"/>
    <w:rsid w:val="000E3886"/>
    <w:rsid w:val="000E3B25"/>
    <w:rsid w:val="000E3E79"/>
    <w:rsid w:val="000E465F"/>
    <w:rsid w:val="000E4697"/>
    <w:rsid w:val="000E4C9C"/>
    <w:rsid w:val="000E563C"/>
    <w:rsid w:val="000E56FB"/>
    <w:rsid w:val="000E574E"/>
    <w:rsid w:val="000E646B"/>
    <w:rsid w:val="000E679C"/>
    <w:rsid w:val="000E6A7A"/>
    <w:rsid w:val="000E6C59"/>
    <w:rsid w:val="000E6CFC"/>
    <w:rsid w:val="000E7370"/>
    <w:rsid w:val="000E7742"/>
    <w:rsid w:val="000F0465"/>
    <w:rsid w:val="000F1A80"/>
    <w:rsid w:val="000F2D61"/>
    <w:rsid w:val="000F377D"/>
    <w:rsid w:val="000F3BC4"/>
    <w:rsid w:val="000F4140"/>
    <w:rsid w:val="000F433A"/>
    <w:rsid w:val="000F4634"/>
    <w:rsid w:val="000F50ED"/>
    <w:rsid w:val="000F54E7"/>
    <w:rsid w:val="000F5595"/>
    <w:rsid w:val="000F6309"/>
    <w:rsid w:val="000F6315"/>
    <w:rsid w:val="000F74A9"/>
    <w:rsid w:val="00100D46"/>
    <w:rsid w:val="001013EB"/>
    <w:rsid w:val="00101CFE"/>
    <w:rsid w:val="00102660"/>
    <w:rsid w:val="001037F8"/>
    <w:rsid w:val="00103B55"/>
    <w:rsid w:val="00103D99"/>
    <w:rsid w:val="001047B1"/>
    <w:rsid w:val="001058F2"/>
    <w:rsid w:val="00105B77"/>
    <w:rsid w:val="00105DE2"/>
    <w:rsid w:val="00106065"/>
    <w:rsid w:val="001075EB"/>
    <w:rsid w:val="00107FBD"/>
    <w:rsid w:val="00110923"/>
    <w:rsid w:val="00110B16"/>
    <w:rsid w:val="00110C2A"/>
    <w:rsid w:val="00110E32"/>
    <w:rsid w:val="0011180E"/>
    <w:rsid w:val="00111C99"/>
    <w:rsid w:val="00112C11"/>
    <w:rsid w:val="00112F00"/>
    <w:rsid w:val="0011319E"/>
    <w:rsid w:val="0011376B"/>
    <w:rsid w:val="00113C6F"/>
    <w:rsid w:val="001142B6"/>
    <w:rsid w:val="001143E3"/>
    <w:rsid w:val="0011547F"/>
    <w:rsid w:val="00115705"/>
    <w:rsid w:val="00120594"/>
    <w:rsid w:val="001221B6"/>
    <w:rsid w:val="00122817"/>
    <w:rsid w:val="00122D68"/>
    <w:rsid w:val="00122DC7"/>
    <w:rsid w:val="00123155"/>
    <w:rsid w:val="001233D0"/>
    <w:rsid w:val="00123EBB"/>
    <w:rsid w:val="001240D0"/>
    <w:rsid w:val="00124845"/>
    <w:rsid w:val="00124EDD"/>
    <w:rsid w:val="00125300"/>
    <w:rsid w:val="00127E12"/>
    <w:rsid w:val="001304DF"/>
    <w:rsid w:val="0013074C"/>
    <w:rsid w:val="001312F4"/>
    <w:rsid w:val="00132979"/>
    <w:rsid w:val="0013297B"/>
    <w:rsid w:val="00132F8C"/>
    <w:rsid w:val="001334FF"/>
    <w:rsid w:val="00133C77"/>
    <w:rsid w:val="001346D0"/>
    <w:rsid w:val="001356FD"/>
    <w:rsid w:val="001369F2"/>
    <w:rsid w:val="0014311C"/>
    <w:rsid w:val="0014351E"/>
    <w:rsid w:val="00143993"/>
    <w:rsid w:val="0014406B"/>
    <w:rsid w:val="00144304"/>
    <w:rsid w:val="001443C2"/>
    <w:rsid w:val="00144747"/>
    <w:rsid w:val="00145158"/>
    <w:rsid w:val="00145F3F"/>
    <w:rsid w:val="00146309"/>
    <w:rsid w:val="0014657B"/>
    <w:rsid w:val="001465E3"/>
    <w:rsid w:val="0014668B"/>
    <w:rsid w:val="00147853"/>
    <w:rsid w:val="00147CB6"/>
    <w:rsid w:val="001513CA"/>
    <w:rsid w:val="0015183A"/>
    <w:rsid w:val="0015206C"/>
    <w:rsid w:val="00152428"/>
    <w:rsid w:val="00152BA4"/>
    <w:rsid w:val="00153569"/>
    <w:rsid w:val="001547C2"/>
    <w:rsid w:val="00154956"/>
    <w:rsid w:val="00154BD4"/>
    <w:rsid w:val="00154D4F"/>
    <w:rsid w:val="0015599E"/>
    <w:rsid w:val="00156D0D"/>
    <w:rsid w:val="0015797A"/>
    <w:rsid w:val="00157E14"/>
    <w:rsid w:val="00160C8B"/>
    <w:rsid w:val="00160CEC"/>
    <w:rsid w:val="00161C50"/>
    <w:rsid w:val="00162099"/>
    <w:rsid w:val="001621C7"/>
    <w:rsid w:val="00162620"/>
    <w:rsid w:val="00162864"/>
    <w:rsid w:val="001635DB"/>
    <w:rsid w:val="001652C5"/>
    <w:rsid w:val="00165378"/>
    <w:rsid w:val="0016539D"/>
    <w:rsid w:val="0016561B"/>
    <w:rsid w:val="00165947"/>
    <w:rsid w:val="0016656F"/>
    <w:rsid w:val="00166BB6"/>
    <w:rsid w:val="0016773D"/>
    <w:rsid w:val="001677E3"/>
    <w:rsid w:val="0017071B"/>
    <w:rsid w:val="00170A2C"/>
    <w:rsid w:val="0017122F"/>
    <w:rsid w:val="001718CC"/>
    <w:rsid w:val="0017273E"/>
    <w:rsid w:val="00172BE2"/>
    <w:rsid w:val="00172F94"/>
    <w:rsid w:val="001732AC"/>
    <w:rsid w:val="00173BD0"/>
    <w:rsid w:val="00173D9C"/>
    <w:rsid w:val="001779F1"/>
    <w:rsid w:val="001806D5"/>
    <w:rsid w:val="0018178F"/>
    <w:rsid w:val="00183A4B"/>
    <w:rsid w:val="00185B72"/>
    <w:rsid w:val="001863F2"/>
    <w:rsid w:val="00186D4C"/>
    <w:rsid w:val="00186E85"/>
    <w:rsid w:val="00186E93"/>
    <w:rsid w:val="0018767E"/>
    <w:rsid w:val="00187F69"/>
    <w:rsid w:val="0019141F"/>
    <w:rsid w:val="001915E1"/>
    <w:rsid w:val="001916BE"/>
    <w:rsid w:val="00192B0C"/>
    <w:rsid w:val="00192D35"/>
    <w:rsid w:val="001933AC"/>
    <w:rsid w:val="00193D7C"/>
    <w:rsid w:val="00195052"/>
    <w:rsid w:val="0019539E"/>
    <w:rsid w:val="001954D9"/>
    <w:rsid w:val="0019628A"/>
    <w:rsid w:val="001969EC"/>
    <w:rsid w:val="00197139"/>
    <w:rsid w:val="00197336"/>
    <w:rsid w:val="001973CC"/>
    <w:rsid w:val="00197898"/>
    <w:rsid w:val="001979C1"/>
    <w:rsid w:val="001A002E"/>
    <w:rsid w:val="001A1153"/>
    <w:rsid w:val="001A172E"/>
    <w:rsid w:val="001A18AB"/>
    <w:rsid w:val="001A2220"/>
    <w:rsid w:val="001A283B"/>
    <w:rsid w:val="001A2955"/>
    <w:rsid w:val="001A4019"/>
    <w:rsid w:val="001A4209"/>
    <w:rsid w:val="001A4326"/>
    <w:rsid w:val="001A4D58"/>
    <w:rsid w:val="001A5110"/>
    <w:rsid w:val="001A5164"/>
    <w:rsid w:val="001A5DAD"/>
    <w:rsid w:val="001A661D"/>
    <w:rsid w:val="001A731D"/>
    <w:rsid w:val="001A7A9A"/>
    <w:rsid w:val="001B01A9"/>
    <w:rsid w:val="001B10E2"/>
    <w:rsid w:val="001B2130"/>
    <w:rsid w:val="001B2DA0"/>
    <w:rsid w:val="001B34B4"/>
    <w:rsid w:val="001B4271"/>
    <w:rsid w:val="001B4B4B"/>
    <w:rsid w:val="001B53F6"/>
    <w:rsid w:val="001B55AC"/>
    <w:rsid w:val="001B570A"/>
    <w:rsid w:val="001B57BB"/>
    <w:rsid w:val="001B6554"/>
    <w:rsid w:val="001B6AD8"/>
    <w:rsid w:val="001B7524"/>
    <w:rsid w:val="001B780F"/>
    <w:rsid w:val="001C166B"/>
    <w:rsid w:val="001C1C28"/>
    <w:rsid w:val="001C324D"/>
    <w:rsid w:val="001C3E39"/>
    <w:rsid w:val="001C3EAD"/>
    <w:rsid w:val="001C50A6"/>
    <w:rsid w:val="001C5924"/>
    <w:rsid w:val="001C59EE"/>
    <w:rsid w:val="001C5AFC"/>
    <w:rsid w:val="001C5EB5"/>
    <w:rsid w:val="001C68D2"/>
    <w:rsid w:val="001C75FA"/>
    <w:rsid w:val="001C7F75"/>
    <w:rsid w:val="001C7FE7"/>
    <w:rsid w:val="001D12B9"/>
    <w:rsid w:val="001D176F"/>
    <w:rsid w:val="001D21FD"/>
    <w:rsid w:val="001D2679"/>
    <w:rsid w:val="001D28F7"/>
    <w:rsid w:val="001D6091"/>
    <w:rsid w:val="001D6B89"/>
    <w:rsid w:val="001D70E1"/>
    <w:rsid w:val="001D78CD"/>
    <w:rsid w:val="001D7C02"/>
    <w:rsid w:val="001E0636"/>
    <w:rsid w:val="001E08AC"/>
    <w:rsid w:val="001E091D"/>
    <w:rsid w:val="001E0D87"/>
    <w:rsid w:val="001E1982"/>
    <w:rsid w:val="001E38A2"/>
    <w:rsid w:val="001E39DA"/>
    <w:rsid w:val="001E4B64"/>
    <w:rsid w:val="001E5DC1"/>
    <w:rsid w:val="001E5FB3"/>
    <w:rsid w:val="001E6524"/>
    <w:rsid w:val="001E66C8"/>
    <w:rsid w:val="001E787E"/>
    <w:rsid w:val="001E7A28"/>
    <w:rsid w:val="001F0EC8"/>
    <w:rsid w:val="001F107A"/>
    <w:rsid w:val="001F173A"/>
    <w:rsid w:val="001F2996"/>
    <w:rsid w:val="001F323E"/>
    <w:rsid w:val="001F3B68"/>
    <w:rsid w:val="001F3BB2"/>
    <w:rsid w:val="001F4AD0"/>
    <w:rsid w:val="001F4DB8"/>
    <w:rsid w:val="001F5046"/>
    <w:rsid w:val="001F5748"/>
    <w:rsid w:val="001F5938"/>
    <w:rsid w:val="001F5C98"/>
    <w:rsid w:val="001F6E05"/>
    <w:rsid w:val="001F6F59"/>
    <w:rsid w:val="001F752F"/>
    <w:rsid w:val="001F7CB4"/>
    <w:rsid w:val="002014B4"/>
    <w:rsid w:val="00201D7C"/>
    <w:rsid w:val="002024A5"/>
    <w:rsid w:val="002024EF"/>
    <w:rsid w:val="0020382B"/>
    <w:rsid w:val="00203A1D"/>
    <w:rsid w:val="00203D71"/>
    <w:rsid w:val="00204081"/>
    <w:rsid w:val="00204356"/>
    <w:rsid w:val="0020480C"/>
    <w:rsid w:val="00205C5E"/>
    <w:rsid w:val="00205D25"/>
    <w:rsid w:val="00207333"/>
    <w:rsid w:val="0021022B"/>
    <w:rsid w:val="00210C62"/>
    <w:rsid w:val="00210CCA"/>
    <w:rsid w:val="00210CFC"/>
    <w:rsid w:val="00211324"/>
    <w:rsid w:val="00211779"/>
    <w:rsid w:val="00212D58"/>
    <w:rsid w:val="002133C4"/>
    <w:rsid w:val="00213FCB"/>
    <w:rsid w:val="0021434F"/>
    <w:rsid w:val="002146FF"/>
    <w:rsid w:val="00215AB5"/>
    <w:rsid w:val="00215F92"/>
    <w:rsid w:val="00216FB2"/>
    <w:rsid w:val="00217C3E"/>
    <w:rsid w:val="0022008C"/>
    <w:rsid w:val="0022054C"/>
    <w:rsid w:val="00220CB1"/>
    <w:rsid w:val="002227AA"/>
    <w:rsid w:val="0022331E"/>
    <w:rsid w:val="002235B9"/>
    <w:rsid w:val="00223972"/>
    <w:rsid w:val="0022420C"/>
    <w:rsid w:val="00224C8E"/>
    <w:rsid w:val="00225907"/>
    <w:rsid w:val="00227024"/>
    <w:rsid w:val="00227123"/>
    <w:rsid w:val="00227181"/>
    <w:rsid w:val="00227808"/>
    <w:rsid w:val="00230DC1"/>
    <w:rsid w:val="00231FD0"/>
    <w:rsid w:val="0023231F"/>
    <w:rsid w:val="002331D6"/>
    <w:rsid w:val="00233579"/>
    <w:rsid w:val="00233EF7"/>
    <w:rsid w:val="00233FDA"/>
    <w:rsid w:val="00235374"/>
    <w:rsid w:val="0023611D"/>
    <w:rsid w:val="00236B30"/>
    <w:rsid w:val="002372DF"/>
    <w:rsid w:val="00240A08"/>
    <w:rsid w:val="002415D3"/>
    <w:rsid w:val="002416B0"/>
    <w:rsid w:val="00244675"/>
    <w:rsid w:val="002457FA"/>
    <w:rsid w:val="00246F7B"/>
    <w:rsid w:val="00246F81"/>
    <w:rsid w:val="00247427"/>
    <w:rsid w:val="00247D78"/>
    <w:rsid w:val="00250E17"/>
    <w:rsid w:val="002510F9"/>
    <w:rsid w:val="0025127A"/>
    <w:rsid w:val="002517E0"/>
    <w:rsid w:val="0025185C"/>
    <w:rsid w:val="002520B4"/>
    <w:rsid w:val="00252191"/>
    <w:rsid w:val="00252E49"/>
    <w:rsid w:val="00254B5B"/>
    <w:rsid w:val="00257C1A"/>
    <w:rsid w:val="00257F67"/>
    <w:rsid w:val="0026073B"/>
    <w:rsid w:val="002608D6"/>
    <w:rsid w:val="0026177F"/>
    <w:rsid w:val="00261890"/>
    <w:rsid w:val="002620B0"/>
    <w:rsid w:val="00263444"/>
    <w:rsid w:val="002636F4"/>
    <w:rsid w:val="00263A9A"/>
    <w:rsid w:val="0026430A"/>
    <w:rsid w:val="002644B2"/>
    <w:rsid w:val="002651DD"/>
    <w:rsid w:val="00265316"/>
    <w:rsid w:val="00266646"/>
    <w:rsid w:val="00266862"/>
    <w:rsid w:val="00266C0E"/>
    <w:rsid w:val="00267263"/>
    <w:rsid w:val="00267FAC"/>
    <w:rsid w:val="00270299"/>
    <w:rsid w:val="002708CC"/>
    <w:rsid w:val="00270EA7"/>
    <w:rsid w:val="00272820"/>
    <w:rsid w:val="00272BA9"/>
    <w:rsid w:val="0027513F"/>
    <w:rsid w:val="00275527"/>
    <w:rsid w:val="002763F3"/>
    <w:rsid w:val="002765C8"/>
    <w:rsid w:val="00276739"/>
    <w:rsid w:val="00276FE3"/>
    <w:rsid w:val="0027727D"/>
    <w:rsid w:val="002774CF"/>
    <w:rsid w:val="00280AF4"/>
    <w:rsid w:val="00280AFA"/>
    <w:rsid w:val="0028112A"/>
    <w:rsid w:val="00281221"/>
    <w:rsid w:val="00282B4A"/>
    <w:rsid w:val="00282C3D"/>
    <w:rsid w:val="00283022"/>
    <w:rsid w:val="00283215"/>
    <w:rsid w:val="002844BB"/>
    <w:rsid w:val="00284C1D"/>
    <w:rsid w:val="00284FC3"/>
    <w:rsid w:val="00287253"/>
    <w:rsid w:val="002875B0"/>
    <w:rsid w:val="00287770"/>
    <w:rsid w:val="00287AF5"/>
    <w:rsid w:val="002908B6"/>
    <w:rsid w:val="002908B8"/>
    <w:rsid w:val="00290C4A"/>
    <w:rsid w:val="00291F40"/>
    <w:rsid w:val="00292A25"/>
    <w:rsid w:val="002936DD"/>
    <w:rsid w:val="00293BBD"/>
    <w:rsid w:val="00293D38"/>
    <w:rsid w:val="00294EDD"/>
    <w:rsid w:val="00295694"/>
    <w:rsid w:val="002978E7"/>
    <w:rsid w:val="00297998"/>
    <w:rsid w:val="002A02D3"/>
    <w:rsid w:val="002A054C"/>
    <w:rsid w:val="002A0821"/>
    <w:rsid w:val="002A17B1"/>
    <w:rsid w:val="002A1A9C"/>
    <w:rsid w:val="002A3B88"/>
    <w:rsid w:val="002A6956"/>
    <w:rsid w:val="002B09D3"/>
    <w:rsid w:val="002B1347"/>
    <w:rsid w:val="002B1C01"/>
    <w:rsid w:val="002B258E"/>
    <w:rsid w:val="002B263A"/>
    <w:rsid w:val="002B26DA"/>
    <w:rsid w:val="002B34B8"/>
    <w:rsid w:val="002B3AD8"/>
    <w:rsid w:val="002B3C32"/>
    <w:rsid w:val="002B3F97"/>
    <w:rsid w:val="002B4464"/>
    <w:rsid w:val="002B6B5D"/>
    <w:rsid w:val="002B7C05"/>
    <w:rsid w:val="002C01CD"/>
    <w:rsid w:val="002C04A9"/>
    <w:rsid w:val="002C0DF4"/>
    <w:rsid w:val="002C2884"/>
    <w:rsid w:val="002C2EDF"/>
    <w:rsid w:val="002C33CF"/>
    <w:rsid w:val="002C386B"/>
    <w:rsid w:val="002C3F59"/>
    <w:rsid w:val="002C4CC4"/>
    <w:rsid w:val="002C4FE6"/>
    <w:rsid w:val="002C58F8"/>
    <w:rsid w:val="002C618E"/>
    <w:rsid w:val="002C64A2"/>
    <w:rsid w:val="002C678C"/>
    <w:rsid w:val="002C6EDB"/>
    <w:rsid w:val="002C7B46"/>
    <w:rsid w:val="002C7D5A"/>
    <w:rsid w:val="002D1487"/>
    <w:rsid w:val="002D1554"/>
    <w:rsid w:val="002D206E"/>
    <w:rsid w:val="002D3F5A"/>
    <w:rsid w:val="002D4588"/>
    <w:rsid w:val="002D5696"/>
    <w:rsid w:val="002D5C22"/>
    <w:rsid w:val="002D778B"/>
    <w:rsid w:val="002D77D0"/>
    <w:rsid w:val="002E17FB"/>
    <w:rsid w:val="002E2759"/>
    <w:rsid w:val="002E405F"/>
    <w:rsid w:val="002E468D"/>
    <w:rsid w:val="002E4E76"/>
    <w:rsid w:val="002E6804"/>
    <w:rsid w:val="002E7863"/>
    <w:rsid w:val="002E7AC5"/>
    <w:rsid w:val="002E7D2D"/>
    <w:rsid w:val="002F0062"/>
    <w:rsid w:val="002F0871"/>
    <w:rsid w:val="002F0973"/>
    <w:rsid w:val="002F0BF0"/>
    <w:rsid w:val="002F150D"/>
    <w:rsid w:val="002F1982"/>
    <w:rsid w:val="002F1B11"/>
    <w:rsid w:val="002F23A2"/>
    <w:rsid w:val="002F3580"/>
    <w:rsid w:val="002F3907"/>
    <w:rsid w:val="002F3C74"/>
    <w:rsid w:val="002F3F88"/>
    <w:rsid w:val="002F40CD"/>
    <w:rsid w:val="002F4F20"/>
    <w:rsid w:val="002F5064"/>
    <w:rsid w:val="002F5805"/>
    <w:rsid w:val="002F6F1E"/>
    <w:rsid w:val="00302047"/>
    <w:rsid w:val="00302147"/>
    <w:rsid w:val="00302A66"/>
    <w:rsid w:val="00303102"/>
    <w:rsid w:val="00306A77"/>
    <w:rsid w:val="00307341"/>
    <w:rsid w:val="003100B2"/>
    <w:rsid w:val="00310BC4"/>
    <w:rsid w:val="0031125B"/>
    <w:rsid w:val="00311F73"/>
    <w:rsid w:val="003125FF"/>
    <w:rsid w:val="00312D2F"/>
    <w:rsid w:val="0031426C"/>
    <w:rsid w:val="00315018"/>
    <w:rsid w:val="00315EF9"/>
    <w:rsid w:val="00317BC3"/>
    <w:rsid w:val="0032026A"/>
    <w:rsid w:val="00320B11"/>
    <w:rsid w:val="00321848"/>
    <w:rsid w:val="003222CD"/>
    <w:rsid w:val="003240C7"/>
    <w:rsid w:val="00324C02"/>
    <w:rsid w:val="00326520"/>
    <w:rsid w:val="00326B67"/>
    <w:rsid w:val="00326DFB"/>
    <w:rsid w:val="0032750B"/>
    <w:rsid w:val="003309F0"/>
    <w:rsid w:val="00331CE4"/>
    <w:rsid w:val="00331F8F"/>
    <w:rsid w:val="003330FA"/>
    <w:rsid w:val="00334709"/>
    <w:rsid w:val="003365B1"/>
    <w:rsid w:val="00336813"/>
    <w:rsid w:val="003370F5"/>
    <w:rsid w:val="00337595"/>
    <w:rsid w:val="003377E7"/>
    <w:rsid w:val="00337B99"/>
    <w:rsid w:val="0034092A"/>
    <w:rsid w:val="003423A8"/>
    <w:rsid w:val="00343D1F"/>
    <w:rsid w:val="003440AC"/>
    <w:rsid w:val="00344316"/>
    <w:rsid w:val="003457E1"/>
    <w:rsid w:val="0034582A"/>
    <w:rsid w:val="0034676F"/>
    <w:rsid w:val="00346782"/>
    <w:rsid w:val="00346AEC"/>
    <w:rsid w:val="00347224"/>
    <w:rsid w:val="00347807"/>
    <w:rsid w:val="003504B8"/>
    <w:rsid w:val="0035262E"/>
    <w:rsid w:val="00352B47"/>
    <w:rsid w:val="003557F4"/>
    <w:rsid w:val="00356158"/>
    <w:rsid w:val="0035648C"/>
    <w:rsid w:val="0035669C"/>
    <w:rsid w:val="0035702D"/>
    <w:rsid w:val="0035729C"/>
    <w:rsid w:val="00357326"/>
    <w:rsid w:val="00360710"/>
    <w:rsid w:val="0036122D"/>
    <w:rsid w:val="003631B8"/>
    <w:rsid w:val="0036359F"/>
    <w:rsid w:val="00363932"/>
    <w:rsid w:val="003639C4"/>
    <w:rsid w:val="00363AF9"/>
    <w:rsid w:val="003647E4"/>
    <w:rsid w:val="00364A85"/>
    <w:rsid w:val="00364B3D"/>
    <w:rsid w:val="00364D82"/>
    <w:rsid w:val="00364E64"/>
    <w:rsid w:val="0036519B"/>
    <w:rsid w:val="00365620"/>
    <w:rsid w:val="00365A09"/>
    <w:rsid w:val="00366B16"/>
    <w:rsid w:val="00371BA5"/>
    <w:rsid w:val="00372E54"/>
    <w:rsid w:val="00373D16"/>
    <w:rsid w:val="003746D1"/>
    <w:rsid w:val="003749E1"/>
    <w:rsid w:val="00374A3E"/>
    <w:rsid w:val="00375E2C"/>
    <w:rsid w:val="00376386"/>
    <w:rsid w:val="00376609"/>
    <w:rsid w:val="003766D3"/>
    <w:rsid w:val="00376D2F"/>
    <w:rsid w:val="0037704F"/>
    <w:rsid w:val="003774F9"/>
    <w:rsid w:val="003778AE"/>
    <w:rsid w:val="00382120"/>
    <w:rsid w:val="0038221E"/>
    <w:rsid w:val="00382ADA"/>
    <w:rsid w:val="00383AA3"/>
    <w:rsid w:val="00384C17"/>
    <w:rsid w:val="00384E06"/>
    <w:rsid w:val="003856AF"/>
    <w:rsid w:val="00385B39"/>
    <w:rsid w:val="003862D1"/>
    <w:rsid w:val="00386587"/>
    <w:rsid w:val="003907EE"/>
    <w:rsid w:val="00390FC9"/>
    <w:rsid w:val="0039136B"/>
    <w:rsid w:val="0039164E"/>
    <w:rsid w:val="003920FB"/>
    <w:rsid w:val="00392795"/>
    <w:rsid w:val="0039466E"/>
    <w:rsid w:val="003949B1"/>
    <w:rsid w:val="00394C90"/>
    <w:rsid w:val="00396722"/>
    <w:rsid w:val="00396EB7"/>
    <w:rsid w:val="00397447"/>
    <w:rsid w:val="00397D64"/>
    <w:rsid w:val="00397DD1"/>
    <w:rsid w:val="003A06DC"/>
    <w:rsid w:val="003A1038"/>
    <w:rsid w:val="003A10DD"/>
    <w:rsid w:val="003A3B87"/>
    <w:rsid w:val="003A3D30"/>
    <w:rsid w:val="003A419F"/>
    <w:rsid w:val="003A43E9"/>
    <w:rsid w:val="003A4B60"/>
    <w:rsid w:val="003A4C88"/>
    <w:rsid w:val="003A4F4C"/>
    <w:rsid w:val="003A5654"/>
    <w:rsid w:val="003A5C54"/>
    <w:rsid w:val="003A6035"/>
    <w:rsid w:val="003A6229"/>
    <w:rsid w:val="003A6DF2"/>
    <w:rsid w:val="003A7116"/>
    <w:rsid w:val="003A75A3"/>
    <w:rsid w:val="003A76BA"/>
    <w:rsid w:val="003A7B5C"/>
    <w:rsid w:val="003A7DA1"/>
    <w:rsid w:val="003A7EB6"/>
    <w:rsid w:val="003B267D"/>
    <w:rsid w:val="003B271D"/>
    <w:rsid w:val="003B3A0E"/>
    <w:rsid w:val="003B3FD1"/>
    <w:rsid w:val="003B40B2"/>
    <w:rsid w:val="003B5375"/>
    <w:rsid w:val="003B56D6"/>
    <w:rsid w:val="003B5798"/>
    <w:rsid w:val="003B6635"/>
    <w:rsid w:val="003B7652"/>
    <w:rsid w:val="003B7BAC"/>
    <w:rsid w:val="003C0E00"/>
    <w:rsid w:val="003C1D70"/>
    <w:rsid w:val="003C1DEB"/>
    <w:rsid w:val="003C201D"/>
    <w:rsid w:val="003C21DF"/>
    <w:rsid w:val="003C3112"/>
    <w:rsid w:val="003C48F3"/>
    <w:rsid w:val="003C4C7A"/>
    <w:rsid w:val="003C56F7"/>
    <w:rsid w:val="003C672A"/>
    <w:rsid w:val="003C79CD"/>
    <w:rsid w:val="003C7D20"/>
    <w:rsid w:val="003D000C"/>
    <w:rsid w:val="003D0E8E"/>
    <w:rsid w:val="003D10A3"/>
    <w:rsid w:val="003D1351"/>
    <w:rsid w:val="003D2755"/>
    <w:rsid w:val="003D27BD"/>
    <w:rsid w:val="003D371E"/>
    <w:rsid w:val="003D3B8F"/>
    <w:rsid w:val="003D3C6D"/>
    <w:rsid w:val="003D485E"/>
    <w:rsid w:val="003D49F7"/>
    <w:rsid w:val="003D49F8"/>
    <w:rsid w:val="003E04F8"/>
    <w:rsid w:val="003E1F16"/>
    <w:rsid w:val="003E29A7"/>
    <w:rsid w:val="003E3965"/>
    <w:rsid w:val="003E4C81"/>
    <w:rsid w:val="003E5768"/>
    <w:rsid w:val="003E59B4"/>
    <w:rsid w:val="003E5D3F"/>
    <w:rsid w:val="003E68B3"/>
    <w:rsid w:val="003E6C4C"/>
    <w:rsid w:val="003E6D91"/>
    <w:rsid w:val="003F0293"/>
    <w:rsid w:val="003F21E8"/>
    <w:rsid w:val="003F29E4"/>
    <w:rsid w:val="003F39E8"/>
    <w:rsid w:val="003F43EF"/>
    <w:rsid w:val="003F45A8"/>
    <w:rsid w:val="003F4AD3"/>
    <w:rsid w:val="003F53F0"/>
    <w:rsid w:val="003F5603"/>
    <w:rsid w:val="003F5E47"/>
    <w:rsid w:val="003F6B32"/>
    <w:rsid w:val="003F7365"/>
    <w:rsid w:val="003F79C9"/>
    <w:rsid w:val="003F7DC4"/>
    <w:rsid w:val="00400727"/>
    <w:rsid w:val="00400A1C"/>
    <w:rsid w:val="00400A8C"/>
    <w:rsid w:val="00400B4A"/>
    <w:rsid w:val="00401318"/>
    <w:rsid w:val="0040168F"/>
    <w:rsid w:val="004021CF"/>
    <w:rsid w:val="0040278D"/>
    <w:rsid w:val="00403276"/>
    <w:rsid w:val="004042C6"/>
    <w:rsid w:val="0040503F"/>
    <w:rsid w:val="004050E8"/>
    <w:rsid w:val="0040531B"/>
    <w:rsid w:val="00405613"/>
    <w:rsid w:val="00407E99"/>
    <w:rsid w:val="00410455"/>
    <w:rsid w:val="00410FF7"/>
    <w:rsid w:val="0041123E"/>
    <w:rsid w:val="00411D7A"/>
    <w:rsid w:val="00414B2D"/>
    <w:rsid w:val="00416CF2"/>
    <w:rsid w:val="00417198"/>
    <w:rsid w:val="00417DAD"/>
    <w:rsid w:val="00420DE6"/>
    <w:rsid w:val="00420DE8"/>
    <w:rsid w:val="00421364"/>
    <w:rsid w:val="00421658"/>
    <w:rsid w:val="00421C56"/>
    <w:rsid w:val="00421CF1"/>
    <w:rsid w:val="00423461"/>
    <w:rsid w:val="0042500E"/>
    <w:rsid w:val="00425261"/>
    <w:rsid w:val="0042551E"/>
    <w:rsid w:val="004257C6"/>
    <w:rsid w:val="00425A2E"/>
    <w:rsid w:val="00425C47"/>
    <w:rsid w:val="00426171"/>
    <w:rsid w:val="0042689A"/>
    <w:rsid w:val="00427552"/>
    <w:rsid w:val="0042775C"/>
    <w:rsid w:val="00427E4A"/>
    <w:rsid w:val="00430413"/>
    <w:rsid w:val="004304F8"/>
    <w:rsid w:val="00430EA2"/>
    <w:rsid w:val="00431551"/>
    <w:rsid w:val="00431A19"/>
    <w:rsid w:val="00432000"/>
    <w:rsid w:val="00432D50"/>
    <w:rsid w:val="0043334C"/>
    <w:rsid w:val="00433D7D"/>
    <w:rsid w:val="00434684"/>
    <w:rsid w:val="00434938"/>
    <w:rsid w:val="00434E8D"/>
    <w:rsid w:val="00437ED7"/>
    <w:rsid w:val="00440042"/>
    <w:rsid w:val="00440C6A"/>
    <w:rsid w:val="00441A4C"/>
    <w:rsid w:val="00441B2E"/>
    <w:rsid w:val="00441E01"/>
    <w:rsid w:val="004422BF"/>
    <w:rsid w:val="00442336"/>
    <w:rsid w:val="00442CF6"/>
    <w:rsid w:val="00442E3E"/>
    <w:rsid w:val="00442FAC"/>
    <w:rsid w:val="00443146"/>
    <w:rsid w:val="0044367A"/>
    <w:rsid w:val="0044380E"/>
    <w:rsid w:val="00446329"/>
    <w:rsid w:val="00446834"/>
    <w:rsid w:val="00446C80"/>
    <w:rsid w:val="004470CA"/>
    <w:rsid w:val="004473F5"/>
    <w:rsid w:val="00447718"/>
    <w:rsid w:val="00447791"/>
    <w:rsid w:val="00447F07"/>
    <w:rsid w:val="00447FEB"/>
    <w:rsid w:val="00450813"/>
    <w:rsid w:val="00450FAF"/>
    <w:rsid w:val="004513B1"/>
    <w:rsid w:val="004519E2"/>
    <w:rsid w:val="00452BE1"/>
    <w:rsid w:val="00452D3F"/>
    <w:rsid w:val="00452EA0"/>
    <w:rsid w:val="00453C19"/>
    <w:rsid w:val="004546D2"/>
    <w:rsid w:val="00454F63"/>
    <w:rsid w:val="004554C0"/>
    <w:rsid w:val="0045649F"/>
    <w:rsid w:val="00456CA6"/>
    <w:rsid w:val="00460660"/>
    <w:rsid w:val="004608AE"/>
    <w:rsid w:val="00460C02"/>
    <w:rsid w:val="00461104"/>
    <w:rsid w:val="00461167"/>
    <w:rsid w:val="00461B18"/>
    <w:rsid w:val="00461B94"/>
    <w:rsid w:val="004620C4"/>
    <w:rsid w:val="004621C1"/>
    <w:rsid w:val="00462FEE"/>
    <w:rsid w:val="00463075"/>
    <w:rsid w:val="00463300"/>
    <w:rsid w:val="00463BAA"/>
    <w:rsid w:val="00463CE6"/>
    <w:rsid w:val="00464110"/>
    <w:rsid w:val="00464479"/>
    <w:rsid w:val="0046481F"/>
    <w:rsid w:val="004648D3"/>
    <w:rsid w:val="004652E2"/>
    <w:rsid w:val="00465C7F"/>
    <w:rsid w:val="004660A0"/>
    <w:rsid w:val="00470CBB"/>
    <w:rsid w:val="00470E05"/>
    <w:rsid w:val="0047126B"/>
    <w:rsid w:val="0047143F"/>
    <w:rsid w:val="00472796"/>
    <w:rsid w:val="00472825"/>
    <w:rsid w:val="004748F8"/>
    <w:rsid w:val="00474C9F"/>
    <w:rsid w:val="00477473"/>
    <w:rsid w:val="00477F6E"/>
    <w:rsid w:val="004800DC"/>
    <w:rsid w:val="004810E6"/>
    <w:rsid w:val="00481F89"/>
    <w:rsid w:val="00482D53"/>
    <w:rsid w:val="004831DC"/>
    <w:rsid w:val="0048328A"/>
    <w:rsid w:val="004835BB"/>
    <w:rsid w:val="00483B82"/>
    <w:rsid w:val="00484009"/>
    <w:rsid w:val="00484C1C"/>
    <w:rsid w:val="00485952"/>
    <w:rsid w:val="00485C39"/>
    <w:rsid w:val="00485E39"/>
    <w:rsid w:val="00485E74"/>
    <w:rsid w:val="004863DB"/>
    <w:rsid w:val="00486CB6"/>
    <w:rsid w:val="0048720D"/>
    <w:rsid w:val="00487539"/>
    <w:rsid w:val="00490EBE"/>
    <w:rsid w:val="00491FCF"/>
    <w:rsid w:val="00492623"/>
    <w:rsid w:val="0049286B"/>
    <w:rsid w:val="00493B6B"/>
    <w:rsid w:val="00493B90"/>
    <w:rsid w:val="00493D87"/>
    <w:rsid w:val="00493F52"/>
    <w:rsid w:val="0049456A"/>
    <w:rsid w:val="00494784"/>
    <w:rsid w:val="00495D1F"/>
    <w:rsid w:val="00495FC2"/>
    <w:rsid w:val="00495FFD"/>
    <w:rsid w:val="00496739"/>
    <w:rsid w:val="00496B0E"/>
    <w:rsid w:val="00496CB1"/>
    <w:rsid w:val="00497205"/>
    <w:rsid w:val="00497BBF"/>
    <w:rsid w:val="00497E05"/>
    <w:rsid w:val="004A0403"/>
    <w:rsid w:val="004A102D"/>
    <w:rsid w:val="004A1404"/>
    <w:rsid w:val="004A1637"/>
    <w:rsid w:val="004A1C42"/>
    <w:rsid w:val="004A2012"/>
    <w:rsid w:val="004A2A0A"/>
    <w:rsid w:val="004A2E8D"/>
    <w:rsid w:val="004A3058"/>
    <w:rsid w:val="004A3714"/>
    <w:rsid w:val="004A37A1"/>
    <w:rsid w:val="004A3F3C"/>
    <w:rsid w:val="004A4171"/>
    <w:rsid w:val="004A4420"/>
    <w:rsid w:val="004A514D"/>
    <w:rsid w:val="004A7704"/>
    <w:rsid w:val="004A7970"/>
    <w:rsid w:val="004B0A74"/>
    <w:rsid w:val="004B1782"/>
    <w:rsid w:val="004B1AAB"/>
    <w:rsid w:val="004B1C98"/>
    <w:rsid w:val="004B2591"/>
    <w:rsid w:val="004B2DF2"/>
    <w:rsid w:val="004B3B93"/>
    <w:rsid w:val="004B4454"/>
    <w:rsid w:val="004B52A3"/>
    <w:rsid w:val="004B5AB5"/>
    <w:rsid w:val="004B5C5B"/>
    <w:rsid w:val="004B67AC"/>
    <w:rsid w:val="004B6A83"/>
    <w:rsid w:val="004C04BA"/>
    <w:rsid w:val="004C19DD"/>
    <w:rsid w:val="004C1B3D"/>
    <w:rsid w:val="004C27F6"/>
    <w:rsid w:val="004C34D2"/>
    <w:rsid w:val="004C3DCF"/>
    <w:rsid w:val="004C4DDE"/>
    <w:rsid w:val="004C51FD"/>
    <w:rsid w:val="004C566F"/>
    <w:rsid w:val="004C5947"/>
    <w:rsid w:val="004C5C13"/>
    <w:rsid w:val="004C5F42"/>
    <w:rsid w:val="004C65E3"/>
    <w:rsid w:val="004C6699"/>
    <w:rsid w:val="004C6854"/>
    <w:rsid w:val="004C6CAE"/>
    <w:rsid w:val="004C6CD5"/>
    <w:rsid w:val="004C6D24"/>
    <w:rsid w:val="004C6DE1"/>
    <w:rsid w:val="004C729D"/>
    <w:rsid w:val="004D03E6"/>
    <w:rsid w:val="004D0A54"/>
    <w:rsid w:val="004D0C4C"/>
    <w:rsid w:val="004D2406"/>
    <w:rsid w:val="004D261B"/>
    <w:rsid w:val="004D2C1C"/>
    <w:rsid w:val="004D3A97"/>
    <w:rsid w:val="004D44A1"/>
    <w:rsid w:val="004D467E"/>
    <w:rsid w:val="004D477C"/>
    <w:rsid w:val="004D4FC5"/>
    <w:rsid w:val="004D562C"/>
    <w:rsid w:val="004D6BA0"/>
    <w:rsid w:val="004D6F47"/>
    <w:rsid w:val="004D7392"/>
    <w:rsid w:val="004D77F8"/>
    <w:rsid w:val="004D7C96"/>
    <w:rsid w:val="004E0274"/>
    <w:rsid w:val="004E0822"/>
    <w:rsid w:val="004E14C4"/>
    <w:rsid w:val="004E1A73"/>
    <w:rsid w:val="004E2BD5"/>
    <w:rsid w:val="004E2C53"/>
    <w:rsid w:val="004E403F"/>
    <w:rsid w:val="004E42EF"/>
    <w:rsid w:val="004E5F88"/>
    <w:rsid w:val="004E6C44"/>
    <w:rsid w:val="004E6C77"/>
    <w:rsid w:val="004E6D6A"/>
    <w:rsid w:val="004E6DC0"/>
    <w:rsid w:val="004E7AA0"/>
    <w:rsid w:val="004F0E56"/>
    <w:rsid w:val="004F127B"/>
    <w:rsid w:val="004F17FD"/>
    <w:rsid w:val="004F1DE3"/>
    <w:rsid w:val="004F2363"/>
    <w:rsid w:val="004F3021"/>
    <w:rsid w:val="004F30AA"/>
    <w:rsid w:val="004F3FE7"/>
    <w:rsid w:val="004F5E80"/>
    <w:rsid w:val="004F6B47"/>
    <w:rsid w:val="004F70B6"/>
    <w:rsid w:val="004F78E6"/>
    <w:rsid w:val="005000ED"/>
    <w:rsid w:val="00500BA8"/>
    <w:rsid w:val="0050159E"/>
    <w:rsid w:val="00502BDE"/>
    <w:rsid w:val="00502E3D"/>
    <w:rsid w:val="0050546A"/>
    <w:rsid w:val="005061B8"/>
    <w:rsid w:val="005078BB"/>
    <w:rsid w:val="00510D5B"/>
    <w:rsid w:val="00510EB0"/>
    <w:rsid w:val="005124C8"/>
    <w:rsid w:val="005125B0"/>
    <w:rsid w:val="00512F07"/>
    <w:rsid w:val="00513275"/>
    <w:rsid w:val="00514DD7"/>
    <w:rsid w:val="00515926"/>
    <w:rsid w:val="00516786"/>
    <w:rsid w:val="005168D5"/>
    <w:rsid w:val="005174C7"/>
    <w:rsid w:val="00517A13"/>
    <w:rsid w:val="00517E62"/>
    <w:rsid w:val="0052058D"/>
    <w:rsid w:val="0052091E"/>
    <w:rsid w:val="00521C16"/>
    <w:rsid w:val="00521DE7"/>
    <w:rsid w:val="00522796"/>
    <w:rsid w:val="00522B71"/>
    <w:rsid w:val="00524418"/>
    <w:rsid w:val="0052465C"/>
    <w:rsid w:val="00524E66"/>
    <w:rsid w:val="00524F07"/>
    <w:rsid w:val="005251AF"/>
    <w:rsid w:val="005277F5"/>
    <w:rsid w:val="00527936"/>
    <w:rsid w:val="005305E1"/>
    <w:rsid w:val="00532BDE"/>
    <w:rsid w:val="00533FF0"/>
    <w:rsid w:val="00534161"/>
    <w:rsid w:val="005343C8"/>
    <w:rsid w:val="005352AA"/>
    <w:rsid w:val="00535496"/>
    <w:rsid w:val="005354C1"/>
    <w:rsid w:val="0054148E"/>
    <w:rsid w:val="0054196D"/>
    <w:rsid w:val="00542827"/>
    <w:rsid w:val="005429DC"/>
    <w:rsid w:val="005439B3"/>
    <w:rsid w:val="00543A9D"/>
    <w:rsid w:val="00543F29"/>
    <w:rsid w:val="005441D9"/>
    <w:rsid w:val="00544E7C"/>
    <w:rsid w:val="005451FE"/>
    <w:rsid w:val="00545207"/>
    <w:rsid w:val="00545BD9"/>
    <w:rsid w:val="00546A50"/>
    <w:rsid w:val="005470ED"/>
    <w:rsid w:val="005473B0"/>
    <w:rsid w:val="00550484"/>
    <w:rsid w:val="005507B2"/>
    <w:rsid w:val="00550DFB"/>
    <w:rsid w:val="00552293"/>
    <w:rsid w:val="005525AA"/>
    <w:rsid w:val="00552940"/>
    <w:rsid w:val="00552F62"/>
    <w:rsid w:val="005532AF"/>
    <w:rsid w:val="005535F0"/>
    <w:rsid w:val="005559F1"/>
    <w:rsid w:val="00555D9B"/>
    <w:rsid w:val="005570E0"/>
    <w:rsid w:val="0056045B"/>
    <w:rsid w:val="00560AE3"/>
    <w:rsid w:val="00560B2E"/>
    <w:rsid w:val="00561080"/>
    <w:rsid w:val="00562B2A"/>
    <w:rsid w:val="00563A59"/>
    <w:rsid w:val="00563D0A"/>
    <w:rsid w:val="00564740"/>
    <w:rsid w:val="005658C3"/>
    <w:rsid w:val="00566789"/>
    <w:rsid w:val="00566D7F"/>
    <w:rsid w:val="005673F2"/>
    <w:rsid w:val="00570574"/>
    <w:rsid w:val="0057081E"/>
    <w:rsid w:val="00570DF5"/>
    <w:rsid w:val="00570EF8"/>
    <w:rsid w:val="005713AB"/>
    <w:rsid w:val="00571E43"/>
    <w:rsid w:val="00572425"/>
    <w:rsid w:val="00572500"/>
    <w:rsid w:val="00573278"/>
    <w:rsid w:val="00573F0B"/>
    <w:rsid w:val="00574E25"/>
    <w:rsid w:val="00574EA1"/>
    <w:rsid w:val="005761BE"/>
    <w:rsid w:val="00580941"/>
    <w:rsid w:val="0058157A"/>
    <w:rsid w:val="0058208C"/>
    <w:rsid w:val="0058233D"/>
    <w:rsid w:val="00582E1A"/>
    <w:rsid w:val="005833EF"/>
    <w:rsid w:val="00583EBB"/>
    <w:rsid w:val="005841F5"/>
    <w:rsid w:val="00585329"/>
    <w:rsid w:val="0058710F"/>
    <w:rsid w:val="00590D86"/>
    <w:rsid w:val="00591594"/>
    <w:rsid w:val="005916B3"/>
    <w:rsid w:val="00593FC7"/>
    <w:rsid w:val="00594B9F"/>
    <w:rsid w:val="0059582D"/>
    <w:rsid w:val="00595B21"/>
    <w:rsid w:val="00595BEB"/>
    <w:rsid w:val="00596AEC"/>
    <w:rsid w:val="00596EB3"/>
    <w:rsid w:val="005978B1"/>
    <w:rsid w:val="00597DC8"/>
    <w:rsid w:val="005A031B"/>
    <w:rsid w:val="005A0F0A"/>
    <w:rsid w:val="005A1573"/>
    <w:rsid w:val="005A2974"/>
    <w:rsid w:val="005A2CBC"/>
    <w:rsid w:val="005A31E0"/>
    <w:rsid w:val="005A3652"/>
    <w:rsid w:val="005A3CD4"/>
    <w:rsid w:val="005A3FE0"/>
    <w:rsid w:val="005A42AD"/>
    <w:rsid w:val="005A49AE"/>
    <w:rsid w:val="005A4AA1"/>
    <w:rsid w:val="005A558B"/>
    <w:rsid w:val="005A7087"/>
    <w:rsid w:val="005B0426"/>
    <w:rsid w:val="005B04BE"/>
    <w:rsid w:val="005B0A97"/>
    <w:rsid w:val="005B0F28"/>
    <w:rsid w:val="005B1540"/>
    <w:rsid w:val="005B1A83"/>
    <w:rsid w:val="005B1E08"/>
    <w:rsid w:val="005B214D"/>
    <w:rsid w:val="005B2B04"/>
    <w:rsid w:val="005B2C37"/>
    <w:rsid w:val="005B2E37"/>
    <w:rsid w:val="005B4025"/>
    <w:rsid w:val="005B4035"/>
    <w:rsid w:val="005B438F"/>
    <w:rsid w:val="005B4F8A"/>
    <w:rsid w:val="005B54B6"/>
    <w:rsid w:val="005B563D"/>
    <w:rsid w:val="005B5887"/>
    <w:rsid w:val="005B6B7D"/>
    <w:rsid w:val="005B6BD3"/>
    <w:rsid w:val="005B79D6"/>
    <w:rsid w:val="005B79FA"/>
    <w:rsid w:val="005C02CF"/>
    <w:rsid w:val="005C07C0"/>
    <w:rsid w:val="005C1BAA"/>
    <w:rsid w:val="005C318C"/>
    <w:rsid w:val="005C3380"/>
    <w:rsid w:val="005C3BC3"/>
    <w:rsid w:val="005C3D38"/>
    <w:rsid w:val="005C3EDE"/>
    <w:rsid w:val="005C4BBC"/>
    <w:rsid w:val="005C5EFA"/>
    <w:rsid w:val="005C61F0"/>
    <w:rsid w:val="005C6EC3"/>
    <w:rsid w:val="005C734D"/>
    <w:rsid w:val="005C7808"/>
    <w:rsid w:val="005C7B1F"/>
    <w:rsid w:val="005C7E78"/>
    <w:rsid w:val="005D08A7"/>
    <w:rsid w:val="005D2E33"/>
    <w:rsid w:val="005D3193"/>
    <w:rsid w:val="005D37C7"/>
    <w:rsid w:val="005D52D7"/>
    <w:rsid w:val="005D59FF"/>
    <w:rsid w:val="005D5EEE"/>
    <w:rsid w:val="005D6121"/>
    <w:rsid w:val="005D6B61"/>
    <w:rsid w:val="005D7165"/>
    <w:rsid w:val="005D7782"/>
    <w:rsid w:val="005D7A4C"/>
    <w:rsid w:val="005D7F2E"/>
    <w:rsid w:val="005E101C"/>
    <w:rsid w:val="005E1424"/>
    <w:rsid w:val="005E29B4"/>
    <w:rsid w:val="005E3425"/>
    <w:rsid w:val="005E3AAA"/>
    <w:rsid w:val="005E42E5"/>
    <w:rsid w:val="005E4842"/>
    <w:rsid w:val="005E5773"/>
    <w:rsid w:val="005E6470"/>
    <w:rsid w:val="005E6F25"/>
    <w:rsid w:val="005E78F9"/>
    <w:rsid w:val="005E79BD"/>
    <w:rsid w:val="005E7C1A"/>
    <w:rsid w:val="005E7F1F"/>
    <w:rsid w:val="005F14F3"/>
    <w:rsid w:val="005F165F"/>
    <w:rsid w:val="005F170B"/>
    <w:rsid w:val="005F2104"/>
    <w:rsid w:val="005F280C"/>
    <w:rsid w:val="005F2CB3"/>
    <w:rsid w:val="005F2D1E"/>
    <w:rsid w:val="005F37B9"/>
    <w:rsid w:val="005F412E"/>
    <w:rsid w:val="005F4851"/>
    <w:rsid w:val="005F51CA"/>
    <w:rsid w:val="005F60BC"/>
    <w:rsid w:val="005F676B"/>
    <w:rsid w:val="005F6D6C"/>
    <w:rsid w:val="005F7D3B"/>
    <w:rsid w:val="005F7E37"/>
    <w:rsid w:val="00600D8B"/>
    <w:rsid w:val="006019F0"/>
    <w:rsid w:val="00602449"/>
    <w:rsid w:val="006030A9"/>
    <w:rsid w:val="0060313A"/>
    <w:rsid w:val="00603510"/>
    <w:rsid w:val="00603BAD"/>
    <w:rsid w:val="00603DB7"/>
    <w:rsid w:val="006045C1"/>
    <w:rsid w:val="00604CCD"/>
    <w:rsid w:val="006064A4"/>
    <w:rsid w:val="006069B8"/>
    <w:rsid w:val="006073BA"/>
    <w:rsid w:val="006110D1"/>
    <w:rsid w:val="006117E7"/>
    <w:rsid w:val="00611A72"/>
    <w:rsid w:val="00612267"/>
    <w:rsid w:val="006128FC"/>
    <w:rsid w:val="006129FA"/>
    <w:rsid w:val="006132A6"/>
    <w:rsid w:val="00613409"/>
    <w:rsid w:val="0061399D"/>
    <w:rsid w:val="00613AD1"/>
    <w:rsid w:val="00613B7D"/>
    <w:rsid w:val="00613E89"/>
    <w:rsid w:val="006147D8"/>
    <w:rsid w:val="0061486C"/>
    <w:rsid w:val="00614B50"/>
    <w:rsid w:val="00615401"/>
    <w:rsid w:val="006156A0"/>
    <w:rsid w:val="00615839"/>
    <w:rsid w:val="00615E84"/>
    <w:rsid w:val="00616D23"/>
    <w:rsid w:val="00617F17"/>
    <w:rsid w:val="00620CC4"/>
    <w:rsid w:val="0062134A"/>
    <w:rsid w:val="006214F9"/>
    <w:rsid w:val="0062182F"/>
    <w:rsid w:val="00622C12"/>
    <w:rsid w:val="006235BD"/>
    <w:rsid w:val="0062385A"/>
    <w:rsid w:val="00624AC9"/>
    <w:rsid w:val="006252CA"/>
    <w:rsid w:val="00625F13"/>
    <w:rsid w:val="00626591"/>
    <w:rsid w:val="00627343"/>
    <w:rsid w:val="006275C4"/>
    <w:rsid w:val="006301EC"/>
    <w:rsid w:val="00630DD9"/>
    <w:rsid w:val="0063182F"/>
    <w:rsid w:val="00632A4D"/>
    <w:rsid w:val="0063301C"/>
    <w:rsid w:val="00633884"/>
    <w:rsid w:val="00633E3A"/>
    <w:rsid w:val="006359D9"/>
    <w:rsid w:val="00635E95"/>
    <w:rsid w:val="00637B3A"/>
    <w:rsid w:val="00640B94"/>
    <w:rsid w:val="006422D6"/>
    <w:rsid w:val="006426E8"/>
    <w:rsid w:val="00643267"/>
    <w:rsid w:val="00643CD5"/>
    <w:rsid w:val="0064566E"/>
    <w:rsid w:val="0064621F"/>
    <w:rsid w:val="006465F1"/>
    <w:rsid w:val="006467E9"/>
    <w:rsid w:val="00647F73"/>
    <w:rsid w:val="0065073C"/>
    <w:rsid w:val="0065128F"/>
    <w:rsid w:val="00652964"/>
    <w:rsid w:val="006532FC"/>
    <w:rsid w:val="00653E21"/>
    <w:rsid w:val="00655A1A"/>
    <w:rsid w:val="00655B4D"/>
    <w:rsid w:val="00656F44"/>
    <w:rsid w:val="00656F5B"/>
    <w:rsid w:val="006570F7"/>
    <w:rsid w:val="00657ACC"/>
    <w:rsid w:val="00660F4E"/>
    <w:rsid w:val="0066138C"/>
    <w:rsid w:val="00661617"/>
    <w:rsid w:val="006620E2"/>
    <w:rsid w:val="006622A4"/>
    <w:rsid w:val="00662B9C"/>
    <w:rsid w:val="006640E8"/>
    <w:rsid w:val="006641E1"/>
    <w:rsid w:val="00664998"/>
    <w:rsid w:val="00664A13"/>
    <w:rsid w:val="00665887"/>
    <w:rsid w:val="006662A4"/>
    <w:rsid w:val="0066701A"/>
    <w:rsid w:val="00667A17"/>
    <w:rsid w:val="00670959"/>
    <w:rsid w:val="00672010"/>
    <w:rsid w:val="006735F6"/>
    <w:rsid w:val="00673AF3"/>
    <w:rsid w:val="00673BCF"/>
    <w:rsid w:val="006742EB"/>
    <w:rsid w:val="006753ED"/>
    <w:rsid w:val="006754F7"/>
    <w:rsid w:val="00681D04"/>
    <w:rsid w:val="00681DDC"/>
    <w:rsid w:val="006823F1"/>
    <w:rsid w:val="006846C4"/>
    <w:rsid w:val="00684783"/>
    <w:rsid w:val="0068497F"/>
    <w:rsid w:val="00685814"/>
    <w:rsid w:val="00685E69"/>
    <w:rsid w:val="006862A1"/>
    <w:rsid w:val="00686424"/>
    <w:rsid w:val="006904E0"/>
    <w:rsid w:val="00690AA6"/>
    <w:rsid w:val="00690ED2"/>
    <w:rsid w:val="00693D64"/>
    <w:rsid w:val="0069413A"/>
    <w:rsid w:val="00694A71"/>
    <w:rsid w:val="006955C4"/>
    <w:rsid w:val="0069616D"/>
    <w:rsid w:val="00696752"/>
    <w:rsid w:val="00697075"/>
    <w:rsid w:val="006A0C5F"/>
    <w:rsid w:val="006A0C9F"/>
    <w:rsid w:val="006A0DF1"/>
    <w:rsid w:val="006A1F8C"/>
    <w:rsid w:val="006A24FE"/>
    <w:rsid w:val="006A2EFE"/>
    <w:rsid w:val="006A33FD"/>
    <w:rsid w:val="006A36AD"/>
    <w:rsid w:val="006A47D0"/>
    <w:rsid w:val="006A5246"/>
    <w:rsid w:val="006A682B"/>
    <w:rsid w:val="006A732E"/>
    <w:rsid w:val="006B0A09"/>
    <w:rsid w:val="006B23FA"/>
    <w:rsid w:val="006B29B1"/>
    <w:rsid w:val="006B30F6"/>
    <w:rsid w:val="006B32D9"/>
    <w:rsid w:val="006B383E"/>
    <w:rsid w:val="006B3890"/>
    <w:rsid w:val="006B47AF"/>
    <w:rsid w:val="006B49C1"/>
    <w:rsid w:val="006B4AF4"/>
    <w:rsid w:val="006B57CF"/>
    <w:rsid w:val="006B5DD8"/>
    <w:rsid w:val="006B71EB"/>
    <w:rsid w:val="006B752B"/>
    <w:rsid w:val="006C04F3"/>
    <w:rsid w:val="006C2716"/>
    <w:rsid w:val="006C2C1D"/>
    <w:rsid w:val="006C378C"/>
    <w:rsid w:val="006C3A6B"/>
    <w:rsid w:val="006C4436"/>
    <w:rsid w:val="006C4C5D"/>
    <w:rsid w:val="006C50DC"/>
    <w:rsid w:val="006C5760"/>
    <w:rsid w:val="006C57AC"/>
    <w:rsid w:val="006C5A67"/>
    <w:rsid w:val="006C5D21"/>
    <w:rsid w:val="006C61A2"/>
    <w:rsid w:val="006C6C9C"/>
    <w:rsid w:val="006C6CED"/>
    <w:rsid w:val="006C7097"/>
    <w:rsid w:val="006C79E2"/>
    <w:rsid w:val="006C7AD0"/>
    <w:rsid w:val="006C7F9C"/>
    <w:rsid w:val="006D0233"/>
    <w:rsid w:val="006D0AD9"/>
    <w:rsid w:val="006D1938"/>
    <w:rsid w:val="006D1AC0"/>
    <w:rsid w:val="006D292B"/>
    <w:rsid w:val="006D3823"/>
    <w:rsid w:val="006D3F3D"/>
    <w:rsid w:val="006D4458"/>
    <w:rsid w:val="006D5F00"/>
    <w:rsid w:val="006D6775"/>
    <w:rsid w:val="006D6C34"/>
    <w:rsid w:val="006D773D"/>
    <w:rsid w:val="006D79BB"/>
    <w:rsid w:val="006D7E08"/>
    <w:rsid w:val="006E0AC8"/>
    <w:rsid w:val="006E2342"/>
    <w:rsid w:val="006E38AF"/>
    <w:rsid w:val="006E3A34"/>
    <w:rsid w:val="006E3B80"/>
    <w:rsid w:val="006E4175"/>
    <w:rsid w:val="006E50A7"/>
    <w:rsid w:val="006E589B"/>
    <w:rsid w:val="006E66D9"/>
    <w:rsid w:val="006E6A28"/>
    <w:rsid w:val="006E6F18"/>
    <w:rsid w:val="006E6FED"/>
    <w:rsid w:val="006E713B"/>
    <w:rsid w:val="006F18A1"/>
    <w:rsid w:val="006F203E"/>
    <w:rsid w:val="006F2367"/>
    <w:rsid w:val="006F298A"/>
    <w:rsid w:val="006F3B59"/>
    <w:rsid w:val="006F485C"/>
    <w:rsid w:val="006F489E"/>
    <w:rsid w:val="006F4DFD"/>
    <w:rsid w:val="006F4FF5"/>
    <w:rsid w:val="006F5637"/>
    <w:rsid w:val="006F6749"/>
    <w:rsid w:val="006F6900"/>
    <w:rsid w:val="006F6A2C"/>
    <w:rsid w:val="00701877"/>
    <w:rsid w:val="00701FEF"/>
    <w:rsid w:val="00703228"/>
    <w:rsid w:val="007043B5"/>
    <w:rsid w:val="00704CAD"/>
    <w:rsid w:val="00705708"/>
    <w:rsid w:val="007060C9"/>
    <w:rsid w:val="0070626B"/>
    <w:rsid w:val="0070645B"/>
    <w:rsid w:val="0070650E"/>
    <w:rsid w:val="00706D1E"/>
    <w:rsid w:val="0070752E"/>
    <w:rsid w:val="00707F85"/>
    <w:rsid w:val="0071035F"/>
    <w:rsid w:val="00710C90"/>
    <w:rsid w:val="00711594"/>
    <w:rsid w:val="00712EC3"/>
    <w:rsid w:val="00714249"/>
    <w:rsid w:val="0071475A"/>
    <w:rsid w:val="00716BE5"/>
    <w:rsid w:val="00716C79"/>
    <w:rsid w:val="007170DF"/>
    <w:rsid w:val="00717F92"/>
    <w:rsid w:val="00720144"/>
    <w:rsid w:val="00720C12"/>
    <w:rsid w:val="00721328"/>
    <w:rsid w:val="007226DA"/>
    <w:rsid w:val="00722C13"/>
    <w:rsid w:val="007230A6"/>
    <w:rsid w:val="00723D06"/>
    <w:rsid w:val="00723DF5"/>
    <w:rsid w:val="00723F98"/>
    <w:rsid w:val="00724C46"/>
    <w:rsid w:val="0072513C"/>
    <w:rsid w:val="007253E5"/>
    <w:rsid w:val="007256D2"/>
    <w:rsid w:val="00731B07"/>
    <w:rsid w:val="00731C26"/>
    <w:rsid w:val="00731FFB"/>
    <w:rsid w:val="0073219B"/>
    <w:rsid w:val="0073282F"/>
    <w:rsid w:val="00733D6D"/>
    <w:rsid w:val="00734488"/>
    <w:rsid w:val="007346B4"/>
    <w:rsid w:val="00734A65"/>
    <w:rsid w:val="00735130"/>
    <w:rsid w:val="0073601B"/>
    <w:rsid w:val="00736D65"/>
    <w:rsid w:val="00736F00"/>
    <w:rsid w:val="00737342"/>
    <w:rsid w:val="00737926"/>
    <w:rsid w:val="007406F9"/>
    <w:rsid w:val="00740832"/>
    <w:rsid w:val="007408DE"/>
    <w:rsid w:val="00740CEA"/>
    <w:rsid w:val="0074111F"/>
    <w:rsid w:val="007412C2"/>
    <w:rsid w:val="00742479"/>
    <w:rsid w:val="00742BBD"/>
    <w:rsid w:val="00742CCE"/>
    <w:rsid w:val="00743E5B"/>
    <w:rsid w:val="00744294"/>
    <w:rsid w:val="0074583C"/>
    <w:rsid w:val="00745917"/>
    <w:rsid w:val="00745E1E"/>
    <w:rsid w:val="0075132C"/>
    <w:rsid w:val="007521BD"/>
    <w:rsid w:val="0075287B"/>
    <w:rsid w:val="00752FA7"/>
    <w:rsid w:val="007563C9"/>
    <w:rsid w:val="00756AB5"/>
    <w:rsid w:val="0076012F"/>
    <w:rsid w:val="007608BD"/>
    <w:rsid w:val="00760EF0"/>
    <w:rsid w:val="007619E6"/>
    <w:rsid w:val="00762C03"/>
    <w:rsid w:val="007646AF"/>
    <w:rsid w:val="00764E34"/>
    <w:rsid w:val="00765EA0"/>
    <w:rsid w:val="007664B1"/>
    <w:rsid w:val="0076794F"/>
    <w:rsid w:val="00767CD0"/>
    <w:rsid w:val="0077008D"/>
    <w:rsid w:val="007705F3"/>
    <w:rsid w:val="00770D04"/>
    <w:rsid w:val="00773781"/>
    <w:rsid w:val="0077383A"/>
    <w:rsid w:val="00773AD0"/>
    <w:rsid w:val="00774250"/>
    <w:rsid w:val="00774297"/>
    <w:rsid w:val="007755BF"/>
    <w:rsid w:val="0077581E"/>
    <w:rsid w:val="00775839"/>
    <w:rsid w:val="00775A7F"/>
    <w:rsid w:val="00775BD0"/>
    <w:rsid w:val="00777213"/>
    <w:rsid w:val="0077728C"/>
    <w:rsid w:val="00777B85"/>
    <w:rsid w:val="007806F4"/>
    <w:rsid w:val="007818AF"/>
    <w:rsid w:val="0078204B"/>
    <w:rsid w:val="0078366A"/>
    <w:rsid w:val="00783670"/>
    <w:rsid w:val="00784945"/>
    <w:rsid w:val="00784DEB"/>
    <w:rsid w:val="007850F0"/>
    <w:rsid w:val="00785A09"/>
    <w:rsid w:val="007863E8"/>
    <w:rsid w:val="007868C7"/>
    <w:rsid w:val="0078723B"/>
    <w:rsid w:val="00787EE8"/>
    <w:rsid w:val="0079022F"/>
    <w:rsid w:val="00791056"/>
    <w:rsid w:val="00791CE4"/>
    <w:rsid w:val="00792116"/>
    <w:rsid w:val="0079304A"/>
    <w:rsid w:val="007936C1"/>
    <w:rsid w:val="00793CF1"/>
    <w:rsid w:val="007941D2"/>
    <w:rsid w:val="00794D3B"/>
    <w:rsid w:val="00795D85"/>
    <w:rsid w:val="00796117"/>
    <w:rsid w:val="007962F5"/>
    <w:rsid w:val="00797570"/>
    <w:rsid w:val="007A0632"/>
    <w:rsid w:val="007A1111"/>
    <w:rsid w:val="007A2326"/>
    <w:rsid w:val="007A2C74"/>
    <w:rsid w:val="007A2D66"/>
    <w:rsid w:val="007A3178"/>
    <w:rsid w:val="007A3341"/>
    <w:rsid w:val="007A35B6"/>
    <w:rsid w:val="007A397F"/>
    <w:rsid w:val="007A39EF"/>
    <w:rsid w:val="007A44FD"/>
    <w:rsid w:val="007A45DD"/>
    <w:rsid w:val="007A4EB9"/>
    <w:rsid w:val="007A50D0"/>
    <w:rsid w:val="007A59F9"/>
    <w:rsid w:val="007A6752"/>
    <w:rsid w:val="007A7D3F"/>
    <w:rsid w:val="007B030D"/>
    <w:rsid w:val="007B0513"/>
    <w:rsid w:val="007B0908"/>
    <w:rsid w:val="007B1391"/>
    <w:rsid w:val="007B17F7"/>
    <w:rsid w:val="007B4BFF"/>
    <w:rsid w:val="007B4F86"/>
    <w:rsid w:val="007B5857"/>
    <w:rsid w:val="007B6A41"/>
    <w:rsid w:val="007B6F09"/>
    <w:rsid w:val="007B70C5"/>
    <w:rsid w:val="007C0622"/>
    <w:rsid w:val="007C0A47"/>
    <w:rsid w:val="007C0A5C"/>
    <w:rsid w:val="007C1E9A"/>
    <w:rsid w:val="007C2010"/>
    <w:rsid w:val="007C252B"/>
    <w:rsid w:val="007C2764"/>
    <w:rsid w:val="007C3B3F"/>
    <w:rsid w:val="007C63D3"/>
    <w:rsid w:val="007C665B"/>
    <w:rsid w:val="007C7144"/>
    <w:rsid w:val="007C7353"/>
    <w:rsid w:val="007C7871"/>
    <w:rsid w:val="007C79B7"/>
    <w:rsid w:val="007D05FA"/>
    <w:rsid w:val="007D22BC"/>
    <w:rsid w:val="007D2E66"/>
    <w:rsid w:val="007D3673"/>
    <w:rsid w:val="007D3784"/>
    <w:rsid w:val="007D4294"/>
    <w:rsid w:val="007D4318"/>
    <w:rsid w:val="007D578D"/>
    <w:rsid w:val="007D5BA9"/>
    <w:rsid w:val="007D6262"/>
    <w:rsid w:val="007D663E"/>
    <w:rsid w:val="007D67F7"/>
    <w:rsid w:val="007D7815"/>
    <w:rsid w:val="007D7D4F"/>
    <w:rsid w:val="007D7FD0"/>
    <w:rsid w:val="007E09B0"/>
    <w:rsid w:val="007E0BB8"/>
    <w:rsid w:val="007E0EB7"/>
    <w:rsid w:val="007E192F"/>
    <w:rsid w:val="007E19E5"/>
    <w:rsid w:val="007E3224"/>
    <w:rsid w:val="007E325F"/>
    <w:rsid w:val="007E38A8"/>
    <w:rsid w:val="007E4718"/>
    <w:rsid w:val="007E4EB6"/>
    <w:rsid w:val="007F0E99"/>
    <w:rsid w:val="007F1196"/>
    <w:rsid w:val="007F206E"/>
    <w:rsid w:val="007F2721"/>
    <w:rsid w:val="007F2786"/>
    <w:rsid w:val="007F297A"/>
    <w:rsid w:val="007F2D39"/>
    <w:rsid w:val="007F3DC6"/>
    <w:rsid w:val="007F48A9"/>
    <w:rsid w:val="007F4B5A"/>
    <w:rsid w:val="007F58BB"/>
    <w:rsid w:val="007F63BF"/>
    <w:rsid w:val="007F6403"/>
    <w:rsid w:val="007F7020"/>
    <w:rsid w:val="007F7FA8"/>
    <w:rsid w:val="00801A13"/>
    <w:rsid w:val="00802E6B"/>
    <w:rsid w:val="008034AA"/>
    <w:rsid w:val="00803A2A"/>
    <w:rsid w:val="00804A83"/>
    <w:rsid w:val="0080567C"/>
    <w:rsid w:val="008079C4"/>
    <w:rsid w:val="00810459"/>
    <w:rsid w:val="00810AD9"/>
    <w:rsid w:val="00810C2D"/>
    <w:rsid w:val="00811263"/>
    <w:rsid w:val="008118F8"/>
    <w:rsid w:val="00811ED6"/>
    <w:rsid w:val="00812933"/>
    <w:rsid w:val="00813155"/>
    <w:rsid w:val="008134AB"/>
    <w:rsid w:val="0081426C"/>
    <w:rsid w:val="00814402"/>
    <w:rsid w:val="00814618"/>
    <w:rsid w:val="00814A08"/>
    <w:rsid w:val="00816348"/>
    <w:rsid w:val="0081735C"/>
    <w:rsid w:val="0081791C"/>
    <w:rsid w:val="00817CCF"/>
    <w:rsid w:val="008201E5"/>
    <w:rsid w:val="00820207"/>
    <w:rsid w:val="008205D8"/>
    <w:rsid w:val="00820A03"/>
    <w:rsid w:val="00820AF9"/>
    <w:rsid w:val="00820F9E"/>
    <w:rsid w:val="008221AD"/>
    <w:rsid w:val="008226E6"/>
    <w:rsid w:val="00823737"/>
    <w:rsid w:val="00823EBF"/>
    <w:rsid w:val="00824372"/>
    <w:rsid w:val="0082495F"/>
    <w:rsid w:val="00824A40"/>
    <w:rsid w:val="0082518D"/>
    <w:rsid w:val="008252AF"/>
    <w:rsid w:val="008256AE"/>
    <w:rsid w:val="00827461"/>
    <w:rsid w:val="008274F5"/>
    <w:rsid w:val="00827704"/>
    <w:rsid w:val="008277C6"/>
    <w:rsid w:val="00827E20"/>
    <w:rsid w:val="00830168"/>
    <w:rsid w:val="00830F86"/>
    <w:rsid w:val="008311AF"/>
    <w:rsid w:val="0083155D"/>
    <w:rsid w:val="008316A7"/>
    <w:rsid w:val="00831A03"/>
    <w:rsid w:val="00831F1B"/>
    <w:rsid w:val="008325D3"/>
    <w:rsid w:val="00832A3D"/>
    <w:rsid w:val="008330A7"/>
    <w:rsid w:val="00833299"/>
    <w:rsid w:val="00833FCB"/>
    <w:rsid w:val="008341F5"/>
    <w:rsid w:val="00834623"/>
    <w:rsid w:val="00834882"/>
    <w:rsid w:val="00834C07"/>
    <w:rsid w:val="00834EE5"/>
    <w:rsid w:val="00835F53"/>
    <w:rsid w:val="00836273"/>
    <w:rsid w:val="0083639F"/>
    <w:rsid w:val="00836EDF"/>
    <w:rsid w:val="00837615"/>
    <w:rsid w:val="008378A3"/>
    <w:rsid w:val="00837AA8"/>
    <w:rsid w:val="00840071"/>
    <w:rsid w:val="008402B8"/>
    <w:rsid w:val="00840984"/>
    <w:rsid w:val="00841843"/>
    <w:rsid w:val="00841FA7"/>
    <w:rsid w:val="00842F08"/>
    <w:rsid w:val="008434F6"/>
    <w:rsid w:val="00843987"/>
    <w:rsid w:val="00843C87"/>
    <w:rsid w:val="00843CD2"/>
    <w:rsid w:val="0084541B"/>
    <w:rsid w:val="00845F1C"/>
    <w:rsid w:val="00846520"/>
    <w:rsid w:val="008468A0"/>
    <w:rsid w:val="00846FAD"/>
    <w:rsid w:val="00847468"/>
    <w:rsid w:val="00847797"/>
    <w:rsid w:val="00847FAC"/>
    <w:rsid w:val="00850EE1"/>
    <w:rsid w:val="00852221"/>
    <w:rsid w:val="0085247E"/>
    <w:rsid w:val="00852F43"/>
    <w:rsid w:val="0085321E"/>
    <w:rsid w:val="008541EA"/>
    <w:rsid w:val="00854B94"/>
    <w:rsid w:val="00855760"/>
    <w:rsid w:val="0086088E"/>
    <w:rsid w:val="00860B47"/>
    <w:rsid w:val="008613CB"/>
    <w:rsid w:val="008622FE"/>
    <w:rsid w:val="00862C1A"/>
    <w:rsid w:val="00862E76"/>
    <w:rsid w:val="0086385C"/>
    <w:rsid w:val="00864284"/>
    <w:rsid w:val="00864ADD"/>
    <w:rsid w:val="00864C37"/>
    <w:rsid w:val="00864FD0"/>
    <w:rsid w:val="0086555A"/>
    <w:rsid w:val="00865DEB"/>
    <w:rsid w:val="00866E0E"/>
    <w:rsid w:val="00866E6A"/>
    <w:rsid w:val="00866EBA"/>
    <w:rsid w:val="008678E4"/>
    <w:rsid w:val="0087010C"/>
    <w:rsid w:val="00870657"/>
    <w:rsid w:val="00870B7E"/>
    <w:rsid w:val="00870F17"/>
    <w:rsid w:val="00872D45"/>
    <w:rsid w:val="00873092"/>
    <w:rsid w:val="008732EF"/>
    <w:rsid w:val="00873A8F"/>
    <w:rsid w:val="00873F09"/>
    <w:rsid w:val="008743FC"/>
    <w:rsid w:val="008749FC"/>
    <w:rsid w:val="00874BA8"/>
    <w:rsid w:val="00875184"/>
    <w:rsid w:val="00875FDE"/>
    <w:rsid w:val="008761B2"/>
    <w:rsid w:val="008763EF"/>
    <w:rsid w:val="008769D8"/>
    <w:rsid w:val="00876FD0"/>
    <w:rsid w:val="0087774F"/>
    <w:rsid w:val="00880B4D"/>
    <w:rsid w:val="0088105A"/>
    <w:rsid w:val="00881187"/>
    <w:rsid w:val="00881ECA"/>
    <w:rsid w:val="00882490"/>
    <w:rsid w:val="008827C1"/>
    <w:rsid w:val="008834EA"/>
    <w:rsid w:val="00883B49"/>
    <w:rsid w:val="0088460F"/>
    <w:rsid w:val="008852C8"/>
    <w:rsid w:val="00885EB4"/>
    <w:rsid w:val="00885EFA"/>
    <w:rsid w:val="00887743"/>
    <w:rsid w:val="00887D4D"/>
    <w:rsid w:val="00890287"/>
    <w:rsid w:val="00892B08"/>
    <w:rsid w:val="00893035"/>
    <w:rsid w:val="0089327C"/>
    <w:rsid w:val="00893507"/>
    <w:rsid w:val="00893FA6"/>
    <w:rsid w:val="008947E4"/>
    <w:rsid w:val="0089573B"/>
    <w:rsid w:val="0089593E"/>
    <w:rsid w:val="00895EED"/>
    <w:rsid w:val="008961AD"/>
    <w:rsid w:val="0089641D"/>
    <w:rsid w:val="0089668A"/>
    <w:rsid w:val="00896ADD"/>
    <w:rsid w:val="00897190"/>
    <w:rsid w:val="00897228"/>
    <w:rsid w:val="00897CA2"/>
    <w:rsid w:val="008A0E6B"/>
    <w:rsid w:val="008A1BF3"/>
    <w:rsid w:val="008A1DA3"/>
    <w:rsid w:val="008A1EC6"/>
    <w:rsid w:val="008A2414"/>
    <w:rsid w:val="008A492E"/>
    <w:rsid w:val="008A4D19"/>
    <w:rsid w:val="008A5465"/>
    <w:rsid w:val="008A5B3C"/>
    <w:rsid w:val="008A7A43"/>
    <w:rsid w:val="008B007E"/>
    <w:rsid w:val="008B0368"/>
    <w:rsid w:val="008B0E18"/>
    <w:rsid w:val="008B0E23"/>
    <w:rsid w:val="008B12BD"/>
    <w:rsid w:val="008B2305"/>
    <w:rsid w:val="008B2575"/>
    <w:rsid w:val="008B43F3"/>
    <w:rsid w:val="008B45F5"/>
    <w:rsid w:val="008B4C5F"/>
    <w:rsid w:val="008B5779"/>
    <w:rsid w:val="008B59FF"/>
    <w:rsid w:val="008B5A2E"/>
    <w:rsid w:val="008B6552"/>
    <w:rsid w:val="008B71C4"/>
    <w:rsid w:val="008C0581"/>
    <w:rsid w:val="008C095A"/>
    <w:rsid w:val="008C16AB"/>
    <w:rsid w:val="008C1A61"/>
    <w:rsid w:val="008C2779"/>
    <w:rsid w:val="008C280B"/>
    <w:rsid w:val="008C2B17"/>
    <w:rsid w:val="008C2F38"/>
    <w:rsid w:val="008C3A63"/>
    <w:rsid w:val="008C63DA"/>
    <w:rsid w:val="008C6477"/>
    <w:rsid w:val="008D02CE"/>
    <w:rsid w:val="008D0A45"/>
    <w:rsid w:val="008D0F81"/>
    <w:rsid w:val="008D2D97"/>
    <w:rsid w:val="008D3BB5"/>
    <w:rsid w:val="008D4A15"/>
    <w:rsid w:val="008D4FCE"/>
    <w:rsid w:val="008D5E3A"/>
    <w:rsid w:val="008D630D"/>
    <w:rsid w:val="008D63A1"/>
    <w:rsid w:val="008D68AD"/>
    <w:rsid w:val="008D69CE"/>
    <w:rsid w:val="008E228C"/>
    <w:rsid w:val="008E27B8"/>
    <w:rsid w:val="008E3167"/>
    <w:rsid w:val="008E3570"/>
    <w:rsid w:val="008E3769"/>
    <w:rsid w:val="008E3F5B"/>
    <w:rsid w:val="008E4462"/>
    <w:rsid w:val="008E4956"/>
    <w:rsid w:val="008E4E6B"/>
    <w:rsid w:val="008E4E93"/>
    <w:rsid w:val="008E5039"/>
    <w:rsid w:val="008E51B2"/>
    <w:rsid w:val="008E6449"/>
    <w:rsid w:val="008E73C6"/>
    <w:rsid w:val="008E74CD"/>
    <w:rsid w:val="008E75A5"/>
    <w:rsid w:val="008F012F"/>
    <w:rsid w:val="008F048A"/>
    <w:rsid w:val="008F05B2"/>
    <w:rsid w:val="008F0C48"/>
    <w:rsid w:val="008F1C87"/>
    <w:rsid w:val="008F1FDE"/>
    <w:rsid w:val="008F2048"/>
    <w:rsid w:val="008F3153"/>
    <w:rsid w:val="008F3F0E"/>
    <w:rsid w:val="008F5A8E"/>
    <w:rsid w:val="008F6D53"/>
    <w:rsid w:val="008F6FCD"/>
    <w:rsid w:val="008F7258"/>
    <w:rsid w:val="00900C13"/>
    <w:rsid w:val="00900F30"/>
    <w:rsid w:val="00901575"/>
    <w:rsid w:val="00901964"/>
    <w:rsid w:val="00901B8B"/>
    <w:rsid w:val="00901C20"/>
    <w:rsid w:val="009029DB"/>
    <w:rsid w:val="00902DAD"/>
    <w:rsid w:val="009034D5"/>
    <w:rsid w:val="00904D0C"/>
    <w:rsid w:val="00904D35"/>
    <w:rsid w:val="009056EF"/>
    <w:rsid w:val="009058BD"/>
    <w:rsid w:val="00905C47"/>
    <w:rsid w:val="0090619D"/>
    <w:rsid w:val="00910B4C"/>
    <w:rsid w:val="00910DD1"/>
    <w:rsid w:val="00910E5B"/>
    <w:rsid w:val="00911299"/>
    <w:rsid w:val="00911572"/>
    <w:rsid w:val="0091179E"/>
    <w:rsid w:val="0091286F"/>
    <w:rsid w:val="00913840"/>
    <w:rsid w:val="009138E5"/>
    <w:rsid w:val="009153E4"/>
    <w:rsid w:val="009158D7"/>
    <w:rsid w:val="00916102"/>
    <w:rsid w:val="00917497"/>
    <w:rsid w:val="009204DB"/>
    <w:rsid w:val="00921B22"/>
    <w:rsid w:val="00921BD8"/>
    <w:rsid w:val="00922F39"/>
    <w:rsid w:val="00922FF7"/>
    <w:rsid w:val="00923008"/>
    <w:rsid w:val="009232EF"/>
    <w:rsid w:val="00923656"/>
    <w:rsid w:val="00923672"/>
    <w:rsid w:val="00923F68"/>
    <w:rsid w:val="009241D0"/>
    <w:rsid w:val="009245DF"/>
    <w:rsid w:val="00926848"/>
    <w:rsid w:val="00927B49"/>
    <w:rsid w:val="0093004A"/>
    <w:rsid w:val="00930264"/>
    <w:rsid w:val="009304C6"/>
    <w:rsid w:val="00930C49"/>
    <w:rsid w:val="009310B2"/>
    <w:rsid w:val="009324E8"/>
    <w:rsid w:val="0093284C"/>
    <w:rsid w:val="00932DDB"/>
    <w:rsid w:val="00933360"/>
    <w:rsid w:val="009337EC"/>
    <w:rsid w:val="0093397B"/>
    <w:rsid w:val="009344AF"/>
    <w:rsid w:val="00936023"/>
    <w:rsid w:val="00936271"/>
    <w:rsid w:val="00937352"/>
    <w:rsid w:val="009379BD"/>
    <w:rsid w:val="00937F63"/>
    <w:rsid w:val="00940031"/>
    <w:rsid w:val="009404D8"/>
    <w:rsid w:val="009406F2"/>
    <w:rsid w:val="00941CB6"/>
    <w:rsid w:val="00942EFF"/>
    <w:rsid w:val="00943B4B"/>
    <w:rsid w:val="00944A59"/>
    <w:rsid w:val="00944BAF"/>
    <w:rsid w:val="00944F9B"/>
    <w:rsid w:val="00945137"/>
    <w:rsid w:val="009452BE"/>
    <w:rsid w:val="0094561E"/>
    <w:rsid w:val="0094583A"/>
    <w:rsid w:val="0094586A"/>
    <w:rsid w:val="009464E7"/>
    <w:rsid w:val="009466EF"/>
    <w:rsid w:val="009471BB"/>
    <w:rsid w:val="00947B37"/>
    <w:rsid w:val="009502A0"/>
    <w:rsid w:val="00950478"/>
    <w:rsid w:val="00950D9E"/>
    <w:rsid w:val="00951205"/>
    <w:rsid w:val="009518C8"/>
    <w:rsid w:val="00951A88"/>
    <w:rsid w:val="009520E7"/>
    <w:rsid w:val="009523D8"/>
    <w:rsid w:val="0095305F"/>
    <w:rsid w:val="00954303"/>
    <w:rsid w:val="009554BD"/>
    <w:rsid w:val="00955681"/>
    <w:rsid w:val="00956D29"/>
    <w:rsid w:val="00956E90"/>
    <w:rsid w:val="0095707F"/>
    <w:rsid w:val="00960837"/>
    <w:rsid w:val="00962B17"/>
    <w:rsid w:val="00964C18"/>
    <w:rsid w:val="00964E7E"/>
    <w:rsid w:val="009663D2"/>
    <w:rsid w:val="00966FAC"/>
    <w:rsid w:val="00967635"/>
    <w:rsid w:val="009678E2"/>
    <w:rsid w:val="00967D12"/>
    <w:rsid w:val="00967D8C"/>
    <w:rsid w:val="00967D9C"/>
    <w:rsid w:val="00971B55"/>
    <w:rsid w:val="00971FD8"/>
    <w:rsid w:val="00972EC1"/>
    <w:rsid w:val="00973216"/>
    <w:rsid w:val="00974040"/>
    <w:rsid w:val="009741AE"/>
    <w:rsid w:val="00974B5D"/>
    <w:rsid w:val="0097552B"/>
    <w:rsid w:val="00976320"/>
    <w:rsid w:val="009774ED"/>
    <w:rsid w:val="009776E0"/>
    <w:rsid w:val="0097793E"/>
    <w:rsid w:val="00977D2A"/>
    <w:rsid w:val="00977D91"/>
    <w:rsid w:val="00980E43"/>
    <w:rsid w:val="009813C6"/>
    <w:rsid w:val="0098172D"/>
    <w:rsid w:val="0098223B"/>
    <w:rsid w:val="0098227B"/>
    <w:rsid w:val="0098331E"/>
    <w:rsid w:val="0098390C"/>
    <w:rsid w:val="00983B0F"/>
    <w:rsid w:val="00984833"/>
    <w:rsid w:val="00984EB5"/>
    <w:rsid w:val="0098592E"/>
    <w:rsid w:val="009863F3"/>
    <w:rsid w:val="00986A58"/>
    <w:rsid w:val="0098785D"/>
    <w:rsid w:val="00990417"/>
    <w:rsid w:val="00990869"/>
    <w:rsid w:val="00990BEF"/>
    <w:rsid w:val="00991B85"/>
    <w:rsid w:val="00992260"/>
    <w:rsid w:val="00992992"/>
    <w:rsid w:val="00992C89"/>
    <w:rsid w:val="00993070"/>
    <w:rsid w:val="00995624"/>
    <w:rsid w:val="009961E2"/>
    <w:rsid w:val="00996CD8"/>
    <w:rsid w:val="0099748C"/>
    <w:rsid w:val="009A0D2A"/>
    <w:rsid w:val="009A0EF4"/>
    <w:rsid w:val="009A23CB"/>
    <w:rsid w:val="009A2C7E"/>
    <w:rsid w:val="009A421B"/>
    <w:rsid w:val="009A5038"/>
    <w:rsid w:val="009A565F"/>
    <w:rsid w:val="009A5773"/>
    <w:rsid w:val="009A61B2"/>
    <w:rsid w:val="009A6E83"/>
    <w:rsid w:val="009B05B8"/>
    <w:rsid w:val="009B1A63"/>
    <w:rsid w:val="009B23E7"/>
    <w:rsid w:val="009B3E9A"/>
    <w:rsid w:val="009B4078"/>
    <w:rsid w:val="009B462A"/>
    <w:rsid w:val="009B5505"/>
    <w:rsid w:val="009B5978"/>
    <w:rsid w:val="009B5DE3"/>
    <w:rsid w:val="009B68F7"/>
    <w:rsid w:val="009B6E1D"/>
    <w:rsid w:val="009B7AEC"/>
    <w:rsid w:val="009C012F"/>
    <w:rsid w:val="009C0838"/>
    <w:rsid w:val="009C0E11"/>
    <w:rsid w:val="009C210A"/>
    <w:rsid w:val="009C2D83"/>
    <w:rsid w:val="009C3DFA"/>
    <w:rsid w:val="009C3EEC"/>
    <w:rsid w:val="009C53CF"/>
    <w:rsid w:val="009C5AE9"/>
    <w:rsid w:val="009C7106"/>
    <w:rsid w:val="009D0321"/>
    <w:rsid w:val="009D0985"/>
    <w:rsid w:val="009D1670"/>
    <w:rsid w:val="009D182E"/>
    <w:rsid w:val="009D23F2"/>
    <w:rsid w:val="009D32C8"/>
    <w:rsid w:val="009D4725"/>
    <w:rsid w:val="009D4FE1"/>
    <w:rsid w:val="009D500E"/>
    <w:rsid w:val="009D52B7"/>
    <w:rsid w:val="009D6D71"/>
    <w:rsid w:val="009D7276"/>
    <w:rsid w:val="009D7634"/>
    <w:rsid w:val="009E01A3"/>
    <w:rsid w:val="009E1A54"/>
    <w:rsid w:val="009E1C02"/>
    <w:rsid w:val="009E1C31"/>
    <w:rsid w:val="009E296E"/>
    <w:rsid w:val="009E2DCD"/>
    <w:rsid w:val="009E33D0"/>
    <w:rsid w:val="009E3807"/>
    <w:rsid w:val="009E3AB8"/>
    <w:rsid w:val="009E3BC2"/>
    <w:rsid w:val="009E3D03"/>
    <w:rsid w:val="009E4273"/>
    <w:rsid w:val="009E4279"/>
    <w:rsid w:val="009E433B"/>
    <w:rsid w:val="009E4D0A"/>
    <w:rsid w:val="009E5027"/>
    <w:rsid w:val="009E5EE1"/>
    <w:rsid w:val="009E76E9"/>
    <w:rsid w:val="009F00E6"/>
    <w:rsid w:val="009F09C0"/>
    <w:rsid w:val="009F139A"/>
    <w:rsid w:val="009F13BF"/>
    <w:rsid w:val="009F1A9D"/>
    <w:rsid w:val="009F2524"/>
    <w:rsid w:val="009F2C39"/>
    <w:rsid w:val="009F59F1"/>
    <w:rsid w:val="009F6B1F"/>
    <w:rsid w:val="00A0002D"/>
    <w:rsid w:val="00A00CE0"/>
    <w:rsid w:val="00A00F27"/>
    <w:rsid w:val="00A01240"/>
    <w:rsid w:val="00A03068"/>
    <w:rsid w:val="00A03735"/>
    <w:rsid w:val="00A0397F"/>
    <w:rsid w:val="00A04822"/>
    <w:rsid w:val="00A04AD2"/>
    <w:rsid w:val="00A0521A"/>
    <w:rsid w:val="00A05356"/>
    <w:rsid w:val="00A05AE7"/>
    <w:rsid w:val="00A05C65"/>
    <w:rsid w:val="00A06596"/>
    <w:rsid w:val="00A0716B"/>
    <w:rsid w:val="00A072DC"/>
    <w:rsid w:val="00A1081E"/>
    <w:rsid w:val="00A12974"/>
    <w:rsid w:val="00A12F73"/>
    <w:rsid w:val="00A1319A"/>
    <w:rsid w:val="00A13E64"/>
    <w:rsid w:val="00A14929"/>
    <w:rsid w:val="00A15B61"/>
    <w:rsid w:val="00A163A8"/>
    <w:rsid w:val="00A167BA"/>
    <w:rsid w:val="00A168BB"/>
    <w:rsid w:val="00A16B31"/>
    <w:rsid w:val="00A171B8"/>
    <w:rsid w:val="00A171CD"/>
    <w:rsid w:val="00A17D70"/>
    <w:rsid w:val="00A2078E"/>
    <w:rsid w:val="00A20888"/>
    <w:rsid w:val="00A20F6B"/>
    <w:rsid w:val="00A22132"/>
    <w:rsid w:val="00A23D26"/>
    <w:rsid w:val="00A23DE7"/>
    <w:rsid w:val="00A24A76"/>
    <w:rsid w:val="00A2707A"/>
    <w:rsid w:val="00A2779E"/>
    <w:rsid w:val="00A278DD"/>
    <w:rsid w:val="00A30D7C"/>
    <w:rsid w:val="00A31D6C"/>
    <w:rsid w:val="00A31DDC"/>
    <w:rsid w:val="00A31EB4"/>
    <w:rsid w:val="00A322B7"/>
    <w:rsid w:val="00A339EA"/>
    <w:rsid w:val="00A343F7"/>
    <w:rsid w:val="00A34F7C"/>
    <w:rsid w:val="00A3511A"/>
    <w:rsid w:val="00A35998"/>
    <w:rsid w:val="00A36141"/>
    <w:rsid w:val="00A36272"/>
    <w:rsid w:val="00A36C7A"/>
    <w:rsid w:val="00A37DB6"/>
    <w:rsid w:val="00A40D3B"/>
    <w:rsid w:val="00A40DD7"/>
    <w:rsid w:val="00A4167F"/>
    <w:rsid w:val="00A41F32"/>
    <w:rsid w:val="00A427A3"/>
    <w:rsid w:val="00A44ED4"/>
    <w:rsid w:val="00A45AD1"/>
    <w:rsid w:val="00A45CE6"/>
    <w:rsid w:val="00A45EC8"/>
    <w:rsid w:val="00A46E23"/>
    <w:rsid w:val="00A46F11"/>
    <w:rsid w:val="00A471CF"/>
    <w:rsid w:val="00A4747D"/>
    <w:rsid w:val="00A47B03"/>
    <w:rsid w:val="00A5208F"/>
    <w:rsid w:val="00A526CD"/>
    <w:rsid w:val="00A529DF"/>
    <w:rsid w:val="00A53123"/>
    <w:rsid w:val="00A5329D"/>
    <w:rsid w:val="00A53C80"/>
    <w:rsid w:val="00A53C88"/>
    <w:rsid w:val="00A53F45"/>
    <w:rsid w:val="00A5489F"/>
    <w:rsid w:val="00A5546D"/>
    <w:rsid w:val="00A5590D"/>
    <w:rsid w:val="00A56508"/>
    <w:rsid w:val="00A56CCB"/>
    <w:rsid w:val="00A5704F"/>
    <w:rsid w:val="00A57DB8"/>
    <w:rsid w:val="00A60854"/>
    <w:rsid w:val="00A60982"/>
    <w:rsid w:val="00A609D3"/>
    <w:rsid w:val="00A60D41"/>
    <w:rsid w:val="00A60DD9"/>
    <w:rsid w:val="00A614F8"/>
    <w:rsid w:val="00A61EF8"/>
    <w:rsid w:val="00A625C2"/>
    <w:rsid w:val="00A6289B"/>
    <w:rsid w:val="00A6340C"/>
    <w:rsid w:val="00A63BA3"/>
    <w:rsid w:val="00A63C5D"/>
    <w:rsid w:val="00A64467"/>
    <w:rsid w:val="00A64D60"/>
    <w:rsid w:val="00A64DE3"/>
    <w:rsid w:val="00A66C97"/>
    <w:rsid w:val="00A66CAF"/>
    <w:rsid w:val="00A67B5E"/>
    <w:rsid w:val="00A70A86"/>
    <w:rsid w:val="00A70D72"/>
    <w:rsid w:val="00A7213F"/>
    <w:rsid w:val="00A7288A"/>
    <w:rsid w:val="00A73554"/>
    <w:rsid w:val="00A75153"/>
    <w:rsid w:val="00A76D23"/>
    <w:rsid w:val="00A77558"/>
    <w:rsid w:val="00A80220"/>
    <w:rsid w:val="00A804F6"/>
    <w:rsid w:val="00A80745"/>
    <w:rsid w:val="00A80B47"/>
    <w:rsid w:val="00A80FE0"/>
    <w:rsid w:val="00A81173"/>
    <w:rsid w:val="00A815A0"/>
    <w:rsid w:val="00A81D2A"/>
    <w:rsid w:val="00A825BB"/>
    <w:rsid w:val="00A82863"/>
    <w:rsid w:val="00A82CE5"/>
    <w:rsid w:val="00A83F05"/>
    <w:rsid w:val="00A844D4"/>
    <w:rsid w:val="00A846BF"/>
    <w:rsid w:val="00A84A4C"/>
    <w:rsid w:val="00A84B2D"/>
    <w:rsid w:val="00A84CBB"/>
    <w:rsid w:val="00A8597D"/>
    <w:rsid w:val="00A85C94"/>
    <w:rsid w:val="00A87263"/>
    <w:rsid w:val="00A90239"/>
    <w:rsid w:val="00A90DB5"/>
    <w:rsid w:val="00A9188D"/>
    <w:rsid w:val="00A92727"/>
    <w:rsid w:val="00A92956"/>
    <w:rsid w:val="00A93049"/>
    <w:rsid w:val="00A943AA"/>
    <w:rsid w:val="00A94B37"/>
    <w:rsid w:val="00A95619"/>
    <w:rsid w:val="00A97C0B"/>
    <w:rsid w:val="00AA0066"/>
    <w:rsid w:val="00AA0432"/>
    <w:rsid w:val="00AA0C37"/>
    <w:rsid w:val="00AA1BDE"/>
    <w:rsid w:val="00AA1E53"/>
    <w:rsid w:val="00AA1F45"/>
    <w:rsid w:val="00AA2489"/>
    <w:rsid w:val="00AA2619"/>
    <w:rsid w:val="00AA2A06"/>
    <w:rsid w:val="00AA415A"/>
    <w:rsid w:val="00AA4180"/>
    <w:rsid w:val="00AA5C7E"/>
    <w:rsid w:val="00AA67B7"/>
    <w:rsid w:val="00AB0997"/>
    <w:rsid w:val="00AB126E"/>
    <w:rsid w:val="00AB13EB"/>
    <w:rsid w:val="00AB238C"/>
    <w:rsid w:val="00AB2535"/>
    <w:rsid w:val="00AB2F01"/>
    <w:rsid w:val="00AB3558"/>
    <w:rsid w:val="00AB3EC7"/>
    <w:rsid w:val="00AB5E8D"/>
    <w:rsid w:val="00AB5F45"/>
    <w:rsid w:val="00AB6147"/>
    <w:rsid w:val="00AB6E1E"/>
    <w:rsid w:val="00AB6E9B"/>
    <w:rsid w:val="00AB7646"/>
    <w:rsid w:val="00AC1BA2"/>
    <w:rsid w:val="00AC1EC4"/>
    <w:rsid w:val="00AC25E6"/>
    <w:rsid w:val="00AC2D52"/>
    <w:rsid w:val="00AC31F5"/>
    <w:rsid w:val="00AC3597"/>
    <w:rsid w:val="00AC391D"/>
    <w:rsid w:val="00AC3D76"/>
    <w:rsid w:val="00AC3EDB"/>
    <w:rsid w:val="00AC3FCD"/>
    <w:rsid w:val="00AC4275"/>
    <w:rsid w:val="00AC48BF"/>
    <w:rsid w:val="00AC50B1"/>
    <w:rsid w:val="00AC5DE4"/>
    <w:rsid w:val="00AC7033"/>
    <w:rsid w:val="00AD0004"/>
    <w:rsid w:val="00AD0F2A"/>
    <w:rsid w:val="00AD1C59"/>
    <w:rsid w:val="00AD1DC0"/>
    <w:rsid w:val="00AD6ABA"/>
    <w:rsid w:val="00AE24C4"/>
    <w:rsid w:val="00AE26A6"/>
    <w:rsid w:val="00AE3F5C"/>
    <w:rsid w:val="00AE4124"/>
    <w:rsid w:val="00AE540C"/>
    <w:rsid w:val="00AE574D"/>
    <w:rsid w:val="00AE747B"/>
    <w:rsid w:val="00AF15A5"/>
    <w:rsid w:val="00AF1A34"/>
    <w:rsid w:val="00AF1A48"/>
    <w:rsid w:val="00AF1FAE"/>
    <w:rsid w:val="00AF1FE3"/>
    <w:rsid w:val="00AF2088"/>
    <w:rsid w:val="00AF426E"/>
    <w:rsid w:val="00AF4998"/>
    <w:rsid w:val="00AF56CD"/>
    <w:rsid w:val="00AF5ABE"/>
    <w:rsid w:val="00AF6019"/>
    <w:rsid w:val="00AF73EC"/>
    <w:rsid w:val="00AF785B"/>
    <w:rsid w:val="00AF7B4A"/>
    <w:rsid w:val="00AF7C75"/>
    <w:rsid w:val="00B00D9A"/>
    <w:rsid w:val="00B00DD9"/>
    <w:rsid w:val="00B03723"/>
    <w:rsid w:val="00B03B2E"/>
    <w:rsid w:val="00B04BD9"/>
    <w:rsid w:val="00B05079"/>
    <w:rsid w:val="00B0532D"/>
    <w:rsid w:val="00B05F31"/>
    <w:rsid w:val="00B05FC4"/>
    <w:rsid w:val="00B065B6"/>
    <w:rsid w:val="00B068B7"/>
    <w:rsid w:val="00B07391"/>
    <w:rsid w:val="00B0790F"/>
    <w:rsid w:val="00B100CD"/>
    <w:rsid w:val="00B10380"/>
    <w:rsid w:val="00B10627"/>
    <w:rsid w:val="00B10FCF"/>
    <w:rsid w:val="00B11246"/>
    <w:rsid w:val="00B11F0B"/>
    <w:rsid w:val="00B133B9"/>
    <w:rsid w:val="00B13BCD"/>
    <w:rsid w:val="00B13CFB"/>
    <w:rsid w:val="00B146C6"/>
    <w:rsid w:val="00B154AF"/>
    <w:rsid w:val="00B15A6C"/>
    <w:rsid w:val="00B15BCD"/>
    <w:rsid w:val="00B15CEE"/>
    <w:rsid w:val="00B16F57"/>
    <w:rsid w:val="00B176CE"/>
    <w:rsid w:val="00B22273"/>
    <w:rsid w:val="00B22E1A"/>
    <w:rsid w:val="00B2441B"/>
    <w:rsid w:val="00B24FF5"/>
    <w:rsid w:val="00B25AED"/>
    <w:rsid w:val="00B274FF"/>
    <w:rsid w:val="00B27F23"/>
    <w:rsid w:val="00B3045E"/>
    <w:rsid w:val="00B32C11"/>
    <w:rsid w:val="00B33750"/>
    <w:rsid w:val="00B34487"/>
    <w:rsid w:val="00B34A7B"/>
    <w:rsid w:val="00B34B0E"/>
    <w:rsid w:val="00B34D3B"/>
    <w:rsid w:val="00B376F2"/>
    <w:rsid w:val="00B40C84"/>
    <w:rsid w:val="00B42FBE"/>
    <w:rsid w:val="00B43616"/>
    <w:rsid w:val="00B43DA5"/>
    <w:rsid w:val="00B45E2B"/>
    <w:rsid w:val="00B4649A"/>
    <w:rsid w:val="00B465EB"/>
    <w:rsid w:val="00B4673E"/>
    <w:rsid w:val="00B4761C"/>
    <w:rsid w:val="00B5055A"/>
    <w:rsid w:val="00B50C68"/>
    <w:rsid w:val="00B51212"/>
    <w:rsid w:val="00B51D85"/>
    <w:rsid w:val="00B520E5"/>
    <w:rsid w:val="00B52211"/>
    <w:rsid w:val="00B522A4"/>
    <w:rsid w:val="00B5328C"/>
    <w:rsid w:val="00B53AF0"/>
    <w:rsid w:val="00B5515B"/>
    <w:rsid w:val="00B55BF0"/>
    <w:rsid w:val="00B56681"/>
    <w:rsid w:val="00B56900"/>
    <w:rsid w:val="00B56B33"/>
    <w:rsid w:val="00B56B68"/>
    <w:rsid w:val="00B56F64"/>
    <w:rsid w:val="00B56FD6"/>
    <w:rsid w:val="00B57332"/>
    <w:rsid w:val="00B579D7"/>
    <w:rsid w:val="00B608EE"/>
    <w:rsid w:val="00B61100"/>
    <w:rsid w:val="00B613B4"/>
    <w:rsid w:val="00B63C24"/>
    <w:rsid w:val="00B647AB"/>
    <w:rsid w:val="00B65EF1"/>
    <w:rsid w:val="00B66606"/>
    <w:rsid w:val="00B70AF3"/>
    <w:rsid w:val="00B70F2F"/>
    <w:rsid w:val="00B70F9A"/>
    <w:rsid w:val="00B71BEF"/>
    <w:rsid w:val="00B71D91"/>
    <w:rsid w:val="00B72BC5"/>
    <w:rsid w:val="00B73A9E"/>
    <w:rsid w:val="00B74577"/>
    <w:rsid w:val="00B75A17"/>
    <w:rsid w:val="00B75BD3"/>
    <w:rsid w:val="00B75BF1"/>
    <w:rsid w:val="00B75E4F"/>
    <w:rsid w:val="00B76051"/>
    <w:rsid w:val="00B76714"/>
    <w:rsid w:val="00B800A2"/>
    <w:rsid w:val="00B80A96"/>
    <w:rsid w:val="00B82897"/>
    <w:rsid w:val="00B829F0"/>
    <w:rsid w:val="00B82A84"/>
    <w:rsid w:val="00B832D6"/>
    <w:rsid w:val="00B83CA0"/>
    <w:rsid w:val="00B83EE5"/>
    <w:rsid w:val="00B83F4B"/>
    <w:rsid w:val="00B84113"/>
    <w:rsid w:val="00B84A18"/>
    <w:rsid w:val="00B84B23"/>
    <w:rsid w:val="00B8577C"/>
    <w:rsid w:val="00B8665D"/>
    <w:rsid w:val="00B87536"/>
    <w:rsid w:val="00B8794E"/>
    <w:rsid w:val="00B90195"/>
    <w:rsid w:val="00B90684"/>
    <w:rsid w:val="00B907E2"/>
    <w:rsid w:val="00B90925"/>
    <w:rsid w:val="00B918C6"/>
    <w:rsid w:val="00B91A3D"/>
    <w:rsid w:val="00B91CB8"/>
    <w:rsid w:val="00B925C4"/>
    <w:rsid w:val="00B93B92"/>
    <w:rsid w:val="00B93CCE"/>
    <w:rsid w:val="00B9589B"/>
    <w:rsid w:val="00B96344"/>
    <w:rsid w:val="00B96D48"/>
    <w:rsid w:val="00B96D9A"/>
    <w:rsid w:val="00B9788E"/>
    <w:rsid w:val="00BA015C"/>
    <w:rsid w:val="00BA1DC9"/>
    <w:rsid w:val="00BA2644"/>
    <w:rsid w:val="00BA27E3"/>
    <w:rsid w:val="00BA34C9"/>
    <w:rsid w:val="00BA3E30"/>
    <w:rsid w:val="00BA5A5C"/>
    <w:rsid w:val="00BA6848"/>
    <w:rsid w:val="00BA703E"/>
    <w:rsid w:val="00BA7EA2"/>
    <w:rsid w:val="00BB0D82"/>
    <w:rsid w:val="00BB0E7C"/>
    <w:rsid w:val="00BB1066"/>
    <w:rsid w:val="00BB1681"/>
    <w:rsid w:val="00BB1D8B"/>
    <w:rsid w:val="00BB2527"/>
    <w:rsid w:val="00BB28EE"/>
    <w:rsid w:val="00BB320A"/>
    <w:rsid w:val="00BB3395"/>
    <w:rsid w:val="00BB33A4"/>
    <w:rsid w:val="00BB3448"/>
    <w:rsid w:val="00BB4203"/>
    <w:rsid w:val="00BB45AF"/>
    <w:rsid w:val="00BB4A15"/>
    <w:rsid w:val="00BB5716"/>
    <w:rsid w:val="00BB5D20"/>
    <w:rsid w:val="00BB5F4D"/>
    <w:rsid w:val="00BB6242"/>
    <w:rsid w:val="00BB64B4"/>
    <w:rsid w:val="00BB67F8"/>
    <w:rsid w:val="00BB79A8"/>
    <w:rsid w:val="00BB7E6E"/>
    <w:rsid w:val="00BC084B"/>
    <w:rsid w:val="00BC08AA"/>
    <w:rsid w:val="00BC1192"/>
    <w:rsid w:val="00BC13E2"/>
    <w:rsid w:val="00BC1715"/>
    <w:rsid w:val="00BC18BD"/>
    <w:rsid w:val="00BC1F38"/>
    <w:rsid w:val="00BC3DE0"/>
    <w:rsid w:val="00BC4F75"/>
    <w:rsid w:val="00BC504C"/>
    <w:rsid w:val="00BC5537"/>
    <w:rsid w:val="00BC57FA"/>
    <w:rsid w:val="00BC6E66"/>
    <w:rsid w:val="00BC75F0"/>
    <w:rsid w:val="00BC7671"/>
    <w:rsid w:val="00BC7D09"/>
    <w:rsid w:val="00BD10ED"/>
    <w:rsid w:val="00BD17B5"/>
    <w:rsid w:val="00BD1D20"/>
    <w:rsid w:val="00BD3697"/>
    <w:rsid w:val="00BD3D1B"/>
    <w:rsid w:val="00BD4D49"/>
    <w:rsid w:val="00BD5165"/>
    <w:rsid w:val="00BD5373"/>
    <w:rsid w:val="00BD5D7E"/>
    <w:rsid w:val="00BD5F57"/>
    <w:rsid w:val="00BD6184"/>
    <w:rsid w:val="00BD7130"/>
    <w:rsid w:val="00BE10CD"/>
    <w:rsid w:val="00BE25F2"/>
    <w:rsid w:val="00BE2C23"/>
    <w:rsid w:val="00BE39EA"/>
    <w:rsid w:val="00BE3A42"/>
    <w:rsid w:val="00BE3DD5"/>
    <w:rsid w:val="00BE42C2"/>
    <w:rsid w:val="00BE4A16"/>
    <w:rsid w:val="00BE4BA7"/>
    <w:rsid w:val="00BE60A7"/>
    <w:rsid w:val="00BE6317"/>
    <w:rsid w:val="00BE64F6"/>
    <w:rsid w:val="00BE6AB0"/>
    <w:rsid w:val="00BE78BD"/>
    <w:rsid w:val="00BE7BCD"/>
    <w:rsid w:val="00BF05A3"/>
    <w:rsid w:val="00BF0F3E"/>
    <w:rsid w:val="00BF1050"/>
    <w:rsid w:val="00BF263B"/>
    <w:rsid w:val="00BF3954"/>
    <w:rsid w:val="00BF5838"/>
    <w:rsid w:val="00BF5A31"/>
    <w:rsid w:val="00BF62DE"/>
    <w:rsid w:val="00BF6EA8"/>
    <w:rsid w:val="00C007F5"/>
    <w:rsid w:val="00C014D2"/>
    <w:rsid w:val="00C014E4"/>
    <w:rsid w:val="00C0255B"/>
    <w:rsid w:val="00C031D1"/>
    <w:rsid w:val="00C0353D"/>
    <w:rsid w:val="00C037E9"/>
    <w:rsid w:val="00C039E7"/>
    <w:rsid w:val="00C0464E"/>
    <w:rsid w:val="00C050AB"/>
    <w:rsid w:val="00C05738"/>
    <w:rsid w:val="00C0599A"/>
    <w:rsid w:val="00C059CA"/>
    <w:rsid w:val="00C06C3C"/>
    <w:rsid w:val="00C073B9"/>
    <w:rsid w:val="00C118BF"/>
    <w:rsid w:val="00C119DD"/>
    <w:rsid w:val="00C11F19"/>
    <w:rsid w:val="00C121FF"/>
    <w:rsid w:val="00C12429"/>
    <w:rsid w:val="00C1341F"/>
    <w:rsid w:val="00C13E53"/>
    <w:rsid w:val="00C143F0"/>
    <w:rsid w:val="00C14424"/>
    <w:rsid w:val="00C152E2"/>
    <w:rsid w:val="00C15B49"/>
    <w:rsid w:val="00C16AAD"/>
    <w:rsid w:val="00C17010"/>
    <w:rsid w:val="00C202BF"/>
    <w:rsid w:val="00C2044B"/>
    <w:rsid w:val="00C20E81"/>
    <w:rsid w:val="00C2150D"/>
    <w:rsid w:val="00C21E32"/>
    <w:rsid w:val="00C220BA"/>
    <w:rsid w:val="00C237DA"/>
    <w:rsid w:val="00C23E9D"/>
    <w:rsid w:val="00C253CB"/>
    <w:rsid w:val="00C2637E"/>
    <w:rsid w:val="00C26AD3"/>
    <w:rsid w:val="00C26E65"/>
    <w:rsid w:val="00C271BD"/>
    <w:rsid w:val="00C27485"/>
    <w:rsid w:val="00C279A7"/>
    <w:rsid w:val="00C30246"/>
    <w:rsid w:val="00C30C93"/>
    <w:rsid w:val="00C31FF9"/>
    <w:rsid w:val="00C33323"/>
    <w:rsid w:val="00C34014"/>
    <w:rsid w:val="00C34E2E"/>
    <w:rsid w:val="00C353D4"/>
    <w:rsid w:val="00C356AF"/>
    <w:rsid w:val="00C3583C"/>
    <w:rsid w:val="00C36101"/>
    <w:rsid w:val="00C362F1"/>
    <w:rsid w:val="00C36593"/>
    <w:rsid w:val="00C367CA"/>
    <w:rsid w:val="00C36CF9"/>
    <w:rsid w:val="00C36FE7"/>
    <w:rsid w:val="00C37866"/>
    <w:rsid w:val="00C4195B"/>
    <w:rsid w:val="00C4224C"/>
    <w:rsid w:val="00C42654"/>
    <w:rsid w:val="00C43BAD"/>
    <w:rsid w:val="00C43D84"/>
    <w:rsid w:val="00C44137"/>
    <w:rsid w:val="00C44B95"/>
    <w:rsid w:val="00C46113"/>
    <w:rsid w:val="00C4670A"/>
    <w:rsid w:val="00C47320"/>
    <w:rsid w:val="00C477D9"/>
    <w:rsid w:val="00C4795D"/>
    <w:rsid w:val="00C47D45"/>
    <w:rsid w:val="00C524CC"/>
    <w:rsid w:val="00C52674"/>
    <w:rsid w:val="00C527C7"/>
    <w:rsid w:val="00C52B53"/>
    <w:rsid w:val="00C52BC8"/>
    <w:rsid w:val="00C52F8E"/>
    <w:rsid w:val="00C53200"/>
    <w:rsid w:val="00C53339"/>
    <w:rsid w:val="00C53945"/>
    <w:rsid w:val="00C53DC0"/>
    <w:rsid w:val="00C554D3"/>
    <w:rsid w:val="00C5591D"/>
    <w:rsid w:val="00C5662A"/>
    <w:rsid w:val="00C5665B"/>
    <w:rsid w:val="00C566F2"/>
    <w:rsid w:val="00C57012"/>
    <w:rsid w:val="00C57941"/>
    <w:rsid w:val="00C57B23"/>
    <w:rsid w:val="00C57C44"/>
    <w:rsid w:val="00C57CFA"/>
    <w:rsid w:val="00C6004C"/>
    <w:rsid w:val="00C60992"/>
    <w:rsid w:val="00C6175C"/>
    <w:rsid w:val="00C61E65"/>
    <w:rsid w:val="00C61F46"/>
    <w:rsid w:val="00C62920"/>
    <w:rsid w:val="00C63D6D"/>
    <w:rsid w:val="00C64399"/>
    <w:rsid w:val="00C649BE"/>
    <w:rsid w:val="00C656FB"/>
    <w:rsid w:val="00C66600"/>
    <w:rsid w:val="00C70267"/>
    <w:rsid w:val="00C70BE2"/>
    <w:rsid w:val="00C7119B"/>
    <w:rsid w:val="00C71287"/>
    <w:rsid w:val="00C7134D"/>
    <w:rsid w:val="00C73E65"/>
    <w:rsid w:val="00C73ED8"/>
    <w:rsid w:val="00C74C1E"/>
    <w:rsid w:val="00C753A3"/>
    <w:rsid w:val="00C80C3D"/>
    <w:rsid w:val="00C813C6"/>
    <w:rsid w:val="00C81672"/>
    <w:rsid w:val="00C8191D"/>
    <w:rsid w:val="00C820AA"/>
    <w:rsid w:val="00C821B4"/>
    <w:rsid w:val="00C82AE9"/>
    <w:rsid w:val="00C82D9A"/>
    <w:rsid w:val="00C82E17"/>
    <w:rsid w:val="00C83BE3"/>
    <w:rsid w:val="00C840D8"/>
    <w:rsid w:val="00C84C5A"/>
    <w:rsid w:val="00C85246"/>
    <w:rsid w:val="00C85428"/>
    <w:rsid w:val="00C86081"/>
    <w:rsid w:val="00C867A5"/>
    <w:rsid w:val="00C87369"/>
    <w:rsid w:val="00C8789E"/>
    <w:rsid w:val="00C90C49"/>
    <w:rsid w:val="00C92053"/>
    <w:rsid w:val="00C92BE8"/>
    <w:rsid w:val="00C92CCE"/>
    <w:rsid w:val="00C9418F"/>
    <w:rsid w:val="00C94427"/>
    <w:rsid w:val="00C96061"/>
    <w:rsid w:val="00C9692A"/>
    <w:rsid w:val="00CA0D68"/>
    <w:rsid w:val="00CA0D6D"/>
    <w:rsid w:val="00CA1795"/>
    <w:rsid w:val="00CA1F71"/>
    <w:rsid w:val="00CA2A35"/>
    <w:rsid w:val="00CA3DF7"/>
    <w:rsid w:val="00CA44CD"/>
    <w:rsid w:val="00CA4E03"/>
    <w:rsid w:val="00CA5264"/>
    <w:rsid w:val="00CA6E3B"/>
    <w:rsid w:val="00CA7391"/>
    <w:rsid w:val="00CB08AA"/>
    <w:rsid w:val="00CB08F7"/>
    <w:rsid w:val="00CB0D3C"/>
    <w:rsid w:val="00CB0ED4"/>
    <w:rsid w:val="00CB0EF1"/>
    <w:rsid w:val="00CB195A"/>
    <w:rsid w:val="00CB25C1"/>
    <w:rsid w:val="00CB25D9"/>
    <w:rsid w:val="00CB3513"/>
    <w:rsid w:val="00CB5158"/>
    <w:rsid w:val="00CB5EA0"/>
    <w:rsid w:val="00CB5F56"/>
    <w:rsid w:val="00CB600C"/>
    <w:rsid w:val="00CB60AA"/>
    <w:rsid w:val="00CB643E"/>
    <w:rsid w:val="00CB716D"/>
    <w:rsid w:val="00CC2626"/>
    <w:rsid w:val="00CC3643"/>
    <w:rsid w:val="00CC3955"/>
    <w:rsid w:val="00CC3F8C"/>
    <w:rsid w:val="00CC4040"/>
    <w:rsid w:val="00CC406B"/>
    <w:rsid w:val="00CC485E"/>
    <w:rsid w:val="00CC4A3D"/>
    <w:rsid w:val="00CC4FBC"/>
    <w:rsid w:val="00CC54BE"/>
    <w:rsid w:val="00CC5B83"/>
    <w:rsid w:val="00CD0006"/>
    <w:rsid w:val="00CD0059"/>
    <w:rsid w:val="00CD0362"/>
    <w:rsid w:val="00CD0585"/>
    <w:rsid w:val="00CD0BE2"/>
    <w:rsid w:val="00CD1406"/>
    <w:rsid w:val="00CD1912"/>
    <w:rsid w:val="00CD2AE7"/>
    <w:rsid w:val="00CD3195"/>
    <w:rsid w:val="00CD3509"/>
    <w:rsid w:val="00CD412F"/>
    <w:rsid w:val="00CD4FF7"/>
    <w:rsid w:val="00CD5D14"/>
    <w:rsid w:val="00CD6B91"/>
    <w:rsid w:val="00CD7575"/>
    <w:rsid w:val="00CE00EC"/>
    <w:rsid w:val="00CE1937"/>
    <w:rsid w:val="00CE38EB"/>
    <w:rsid w:val="00CE3CD7"/>
    <w:rsid w:val="00CE3D6D"/>
    <w:rsid w:val="00CE4084"/>
    <w:rsid w:val="00CE4CD5"/>
    <w:rsid w:val="00CE5170"/>
    <w:rsid w:val="00CE581A"/>
    <w:rsid w:val="00CE58F7"/>
    <w:rsid w:val="00CE5D5B"/>
    <w:rsid w:val="00CE76E0"/>
    <w:rsid w:val="00CF0234"/>
    <w:rsid w:val="00CF09FE"/>
    <w:rsid w:val="00CF0C8B"/>
    <w:rsid w:val="00CF0DB9"/>
    <w:rsid w:val="00CF0FDE"/>
    <w:rsid w:val="00CF18FA"/>
    <w:rsid w:val="00CF1ED6"/>
    <w:rsid w:val="00CF2A8B"/>
    <w:rsid w:val="00CF30FC"/>
    <w:rsid w:val="00CF3479"/>
    <w:rsid w:val="00CF3492"/>
    <w:rsid w:val="00CF3558"/>
    <w:rsid w:val="00CF3739"/>
    <w:rsid w:val="00CF3B31"/>
    <w:rsid w:val="00CF47E5"/>
    <w:rsid w:val="00CF5A35"/>
    <w:rsid w:val="00CF6D77"/>
    <w:rsid w:val="00CF6D7D"/>
    <w:rsid w:val="00CF6EC7"/>
    <w:rsid w:val="00D0062B"/>
    <w:rsid w:val="00D00890"/>
    <w:rsid w:val="00D00FF1"/>
    <w:rsid w:val="00D012D2"/>
    <w:rsid w:val="00D01817"/>
    <w:rsid w:val="00D01D88"/>
    <w:rsid w:val="00D02E42"/>
    <w:rsid w:val="00D02EF6"/>
    <w:rsid w:val="00D03686"/>
    <w:rsid w:val="00D038EB"/>
    <w:rsid w:val="00D03A0C"/>
    <w:rsid w:val="00D04433"/>
    <w:rsid w:val="00D04FD3"/>
    <w:rsid w:val="00D05394"/>
    <w:rsid w:val="00D07401"/>
    <w:rsid w:val="00D078A8"/>
    <w:rsid w:val="00D118A6"/>
    <w:rsid w:val="00D136E9"/>
    <w:rsid w:val="00D13F3B"/>
    <w:rsid w:val="00D159EF"/>
    <w:rsid w:val="00D15B64"/>
    <w:rsid w:val="00D16619"/>
    <w:rsid w:val="00D16C4E"/>
    <w:rsid w:val="00D178DC"/>
    <w:rsid w:val="00D17B3C"/>
    <w:rsid w:val="00D20500"/>
    <w:rsid w:val="00D20A05"/>
    <w:rsid w:val="00D21A5A"/>
    <w:rsid w:val="00D21EC1"/>
    <w:rsid w:val="00D23534"/>
    <w:rsid w:val="00D23F53"/>
    <w:rsid w:val="00D25B38"/>
    <w:rsid w:val="00D25F81"/>
    <w:rsid w:val="00D265D6"/>
    <w:rsid w:val="00D265DE"/>
    <w:rsid w:val="00D2665A"/>
    <w:rsid w:val="00D26B25"/>
    <w:rsid w:val="00D30421"/>
    <w:rsid w:val="00D31043"/>
    <w:rsid w:val="00D3157D"/>
    <w:rsid w:val="00D35575"/>
    <w:rsid w:val="00D356C5"/>
    <w:rsid w:val="00D36D3C"/>
    <w:rsid w:val="00D3744B"/>
    <w:rsid w:val="00D374AA"/>
    <w:rsid w:val="00D37715"/>
    <w:rsid w:val="00D37C37"/>
    <w:rsid w:val="00D40E5F"/>
    <w:rsid w:val="00D417DF"/>
    <w:rsid w:val="00D41A99"/>
    <w:rsid w:val="00D41C73"/>
    <w:rsid w:val="00D42BD8"/>
    <w:rsid w:val="00D44770"/>
    <w:rsid w:val="00D449F9"/>
    <w:rsid w:val="00D44A9E"/>
    <w:rsid w:val="00D44F77"/>
    <w:rsid w:val="00D45A11"/>
    <w:rsid w:val="00D45AE9"/>
    <w:rsid w:val="00D45CD1"/>
    <w:rsid w:val="00D46071"/>
    <w:rsid w:val="00D51005"/>
    <w:rsid w:val="00D51B06"/>
    <w:rsid w:val="00D51B47"/>
    <w:rsid w:val="00D530F1"/>
    <w:rsid w:val="00D53801"/>
    <w:rsid w:val="00D5416D"/>
    <w:rsid w:val="00D5448A"/>
    <w:rsid w:val="00D54583"/>
    <w:rsid w:val="00D546FA"/>
    <w:rsid w:val="00D5621C"/>
    <w:rsid w:val="00D56311"/>
    <w:rsid w:val="00D56DF5"/>
    <w:rsid w:val="00D56F86"/>
    <w:rsid w:val="00D60744"/>
    <w:rsid w:val="00D621A2"/>
    <w:rsid w:val="00D62818"/>
    <w:rsid w:val="00D62A6E"/>
    <w:rsid w:val="00D62DF2"/>
    <w:rsid w:val="00D639F7"/>
    <w:rsid w:val="00D6425C"/>
    <w:rsid w:val="00D644B4"/>
    <w:rsid w:val="00D648A6"/>
    <w:rsid w:val="00D656FC"/>
    <w:rsid w:val="00D65F9C"/>
    <w:rsid w:val="00D6614F"/>
    <w:rsid w:val="00D66796"/>
    <w:rsid w:val="00D67086"/>
    <w:rsid w:val="00D67F46"/>
    <w:rsid w:val="00D705E8"/>
    <w:rsid w:val="00D70948"/>
    <w:rsid w:val="00D70EAB"/>
    <w:rsid w:val="00D724E0"/>
    <w:rsid w:val="00D72870"/>
    <w:rsid w:val="00D7345B"/>
    <w:rsid w:val="00D73FBE"/>
    <w:rsid w:val="00D74F93"/>
    <w:rsid w:val="00D7512C"/>
    <w:rsid w:val="00D76F2D"/>
    <w:rsid w:val="00D8002E"/>
    <w:rsid w:val="00D80A58"/>
    <w:rsid w:val="00D824F0"/>
    <w:rsid w:val="00D82AC7"/>
    <w:rsid w:val="00D82E1A"/>
    <w:rsid w:val="00D833DD"/>
    <w:rsid w:val="00D841FF"/>
    <w:rsid w:val="00D845AA"/>
    <w:rsid w:val="00D85353"/>
    <w:rsid w:val="00D8546A"/>
    <w:rsid w:val="00D8550B"/>
    <w:rsid w:val="00D85A89"/>
    <w:rsid w:val="00D8650E"/>
    <w:rsid w:val="00D86DEA"/>
    <w:rsid w:val="00D870A7"/>
    <w:rsid w:val="00D8772A"/>
    <w:rsid w:val="00D907EB"/>
    <w:rsid w:val="00D90870"/>
    <w:rsid w:val="00D90872"/>
    <w:rsid w:val="00D90E57"/>
    <w:rsid w:val="00D90EE5"/>
    <w:rsid w:val="00D915B6"/>
    <w:rsid w:val="00D916C1"/>
    <w:rsid w:val="00D91C39"/>
    <w:rsid w:val="00D92833"/>
    <w:rsid w:val="00D92E9A"/>
    <w:rsid w:val="00D9370D"/>
    <w:rsid w:val="00D93B1B"/>
    <w:rsid w:val="00D942B5"/>
    <w:rsid w:val="00D9475D"/>
    <w:rsid w:val="00D94C2D"/>
    <w:rsid w:val="00D95077"/>
    <w:rsid w:val="00D96A56"/>
    <w:rsid w:val="00D96F0F"/>
    <w:rsid w:val="00D974B2"/>
    <w:rsid w:val="00DA002C"/>
    <w:rsid w:val="00DA0100"/>
    <w:rsid w:val="00DA1904"/>
    <w:rsid w:val="00DA1923"/>
    <w:rsid w:val="00DA2455"/>
    <w:rsid w:val="00DA2E79"/>
    <w:rsid w:val="00DA2EF7"/>
    <w:rsid w:val="00DA3242"/>
    <w:rsid w:val="00DA363D"/>
    <w:rsid w:val="00DA46B5"/>
    <w:rsid w:val="00DA6330"/>
    <w:rsid w:val="00DA663D"/>
    <w:rsid w:val="00DA675E"/>
    <w:rsid w:val="00DB0D86"/>
    <w:rsid w:val="00DB1380"/>
    <w:rsid w:val="00DB1B1D"/>
    <w:rsid w:val="00DB2B42"/>
    <w:rsid w:val="00DB2BBB"/>
    <w:rsid w:val="00DB39ED"/>
    <w:rsid w:val="00DB401E"/>
    <w:rsid w:val="00DB44AD"/>
    <w:rsid w:val="00DB5176"/>
    <w:rsid w:val="00DB55E1"/>
    <w:rsid w:val="00DB5BDE"/>
    <w:rsid w:val="00DB66B1"/>
    <w:rsid w:val="00DB7C7C"/>
    <w:rsid w:val="00DC0A61"/>
    <w:rsid w:val="00DC0A69"/>
    <w:rsid w:val="00DC11A8"/>
    <w:rsid w:val="00DC1A09"/>
    <w:rsid w:val="00DC459D"/>
    <w:rsid w:val="00DC4A5B"/>
    <w:rsid w:val="00DC5041"/>
    <w:rsid w:val="00DC52BB"/>
    <w:rsid w:val="00DC5C91"/>
    <w:rsid w:val="00DC6183"/>
    <w:rsid w:val="00DC61D0"/>
    <w:rsid w:val="00DC6903"/>
    <w:rsid w:val="00DC793B"/>
    <w:rsid w:val="00DC7BB7"/>
    <w:rsid w:val="00DD0066"/>
    <w:rsid w:val="00DD2A6D"/>
    <w:rsid w:val="00DD3120"/>
    <w:rsid w:val="00DD33E5"/>
    <w:rsid w:val="00DD3433"/>
    <w:rsid w:val="00DD3E61"/>
    <w:rsid w:val="00DD423A"/>
    <w:rsid w:val="00DD4352"/>
    <w:rsid w:val="00DD4879"/>
    <w:rsid w:val="00DD4CF3"/>
    <w:rsid w:val="00DD5562"/>
    <w:rsid w:val="00DD58D7"/>
    <w:rsid w:val="00DD77EB"/>
    <w:rsid w:val="00DE0A67"/>
    <w:rsid w:val="00DE1C00"/>
    <w:rsid w:val="00DE2621"/>
    <w:rsid w:val="00DE28CD"/>
    <w:rsid w:val="00DE2D92"/>
    <w:rsid w:val="00DE48DC"/>
    <w:rsid w:val="00DE58E5"/>
    <w:rsid w:val="00DE5EF2"/>
    <w:rsid w:val="00DE6996"/>
    <w:rsid w:val="00DE709B"/>
    <w:rsid w:val="00DE7505"/>
    <w:rsid w:val="00DF00E5"/>
    <w:rsid w:val="00DF0678"/>
    <w:rsid w:val="00DF27EB"/>
    <w:rsid w:val="00DF2C13"/>
    <w:rsid w:val="00DF2C7A"/>
    <w:rsid w:val="00DF3253"/>
    <w:rsid w:val="00DF37DD"/>
    <w:rsid w:val="00DF4CC3"/>
    <w:rsid w:val="00DF4FC4"/>
    <w:rsid w:val="00DF5642"/>
    <w:rsid w:val="00DF60E4"/>
    <w:rsid w:val="00DF6356"/>
    <w:rsid w:val="00DF63C7"/>
    <w:rsid w:val="00DF6752"/>
    <w:rsid w:val="00DF73B1"/>
    <w:rsid w:val="00E004B1"/>
    <w:rsid w:val="00E01903"/>
    <w:rsid w:val="00E02792"/>
    <w:rsid w:val="00E0310B"/>
    <w:rsid w:val="00E0401C"/>
    <w:rsid w:val="00E0477F"/>
    <w:rsid w:val="00E04EAB"/>
    <w:rsid w:val="00E053F1"/>
    <w:rsid w:val="00E05B83"/>
    <w:rsid w:val="00E0788B"/>
    <w:rsid w:val="00E10347"/>
    <w:rsid w:val="00E10A3A"/>
    <w:rsid w:val="00E10A46"/>
    <w:rsid w:val="00E1190F"/>
    <w:rsid w:val="00E11BE2"/>
    <w:rsid w:val="00E13A98"/>
    <w:rsid w:val="00E13CF5"/>
    <w:rsid w:val="00E144E9"/>
    <w:rsid w:val="00E157E8"/>
    <w:rsid w:val="00E16879"/>
    <w:rsid w:val="00E17075"/>
    <w:rsid w:val="00E17CD8"/>
    <w:rsid w:val="00E2076C"/>
    <w:rsid w:val="00E20F69"/>
    <w:rsid w:val="00E213A6"/>
    <w:rsid w:val="00E2255C"/>
    <w:rsid w:val="00E248AA"/>
    <w:rsid w:val="00E250A6"/>
    <w:rsid w:val="00E25382"/>
    <w:rsid w:val="00E26437"/>
    <w:rsid w:val="00E27535"/>
    <w:rsid w:val="00E276B6"/>
    <w:rsid w:val="00E304E0"/>
    <w:rsid w:val="00E306E6"/>
    <w:rsid w:val="00E31CC6"/>
    <w:rsid w:val="00E31F0D"/>
    <w:rsid w:val="00E32A7B"/>
    <w:rsid w:val="00E33EE0"/>
    <w:rsid w:val="00E349BB"/>
    <w:rsid w:val="00E34DF2"/>
    <w:rsid w:val="00E34E64"/>
    <w:rsid w:val="00E359F9"/>
    <w:rsid w:val="00E37169"/>
    <w:rsid w:val="00E37826"/>
    <w:rsid w:val="00E40118"/>
    <w:rsid w:val="00E40418"/>
    <w:rsid w:val="00E40C78"/>
    <w:rsid w:val="00E412CC"/>
    <w:rsid w:val="00E43B78"/>
    <w:rsid w:val="00E44864"/>
    <w:rsid w:val="00E44B34"/>
    <w:rsid w:val="00E44D9B"/>
    <w:rsid w:val="00E459B0"/>
    <w:rsid w:val="00E45D60"/>
    <w:rsid w:val="00E45FAC"/>
    <w:rsid w:val="00E472A4"/>
    <w:rsid w:val="00E47BFD"/>
    <w:rsid w:val="00E50280"/>
    <w:rsid w:val="00E51AA2"/>
    <w:rsid w:val="00E51B39"/>
    <w:rsid w:val="00E5286A"/>
    <w:rsid w:val="00E533D8"/>
    <w:rsid w:val="00E54432"/>
    <w:rsid w:val="00E5527B"/>
    <w:rsid w:val="00E55B9E"/>
    <w:rsid w:val="00E5730C"/>
    <w:rsid w:val="00E57D7A"/>
    <w:rsid w:val="00E60586"/>
    <w:rsid w:val="00E60D72"/>
    <w:rsid w:val="00E61FFC"/>
    <w:rsid w:val="00E638B5"/>
    <w:rsid w:val="00E64FF6"/>
    <w:rsid w:val="00E650A3"/>
    <w:rsid w:val="00E657E0"/>
    <w:rsid w:val="00E65CFA"/>
    <w:rsid w:val="00E65DC0"/>
    <w:rsid w:val="00E65F11"/>
    <w:rsid w:val="00E65F35"/>
    <w:rsid w:val="00E66B73"/>
    <w:rsid w:val="00E66D0D"/>
    <w:rsid w:val="00E66D89"/>
    <w:rsid w:val="00E67D0C"/>
    <w:rsid w:val="00E67D0D"/>
    <w:rsid w:val="00E70B5C"/>
    <w:rsid w:val="00E70E3E"/>
    <w:rsid w:val="00E72635"/>
    <w:rsid w:val="00E72DF3"/>
    <w:rsid w:val="00E732C5"/>
    <w:rsid w:val="00E733B1"/>
    <w:rsid w:val="00E75246"/>
    <w:rsid w:val="00E758CA"/>
    <w:rsid w:val="00E767A6"/>
    <w:rsid w:val="00E7688D"/>
    <w:rsid w:val="00E77945"/>
    <w:rsid w:val="00E80C86"/>
    <w:rsid w:val="00E80F23"/>
    <w:rsid w:val="00E811A3"/>
    <w:rsid w:val="00E813D4"/>
    <w:rsid w:val="00E815CD"/>
    <w:rsid w:val="00E81683"/>
    <w:rsid w:val="00E81C97"/>
    <w:rsid w:val="00E83663"/>
    <w:rsid w:val="00E8441E"/>
    <w:rsid w:val="00E85257"/>
    <w:rsid w:val="00E86250"/>
    <w:rsid w:val="00E8706C"/>
    <w:rsid w:val="00E872D7"/>
    <w:rsid w:val="00E90587"/>
    <w:rsid w:val="00E9066B"/>
    <w:rsid w:val="00E913EF"/>
    <w:rsid w:val="00E91ED8"/>
    <w:rsid w:val="00E92BCA"/>
    <w:rsid w:val="00E93B9F"/>
    <w:rsid w:val="00E93E65"/>
    <w:rsid w:val="00E952F9"/>
    <w:rsid w:val="00E95797"/>
    <w:rsid w:val="00E95C67"/>
    <w:rsid w:val="00E96326"/>
    <w:rsid w:val="00E96BF0"/>
    <w:rsid w:val="00E97CCA"/>
    <w:rsid w:val="00EA06C9"/>
    <w:rsid w:val="00EA0F56"/>
    <w:rsid w:val="00EA1F81"/>
    <w:rsid w:val="00EA2380"/>
    <w:rsid w:val="00EA2DBE"/>
    <w:rsid w:val="00EA391A"/>
    <w:rsid w:val="00EA3C2B"/>
    <w:rsid w:val="00EA423A"/>
    <w:rsid w:val="00EA4F33"/>
    <w:rsid w:val="00EA6127"/>
    <w:rsid w:val="00EA6577"/>
    <w:rsid w:val="00EA70AC"/>
    <w:rsid w:val="00EA79DB"/>
    <w:rsid w:val="00EB26B0"/>
    <w:rsid w:val="00EB28F1"/>
    <w:rsid w:val="00EB314B"/>
    <w:rsid w:val="00EB378D"/>
    <w:rsid w:val="00EB4186"/>
    <w:rsid w:val="00EB4CA8"/>
    <w:rsid w:val="00EB4DA7"/>
    <w:rsid w:val="00EB4F91"/>
    <w:rsid w:val="00EB559C"/>
    <w:rsid w:val="00EB66B9"/>
    <w:rsid w:val="00EB675C"/>
    <w:rsid w:val="00EB72FA"/>
    <w:rsid w:val="00EC0B43"/>
    <w:rsid w:val="00EC0DB2"/>
    <w:rsid w:val="00EC1916"/>
    <w:rsid w:val="00EC2EA3"/>
    <w:rsid w:val="00EC32EE"/>
    <w:rsid w:val="00EC4152"/>
    <w:rsid w:val="00EC589B"/>
    <w:rsid w:val="00EC5A0D"/>
    <w:rsid w:val="00EC5C3A"/>
    <w:rsid w:val="00EC5C6B"/>
    <w:rsid w:val="00EC6C2E"/>
    <w:rsid w:val="00EC6C71"/>
    <w:rsid w:val="00EC6D30"/>
    <w:rsid w:val="00EC6EB9"/>
    <w:rsid w:val="00EC70B2"/>
    <w:rsid w:val="00ED0059"/>
    <w:rsid w:val="00ED0E53"/>
    <w:rsid w:val="00ED159A"/>
    <w:rsid w:val="00ED16C7"/>
    <w:rsid w:val="00ED197C"/>
    <w:rsid w:val="00ED20B2"/>
    <w:rsid w:val="00ED37F6"/>
    <w:rsid w:val="00ED4AA3"/>
    <w:rsid w:val="00ED6F1C"/>
    <w:rsid w:val="00ED72AF"/>
    <w:rsid w:val="00EE1603"/>
    <w:rsid w:val="00EE19FC"/>
    <w:rsid w:val="00EE1EA3"/>
    <w:rsid w:val="00EE20F2"/>
    <w:rsid w:val="00EE29B3"/>
    <w:rsid w:val="00EE2C6E"/>
    <w:rsid w:val="00EE3D94"/>
    <w:rsid w:val="00EE3DCB"/>
    <w:rsid w:val="00EE45DA"/>
    <w:rsid w:val="00EE4E8C"/>
    <w:rsid w:val="00EE5D59"/>
    <w:rsid w:val="00EE6BAC"/>
    <w:rsid w:val="00EF0C49"/>
    <w:rsid w:val="00EF13D5"/>
    <w:rsid w:val="00EF1B65"/>
    <w:rsid w:val="00EF2DBA"/>
    <w:rsid w:val="00EF2EFC"/>
    <w:rsid w:val="00EF43A7"/>
    <w:rsid w:val="00EF442F"/>
    <w:rsid w:val="00EF482B"/>
    <w:rsid w:val="00EF49A2"/>
    <w:rsid w:val="00EF49DE"/>
    <w:rsid w:val="00EF5009"/>
    <w:rsid w:val="00EF5AB9"/>
    <w:rsid w:val="00EF5B40"/>
    <w:rsid w:val="00EF5EAC"/>
    <w:rsid w:val="00EF67D0"/>
    <w:rsid w:val="00EF6D04"/>
    <w:rsid w:val="00EF77E5"/>
    <w:rsid w:val="00EF7ACF"/>
    <w:rsid w:val="00EF7E18"/>
    <w:rsid w:val="00F00145"/>
    <w:rsid w:val="00F00668"/>
    <w:rsid w:val="00F00784"/>
    <w:rsid w:val="00F01DDA"/>
    <w:rsid w:val="00F01E6B"/>
    <w:rsid w:val="00F0211C"/>
    <w:rsid w:val="00F027B5"/>
    <w:rsid w:val="00F03344"/>
    <w:rsid w:val="00F0412F"/>
    <w:rsid w:val="00F051D7"/>
    <w:rsid w:val="00F05D13"/>
    <w:rsid w:val="00F06A26"/>
    <w:rsid w:val="00F070E7"/>
    <w:rsid w:val="00F104C0"/>
    <w:rsid w:val="00F1071F"/>
    <w:rsid w:val="00F1174B"/>
    <w:rsid w:val="00F11C19"/>
    <w:rsid w:val="00F11C1A"/>
    <w:rsid w:val="00F1255B"/>
    <w:rsid w:val="00F128F1"/>
    <w:rsid w:val="00F130C7"/>
    <w:rsid w:val="00F13261"/>
    <w:rsid w:val="00F133D2"/>
    <w:rsid w:val="00F1343E"/>
    <w:rsid w:val="00F13C54"/>
    <w:rsid w:val="00F14352"/>
    <w:rsid w:val="00F1675B"/>
    <w:rsid w:val="00F16D49"/>
    <w:rsid w:val="00F176E5"/>
    <w:rsid w:val="00F204EA"/>
    <w:rsid w:val="00F2078B"/>
    <w:rsid w:val="00F2663B"/>
    <w:rsid w:val="00F26A66"/>
    <w:rsid w:val="00F26C1F"/>
    <w:rsid w:val="00F26E4F"/>
    <w:rsid w:val="00F3008B"/>
    <w:rsid w:val="00F302B9"/>
    <w:rsid w:val="00F302CB"/>
    <w:rsid w:val="00F305A8"/>
    <w:rsid w:val="00F319F9"/>
    <w:rsid w:val="00F31CC6"/>
    <w:rsid w:val="00F32C64"/>
    <w:rsid w:val="00F331C0"/>
    <w:rsid w:val="00F33A49"/>
    <w:rsid w:val="00F3428B"/>
    <w:rsid w:val="00F355C5"/>
    <w:rsid w:val="00F362DC"/>
    <w:rsid w:val="00F372C2"/>
    <w:rsid w:val="00F40416"/>
    <w:rsid w:val="00F405EB"/>
    <w:rsid w:val="00F41532"/>
    <w:rsid w:val="00F41B39"/>
    <w:rsid w:val="00F41DF6"/>
    <w:rsid w:val="00F424BE"/>
    <w:rsid w:val="00F43309"/>
    <w:rsid w:val="00F43575"/>
    <w:rsid w:val="00F460F6"/>
    <w:rsid w:val="00F468F8"/>
    <w:rsid w:val="00F46B60"/>
    <w:rsid w:val="00F508D5"/>
    <w:rsid w:val="00F50A9D"/>
    <w:rsid w:val="00F50AE4"/>
    <w:rsid w:val="00F51D64"/>
    <w:rsid w:val="00F52598"/>
    <w:rsid w:val="00F529B1"/>
    <w:rsid w:val="00F53E27"/>
    <w:rsid w:val="00F54116"/>
    <w:rsid w:val="00F54850"/>
    <w:rsid w:val="00F55E90"/>
    <w:rsid w:val="00F561EB"/>
    <w:rsid w:val="00F563A6"/>
    <w:rsid w:val="00F56507"/>
    <w:rsid w:val="00F56E30"/>
    <w:rsid w:val="00F610E1"/>
    <w:rsid w:val="00F61346"/>
    <w:rsid w:val="00F61D3E"/>
    <w:rsid w:val="00F61D82"/>
    <w:rsid w:val="00F61DF7"/>
    <w:rsid w:val="00F62595"/>
    <w:rsid w:val="00F625CB"/>
    <w:rsid w:val="00F63754"/>
    <w:rsid w:val="00F638EE"/>
    <w:rsid w:val="00F655E2"/>
    <w:rsid w:val="00F65607"/>
    <w:rsid w:val="00F659B0"/>
    <w:rsid w:val="00F67918"/>
    <w:rsid w:val="00F67A48"/>
    <w:rsid w:val="00F71011"/>
    <w:rsid w:val="00F71131"/>
    <w:rsid w:val="00F7133D"/>
    <w:rsid w:val="00F71526"/>
    <w:rsid w:val="00F71D07"/>
    <w:rsid w:val="00F72A56"/>
    <w:rsid w:val="00F73686"/>
    <w:rsid w:val="00F73DEE"/>
    <w:rsid w:val="00F740C7"/>
    <w:rsid w:val="00F74983"/>
    <w:rsid w:val="00F750BF"/>
    <w:rsid w:val="00F752ED"/>
    <w:rsid w:val="00F7573B"/>
    <w:rsid w:val="00F778BC"/>
    <w:rsid w:val="00F80E17"/>
    <w:rsid w:val="00F81DF1"/>
    <w:rsid w:val="00F82C75"/>
    <w:rsid w:val="00F833EE"/>
    <w:rsid w:val="00F836EF"/>
    <w:rsid w:val="00F850D0"/>
    <w:rsid w:val="00F8523C"/>
    <w:rsid w:val="00F8565E"/>
    <w:rsid w:val="00F867CD"/>
    <w:rsid w:val="00F86A02"/>
    <w:rsid w:val="00F86B88"/>
    <w:rsid w:val="00F874A0"/>
    <w:rsid w:val="00F876CB"/>
    <w:rsid w:val="00F87734"/>
    <w:rsid w:val="00F87DC7"/>
    <w:rsid w:val="00F900E9"/>
    <w:rsid w:val="00F92193"/>
    <w:rsid w:val="00F92670"/>
    <w:rsid w:val="00F926A2"/>
    <w:rsid w:val="00F92CA7"/>
    <w:rsid w:val="00F92CAE"/>
    <w:rsid w:val="00F937AC"/>
    <w:rsid w:val="00F9438B"/>
    <w:rsid w:val="00F94FE7"/>
    <w:rsid w:val="00F955EB"/>
    <w:rsid w:val="00F95795"/>
    <w:rsid w:val="00F95956"/>
    <w:rsid w:val="00F95C58"/>
    <w:rsid w:val="00F963CC"/>
    <w:rsid w:val="00F96454"/>
    <w:rsid w:val="00F978CA"/>
    <w:rsid w:val="00F979CF"/>
    <w:rsid w:val="00FA043F"/>
    <w:rsid w:val="00FA08A7"/>
    <w:rsid w:val="00FA12B1"/>
    <w:rsid w:val="00FA171C"/>
    <w:rsid w:val="00FA1A57"/>
    <w:rsid w:val="00FA1D5A"/>
    <w:rsid w:val="00FA227F"/>
    <w:rsid w:val="00FA3A27"/>
    <w:rsid w:val="00FA416F"/>
    <w:rsid w:val="00FA5003"/>
    <w:rsid w:val="00FA5969"/>
    <w:rsid w:val="00FA657D"/>
    <w:rsid w:val="00FA67B4"/>
    <w:rsid w:val="00FA6832"/>
    <w:rsid w:val="00FA70C6"/>
    <w:rsid w:val="00FA7433"/>
    <w:rsid w:val="00FA7BC2"/>
    <w:rsid w:val="00FA7C31"/>
    <w:rsid w:val="00FB0BB3"/>
    <w:rsid w:val="00FB161F"/>
    <w:rsid w:val="00FB1CBD"/>
    <w:rsid w:val="00FB1DA7"/>
    <w:rsid w:val="00FB326A"/>
    <w:rsid w:val="00FB35AB"/>
    <w:rsid w:val="00FB35C8"/>
    <w:rsid w:val="00FB4135"/>
    <w:rsid w:val="00FB4BA6"/>
    <w:rsid w:val="00FB5322"/>
    <w:rsid w:val="00FB58B2"/>
    <w:rsid w:val="00FC0224"/>
    <w:rsid w:val="00FC0DB5"/>
    <w:rsid w:val="00FC195F"/>
    <w:rsid w:val="00FC1C25"/>
    <w:rsid w:val="00FC1D33"/>
    <w:rsid w:val="00FC2317"/>
    <w:rsid w:val="00FC256C"/>
    <w:rsid w:val="00FC3002"/>
    <w:rsid w:val="00FC346D"/>
    <w:rsid w:val="00FC3BD8"/>
    <w:rsid w:val="00FC43FB"/>
    <w:rsid w:val="00FC4509"/>
    <w:rsid w:val="00FC4B45"/>
    <w:rsid w:val="00FC4CAD"/>
    <w:rsid w:val="00FC5D5C"/>
    <w:rsid w:val="00FC6EF2"/>
    <w:rsid w:val="00FC73BA"/>
    <w:rsid w:val="00FC7628"/>
    <w:rsid w:val="00FD10B5"/>
    <w:rsid w:val="00FD1818"/>
    <w:rsid w:val="00FD1D5A"/>
    <w:rsid w:val="00FD22F8"/>
    <w:rsid w:val="00FD29D0"/>
    <w:rsid w:val="00FD2FA1"/>
    <w:rsid w:val="00FD31AE"/>
    <w:rsid w:val="00FD3523"/>
    <w:rsid w:val="00FD558E"/>
    <w:rsid w:val="00FD562B"/>
    <w:rsid w:val="00FD6EFF"/>
    <w:rsid w:val="00FD7EEC"/>
    <w:rsid w:val="00FE06D9"/>
    <w:rsid w:val="00FE07D1"/>
    <w:rsid w:val="00FE0BBE"/>
    <w:rsid w:val="00FE0DDA"/>
    <w:rsid w:val="00FE1166"/>
    <w:rsid w:val="00FE1D47"/>
    <w:rsid w:val="00FE1F14"/>
    <w:rsid w:val="00FE2B3E"/>
    <w:rsid w:val="00FE2F98"/>
    <w:rsid w:val="00FE4A26"/>
    <w:rsid w:val="00FE4EC6"/>
    <w:rsid w:val="00FE5733"/>
    <w:rsid w:val="00FE66B7"/>
    <w:rsid w:val="00FE7DA5"/>
    <w:rsid w:val="00FF07D7"/>
    <w:rsid w:val="00FF0AE6"/>
    <w:rsid w:val="00FF1D0B"/>
    <w:rsid w:val="00FF3ED9"/>
    <w:rsid w:val="00FF519B"/>
    <w:rsid w:val="00FF681B"/>
    <w:rsid w:val="00FF684D"/>
    <w:rsid w:val="00FF76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A9"/>
  </w:style>
  <w:style w:type="paragraph" w:styleId="1">
    <w:name w:val="heading 1"/>
    <w:basedOn w:val="a0"/>
    <w:next w:val="First"/>
    <w:qFormat/>
    <w:rsid w:val="007F48A9"/>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basedOn w:val="a"/>
    <w:next w:val="a"/>
    <w:qFormat/>
    <w:rsid w:val="007F48A9"/>
    <w:pPr>
      <w:keepNext/>
      <w:spacing w:before="400" w:after="240"/>
      <w:ind w:left="284" w:hanging="284"/>
      <w:jc w:val="center"/>
      <w:outlineLvl w:val="1"/>
    </w:pPr>
    <w:rPr>
      <w:rFonts w:ascii="Arial" w:hAnsi="Arial"/>
      <w:b/>
      <w:sz w:val="24"/>
    </w:rPr>
  </w:style>
  <w:style w:type="paragraph" w:styleId="3">
    <w:name w:val="heading 3"/>
    <w:basedOn w:val="a0"/>
    <w:next w:val="a"/>
    <w:qFormat/>
    <w:rsid w:val="007F48A9"/>
    <w:pPr>
      <w:keepNext/>
      <w:spacing w:before="200" w:after="200"/>
      <w:ind w:firstLine="0"/>
      <w:jc w:val="left"/>
      <w:outlineLvl w:val="2"/>
    </w:pPr>
    <w:rPr>
      <w:rFonts w:ascii="Arial" w:hAnsi="Arial"/>
      <w:b/>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link w:val="a4"/>
    <w:rsid w:val="007F48A9"/>
    <w:pPr>
      <w:ind w:firstLine="709"/>
      <w:jc w:val="both"/>
    </w:pPr>
  </w:style>
  <w:style w:type="character" w:customStyle="1" w:styleId="a4">
    <w:name w:val="ОснТекст Знак"/>
    <w:link w:val="a0"/>
    <w:rsid w:val="00777B85"/>
    <w:rPr>
      <w:lang w:val="ru-RU" w:eastAsia="ru-RU" w:bidi="ar-SA"/>
    </w:rPr>
  </w:style>
  <w:style w:type="paragraph" w:customStyle="1" w:styleId="First">
    <w:name w:val="FirstОснТекст"/>
    <w:basedOn w:val="a0"/>
    <w:next w:val="a0"/>
    <w:rsid w:val="007F48A9"/>
    <w:pPr>
      <w:spacing w:before="160"/>
      <w:ind w:firstLine="0"/>
    </w:pPr>
  </w:style>
  <w:style w:type="paragraph" w:customStyle="1" w:styleId="First0">
    <w:name w:val="FirstОснТекст:"/>
    <w:basedOn w:val="First"/>
    <w:next w:val="a0"/>
    <w:rsid w:val="007F48A9"/>
    <w:pPr>
      <w:spacing w:before="240" w:after="120"/>
    </w:pPr>
  </w:style>
  <w:style w:type="paragraph" w:customStyle="1" w:styleId="a5">
    <w:name w:val="Врезанная сноска"/>
    <w:basedOn w:val="a0"/>
    <w:next w:val="First"/>
    <w:rsid w:val="007F48A9"/>
    <w:pPr>
      <w:spacing w:before="120"/>
      <w:ind w:left="851" w:firstLine="0"/>
      <w:jc w:val="left"/>
    </w:pPr>
    <w:rPr>
      <w:i/>
      <w:sz w:val="16"/>
    </w:rPr>
  </w:style>
  <w:style w:type="paragraph" w:customStyle="1" w:styleId="a6">
    <w:name w:val="Единица измерения"/>
    <w:basedOn w:val="a0"/>
    <w:next w:val="a7"/>
    <w:link w:val="a8"/>
    <w:rsid w:val="007F48A9"/>
    <w:pPr>
      <w:spacing w:before="60" w:after="40"/>
      <w:ind w:firstLine="0"/>
      <w:jc w:val="right"/>
    </w:pPr>
    <w:rPr>
      <w:sz w:val="16"/>
    </w:rPr>
  </w:style>
  <w:style w:type="paragraph" w:customStyle="1" w:styleId="a7">
    <w:name w:val="ШапкаТаблицы"/>
    <w:basedOn w:val="a0"/>
    <w:next w:val="a9"/>
    <w:link w:val="aa"/>
    <w:rsid w:val="007F48A9"/>
    <w:pPr>
      <w:ind w:firstLine="0"/>
      <w:jc w:val="center"/>
    </w:pPr>
    <w:rPr>
      <w:sz w:val="16"/>
    </w:rPr>
  </w:style>
  <w:style w:type="paragraph" w:customStyle="1" w:styleId="a9">
    <w:name w:val="Боковик"/>
    <w:basedOn w:val="a0"/>
    <w:link w:val="ab"/>
    <w:rsid w:val="007F48A9"/>
    <w:pPr>
      <w:ind w:firstLine="0"/>
      <w:jc w:val="left"/>
    </w:pPr>
    <w:rPr>
      <w:sz w:val="16"/>
    </w:rPr>
  </w:style>
  <w:style w:type="character" w:customStyle="1" w:styleId="ab">
    <w:name w:val="Боковик Знак"/>
    <w:link w:val="a9"/>
    <w:rsid w:val="00603510"/>
    <w:rPr>
      <w:sz w:val="16"/>
      <w:lang w:val="ru-RU" w:eastAsia="ru-RU" w:bidi="ar-SA"/>
    </w:rPr>
  </w:style>
  <w:style w:type="character" w:customStyle="1" w:styleId="aa">
    <w:name w:val="ШапкаТаблицы Знак"/>
    <w:link w:val="a7"/>
    <w:rsid w:val="00A4747D"/>
    <w:rPr>
      <w:sz w:val="16"/>
      <w:lang w:val="ru-RU" w:eastAsia="ru-RU" w:bidi="ar-SA"/>
    </w:rPr>
  </w:style>
  <w:style w:type="character" w:customStyle="1" w:styleId="a8">
    <w:name w:val="Единица измерения Знак"/>
    <w:link w:val="a6"/>
    <w:rsid w:val="00A4747D"/>
    <w:rPr>
      <w:sz w:val="16"/>
    </w:rPr>
  </w:style>
  <w:style w:type="paragraph" w:customStyle="1" w:styleId="ac">
    <w:name w:val="Наименование"/>
    <w:basedOn w:val="a0"/>
    <w:next w:val="a0"/>
    <w:link w:val="ad"/>
    <w:rsid w:val="007F48A9"/>
    <w:pPr>
      <w:spacing w:before="360" w:after="80"/>
      <w:ind w:firstLine="0"/>
      <w:jc w:val="center"/>
    </w:pPr>
    <w:rPr>
      <w:b/>
      <w:sz w:val="24"/>
    </w:rPr>
  </w:style>
  <w:style w:type="character" w:customStyle="1" w:styleId="ad">
    <w:name w:val="Наименование Знак"/>
    <w:link w:val="ac"/>
    <w:rsid w:val="002372DF"/>
    <w:rPr>
      <w:b/>
      <w:sz w:val="24"/>
      <w:lang w:val="ru-RU" w:eastAsia="ru-RU" w:bidi="ar-SA"/>
    </w:rPr>
  </w:style>
  <w:style w:type="paragraph" w:customStyle="1" w:styleId="ae">
    <w:name w:val="ОснТекст:"/>
    <w:basedOn w:val="a0"/>
    <w:next w:val="a"/>
    <w:rsid w:val="007F48A9"/>
    <w:pPr>
      <w:spacing w:after="120"/>
    </w:pPr>
  </w:style>
  <w:style w:type="paragraph" w:customStyle="1" w:styleId="af">
    <w:name w:val="Примечание"/>
    <w:basedOn w:val="a0"/>
    <w:next w:val="First"/>
    <w:rsid w:val="007F48A9"/>
    <w:pPr>
      <w:spacing w:before="240" w:after="120"/>
      <w:ind w:firstLine="0"/>
      <w:jc w:val="left"/>
    </w:pPr>
    <w:rPr>
      <w:i/>
      <w:sz w:val="16"/>
    </w:rPr>
  </w:style>
  <w:style w:type="paragraph" w:customStyle="1" w:styleId="af0">
    <w:name w:val="График"/>
    <w:basedOn w:val="a0"/>
    <w:next w:val="a0"/>
    <w:link w:val="af1"/>
    <w:rsid w:val="007F48A9"/>
    <w:pPr>
      <w:spacing w:before="120"/>
      <w:ind w:firstLine="0"/>
      <w:jc w:val="center"/>
    </w:pPr>
  </w:style>
  <w:style w:type="character" w:customStyle="1" w:styleId="af1">
    <w:name w:val="График Знак"/>
    <w:basedOn w:val="a4"/>
    <w:link w:val="af0"/>
    <w:rsid w:val="00A4747D"/>
    <w:rPr>
      <w:lang w:val="ru-RU" w:eastAsia="ru-RU" w:bidi="ar-SA"/>
    </w:rPr>
  </w:style>
  <w:style w:type="paragraph" w:customStyle="1" w:styleId="af2">
    <w:name w:val="Столбец"/>
    <w:basedOn w:val="a0"/>
    <w:link w:val="af3"/>
    <w:rsid w:val="007F48A9"/>
    <w:pPr>
      <w:ind w:firstLine="0"/>
      <w:jc w:val="right"/>
    </w:pPr>
    <w:rPr>
      <w:sz w:val="16"/>
    </w:rPr>
  </w:style>
  <w:style w:type="character" w:customStyle="1" w:styleId="af3">
    <w:name w:val="Столбец Знак"/>
    <w:link w:val="af2"/>
    <w:rsid w:val="00A4747D"/>
    <w:rPr>
      <w:sz w:val="16"/>
      <w:lang w:val="ru-RU" w:eastAsia="ru-RU" w:bidi="ar-SA"/>
    </w:rPr>
  </w:style>
  <w:style w:type="paragraph" w:customStyle="1" w:styleId="af4">
    <w:name w:val="Оснтекст"/>
    <w:rsid w:val="007F48A9"/>
    <w:pPr>
      <w:ind w:left="397" w:hanging="397"/>
      <w:jc w:val="both"/>
    </w:pPr>
    <w:rPr>
      <w:noProof/>
    </w:rPr>
  </w:style>
  <w:style w:type="paragraph" w:customStyle="1" w:styleId="10">
    <w:name w:val="Заголов 1"/>
    <w:basedOn w:val="1"/>
    <w:next w:val="First"/>
    <w:rsid w:val="007F48A9"/>
    <w:pPr>
      <w:pBdr>
        <w:bottom w:val="single" w:sz="18" w:space="1" w:color="C0C0C0"/>
      </w:pBdr>
      <w:spacing w:before="480" w:after="320"/>
      <w:ind w:right="0"/>
    </w:pPr>
    <w:rPr>
      <w:rFonts w:ascii="Arial" w:hAnsi="Arial"/>
      <w:spacing w:val="0"/>
      <w:sz w:val="32"/>
    </w:rPr>
  </w:style>
  <w:style w:type="paragraph" w:customStyle="1" w:styleId="20">
    <w:name w:val="Заголов 2"/>
    <w:basedOn w:val="2"/>
    <w:next w:val="First"/>
    <w:rsid w:val="007F48A9"/>
    <w:pPr>
      <w:spacing w:before="320" w:after="200"/>
      <w:ind w:left="0" w:firstLine="0"/>
      <w:jc w:val="left"/>
    </w:pPr>
  </w:style>
  <w:style w:type="paragraph" w:customStyle="1" w:styleId="30">
    <w:name w:val="Заголов 3"/>
    <w:basedOn w:val="a0"/>
    <w:next w:val="First"/>
    <w:rsid w:val="007F48A9"/>
    <w:pPr>
      <w:spacing w:before="213" w:after="142"/>
      <w:ind w:firstLine="0"/>
      <w:outlineLvl w:val="2"/>
    </w:pPr>
    <w:rPr>
      <w:rFonts w:ascii="Arial" w:hAnsi="Arial"/>
      <w:b/>
    </w:rPr>
  </w:style>
  <w:style w:type="paragraph" w:customStyle="1" w:styleId="af5">
    <w:name w:val="Перечисление"/>
    <w:basedOn w:val="af4"/>
    <w:rsid w:val="007F48A9"/>
    <w:pPr>
      <w:spacing w:before="60" w:after="60"/>
      <w:ind w:left="567" w:hanging="567"/>
    </w:pPr>
  </w:style>
  <w:style w:type="paragraph" w:customStyle="1" w:styleId="ShapTab">
    <w:name w:val="ShapTab"/>
    <w:basedOn w:val="a"/>
    <w:rsid w:val="007F48A9"/>
    <w:pPr>
      <w:jc w:val="center"/>
    </w:pPr>
    <w:rPr>
      <w:sz w:val="16"/>
    </w:rPr>
  </w:style>
  <w:style w:type="paragraph" w:customStyle="1" w:styleId="Stolbetc">
    <w:name w:val="Stolbetc"/>
    <w:basedOn w:val="a"/>
    <w:rsid w:val="007F48A9"/>
    <w:pPr>
      <w:jc w:val="right"/>
    </w:pPr>
    <w:rPr>
      <w:rFonts w:ascii="KZ Arial" w:hAnsi="KZ Arial"/>
      <w:sz w:val="16"/>
      <w:lang w:val="kk-KZ"/>
    </w:rPr>
  </w:style>
  <w:style w:type="paragraph" w:customStyle="1" w:styleId="0010">
    <w:name w:val="Строка001_0"/>
    <w:next w:val="a"/>
    <w:rsid w:val="007F48A9"/>
    <w:pPr>
      <w:shd w:val="pct40" w:color="C0C0C0" w:fill="FFFFFF"/>
    </w:pPr>
    <w:rPr>
      <w:snapToGrid w:val="0"/>
      <w:sz w:val="16"/>
    </w:rPr>
  </w:style>
  <w:style w:type="paragraph" w:customStyle="1" w:styleId="af6">
    <w:name w:val="ОснТекстАнг"/>
    <w:next w:val="a0"/>
    <w:rsid w:val="007F48A9"/>
    <w:pPr>
      <w:ind w:firstLine="709"/>
    </w:pPr>
    <w:rPr>
      <w:rFonts w:ascii="Arial" w:hAnsi="Arial"/>
      <w:sz w:val="16"/>
      <w:lang w:val="en-US"/>
    </w:rPr>
  </w:style>
  <w:style w:type="paragraph" w:customStyle="1" w:styleId="af7">
    <w:name w:val="ОснТекстАнг:"/>
    <w:basedOn w:val="ae"/>
    <w:next w:val="af8"/>
    <w:rsid w:val="007F48A9"/>
    <w:rPr>
      <w:rFonts w:ascii="Arial" w:hAnsi="Arial"/>
      <w:sz w:val="16"/>
    </w:rPr>
  </w:style>
  <w:style w:type="paragraph" w:customStyle="1" w:styleId="af8">
    <w:name w:val="АнгОснТекст"/>
    <w:rsid w:val="007F48A9"/>
    <w:pPr>
      <w:ind w:firstLine="709"/>
    </w:pPr>
    <w:rPr>
      <w:rFonts w:ascii="Arial" w:hAnsi="Arial"/>
      <w:sz w:val="16"/>
    </w:rPr>
  </w:style>
  <w:style w:type="paragraph" w:customStyle="1" w:styleId="EdIzmEng">
    <w:name w:val="EdIzmEng"/>
    <w:basedOn w:val="a"/>
    <w:rsid w:val="007F48A9"/>
    <w:pPr>
      <w:spacing w:after="120"/>
      <w:jc w:val="right"/>
    </w:pPr>
    <w:rPr>
      <w:rFonts w:ascii="Arial" w:hAnsi="Arial"/>
      <w:sz w:val="14"/>
      <w:lang w:val="en-US"/>
    </w:rPr>
  </w:style>
  <w:style w:type="paragraph" w:customStyle="1" w:styleId="VrezSnoska">
    <w:name w:val="VrezSnoska"/>
    <w:basedOn w:val="OsnTxt"/>
    <w:rsid w:val="007F48A9"/>
    <w:pPr>
      <w:spacing w:before="120"/>
      <w:ind w:left="851" w:firstLine="0"/>
      <w:jc w:val="left"/>
    </w:pPr>
    <w:rPr>
      <w:i/>
      <w:sz w:val="16"/>
    </w:rPr>
  </w:style>
  <w:style w:type="paragraph" w:customStyle="1" w:styleId="OsnTxt">
    <w:name w:val="OsnTxt"/>
    <w:rsid w:val="007F48A9"/>
    <w:pPr>
      <w:ind w:firstLine="709"/>
      <w:jc w:val="both"/>
    </w:pPr>
    <w:rPr>
      <w:sz w:val="18"/>
    </w:rPr>
  </w:style>
  <w:style w:type="paragraph" w:customStyle="1" w:styleId="ShapTabEng">
    <w:name w:val="ShapTabEng"/>
    <w:basedOn w:val="ShapTab"/>
    <w:rsid w:val="007F48A9"/>
    <w:rPr>
      <w:rFonts w:ascii="Arial" w:hAnsi="Arial"/>
      <w:sz w:val="14"/>
      <w:lang w:val="en-US"/>
    </w:rPr>
  </w:style>
  <w:style w:type="paragraph" w:customStyle="1" w:styleId="Bokovik">
    <w:name w:val="Bokovik"/>
    <w:basedOn w:val="OsnTxt"/>
    <w:rsid w:val="007F48A9"/>
    <w:pPr>
      <w:ind w:firstLine="0"/>
      <w:jc w:val="left"/>
    </w:pPr>
    <w:rPr>
      <w:sz w:val="16"/>
    </w:rPr>
  </w:style>
  <w:style w:type="paragraph" w:customStyle="1" w:styleId="0061">
    <w:name w:val="Строка006_1"/>
    <w:basedOn w:val="a"/>
    <w:next w:val="a"/>
    <w:rsid w:val="007F48A9"/>
    <w:pPr>
      <w:shd w:val="clear" w:color="C0C0C0" w:fill="FFFFFF"/>
      <w:tabs>
        <w:tab w:val="right" w:pos="3572"/>
        <w:tab w:val="right" w:pos="4820"/>
        <w:tab w:val="right" w:pos="6067"/>
        <w:tab w:val="right" w:pos="7314"/>
        <w:tab w:val="right" w:pos="8562"/>
      </w:tabs>
    </w:pPr>
    <w:rPr>
      <w:noProof/>
      <w:sz w:val="16"/>
    </w:rPr>
  </w:style>
  <w:style w:type="paragraph" w:customStyle="1" w:styleId="EdIzm">
    <w:name w:val="EdIzm"/>
    <w:basedOn w:val="OsnTxt"/>
    <w:next w:val="EdIzmEng"/>
    <w:rsid w:val="007F48A9"/>
    <w:pPr>
      <w:spacing w:before="80"/>
      <w:ind w:firstLine="0"/>
      <w:jc w:val="right"/>
    </w:pPr>
    <w:rPr>
      <w:sz w:val="16"/>
    </w:rPr>
  </w:style>
  <w:style w:type="paragraph" w:styleId="af9">
    <w:name w:val="header"/>
    <w:basedOn w:val="a"/>
    <w:link w:val="afa"/>
    <w:rsid w:val="007F48A9"/>
    <w:pPr>
      <w:tabs>
        <w:tab w:val="center" w:pos="4536"/>
        <w:tab w:val="right" w:pos="9072"/>
      </w:tabs>
    </w:pPr>
    <w:rPr>
      <w:sz w:val="24"/>
    </w:rPr>
  </w:style>
  <w:style w:type="character" w:customStyle="1" w:styleId="afa">
    <w:name w:val="Верхний колонтитул Знак"/>
    <w:link w:val="af9"/>
    <w:rsid w:val="00A4747D"/>
    <w:rPr>
      <w:sz w:val="24"/>
    </w:rPr>
  </w:style>
  <w:style w:type="character" w:styleId="afb">
    <w:name w:val="page number"/>
    <w:basedOn w:val="a1"/>
    <w:rsid w:val="007F48A9"/>
  </w:style>
  <w:style w:type="paragraph" w:styleId="afc">
    <w:name w:val="footer"/>
    <w:basedOn w:val="a"/>
    <w:link w:val="afd"/>
    <w:uiPriority w:val="99"/>
    <w:rsid w:val="007F48A9"/>
    <w:pPr>
      <w:tabs>
        <w:tab w:val="center" w:pos="4536"/>
        <w:tab w:val="right" w:pos="9072"/>
      </w:tabs>
    </w:pPr>
    <w:rPr>
      <w:sz w:val="24"/>
    </w:rPr>
  </w:style>
  <w:style w:type="character" w:customStyle="1" w:styleId="afd">
    <w:name w:val="Нижний колонтитул Знак"/>
    <w:link w:val="afc"/>
    <w:uiPriority w:val="99"/>
    <w:rsid w:val="00041C09"/>
    <w:rPr>
      <w:sz w:val="24"/>
      <w:lang w:val="ru-RU" w:eastAsia="ru-RU" w:bidi="ar-SA"/>
    </w:rPr>
  </w:style>
  <w:style w:type="paragraph" w:styleId="afe">
    <w:name w:val="footnote text"/>
    <w:basedOn w:val="a"/>
    <w:semiHidden/>
    <w:rsid w:val="007F48A9"/>
  </w:style>
  <w:style w:type="character" w:styleId="aff">
    <w:name w:val="footnote reference"/>
    <w:semiHidden/>
    <w:rsid w:val="007F48A9"/>
    <w:rPr>
      <w:vertAlign w:val="superscript"/>
    </w:rPr>
  </w:style>
  <w:style w:type="paragraph" w:customStyle="1" w:styleId="Abz1">
    <w:name w:val="Abz1:"/>
    <w:basedOn w:val="a"/>
    <w:next w:val="OsnTxt"/>
    <w:rsid w:val="007F48A9"/>
    <w:pPr>
      <w:spacing w:before="120" w:after="120"/>
      <w:jc w:val="both"/>
    </w:pPr>
    <w:rPr>
      <w:sz w:val="18"/>
    </w:rPr>
  </w:style>
  <w:style w:type="paragraph" w:customStyle="1" w:styleId="PrimEng">
    <w:name w:val="PrimEng"/>
    <w:basedOn w:val="a"/>
    <w:next w:val="a"/>
    <w:rsid w:val="007F48A9"/>
    <w:pPr>
      <w:spacing w:after="240"/>
    </w:pPr>
    <w:rPr>
      <w:rFonts w:ascii="Arial" w:hAnsi="Arial"/>
      <w:i/>
      <w:sz w:val="14"/>
    </w:rPr>
  </w:style>
  <w:style w:type="paragraph" w:styleId="aff0">
    <w:name w:val="Document Map"/>
    <w:basedOn w:val="a"/>
    <w:semiHidden/>
    <w:rsid w:val="007F48A9"/>
    <w:pPr>
      <w:shd w:val="clear" w:color="auto" w:fill="000080"/>
    </w:pPr>
    <w:rPr>
      <w:rFonts w:ascii="Tahoma" w:hAnsi="Tahoma"/>
    </w:rPr>
  </w:style>
  <w:style w:type="paragraph" w:styleId="aff1">
    <w:name w:val="Body Text Indent"/>
    <w:basedOn w:val="a"/>
    <w:rsid w:val="007F48A9"/>
    <w:pPr>
      <w:ind w:firstLine="720"/>
      <w:jc w:val="both"/>
    </w:pPr>
    <w:rPr>
      <w:sz w:val="28"/>
      <w:lang w:val="kk-KZ"/>
    </w:rPr>
  </w:style>
  <w:style w:type="paragraph" w:customStyle="1" w:styleId="11">
    <w:name w:val="Текст1"/>
    <w:basedOn w:val="a"/>
    <w:rsid w:val="007F48A9"/>
    <w:rPr>
      <w:rFonts w:ascii="Courier New" w:hAnsi="Courier New"/>
    </w:rPr>
  </w:style>
  <w:style w:type="paragraph" w:customStyle="1" w:styleId="Ispolnitel">
    <w:name w:val="Ispolnitel"/>
    <w:basedOn w:val="a"/>
    <w:rsid w:val="000E7370"/>
    <w:pPr>
      <w:framePr w:hSpace="181" w:vSpace="181" w:wrap="notBeside" w:hAnchor="margin" w:yAlign="bottom"/>
      <w:tabs>
        <w:tab w:val="left" w:pos="1701"/>
      </w:tabs>
    </w:pPr>
    <w:rPr>
      <w:rFonts w:ascii="Arial" w:hAnsi="Arial"/>
      <w:sz w:val="18"/>
    </w:rPr>
  </w:style>
  <w:style w:type="character" w:styleId="aff2">
    <w:name w:val="Hyperlink"/>
    <w:uiPriority w:val="99"/>
    <w:rsid w:val="0077728C"/>
    <w:rPr>
      <w:color w:val="0000FF"/>
      <w:u w:val="single"/>
    </w:rPr>
  </w:style>
  <w:style w:type="paragraph" w:customStyle="1" w:styleId="ShTab">
    <w:name w:val="ShTab"/>
    <w:basedOn w:val="OsnTxt"/>
    <w:rsid w:val="00461167"/>
    <w:pPr>
      <w:ind w:firstLine="0"/>
      <w:jc w:val="center"/>
    </w:pPr>
    <w:rPr>
      <w:rFonts w:ascii="Arial" w:hAnsi="Arial"/>
      <w:sz w:val="20"/>
    </w:rPr>
  </w:style>
  <w:style w:type="paragraph" w:customStyle="1" w:styleId="Podpis">
    <w:name w:val="Podpis"/>
    <w:basedOn w:val="a"/>
    <w:rsid w:val="00461167"/>
    <w:pPr>
      <w:tabs>
        <w:tab w:val="right" w:pos="8902"/>
      </w:tabs>
      <w:spacing w:before="660"/>
      <w:ind w:left="284"/>
    </w:pPr>
    <w:rPr>
      <w:rFonts w:ascii="Arial" w:hAnsi="Arial"/>
      <w:b/>
      <w:sz w:val="23"/>
    </w:rPr>
  </w:style>
  <w:style w:type="table" w:styleId="aff3">
    <w:name w:val="Table Grid"/>
    <w:basedOn w:val="a2"/>
    <w:rsid w:val="0020435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4">
    <w:name w:val="Текст примечания Знак"/>
    <w:basedOn w:val="a1"/>
    <w:link w:val="aff5"/>
    <w:rsid w:val="00A4747D"/>
  </w:style>
  <w:style w:type="paragraph" w:styleId="aff5">
    <w:name w:val="annotation text"/>
    <w:basedOn w:val="a"/>
    <w:link w:val="aff4"/>
    <w:rsid w:val="00A4747D"/>
  </w:style>
  <w:style w:type="paragraph" w:styleId="aff6">
    <w:name w:val="TOC Heading"/>
    <w:basedOn w:val="1"/>
    <w:next w:val="a"/>
    <w:uiPriority w:val="39"/>
    <w:semiHidden/>
    <w:unhideWhenUsed/>
    <w:qFormat/>
    <w:rsid w:val="00083ACC"/>
    <w:pPr>
      <w:keepLines/>
      <w:pageBreakBefore w:val="0"/>
      <w:pBdr>
        <w:bottom w:val="none" w:sz="0" w:space="0" w:color="auto"/>
      </w:pBdr>
      <w:spacing w:before="480" w:after="0" w:line="276" w:lineRule="auto"/>
      <w:ind w:right="0"/>
      <w:outlineLvl w:val="9"/>
    </w:pPr>
    <w:rPr>
      <w:rFonts w:ascii="Cambria" w:hAnsi="Cambria"/>
      <w:bCs/>
      <w:color w:val="365F91"/>
      <w:spacing w:val="0"/>
      <w:kern w:val="0"/>
      <w:szCs w:val="28"/>
      <w:lang w:eastAsia="en-US"/>
    </w:rPr>
  </w:style>
  <w:style w:type="paragraph" w:styleId="31">
    <w:name w:val="toc 3"/>
    <w:basedOn w:val="a"/>
    <w:next w:val="a"/>
    <w:autoRedefine/>
    <w:uiPriority w:val="39"/>
    <w:rsid w:val="00B520E5"/>
    <w:pPr>
      <w:tabs>
        <w:tab w:val="right" w:leader="dot" w:pos="9345"/>
      </w:tabs>
      <w:ind w:left="340" w:hanging="340"/>
    </w:pPr>
  </w:style>
  <w:style w:type="paragraph" w:styleId="12">
    <w:name w:val="toc 1"/>
    <w:basedOn w:val="a"/>
    <w:next w:val="a"/>
    <w:autoRedefine/>
    <w:uiPriority w:val="39"/>
    <w:rsid w:val="00083ACC"/>
  </w:style>
  <w:style w:type="paragraph" w:styleId="21">
    <w:name w:val="toc 2"/>
    <w:basedOn w:val="a"/>
    <w:next w:val="a"/>
    <w:autoRedefine/>
    <w:uiPriority w:val="39"/>
    <w:rsid w:val="00083ACC"/>
    <w:pPr>
      <w:tabs>
        <w:tab w:val="right" w:leader="dot" w:pos="9345"/>
      </w:tabs>
      <w:ind w:left="200"/>
    </w:pPr>
    <w:rPr>
      <w:rFonts w:ascii="Calibri" w:hAnsi="Calibri"/>
      <w:b/>
      <w:noProof/>
    </w:rPr>
  </w:style>
  <w:style w:type="paragraph" w:customStyle="1" w:styleId="Abz10">
    <w:name w:val="Abz1"/>
    <w:basedOn w:val="OsnTxt"/>
    <w:next w:val="OsnTxt"/>
    <w:rsid w:val="00B613B4"/>
    <w:pPr>
      <w:spacing w:before="120" w:line="280" w:lineRule="exact"/>
      <w:ind w:firstLine="794"/>
    </w:pPr>
    <w:rPr>
      <w:rFonts w:ascii="KZ Arial" w:hAnsi="KZ Arial"/>
      <w:sz w:val="20"/>
    </w:rPr>
  </w:style>
  <w:style w:type="paragraph" w:styleId="aff7">
    <w:name w:val="No Spacing"/>
    <w:uiPriority w:val="1"/>
    <w:qFormat/>
    <w:rsid w:val="00E92BCA"/>
  </w:style>
  <w:style w:type="paragraph" w:styleId="aff8">
    <w:name w:val="List Paragraph"/>
    <w:basedOn w:val="a"/>
    <w:uiPriority w:val="34"/>
    <w:qFormat/>
    <w:rsid w:val="003A419F"/>
    <w:pPr>
      <w:ind w:left="720"/>
      <w:contextualSpacing/>
    </w:pPr>
  </w:style>
</w:styles>
</file>

<file path=word/webSettings.xml><?xml version="1.0" encoding="utf-8"?>
<w:webSettings xmlns:r="http://schemas.openxmlformats.org/officeDocument/2006/relationships" xmlns:w="http://schemas.openxmlformats.org/wordprocessingml/2006/main">
  <w:divs>
    <w:div w:id="1128168">
      <w:bodyDiv w:val="1"/>
      <w:marLeft w:val="0"/>
      <w:marRight w:val="0"/>
      <w:marTop w:val="0"/>
      <w:marBottom w:val="0"/>
      <w:divBdr>
        <w:top w:val="none" w:sz="0" w:space="0" w:color="auto"/>
        <w:left w:val="none" w:sz="0" w:space="0" w:color="auto"/>
        <w:bottom w:val="none" w:sz="0" w:space="0" w:color="auto"/>
        <w:right w:val="none" w:sz="0" w:space="0" w:color="auto"/>
      </w:divBdr>
    </w:div>
    <w:div w:id="1469043">
      <w:bodyDiv w:val="1"/>
      <w:marLeft w:val="0"/>
      <w:marRight w:val="0"/>
      <w:marTop w:val="0"/>
      <w:marBottom w:val="0"/>
      <w:divBdr>
        <w:top w:val="none" w:sz="0" w:space="0" w:color="auto"/>
        <w:left w:val="none" w:sz="0" w:space="0" w:color="auto"/>
        <w:bottom w:val="none" w:sz="0" w:space="0" w:color="auto"/>
        <w:right w:val="none" w:sz="0" w:space="0" w:color="auto"/>
      </w:divBdr>
    </w:div>
    <w:div w:id="7340506">
      <w:bodyDiv w:val="1"/>
      <w:marLeft w:val="0"/>
      <w:marRight w:val="0"/>
      <w:marTop w:val="0"/>
      <w:marBottom w:val="0"/>
      <w:divBdr>
        <w:top w:val="none" w:sz="0" w:space="0" w:color="auto"/>
        <w:left w:val="none" w:sz="0" w:space="0" w:color="auto"/>
        <w:bottom w:val="none" w:sz="0" w:space="0" w:color="auto"/>
        <w:right w:val="none" w:sz="0" w:space="0" w:color="auto"/>
      </w:divBdr>
    </w:div>
    <w:div w:id="11030839">
      <w:bodyDiv w:val="1"/>
      <w:marLeft w:val="0"/>
      <w:marRight w:val="0"/>
      <w:marTop w:val="0"/>
      <w:marBottom w:val="0"/>
      <w:divBdr>
        <w:top w:val="none" w:sz="0" w:space="0" w:color="auto"/>
        <w:left w:val="none" w:sz="0" w:space="0" w:color="auto"/>
        <w:bottom w:val="none" w:sz="0" w:space="0" w:color="auto"/>
        <w:right w:val="none" w:sz="0" w:space="0" w:color="auto"/>
      </w:divBdr>
    </w:div>
    <w:div w:id="12734696">
      <w:bodyDiv w:val="1"/>
      <w:marLeft w:val="0"/>
      <w:marRight w:val="0"/>
      <w:marTop w:val="0"/>
      <w:marBottom w:val="0"/>
      <w:divBdr>
        <w:top w:val="none" w:sz="0" w:space="0" w:color="auto"/>
        <w:left w:val="none" w:sz="0" w:space="0" w:color="auto"/>
        <w:bottom w:val="none" w:sz="0" w:space="0" w:color="auto"/>
        <w:right w:val="none" w:sz="0" w:space="0" w:color="auto"/>
      </w:divBdr>
    </w:div>
    <w:div w:id="13267645">
      <w:bodyDiv w:val="1"/>
      <w:marLeft w:val="0"/>
      <w:marRight w:val="0"/>
      <w:marTop w:val="0"/>
      <w:marBottom w:val="0"/>
      <w:divBdr>
        <w:top w:val="none" w:sz="0" w:space="0" w:color="auto"/>
        <w:left w:val="none" w:sz="0" w:space="0" w:color="auto"/>
        <w:bottom w:val="none" w:sz="0" w:space="0" w:color="auto"/>
        <w:right w:val="none" w:sz="0" w:space="0" w:color="auto"/>
      </w:divBdr>
    </w:div>
    <w:div w:id="13968403">
      <w:bodyDiv w:val="1"/>
      <w:marLeft w:val="0"/>
      <w:marRight w:val="0"/>
      <w:marTop w:val="0"/>
      <w:marBottom w:val="0"/>
      <w:divBdr>
        <w:top w:val="none" w:sz="0" w:space="0" w:color="auto"/>
        <w:left w:val="none" w:sz="0" w:space="0" w:color="auto"/>
        <w:bottom w:val="none" w:sz="0" w:space="0" w:color="auto"/>
        <w:right w:val="none" w:sz="0" w:space="0" w:color="auto"/>
      </w:divBdr>
    </w:div>
    <w:div w:id="14121199">
      <w:bodyDiv w:val="1"/>
      <w:marLeft w:val="0"/>
      <w:marRight w:val="0"/>
      <w:marTop w:val="0"/>
      <w:marBottom w:val="0"/>
      <w:divBdr>
        <w:top w:val="none" w:sz="0" w:space="0" w:color="auto"/>
        <w:left w:val="none" w:sz="0" w:space="0" w:color="auto"/>
        <w:bottom w:val="none" w:sz="0" w:space="0" w:color="auto"/>
        <w:right w:val="none" w:sz="0" w:space="0" w:color="auto"/>
      </w:divBdr>
    </w:div>
    <w:div w:id="16977874">
      <w:bodyDiv w:val="1"/>
      <w:marLeft w:val="0"/>
      <w:marRight w:val="0"/>
      <w:marTop w:val="0"/>
      <w:marBottom w:val="0"/>
      <w:divBdr>
        <w:top w:val="none" w:sz="0" w:space="0" w:color="auto"/>
        <w:left w:val="none" w:sz="0" w:space="0" w:color="auto"/>
        <w:bottom w:val="none" w:sz="0" w:space="0" w:color="auto"/>
        <w:right w:val="none" w:sz="0" w:space="0" w:color="auto"/>
      </w:divBdr>
    </w:div>
    <w:div w:id="17703090">
      <w:bodyDiv w:val="1"/>
      <w:marLeft w:val="0"/>
      <w:marRight w:val="0"/>
      <w:marTop w:val="0"/>
      <w:marBottom w:val="0"/>
      <w:divBdr>
        <w:top w:val="none" w:sz="0" w:space="0" w:color="auto"/>
        <w:left w:val="none" w:sz="0" w:space="0" w:color="auto"/>
        <w:bottom w:val="none" w:sz="0" w:space="0" w:color="auto"/>
        <w:right w:val="none" w:sz="0" w:space="0" w:color="auto"/>
      </w:divBdr>
    </w:div>
    <w:div w:id="19860367">
      <w:bodyDiv w:val="1"/>
      <w:marLeft w:val="0"/>
      <w:marRight w:val="0"/>
      <w:marTop w:val="0"/>
      <w:marBottom w:val="0"/>
      <w:divBdr>
        <w:top w:val="none" w:sz="0" w:space="0" w:color="auto"/>
        <w:left w:val="none" w:sz="0" w:space="0" w:color="auto"/>
        <w:bottom w:val="none" w:sz="0" w:space="0" w:color="auto"/>
        <w:right w:val="none" w:sz="0" w:space="0" w:color="auto"/>
      </w:divBdr>
    </w:div>
    <w:div w:id="21131379">
      <w:bodyDiv w:val="1"/>
      <w:marLeft w:val="0"/>
      <w:marRight w:val="0"/>
      <w:marTop w:val="0"/>
      <w:marBottom w:val="0"/>
      <w:divBdr>
        <w:top w:val="none" w:sz="0" w:space="0" w:color="auto"/>
        <w:left w:val="none" w:sz="0" w:space="0" w:color="auto"/>
        <w:bottom w:val="none" w:sz="0" w:space="0" w:color="auto"/>
        <w:right w:val="none" w:sz="0" w:space="0" w:color="auto"/>
      </w:divBdr>
    </w:div>
    <w:div w:id="22052166">
      <w:bodyDiv w:val="1"/>
      <w:marLeft w:val="0"/>
      <w:marRight w:val="0"/>
      <w:marTop w:val="0"/>
      <w:marBottom w:val="0"/>
      <w:divBdr>
        <w:top w:val="none" w:sz="0" w:space="0" w:color="auto"/>
        <w:left w:val="none" w:sz="0" w:space="0" w:color="auto"/>
        <w:bottom w:val="none" w:sz="0" w:space="0" w:color="auto"/>
        <w:right w:val="none" w:sz="0" w:space="0" w:color="auto"/>
      </w:divBdr>
    </w:div>
    <w:div w:id="22100662">
      <w:bodyDiv w:val="1"/>
      <w:marLeft w:val="0"/>
      <w:marRight w:val="0"/>
      <w:marTop w:val="0"/>
      <w:marBottom w:val="0"/>
      <w:divBdr>
        <w:top w:val="none" w:sz="0" w:space="0" w:color="auto"/>
        <w:left w:val="none" w:sz="0" w:space="0" w:color="auto"/>
        <w:bottom w:val="none" w:sz="0" w:space="0" w:color="auto"/>
        <w:right w:val="none" w:sz="0" w:space="0" w:color="auto"/>
      </w:divBdr>
    </w:div>
    <w:div w:id="22170140">
      <w:bodyDiv w:val="1"/>
      <w:marLeft w:val="0"/>
      <w:marRight w:val="0"/>
      <w:marTop w:val="0"/>
      <w:marBottom w:val="0"/>
      <w:divBdr>
        <w:top w:val="none" w:sz="0" w:space="0" w:color="auto"/>
        <w:left w:val="none" w:sz="0" w:space="0" w:color="auto"/>
        <w:bottom w:val="none" w:sz="0" w:space="0" w:color="auto"/>
        <w:right w:val="none" w:sz="0" w:space="0" w:color="auto"/>
      </w:divBdr>
    </w:div>
    <w:div w:id="22946061">
      <w:bodyDiv w:val="1"/>
      <w:marLeft w:val="0"/>
      <w:marRight w:val="0"/>
      <w:marTop w:val="0"/>
      <w:marBottom w:val="0"/>
      <w:divBdr>
        <w:top w:val="none" w:sz="0" w:space="0" w:color="auto"/>
        <w:left w:val="none" w:sz="0" w:space="0" w:color="auto"/>
        <w:bottom w:val="none" w:sz="0" w:space="0" w:color="auto"/>
        <w:right w:val="none" w:sz="0" w:space="0" w:color="auto"/>
      </w:divBdr>
    </w:div>
    <w:div w:id="23748682">
      <w:bodyDiv w:val="1"/>
      <w:marLeft w:val="0"/>
      <w:marRight w:val="0"/>
      <w:marTop w:val="0"/>
      <w:marBottom w:val="0"/>
      <w:divBdr>
        <w:top w:val="none" w:sz="0" w:space="0" w:color="auto"/>
        <w:left w:val="none" w:sz="0" w:space="0" w:color="auto"/>
        <w:bottom w:val="none" w:sz="0" w:space="0" w:color="auto"/>
        <w:right w:val="none" w:sz="0" w:space="0" w:color="auto"/>
      </w:divBdr>
    </w:div>
    <w:div w:id="24529613">
      <w:bodyDiv w:val="1"/>
      <w:marLeft w:val="0"/>
      <w:marRight w:val="0"/>
      <w:marTop w:val="0"/>
      <w:marBottom w:val="0"/>
      <w:divBdr>
        <w:top w:val="none" w:sz="0" w:space="0" w:color="auto"/>
        <w:left w:val="none" w:sz="0" w:space="0" w:color="auto"/>
        <w:bottom w:val="none" w:sz="0" w:space="0" w:color="auto"/>
        <w:right w:val="none" w:sz="0" w:space="0" w:color="auto"/>
      </w:divBdr>
    </w:div>
    <w:div w:id="25102034">
      <w:bodyDiv w:val="1"/>
      <w:marLeft w:val="0"/>
      <w:marRight w:val="0"/>
      <w:marTop w:val="0"/>
      <w:marBottom w:val="0"/>
      <w:divBdr>
        <w:top w:val="none" w:sz="0" w:space="0" w:color="auto"/>
        <w:left w:val="none" w:sz="0" w:space="0" w:color="auto"/>
        <w:bottom w:val="none" w:sz="0" w:space="0" w:color="auto"/>
        <w:right w:val="none" w:sz="0" w:space="0" w:color="auto"/>
      </w:divBdr>
    </w:div>
    <w:div w:id="25914005">
      <w:bodyDiv w:val="1"/>
      <w:marLeft w:val="0"/>
      <w:marRight w:val="0"/>
      <w:marTop w:val="0"/>
      <w:marBottom w:val="0"/>
      <w:divBdr>
        <w:top w:val="none" w:sz="0" w:space="0" w:color="auto"/>
        <w:left w:val="none" w:sz="0" w:space="0" w:color="auto"/>
        <w:bottom w:val="none" w:sz="0" w:space="0" w:color="auto"/>
        <w:right w:val="none" w:sz="0" w:space="0" w:color="auto"/>
      </w:divBdr>
    </w:div>
    <w:div w:id="26028476">
      <w:bodyDiv w:val="1"/>
      <w:marLeft w:val="0"/>
      <w:marRight w:val="0"/>
      <w:marTop w:val="0"/>
      <w:marBottom w:val="0"/>
      <w:divBdr>
        <w:top w:val="none" w:sz="0" w:space="0" w:color="auto"/>
        <w:left w:val="none" w:sz="0" w:space="0" w:color="auto"/>
        <w:bottom w:val="none" w:sz="0" w:space="0" w:color="auto"/>
        <w:right w:val="none" w:sz="0" w:space="0" w:color="auto"/>
      </w:divBdr>
    </w:div>
    <w:div w:id="26417941">
      <w:bodyDiv w:val="1"/>
      <w:marLeft w:val="0"/>
      <w:marRight w:val="0"/>
      <w:marTop w:val="0"/>
      <w:marBottom w:val="0"/>
      <w:divBdr>
        <w:top w:val="none" w:sz="0" w:space="0" w:color="auto"/>
        <w:left w:val="none" w:sz="0" w:space="0" w:color="auto"/>
        <w:bottom w:val="none" w:sz="0" w:space="0" w:color="auto"/>
        <w:right w:val="none" w:sz="0" w:space="0" w:color="auto"/>
      </w:divBdr>
    </w:div>
    <w:div w:id="29115087">
      <w:bodyDiv w:val="1"/>
      <w:marLeft w:val="0"/>
      <w:marRight w:val="0"/>
      <w:marTop w:val="0"/>
      <w:marBottom w:val="0"/>
      <w:divBdr>
        <w:top w:val="none" w:sz="0" w:space="0" w:color="auto"/>
        <w:left w:val="none" w:sz="0" w:space="0" w:color="auto"/>
        <w:bottom w:val="none" w:sz="0" w:space="0" w:color="auto"/>
        <w:right w:val="none" w:sz="0" w:space="0" w:color="auto"/>
      </w:divBdr>
    </w:div>
    <w:div w:id="32076677">
      <w:bodyDiv w:val="1"/>
      <w:marLeft w:val="0"/>
      <w:marRight w:val="0"/>
      <w:marTop w:val="0"/>
      <w:marBottom w:val="0"/>
      <w:divBdr>
        <w:top w:val="none" w:sz="0" w:space="0" w:color="auto"/>
        <w:left w:val="none" w:sz="0" w:space="0" w:color="auto"/>
        <w:bottom w:val="none" w:sz="0" w:space="0" w:color="auto"/>
        <w:right w:val="none" w:sz="0" w:space="0" w:color="auto"/>
      </w:divBdr>
    </w:div>
    <w:div w:id="32535595">
      <w:bodyDiv w:val="1"/>
      <w:marLeft w:val="0"/>
      <w:marRight w:val="0"/>
      <w:marTop w:val="0"/>
      <w:marBottom w:val="0"/>
      <w:divBdr>
        <w:top w:val="none" w:sz="0" w:space="0" w:color="auto"/>
        <w:left w:val="none" w:sz="0" w:space="0" w:color="auto"/>
        <w:bottom w:val="none" w:sz="0" w:space="0" w:color="auto"/>
        <w:right w:val="none" w:sz="0" w:space="0" w:color="auto"/>
      </w:divBdr>
    </w:div>
    <w:div w:id="33387348">
      <w:bodyDiv w:val="1"/>
      <w:marLeft w:val="0"/>
      <w:marRight w:val="0"/>
      <w:marTop w:val="0"/>
      <w:marBottom w:val="0"/>
      <w:divBdr>
        <w:top w:val="none" w:sz="0" w:space="0" w:color="auto"/>
        <w:left w:val="none" w:sz="0" w:space="0" w:color="auto"/>
        <w:bottom w:val="none" w:sz="0" w:space="0" w:color="auto"/>
        <w:right w:val="none" w:sz="0" w:space="0" w:color="auto"/>
      </w:divBdr>
    </w:div>
    <w:div w:id="34307649">
      <w:bodyDiv w:val="1"/>
      <w:marLeft w:val="0"/>
      <w:marRight w:val="0"/>
      <w:marTop w:val="0"/>
      <w:marBottom w:val="0"/>
      <w:divBdr>
        <w:top w:val="none" w:sz="0" w:space="0" w:color="auto"/>
        <w:left w:val="none" w:sz="0" w:space="0" w:color="auto"/>
        <w:bottom w:val="none" w:sz="0" w:space="0" w:color="auto"/>
        <w:right w:val="none" w:sz="0" w:space="0" w:color="auto"/>
      </w:divBdr>
    </w:div>
    <w:div w:id="35007667">
      <w:bodyDiv w:val="1"/>
      <w:marLeft w:val="0"/>
      <w:marRight w:val="0"/>
      <w:marTop w:val="0"/>
      <w:marBottom w:val="0"/>
      <w:divBdr>
        <w:top w:val="none" w:sz="0" w:space="0" w:color="auto"/>
        <w:left w:val="none" w:sz="0" w:space="0" w:color="auto"/>
        <w:bottom w:val="none" w:sz="0" w:space="0" w:color="auto"/>
        <w:right w:val="none" w:sz="0" w:space="0" w:color="auto"/>
      </w:divBdr>
    </w:div>
    <w:div w:id="36199606">
      <w:bodyDiv w:val="1"/>
      <w:marLeft w:val="0"/>
      <w:marRight w:val="0"/>
      <w:marTop w:val="0"/>
      <w:marBottom w:val="0"/>
      <w:divBdr>
        <w:top w:val="none" w:sz="0" w:space="0" w:color="auto"/>
        <w:left w:val="none" w:sz="0" w:space="0" w:color="auto"/>
        <w:bottom w:val="none" w:sz="0" w:space="0" w:color="auto"/>
        <w:right w:val="none" w:sz="0" w:space="0" w:color="auto"/>
      </w:divBdr>
    </w:div>
    <w:div w:id="38940607">
      <w:bodyDiv w:val="1"/>
      <w:marLeft w:val="0"/>
      <w:marRight w:val="0"/>
      <w:marTop w:val="0"/>
      <w:marBottom w:val="0"/>
      <w:divBdr>
        <w:top w:val="none" w:sz="0" w:space="0" w:color="auto"/>
        <w:left w:val="none" w:sz="0" w:space="0" w:color="auto"/>
        <w:bottom w:val="none" w:sz="0" w:space="0" w:color="auto"/>
        <w:right w:val="none" w:sz="0" w:space="0" w:color="auto"/>
      </w:divBdr>
    </w:div>
    <w:div w:id="39138863">
      <w:bodyDiv w:val="1"/>
      <w:marLeft w:val="0"/>
      <w:marRight w:val="0"/>
      <w:marTop w:val="0"/>
      <w:marBottom w:val="0"/>
      <w:divBdr>
        <w:top w:val="none" w:sz="0" w:space="0" w:color="auto"/>
        <w:left w:val="none" w:sz="0" w:space="0" w:color="auto"/>
        <w:bottom w:val="none" w:sz="0" w:space="0" w:color="auto"/>
        <w:right w:val="none" w:sz="0" w:space="0" w:color="auto"/>
      </w:divBdr>
    </w:div>
    <w:div w:id="39286094">
      <w:bodyDiv w:val="1"/>
      <w:marLeft w:val="0"/>
      <w:marRight w:val="0"/>
      <w:marTop w:val="0"/>
      <w:marBottom w:val="0"/>
      <w:divBdr>
        <w:top w:val="none" w:sz="0" w:space="0" w:color="auto"/>
        <w:left w:val="none" w:sz="0" w:space="0" w:color="auto"/>
        <w:bottom w:val="none" w:sz="0" w:space="0" w:color="auto"/>
        <w:right w:val="none" w:sz="0" w:space="0" w:color="auto"/>
      </w:divBdr>
    </w:div>
    <w:div w:id="43019679">
      <w:bodyDiv w:val="1"/>
      <w:marLeft w:val="0"/>
      <w:marRight w:val="0"/>
      <w:marTop w:val="0"/>
      <w:marBottom w:val="0"/>
      <w:divBdr>
        <w:top w:val="none" w:sz="0" w:space="0" w:color="auto"/>
        <w:left w:val="none" w:sz="0" w:space="0" w:color="auto"/>
        <w:bottom w:val="none" w:sz="0" w:space="0" w:color="auto"/>
        <w:right w:val="none" w:sz="0" w:space="0" w:color="auto"/>
      </w:divBdr>
    </w:div>
    <w:div w:id="43408538">
      <w:bodyDiv w:val="1"/>
      <w:marLeft w:val="0"/>
      <w:marRight w:val="0"/>
      <w:marTop w:val="0"/>
      <w:marBottom w:val="0"/>
      <w:divBdr>
        <w:top w:val="none" w:sz="0" w:space="0" w:color="auto"/>
        <w:left w:val="none" w:sz="0" w:space="0" w:color="auto"/>
        <w:bottom w:val="none" w:sz="0" w:space="0" w:color="auto"/>
        <w:right w:val="none" w:sz="0" w:space="0" w:color="auto"/>
      </w:divBdr>
    </w:div>
    <w:div w:id="46223826">
      <w:bodyDiv w:val="1"/>
      <w:marLeft w:val="0"/>
      <w:marRight w:val="0"/>
      <w:marTop w:val="0"/>
      <w:marBottom w:val="0"/>
      <w:divBdr>
        <w:top w:val="none" w:sz="0" w:space="0" w:color="auto"/>
        <w:left w:val="none" w:sz="0" w:space="0" w:color="auto"/>
        <w:bottom w:val="none" w:sz="0" w:space="0" w:color="auto"/>
        <w:right w:val="none" w:sz="0" w:space="0" w:color="auto"/>
      </w:divBdr>
    </w:div>
    <w:div w:id="46607710">
      <w:bodyDiv w:val="1"/>
      <w:marLeft w:val="0"/>
      <w:marRight w:val="0"/>
      <w:marTop w:val="0"/>
      <w:marBottom w:val="0"/>
      <w:divBdr>
        <w:top w:val="none" w:sz="0" w:space="0" w:color="auto"/>
        <w:left w:val="none" w:sz="0" w:space="0" w:color="auto"/>
        <w:bottom w:val="none" w:sz="0" w:space="0" w:color="auto"/>
        <w:right w:val="none" w:sz="0" w:space="0" w:color="auto"/>
      </w:divBdr>
    </w:div>
    <w:div w:id="49618483">
      <w:bodyDiv w:val="1"/>
      <w:marLeft w:val="0"/>
      <w:marRight w:val="0"/>
      <w:marTop w:val="0"/>
      <w:marBottom w:val="0"/>
      <w:divBdr>
        <w:top w:val="none" w:sz="0" w:space="0" w:color="auto"/>
        <w:left w:val="none" w:sz="0" w:space="0" w:color="auto"/>
        <w:bottom w:val="none" w:sz="0" w:space="0" w:color="auto"/>
        <w:right w:val="none" w:sz="0" w:space="0" w:color="auto"/>
      </w:divBdr>
    </w:div>
    <w:div w:id="49808520">
      <w:bodyDiv w:val="1"/>
      <w:marLeft w:val="0"/>
      <w:marRight w:val="0"/>
      <w:marTop w:val="0"/>
      <w:marBottom w:val="0"/>
      <w:divBdr>
        <w:top w:val="none" w:sz="0" w:space="0" w:color="auto"/>
        <w:left w:val="none" w:sz="0" w:space="0" w:color="auto"/>
        <w:bottom w:val="none" w:sz="0" w:space="0" w:color="auto"/>
        <w:right w:val="none" w:sz="0" w:space="0" w:color="auto"/>
      </w:divBdr>
    </w:div>
    <w:div w:id="50887993">
      <w:bodyDiv w:val="1"/>
      <w:marLeft w:val="0"/>
      <w:marRight w:val="0"/>
      <w:marTop w:val="0"/>
      <w:marBottom w:val="0"/>
      <w:divBdr>
        <w:top w:val="none" w:sz="0" w:space="0" w:color="auto"/>
        <w:left w:val="none" w:sz="0" w:space="0" w:color="auto"/>
        <w:bottom w:val="none" w:sz="0" w:space="0" w:color="auto"/>
        <w:right w:val="none" w:sz="0" w:space="0" w:color="auto"/>
      </w:divBdr>
    </w:div>
    <w:div w:id="51736702">
      <w:bodyDiv w:val="1"/>
      <w:marLeft w:val="0"/>
      <w:marRight w:val="0"/>
      <w:marTop w:val="0"/>
      <w:marBottom w:val="0"/>
      <w:divBdr>
        <w:top w:val="none" w:sz="0" w:space="0" w:color="auto"/>
        <w:left w:val="none" w:sz="0" w:space="0" w:color="auto"/>
        <w:bottom w:val="none" w:sz="0" w:space="0" w:color="auto"/>
        <w:right w:val="none" w:sz="0" w:space="0" w:color="auto"/>
      </w:divBdr>
    </w:div>
    <w:div w:id="53164245">
      <w:bodyDiv w:val="1"/>
      <w:marLeft w:val="0"/>
      <w:marRight w:val="0"/>
      <w:marTop w:val="0"/>
      <w:marBottom w:val="0"/>
      <w:divBdr>
        <w:top w:val="none" w:sz="0" w:space="0" w:color="auto"/>
        <w:left w:val="none" w:sz="0" w:space="0" w:color="auto"/>
        <w:bottom w:val="none" w:sz="0" w:space="0" w:color="auto"/>
        <w:right w:val="none" w:sz="0" w:space="0" w:color="auto"/>
      </w:divBdr>
    </w:div>
    <w:div w:id="56098985">
      <w:bodyDiv w:val="1"/>
      <w:marLeft w:val="0"/>
      <w:marRight w:val="0"/>
      <w:marTop w:val="0"/>
      <w:marBottom w:val="0"/>
      <w:divBdr>
        <w:top w:val="none" w:sz="0" w:space="0" w:color="auto"/>
        <w:left w:val="none" w:sz="0" w:space="0" w:color="auto"/>
        <w:bottom w:val="none" w:sz="0" w:space="0" w:color="auto"/>
        <w:right w:val="none" w:sz="0" w:space="0" w:color="auto"/>
      </w:divBdr>
    </w:div>
    <w:div w:id="56519713">
      <w:bodyDiv w:val="1"/>
      <w:marLeft w:val="0"/>
      <w:marRight w:val="0"/>
      <w:marTop w:val="0"/>
      <w:marBottom w:val="0"/>
      <w:divBdr>
        <w:top w:val="none" w:sz="0" w:space="0" w:color="auto"/>
        <w:left w:val="none" w:sz="0" w:space="0" w:color="auto"/>
        <w:bottom w:val="none" w:sz="0" w:space="0" w:color="auto"/>
        <w:right w:val="none" w:sz="0" w:space="0" w:color="auto"/>
      </w:divBdr>
    </w:div>
    <w:div w:id="61218081">
      <w:bodyDiv w:val="1"/>
      <w:marLeft w:val="0"/>
      <w:marRight w:val="0"/>
      <w:marTop w:val="0"/>
      <w:marBottom w:val="0"/>
      <w:divBdr>
        <w:top w:val="none" w:sz="0" w:space="0" w:color="auto"/>
        <w:left w:val="none" w:sz="0" w:space="0" w:color="auto"/>
        <w:bottom w:val="none" w:sz="0" w:space="0" w:color="auto"/>
        <w:right w:val="none" w:sz="0" w:space="0" w:color="auto"/>
      </w:divBdr>
    </w:div>
    <w:div w:id="62140736">
      <w:bodyDiv w:val="1"/>
      <w:marLeft w:val="0"/>
      <w:marRight w:val="0"/>
      <w:marTop w:val="0"/>
      <w:marBottom w:val="0"/>
      <w:divBdr>
        <w:top w:val="none" w:sz="0" w:space="0" w:color="auto"/>
        <w:left w:val="none" w:sz="0" w:space="0" w:color="auto"/>
        <w:bottom w:val="none" w:sz="0" w:space="0" w:color="auto"/>
        <w:right w:val="none" w:sz="0" w:space="0" w:color="auto"/>
      </w:divBdr>
    </w:div>
    <w:div w:id="62607441">
      <w:bodyDiv w:val="1"/>
      <w:marLeft w:val="0"/>
      <w:marRight w:val="0"/>
      <w:marTop w:val="0"/>
      <w:marBottom w:val="0"/>
      <w:divBdr>
        <w:top w:val="none" w:sz="0" w:space="0" w:color="auto"/>
        <w:left w:val="none" w:sz="0" w:space="0" w:color="auto"/>
        <w:bottom w:val="none" w:sz="0" w:space="0" w:color="auto"/>
        <w:right w:val="none" w:sz="0" w:space="0" w:color="auto"/>
      </w:divBdr>
    </w:div>
    <w:div w:id="63336690">
      <w:bodyDiv w:val="1"/>
      <w:marLeft w:val="0"/>
      <w:marRight w:val="0"/>
      <w:marTop w:val="0"/>
      <w:marBottom w:val="0"/>
      <w:divBdr>
        <w:top w:val="none" w:sz="0" w:space="0" w:color="auto"/>
        <w:left w:val="none" w:sz="0" w:space="0" w:color="auto"/>
        <w:bottom w:val="none" w:sz="0" w:space="0" w:color="auto"/>
        <w:right w:val="none" w:sz="0" w:space="0" w:color="auto"/>
      </w:divBdr>
    </w:div>
    <w:div w:id="65880283">
      <w:bodyDiv w:val="1"/>
      <w:marLeft w:val="0"/>
      <w:marRight w:val="0"/>
      <w:marTop w:val="0"/>
      <w:marBottom w:val="0"/>
      <w:divBdr>
        <w:top w:val="none" w:sz="0" w:space="0" w:color="auto"/>
        <w:left w:val="none" w:sz="0" w:space="0" w:color="auto"/>
        <w:bottom w:val="none" w:sz="0" w:space="0" w:color="auto"/>
        <w:right w:val="none" w:sz="0" w:space="0" w:color="auto"/>
      </w:divBdr>
    </w:div>
    <w:div w:id="69892915">
      <w:bodyDiv w:val="1"/>
      <w:marLeft w:val="0"/>
      <w:marRight w:val="0"/>
      <w:marTop w:val="0"/>
      <w:marBottom w:val="0"/>
      <w:divBdr>
        <w:top w:val="none" w:sz="0" w:space="0" w:color="auto"/>
        <w:left w:val="none" w:sz="0" w:space="0" w:color="auto"/>
        <w:bottom w:val="none" w:sz="0" w:space="0" w:color="auto"/>
        <w:right w:val="none" w:sz="0" w:space="0" w:color="auto"/>
      </w:divBdr>
    </w:div>
    <w:div w:id="70197746">
      <w:bodyDiv w:val="1"/>
      <w:marLeft w:val="0"/>
      <w:marRight w:val="0"/>
      <w:marTop w:val="0"/>
      <w:marBottom w:val="0"/>
      <w:divBdr>
        <w:top w:val="none" w:sz="0" w:space="0" w:color="auto"/>
        <w:left w:val="none" w:sz="0" w:space="0" w:color="auto"/>
        <w:bottom w:val="none" w:sz="0" w:space="0" w:color="auto"/>
        <w:right w:val="none" w:sz="0" w:space="0" w:color="auto"/>
      </w:divBdr>
    </w:div>
    <w:div w:id="70348243">
      <w:bodyDiv w:val="1"/>
      <w:marLeft w:val="0"/>
      <w:marRight w:val="0"/>
      <w:marTop w:val="0"/>
      <w:marBottom w:val="0"/>
      <w:divBdr>
        <w:top w:val="none" w:sz="0" w:space="0" w:color="auto"/>
        <w:left w:val="none" w:sz="0" w:space="0" w:color="auto"/>
        <w:bottom w:val="none" w:sz="0" w:space="0" w:color="auto"/>
        <w:right w:val="none" w:sz="0" w:space="0" w:color="auto"/>
      </w:divBdr>
    </w:div>
    <w:div w:id="71590155">
      <w:bodyDiv w:val="1"/>
      <w:marLeft w:val="0"/>
      <w:marRight w:val="0"/>
      <w:marTop w:val="0"/>
      <w:marBottom w:val="0"/>
      <w:divBdr>
        <w:top w:val="none" w:sz="0" w:space="0" w:color="auto"/>
        <w:left w:val="none" w:sz="0" w:space="0" w:color="auto"/>
        <w:bottom w:val="none" w:sz="0" w:space="0" w:color="auto"/>
        <w:right w:val="none" w:sz="0" w:space="0" w:color="auto"/>
      </w:divBdr>
    </w:div>
    <w:div w:id="71895412">
      <w:bodyDiv w:val="1"/>
      <w:marLeft w:val="0"/>
      <w:marRight w:val="0"/>
      <w:marTop w:val="0"/>
      <w:marBottom w:val="0"/>
      <w:divBdr>
        <w:top w:val="none" w:sz="0" w:space="0" w:color="auto"/>
        <w:left w:val="none" w:sz="0" w:space="0" w:color="auto"/>
        <w:bottom w:val="none" w:sz="0" w:space="0" w:color="auto"/>
        <w:right w:val="none" w:sz="0" w:space="0" w:color="auto"/>
      </w:divBdr>
    </w:div>
    <w:div w:id="72244907">
      <w:bodyDiv w:val="1"/>
      <w:marLeft w:val="0"/>
      <w:marRight w:val="0"/>
      <w:marTop w:val="0"/>
      <w:marBottom w:val="0"/>
      <w:divBdr>
        <w:top w:val="none" w:sz="0" w:space="0" w:color="auto"/>
        <w:left w:val="none" w:sz="0" w:space="0" w:color="auto"/>
        <w:bottom w:val="none" w:sz="0" w:space="0" w:color="auto"/>
        <w:right w:val="none" w:sz="0" w:space="0" w:color="auto"/>
      </w:divBdr>
    </w:div>
    <w:div w:id="73205027">
      <w:bodyDiv w:val="1"/>
      <w:marLeft w:val="0"/>
      <w:marRight w:val="0"/>
      <w:marTop w:val="0"/>
      <w:marBottom w:val="0"/>
      <w:divBdr>
        <w:top w:val="none" w:sz="0" w:space="0" w:color="auto"/>
        <w:left w:val="none" w:sz="0" w:space="0" w:color="auto"/>
        <w:bottom w:val="none" w:sz="0" w:space="0" w:color="auto"/>
        <w:right w:val="none" w:sz="0" w:space="0" w:color="auto"/>
      </w:divBdr>
    </w:div>
    <w:div w:id="74783007">
      <w:bodyDiv w:val="1"/>
      <w:marLeft w:val="0"/>
      <w:marRight w:val="0"/>
      <w:marTop w:val="0"/>
      <w:marBottom w:val="0"/>
      <w:divBdr>
        <w:top w:val="none" w:sz="0" w:space="0" w:color="auto"/>
        <w:left w:val="none" w:sz="0" w:space="0" w:color="auto"/>
        <w:bottom w:val="none" w:sz="0" w:space="0" w:color="auto"/>
        <w:right w:val="none" w:sz="0" w:space="0" w:color="auto"/>
      </w:divBdr>
    </w:div>
    <w:div w:id="74860096">
      <w:bodyDiv w:val="1"/>
      <w:marLeft w:val="0"/>
      <w:marRight w:val="0"/>
      <w:marTop w:val="0"/>
      <w:marBottom w:val="0"/>
      <w:divBdr>
        <w:top w:val="none" w:sz="0" w:space="0" w:color="auto"/>
        <w:left w:val="none" w:sz="0" w:space="0" w:color="auto"/>
        <w:bottom w:val="none" w:sz="0" w:space="0" w:color="auto"/>
        <w:right w:val="none" w:sz="0" w:space="0" w:color="auto"/>
      </w:divBdr>
    </w:div>
    <w:div w:id="75442418">
      <w:bodyDiv w:val="1"/>
      <w:marLeft w:val="0"/>
      <w:marRight w:val="0"/>
      <w:marTop w:val="0"/>
      <w:marBottom w:val="0"/>
      <w:divBdr>
        <w:top w:val="none" w:sz="0" w:space="0" w:color="auto"/>
        <w:left w:val="none" w:sz="0" w:space="0" w:color="auto"/>
        <w:bottom w:val="none" w:sz="0" w:space="0" w:color="auto"/>
        <w:right w:val="none" w:sz="0" w:space="0" w:color="auto"/>
      </w:divBdr>
    </w:div>
    <w:div w:id="76438686">
      <w:bodyDiv w:val="1"/>
      <w:marLeft w:val="0"/>
      <w:marRight w:val="0"/>
      <w:marTop w:val="0"/>
      <w:marBottom w:val="0"/>
      <w:divBdr>
        <w:top w:val="none" w:sz="0" w:space="0" w:color="auto"/>
        <w:left w:val="none" w:sz="0" w:space="0" w:color="auto"/>
        <w:bottom w:val="none" w:sz="0" w:space="0" w:color="auto"/>
        <w:right w:val="none" w:sz="0" w:space="0" w:color="auto"/>
      </w:divBdr>
    </w:div>
    <w:div w:id="76750824">
      <w:bodyDiv w:val="1"/>
      <w:marLeft w:val="0"/>
      <w:marRight w:val="0"/>
      <w:marTop w:val="0"/>
      <w:marBottom w:val="0"/>
      <w:divBdr>
        <w:top w:val="none" w:sz="0" w:space="0" w:color="auto"/>
        <w:left w:val="none" w:sz="0" w:space="0" w:color="auto"/>
        <w:bottom w:val="none" w:sz="0" w:space="0" w:color="auto"/>
        <w:right w:val="none" w:sz="0" w:space="0" w:color="auto"/>
      </w:divBdr>
    </w:div>
    <w:div w:id="77095783">
      <w:bodyDiv w:val="1"/>
      <w:marLeft w:val="0"/>
      <w:marRight w:val="0"/>
      <w:marTop w:val="0"/>
      <w:marBottom w:val="0"/>
      <w:divBdr>
        <w:top w:val="none" w:sz="0" w:space="0" w:color="auto"/>
        <w:left w:val="none" w:sz="0" w:space="0" w:color="auto"/>
        <w:bottom w:val="none" w:sz="0" w:space="0" w:color="auto"/>
        <w:right w:val="none" w:sz="0" w:space="0" w:color="auto"/>
      </w:divBdr>
    </w:div>
    <w:div w:id="77286326">
      <w:bodyDiv w:val="1"/>
      <w:marLeft w:val="0"/>
      <w:marRight w:val="0"/>
      <w:marTop w:val="0"/>
      <w:marBottom w:val="0"/>
      <w:divBdr>
        <w:top w:val="none" w:sz="0" w:space="0" w:color="auto"/>
        <w:left w:val="none" w:sz="0" w:space="0" w:color="auto"/>
        <w:bottom w:val="none" w:sz="0" w:space="0" w:color="auto"/>
        <w:right w:val="none" w:sz="0" w:space="0" w:color="auto"/>
      </w:divBdr>
    </w:div>
    <w:div w:id="79642176">
      <w:bodyDiv w:val="1"/>
      <w:marLeft w:val="0"/>
      <w:marRight w:val="0"/>
      <w:marTop w:val="0"/>
      <w:marBottom w:val="0"/>
      <w:divBdr>
        <w:top w:val="none" w:sz="0" w:space="0" w:color="auto"/>
        <w:left w:val="none" w:sz="0" w:space="0" w:color="auto"/>
        <w:bottom w:val="none" w:sz="0" w:space="0" w:color="auto"/>
        <w:right w:val="none" w:sz="0" w:space="0" w:color="auto"/>
      </w:divBdr>
    </w:div>
    <w:div w:id="82800852">
      <w:bodyDiv w:val="1"/>
      <w:marLeft w:val="0"/>
      <w:marRight w:val="0"/>
      <w:marTop w:val="0"/>
      <w:marBottom w:val="0"/>
      <w:divBdr>
        <w:top w:val="none" w:sz="0" w:space="0" w:color="auto"/>
        <w:left w:val="none" w:sz="0" w:space="0" w:color="auto"/>
        <w:bottom w:val="none" w:sz="0" w:space="0" w:color="auto"/>
        <w:right w:val="none" w:sz="0" w:space="0" w:color="auto"/>
      </w:divBdr>
    </w:div>
    <w:div w:id="83263433">
      <w:bodyDiv w:val="1"/>
      <w:marLeft w:val="0"/>
      <w:marRight w:val="0"/>
      <w:marTop w:val="0"/>
      <w:marBottom w:val="0"/>
      <w:divBdr>
        <w:top w:val="none" w:sz="0" w:space="0" w:color="auto"/>
        <w:left w:val="none" w:sz="0" w:space="0" w:color="auto"/>
        <w:bottom w:val="none" w:sz="0" w:space="0" w:color="auto"/>
        <w:right w:val="none" w:sz="0" w:space="0" w:color="auto"/>
      </w:divBdr>
    </w:div>
    <w:div w:id="83847436">
      <w:bodyDiv w:val="1"/>
      <w:marLeft w:val="0"/>
      <w:marRight w:val="0"/>
      <w:marTop w:val="0"/>
      <w:marBottom w:val="0"/>
      <w:divBdr>
        <w:top w:val="none" w:sz="0" w:space="0" w:color="auto"/>
        <w:left w:val="none" w:sz="0" w:space="0" w:color="auto"/>
        <w:bottom w:val="none" w:sz="0" w:space="0" w:color="auto"/>
        <w:right w:val="none" w:sz="0" w:space="0" w:color="auto"/>
      </w:divBdr>
    </w:div>
    <w:div w:id="84573659">
      <w:bodyDiv w:val="1"/>
      <w:marLeft w:val="0"/>
      <w:marRight w:val="0"/>
      <w:marTop w:val="0"/>
      <w:marBottom w:val="0"/>
      <w:divBdr>
        <w:top w:val="none" w:sz="0" w:space="0" w:color="auto"/>
        <w:left w:val="none" w:sz="0" w:space="0" w:color="auto"/>
        <w:bottom w:val="none" w:sz="0" w:space="0" w:color="auto"/>
        <w:right w:val="none" w:sz="0" w:space="0" w:color="auto"/>
      </w:divBdr>
    </w:div>
    <w:div w:id="85005183">
      <w:bodyDiv w:val="1"/>
      <w:marLeft w:val="0"/>
      <w:marRight w:val="0"/>
      <w:marTop w:val="0"/>
      <w:marBottom w:val="0"/>
      <w:divBdr>
        <w:top w:val="none" w:sz="0" w:space="0" w:color="auto"/>
        <w:left w:val="none" w:sz="0" w:space="0" w:color="auto"/>
        <w:bottom w:val="none" w:sz="0" w:space="0" w:color="auto"/>
        <w:right w:val="none" w:sz="0" w:space="0" w:color="auto"/>
      </w:divBdr>
    </w:div>
    <w:div w:id="87577097">
      <w:bodyDiv w:val="1"/>
      <w:marLeft w:val="0"/>
      <w:marRight w:val="0"/>
      <w:marTop w:val="0"/>
      <w:marBottom w:val="0"/>
      <w:divBdr>
        <w:top w:val="none" w:sz="0" w:space="0" w:color="auto"/>
        <w:left w:val="none" w:sz="0" w:space="0" w:color="auto"/>
        <w:bottom w:val="none" w:sz="0" w:space="0" w:color="auto"/>
        <w:right w:val="none" w:sz="0" w:space="0" w:color="auto"/>
      </w:divBdr>
    </w:div>
    <w:div w:id="87820653">
      <w:bodyDiv w:val="1"/>
      <w:marLeft w:val="0"/>
      <w:marRight w:val="0"/>
      <w:marTop w:val="0"/>
      <w:marBottom w:val="0"/>
      <w:divBdr>
        <w:top w:val="none" w:sz="0" w:space="0" w:color="auto"/>
        <w:left w:val="none" w:sz="0" w:space="0" w:color="auto"/>
        <w:bottom w:val="none" w:sz="0" w:space="0" w:color="auto"/>
        <w:right w:val="none" w:sz="0" w:space="0" w:color="auto"/>
      </w:divBdr>
    </w:div>
    <w:div w:id="90591781">
      <w:bodyDiv w:val="1"/>
      <w:marLeft w:val="0"/>
      <w:marRight w:val="0"/>
      <w:marTop w:val="0"/>
      <w:marBottom w:val="0"/>
      <w:divBdr>
        <w:top w:val="none" w:sz="0" w:space="0" w:color="auto"/>
        <w:left w:val="none" w:sz="0" w:space="0" w:color="auto"/>
        <w:bottom w:val="none" w:sz="0" w:space="0" w:color="auto"/>
        <w:right w:val="none" w:sz="0" w:space="0" w:color="auto"/>
      </w:divBdr>
    </w:div>
    <w:div w:id="91168339">
      <w:bodyDiv w:val="1"/>
      <w:marLeft w:val="0"/>
      <w:marRight w:val="0"/>
      <w:marTop w:val="0"/>
      <w:marBottom w:val="0"/>
      <w:divBdr>
        <w:top w:val="none" w:sz="0" w:space="0" w:color="auto"/>
        <w:left w:val="none" w:sz="0" w:space="0" w:color="auto"/>
        <w:bottom w:val="none" w:sz="0" w:space="0" w:color="auto"/>
        <w:right w:val="none" w:sz="0" w:space="0" w:color="auto"/>
      </w:divBdr>
    </w:div>
    <w:div w:id="93407764">
      <w:bodyDiv w:val="1"/>
      <w:marLeft w:val="0"/>
      <w:marRight w:val="0"/>
      <w:marTop w:val="0"/>
      <w:marBottom w:val="0"/>
      <w:divBdr>
        <w:top w:val="none" w:sz="0" w:space="0" w:color="auto"/>
        <w:left w:val="none" w:sz="0" w:space="0" w:color="auto"/>
        <w:bottom w:val="none" w:sz="0" w:space="0" w:color="auto"/>
        <w:right w:val="none" w:sz="0" w:space="0" w:color="auto"/>
      </w:divBdr>
    </w:div>
    <w:div w:id="94056177">
      <w:bodyDiv w:val="1"/>
      <w:marLeft w:val="0"/>
      <w:marRight w:val="0"/>
      <w:marTop w:val="0"/>
      <w:marBottom w:val="0"/>
      <w:divBdr>
        <w:top w:val="none" w:sz="0" w:space="0" w:color="auto"/>
        <w:left w:val="none" w:sz="0" w:space="0" w:color="auto"/>
        <w:bottom w:val="none" w:sz="0" w:space="0" w:color="auto"/>
        <w:right w:val="none" w:sz="0" w:space="0" w:color="auto"/>
      </w:divBdr>
    </w:div>
    <w:div w:id="94987486">
      <w:bodyDiv w:val="1"/>
      <w:marLeft w:val="0"/>
      <w:marRight w:val="0"/>
      <w:marTop w:val="0"/>
      <w:marBottom w:val="0"/>
      <w:divBdr>
        <w:top w:val="none" w:sz="0" w:space="0" w:color="auto"/>
        <w:left w:val="none" w:sz="0" w:space="0" w:color="auto"/>
        <w:bottom w:val="none" w:sz="0" w:space="0" w:color="auto"/>
        <w:right w:val="none" w:sz="0" w:space="0" w:color="auto"/>
      </w:divBdr>
    </w:div>
    <w:div w:id="96296032">
      <w:bodyDiv w:val="1"/>
      <w:marLeft w:val="0"/>
      <w:marRight w:val="0"/>
      <w:marTop w:val="0"/>
      <w:marBottom w:val="0"/>
      <w:divBdr>
        <w:top w:val="none" w:sz="0" w:space="0" w:color="auto"/>
        <w:left w:val="none" w:sz="0" w:space="0" w:color="auto"/>
        <w:bottom w:val="none" w:sz="0" w:space="0" w:color="auto"/>
        <w:right w:val="none" w:sz="0" w:space="0" w:color="auto"/>
      </w:divBdr>
    </w:div>
    <w:div w:id="96491999">
      <w:bodyDiv w:val="1"/>
      <w:marLeft w:val="0"/>
      <w:marRight w:val="0"/>
      <w:marTop w:val="0"/>
      <w:marBottom w:val="0"/>
      <w:divBdr>
        <w:top w:val="none" w:sz="0" w:space="0" w:color="auto"/>
        <w:left w:val="none" w:sz="0" w:space="0" w:color="auto"/>
        <w:bottom w:val="none" w:sz="0" w:space="0" w:color="auto"/>
        <w:right w:val="none" w:sz="0" w:space="0" w:color="auto"/>
      </w:divBdr>
    </w:div>
    <w:div w:id="98767454">
      <w:bodyDiv w:val="1"/>
      <w:marLeft w:val="0"/>
      <w:marRight w:val="0"/>
      <w:marTop w:val="0"/>
      <w:marBottom w:val="0"/>
      <w:divBdr>
        <w:top w:val="none" w:sz="0" w:space="0" w:color="auto"/>
        <w:left w:val="none" w:sz="0" w:space="0" w:color="auto"/>
        <w:bottom w:val="none" w:sz="0" w:space="0" w:color="auto"/>
        <w:right w:val="none" w:sz="0" w:space="0" w:color="auto"/>
      </w:divBdr>
    </w:div>
    <w:div w:id="98767637">
      <w:bodyDiv w:val="1"/>
      <w:marLeft w:val="0"/>
      <w:marRight w:val="0"/>
      <w:marTop w:val="0"/>
      <w:marBottom w:val="0"/>
      <w:divBdr>
        <w:top w:val="none" w:sz="0" w:space="0" w:color="auto"/>
        <w:left w:val="none" w:sz="0" w:space="0" w:color="auto"/>
        <w:bottom w:val="none" w:sz="0" w:space="0" w:color="auto"/>
        <w:right w:val="none" w:sz="0" w:space="0" w:color="auto"/>
      </w:divBdr>
    </w:div>
    <w:div w:id="103116888">
      <w:bodyDiv w:val="1"/>
      <w:marLeft w:val="0"/>
      <w:marRight w:val="0"/>
      <w:marTop w:val="0"/>
      <w:marBottom w:val="0"/>
      <w:divBdr>
        <w:top w:val="none" w:sz="0" w:space="0" w:color="auto"/>
        <w:left w:val="none" w:sz="0" w:space="0" w:color="auto"/>
        <w:bottom w:val="none" w:sz="0" w:space="0" w:color="auto"/>
        <w:right w:val="none" w:sz="0" w:space="0" w:color="auto"/>
      </w:divBdr>
    </w:div>
    <w:div w:id="103119149">
      <w:bodyDiv w:val="1"/>
      <w:marLeft w:val="0"/>
      <w:marRight w:val="0"/>
      <w:marTop w:val="0"/>
      <w:marBottom w:val="0"/>
      <w:divBdr>
        <w:top w:val="none" w:sz="0" w:space="0" w:color="auto"/>
        <w:left w:val="none" w:sz="0" w:space="0" w:color="auto"/>
        <w:bottom w:val="none" w:sz="0" w:space="0" w:color="auto"/>
        <w:right w:val="none" w:sz="0" w:space="0" w:color="auto"/>
      </w:divBdr>
    </w:div>
    <w:div w:id="104545633">
      <w:bodyDiv w:val="1"/>
      <w:marLeft w:val="0"/>
      <w:marRight w:val="0"/>
      <w:marTop w:val="0"/>
      <w:marBottom w:val="0"/>
      <w:divBdr>
        <w:top w:val="none" w:sz="0" w:space="0" w:color="auto"/>
        <w:left w:val="none" w:sz="0" w:space="0" w:color="auto"/>
        <w:bottom w:val="none" w:sz="0" w:space="0" w:color="auto"/>
        <w:right w:val="none" w:sz="0" w:space="0" w:color="auto"/>
      </w:divBdr>
    </w:div>
    <w:div w:id="105775544">
      <w:bodyDiv w:val="1"/>
      <w:marLeft w:val="0"/>
      <w:marRight w:val="0"/>
      <w:marTop w:val="0"/>
      <w:marBottom w:val="0"/>
      <w:divBdr>
        <w:top w:val="none" w:sz="0" w:space="0" w:color="auto"/>
        <w:left w:val="none" w:sz="0" w:space="0" w:color="auto"/>
        <w:bottom w:val="none" w:sz="0" w:space="0" w:color="auto"/>
        <w:right w:val="none" w:sz="0" w:space="0" w:color="auto"/>
      </w:divBdr>
    </w:div>
    <w:div w:id="107700328">
      <w:bodyDiv w:val="1"/>
      <w:marLeft w:val="0"/>
      <w:marRight w:val="0"/>
      <w:marTop w:val="0"/>
      <w:marBottom w:val="0"/>
      <w:divBdr>
        <w:top w:val="none" w:sz="0" w:space="0" w:color="auto"/>
        <w:left w:val="none" w:sz="0" w:space="0" w:color="auto"/>
        <w:bottom w:val="none" w:sz="0" w:space="0" w:color="auto"/>
        <w:right w:val="none" w:sz="0" w:space="0" w:color="auto"/>
      </w:divBdr>
    </w:div>
    <w:div w:id="107821967">
      <w:bodyDiv w:val="1"/>
      <w:marLeft w:val="0"/>
      <w:marRight w:val="0"/>
      <w:marTop w:val="0"/>
      <w:marBottom w:val="0"/>
      <w:divBdr>
        <w:top w:val="none" w:sz="0" w:space="0" w:color="auto"/>
        <w:left w:val="none" w:sz="0" w:space="0" w:color="auto"/>
        <w:bottom w:val="none" w:sz="0" w:space="0" w:color="auto"/>
        <w:right w:val="none" w:sz="0" w:space="0" w:color="auto"/>
      </w:divBdr>
    </w:div>
    <w:div w:id="110787090">
      <w:bodyDiv w:val="1"/>
      <w:marLeft w:val="0"/>
      <w:marRight w:val="0"/>
      <w:marTop w:val="0"/>
      <w:marBottom w:val="0"/>
      <w:divBdr>
        <w:top w:val="none" w:sz="0" w:space="0" w:color="auto"/>
        <w:left w:val="none" w:sz="0" w:space="0" w:color="auto"/>
        <w:bottom w:val="none" w:sz="0" w:space="0" w:color="auto"/>
        <w:right w:val="none" w:sz="0" w:space="0" w:color="auto"/>
      </w:divBdr>
    </w:div>
    <w:div w:id="112481897">
      <w:bodyDiv w:val="1"/>
      <w:marLeft w:val="0"/>
      <w:marRight w:val="0"/>
      <w:marTop w:val="0"/>
      <w:marBottom w:val="0"/>
      <w:divBdr>
        <w:top w:val="none" w:sz="0" w:space="0" w:color="auto"/>
        <w:left w:val="none" w:sz="0" w:space="0" w:color="auto"/>
        <w:bottom w:val="none" w:sz="0" w:space="0" w:color="auto"/>
        <w:right w:val="none" w:sz="0" w:space="0" w:color="auto"/>
      </w:divBdr>
    </w:div>
    <w:div w:id="114954360">
      <w:bodyDiv w:val="1"/>
      <w:marLeft w:val="0"/>
      <w:marRight w:val="0"/>
      <w:marTop w:val="0"/>
      <w:marBottom w:val="0"/>
      <w:divBdr>
        <w:top w:val="none" w:sz="0" w:space="0" w:color="auto"/>
        <w:left w:val="none" w:sz="0" w:space="0" w:color="auto"/>
        <w:bottom w:val="none" w:sz="0" w:space="0" w:color="auto"/>
        <w:right w:val="none" w:sz="0" w:space="0" w:color="auto"/>
      </w:divBdr>
    </w:div>
    <w:div w:id="115105384">
      <w:bodyDiv w:val="1"/>
      <w:marLeft w:val="0"/>
      <w:marRight w:val="0"/>
      <w:marTop w:val="0"/>
      <w:marBottom w:val="0"/>
      <w:divBdr>
        <w:top w:val="none" w:sz="0" w:space="0" w:color="auto"/>
        <w:left w:val="none" w:sz="0" w:space="0" w:color="auto"/>
        <w:bottom w:val="none" w:sz="0" w:space="0" w:color="auto"/>
        <w:right w:val="none" w:sz="0" w:space="0" w:color="auto"/>
      </w:divBdr>
    </w:div>
    <w:div w:id="116263750">
      <w:bodyDiv w:val="1"/>
      <w:marLeft w:val="0"/>
      <w:marRight w:val="0"/>
      <w:marTop w:val="0"/>
      <w:marBottom w:val="0"/>
      <w:divBdr>
        <w:top w:val="none" w:sz="0" w:space="0" w:color="auto"/>
        <w:left w:val="none" w:sz="0" w:space="0" w:color="auto"/>
        <w:bottom w:val="none" w:sz="0" w:space="0" w:color="auto"/>
        <w:right w:val="none" w:sz="0" w:space="0" w:color="auto"/>
      </w:divBdr>
    </w:div>
    <w:div w:id="118955806">
      <w:bodyDiv w:val="1"/>
      <w:marLeft w:val="0"/>
      <w:marRight w:val="0"/>
      <w:marTop w:val="0"/>
      <w:marBottom w:val="0"/>
      <w:divBdr>
        <w:top w:val="none" w:sz="0" w:space="0" w:color="auto"/>
        <w:left w:val="none" w:sz="0" w:space="0" w:color="auto"/>
        <w:bottom w:val="none" w:sz="0" w:space="0" w:color="auto"/>
        <w:right w:val="none" w:sz="0" w:space="0" w:color="auto"/>
      </w:divBdr>
    </w:div>
    <w:div w:id="119151763">
      <w:bodyDiv w:val="1"/>
      <w:marLeft w:val="0"/>
      <w:marRight w:val="0"/>
      <w:marTop w:val="0"/>
      <w:marBottom w:val="0"/>
      <w:divBdr>
        <w:top w:val="none" w:sz="0" w:space="0" w:color="auto"/>
        <w:left w:val="none" w:sz="0" w:space="0" w:color="auto"/>
        <w:bottom w:val="none" w:sz="0" w:space="0" w:color="auto"/>
        <w:right w:val="none" w:sz="0" w:space="0" w:color="auto"/>
      </w:divBdr>
    </w:div>
    <w:div w:id="119306218">
      <w:bodyDiv w:val="1"/>
      <w:marLeft w:val="0"/>
      <w:marRight w:val="0"/>
      <w:marTop w:val="0"/>
      <w:marBottom w:val="0"/>
      <w:divBdr>
        <w:top w:val="none" w:sz="0" w:space="0" w:color="auto"/>
        <w:left w:val="none" w:sz="0" w:space="0" w:color="auto"/>
        <w:bottom w:val="none" w:sz="0" w:space="0" w:color="auto"/>
        <w:right w:val="none" w:sz="0" w:space="0" w:color="auto"/>
      </w:divBdr>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24474996">
      <w:bodyDiv w:val="1"/>
      <w:marLeft w:val="0"/>
      <w:marRight w:val="0"/>
      <w:marTop w:val="0"/>
      <w:marBottom w:val="0"/>
      <w:divBdr>
        <w:top w:val="none" w:sz="0" w:space="0" w:color="auto"/>
        <w:left w:val="none" w:sz="0" w:space="0" w:color="auto"/>
        <w:bottom w:val="none" w:sz="0" w:space="0" w:color="auto"/>
        <w:right w:val="none" w:sz="0" w:space="0" w:color="auto"/>
      </w:divBdr>
    </w:div>
    <w:div w:id="130250833">
      <w:bodyDiv w:val="1"/>
      <w:marLeft w:val="0"/>
      <w:marRight w:val="0"/>
      <w:marTop w:val="0"/>
      <w:marBottom w:val="0"/>
      <w:divBdr>
        <w:top w:val="none" w:sz="0" w:space="0" w:color="auto"/>
        <w:left w:val="none" w:sz="0" w:space="0" w:color="auto"/>
        <w:bottom w:val="none" w:sz="0" w:space="0" w:color="auto"/>
        <w:right w:val="none" w:sz="0" w:space="0" w:color="auto"/>
      </w:divBdr>
    </w:div>
    <w:div w:id="130631621">
      <w:bodyDiv w:val="1"/>
      <w:marLeft w:val="0"/>
      <w:marRight w:val="0"/>
      <w:marTop w:val="0"/>
      <w:marBottom w:val="0"/>
      <w:divBdr>
        <w:top w:val="none" w:sz="0" w:space="0" w:color="auto"/>
        <w:left w:val="none" w:sz="0" w:space="0" w:color="auto"/>
        <w:bottom w:val="none" w:sz="0" w:space="0" w:color="auto"/>
        <w:right w:val="none" w:sz="0" w:space="0" w:color="auto"/>
      </w:divBdr>
    </w:div>
    <w:div w:id="131024821">
      <w:bodyDiv w:val="1"/>
      <w:marLeft w:val="0"/>
      <w:marRight w:val="0"/>
      <w:marTop w:val="0"/>
      <w:marBottom w:val="0"/>
      <w:divBdr>
        <w:top w:val="none" w:sz="0" w:space="0" w:color="auto"/>
        <w:left w:val="none" w:sz="0" w:space="0" w:color="auto"/>
        <w:bottom w:val="none" w:sz="0" w:space="0" w:color="auto"/>
        <w:right w:val="none" w:sz="0" w:space="0" w:color="auto"/>
      </w:divBdr>
    </w:div>
    <w:div w:id="136805106">
      <w:bodyDiv w:val="1"/>
      <w:marLeft w:val="0"/>
      <w:marRight w:val="0"/>
      <w:marTop w:val="0"/>
      <w:marBottom w:val="0"/>
      <w:divBdr>
        <w:top w:val="none" w:sz="0" w:space="0" w:color="auto"/>
        <w:left w:val="none" w:sz="0" w:space="0" w:color="auto"/>
        <w:bottom w:val="none" w:sz="0" w:space="0" w:color="auto"/>
        <w:right w:val="none" w:sz="0" w:space="0" w:color="auto"/>
      </w:divBdr>
    </w:div>
    <w:div w:id="137696423">
      <w:bodyDiv w:val="1"/>
      <w:marLeft w:val="0"/>
      <w:marRight w:val="0"/>
      <w:marTop w:val="0"/>
      <w:marBottom w:val="0"/>
      <w:divBdr>
        <w:top w:val="none" w:sz="0" w:space="0" w:color="auto"/>
        <w:left w:val="none" w:sz="0" w:space="0" w:color="auto"/>
        <w:bottom w:val="none" w:sz="0" w:space="0" w:color="auto"/>
        <w:right w:val="none" w:sz="0" w:space="0" w:color="auto"/>
      </w:divBdr>
    </w:div>
    <w:div w:id="138038042">
      <w:bodyDiv w:val="1"/>
      <w:marLeft w:val="0"/>
      <w:marRight w:val="0"/>
      <w:marTop w:val="0"/>
      <w:marBottom w:val="0"/>
      <w:divBdr>
        <w:top w:val="none" w:sz="0" w:space="0" w:color="auto"/>
        <w:left w:val="none" w:sz="0" w:space="0" w:color="auto"/>
        <w:bottom w:val="none" w:sz="0" w:space="0" w:color="auto"/>
        <w:right w:val="none" w:sz="0" w:space="0" w:color="auto"/>
      </w:divBdr>
    </w:div>
    <w:div w:id="138108322">
      <w:bodyDiv w:val="1"/>
      <w:marLeft w:val="0"/>
      <w:marRight w:val="0"/>
      <w:marTop w:val="0"/>
      <w:marBottom w:val="0"/>
      <w:divBdr>
        <w:top w:val="none" w:sz="0" w:space="0" w:color="auto"/>
        <w:left w:val="none" w:sz="0" w:space="0" w:color="auto"/>
        <w:bottom w:val="none" w:sz="0" w:space="0" w:color="auto"/>
        <w:right w:val="none" w:sz="0" w:space="0" w:color="auto"/>
      </w:divBdr>
    </w:div>
    <w:div w:id="138499351">
      <w:bodyDiv w:val="1"/>
      <w:marLeft w:val="0"/>
      <w:marRight w:val="0"/>
      <w:marTop w:val="0"/>
      <w:marBottom w:val="0"/>
      <w:divBdr>
        <w:top w:val="none" w:sz="0" w:space="0" w:color="auto"/>
        <w:left w:val="none" w:sz="0" w:space="0" w:color="auto"/>
        <w:bottom w:val="none" w:sz="0" w:space="0" w:color="auto"/>
        <w:right w:val="none" w:sz="0" w:space="0" w:color="auto"/>
      </w:divBdr>
    </w:div>
    <w:div w:id="139152858">
      <w:bodyDiv w:val="1"/>
      <w:marLeft w:val="0"/>
      <w:marRight w:val="0"/>
      <w:marTop w:val="0"/>
      <w:marBottom w:val="0"/>
      <w:divBdr>
        <w:top w:val="none" w:sz="0" w:space="0" w:color="auto"/>
        <w:left w:val="none" w:sz="0" w:space="0" w:color="auto"/>
        <w:bottom w:val="none" w:sz="0" w:space="0" w:color="auto"/>
        <w:right w:val="none" w:sz="0" w:space="0" w:color="auto"/>
      </w:divBdr>
    </w:div>
    <w:div w:id="140579630">
      <w:bodyDiv w:val="1"/>
      <w:marLeft w:val="0"/>
      <w:marRight w:val="0"/>
      <w:marTop w:val="0"/>
      <w:marBottom w:val="0"/>
      <w:divBdr>
        <w:top w:val="none" w:sz="0" w:space="0" w:color="auto"/>
        <w:left w:val="none" w:sz="0" w:space="0" w:color="auto"/>
        <w:bottom w:val="none" w:sz="0" w:space="0" w:color="auto"/>
        <w:right w:val="none" w:sz="0" w:space="0" w:color="auto"/>
      </w:divBdr>
    </w:div>
    <w:div w:id="140587769">
      <w:bodyDiv w:val="1"/>
      <w:marLeft w:val="0"/>
      <w:marRight w:val="0"/>
      <w:marTop w:val="0"/>
      <w:marBottom w:val="0"/>
      <w:divBdr>
        <w:top w:val="none" w:sz="0" w:space="0" w:color="auto"/>
        <w:left w:val="none" w:sz="0" w:space="0" w:color="auto"/>
        <w:bottom w:val="none" w:sz="0" w:space="0" w:color="auto"/>
        <w:right w:val="none" w:sz="0" w:space="0" w:color="auto"/>
      </w:divBdr>
    </w:div>
    <w:div w:id="140927328">
      <w:bodyDiv w:val="1"/>
      <w:marLeft w:val="0"/>
      <w:marRight w:val="0"/>
      <w:marTop w:val="0"/>
      <w:marBottom w:val="0"/>
      <w:divBdr>
        <w:top w:val="none" w:sz="0" w:space="0" w:color="auto"/>
        <w:left w:val="none" w:sz="0" w:space="0" w:color="auto"/>
        <w:bottom w:val="none" w:sz="0" w:space="0" w:color="auto"/>
        <w:right w:val="none" w:sz="0" w:space="0" w:color="auto"/>
      </w:divBdr>
    </w:div>
    <w:div w:id="140974200">
      <w:bodyDiv w:val="1"/>
      <w:marLeft w:val="0"/>
      <w:marRight w:val="0"/>
      <w:marTop w:val="0"/>
      <w:marBottom w:val="0"/>
      <w:divBdr>
        <w:top w:val="none" w:sz="0" w:space="0" w:color="auto"/>
        <w:left w:val="none" w:sz="0" w:space="0" w:color="auto"/>
        <w:bottom w:val="none" w:sz="0" w:space="0" w:color="auto"/>
        <w:right w:val="none" w:sz="0" w:space="0" w:color="auto"/>
      </w:divBdr>
    </w:div>
    <w:div w:id="145054735">
      <w:bodyDiv w:val="1"/>
      <w:marLeft w:val="0"/>
      <w:marRight w:val="0"/>
      <w:marTop w:val="0"/>
      <w:marBottom w:val="0"/>
      <w:divBdr>
        <w:top w:val="none" w:sz="0" w:space="0" w:color="auto"/>
        <w:left w:val="none" w:sz="0" w:space="0" w:color="auto"/>
        <w:bottom w:val="none" w:sz="0" w:space="0" w:color="auto"/>
        <w:right w:val="none" w:sz="0" w:space="0" w:color="auto"/>
      </w:divBdr>
    </w:div>
    <w:div w:id="146098240">
      <w:bodyDiv w:val="1"/>
      <w:marLeft w:val="0"/>
      <w:marRight w:val="0"/>
      <w:marTop w:val="0"/>
      <w:marBottom w:val="0"/>
      <w:divBdr>
        <w:top w:val="none" w:sz="0" w:space="0" w:color="auto"/>
        <w:left w:val="none" w:sz="0" w:space="0" w:color="auto"/>
        <w:bottom w:val="none" w:sz="0" w:space="0" w:color="auto"/>
        <w:right w:val="none" w:sz="0" w:space="0" w:color="auto"/>
      </w:divBdr>
    </w:div>
    <w:div w:id="147862278">
      <w:bodyDiv w:val="1"/>
      <w:marLeft w:val="0"/>
      <w:marRight w:val="0"/>
      <w:marTop w:val="0"/>
      <w:marBottom w:val="0"/>
      <w:divBdr>
        <w:top w:val="none" w:sz="0" w:space="0" w:color="auto"/>
        <w:left w:val="none" w:sz="0" w:space="0" w:color="auto"/>
        <w:bottom w:val="none" w:sz="0" w:space="0" w:color="auto"/>
        <w:right w:val="none" w:sz="0" w:space="0" w:color="auto"/>
      </w:divBdr>
    </w:div>
    <w:div w:id="148790720">
      <w:bodyDiv w:val="1"/>
      <w:marLeft w:val="0"/>
      <w:marRight w:val="0"/>
      <w:marTop w:val="0"/>
      <w:marBottom w:val="0"/>
      <w:divBdr>
        <w:top w:val="none" w:sz="0" w:space="0" w:color="auto"/>
        <w:left w:val="none" w:sz="0" w:space="0" w:color="auto"/>
        <w:bottom w:val="none" w:sz="0" w:space="0" w:color="auto"/>
        <w:right w:val="none" w:sz="0" w:space="0" w:color="auto"/>
      </w:divBdr>
    </w:div>
    <w:div w:id="152257516">
      <w:bodyDiv w:val="1"/>
      <w:marLeft w:val="0"/>
      <w:marRight w:val="0"/>
      <w:marTop w:val="0"/>
      <w:marBottom w:val="0"/>
      <w:divBdr>
        <w:top w:val="none" w:sz="0" w:space="0" w:color="auto"/>
        <w:left w:val="none" w:sz="0" w:space="0" w:color="auto"/>
        <w:bottom w:val="none" w:sz="0" w:space="0" w:color="auto"/>
        <w:right w:val="none" w:sz="0" w:space="0" w:color="auto"/>
      </w:divBdr>
    </w:div>
    <w:div w:id="152531551">
      <w:bodyDiv w:val="1"/>
      <w:marLeft w:val="0"/>
      <w:marRight w:val="0"/>
      <w:marTop w:val="0"/>
      <w:marBottom w:val="0"/>
      <w:divBdr>
        <w:top w:val="none" w:sz="0" w:space="0" w:color="auto"/>
        <w:left w:val="none" w:sz="0" w:space="0" w:color="auto"/>
        <w:bottom w:val="none" w:sz="0" w:space="0" w:color="auto"/>
        <w:right w:val="none" w:sz="0" w:space="0" w:color="auto"/>
      </w:divBdr>
    </w:div>
    <w:div w:id="153885505">
      <w:bodyDiv w:val="1"/>
      <w:marLeft w:val="0"/>
      <w:marRight w:val="0"/>
      <w:marTop w:val="0"/>
      <w:marBottom w:val="0"/>
      <w:divBdr>
        <w:top w:val="none" w:sz="0" w:space="0" w:color="auto"/>
        <w:left w:val="none" w:sz="0" w:space="0" w:color="auto"/>
        <w:bottom w:val="none" w:sz="0" w:space="0" w:color="auto"/>
        <w:right w:val="none" w:sz="0" w:space="0" w:color="auto"/>
      </w:divBdr>
    </w:div>
    <w:div w:id="154035904">
      <w:bodyDiv w:val="1"/>
      <w:marLeft w:val="0"/>
      <w:marRight w:val="0"/>
      <w:marTop w:val="0"/>
      <w:marBottom w:val="0"/>
      <w:divBdr>
        <w:top w:val="none" w:sz="0" w:space="0" w:color="auto"/>
        <w:left w:val="none" w:sz="0" w:space="0" w:color="auto"/>
        <w:bottom w:val="none" w:sz="0" w:space="0" w:color="auto"/>
        <w:right w:val="none" w:sz="0" w:space="0" w:color="auto"/>
      </w:divBdr>
    </w:div>
    <w:div w:id="154227391">
      <w:bodyDiv w:val="1"/>
      <w:marLeft w:val="0"/>
      <w:marRight w:val="0"/>
      <w:marTop w:val="0"/>
      <w:marBottom w:val="0"/>
      <w:divBdr>
        <w:top w:val="none" w:sz="0" w:space="0" w:color="auto"/>
        <w:left w:val="none" w:sz="0" w:space="0" w:color="auto"/>
        <w:bottom w:val="none" w:sz="0" w:space="0" w:color="auto"/>
        <w:right w:val="none" w:sz="0" w:space="0" w:color="auto"/>
      </w:divBdr>
    </w:div>
    <w:div w:id="154614192">
      <w:bodyDiv w:val="1"/>
      <w:marLeft w:val="0"/>
      <w:marRight w:val="0"/>
      <w:marTop w:val="0"/>
      <w:marBottom w:val="0"/>
      <w:divBdr>
        <w:top w:val="none" w:sz="0" w:space="0" w:color="auto"/>
        <w:left w:val="none" w:sz="0" w:space="0" w:color="auto"/>
        <w:bottom w:val="none" w:sz="0" w:space="0" w:color="auto"/>
        <w:right w:val="none" w:sz="0" w:space="0" w:color="auto"/>
      </w:divBdr>
    </w:div>
    <w:div w:id="155457507">
      <w:bodyDiv w:val="1"/>
      <w:marLeft w:val="0"/>
      <w:marRight w:val="0"/>
      <w:marTop w:val="0"/>
      <w:marBottom w:val="0"/>
      <w:divBdr>
        <w:top w:val="none" w:sz="0" w:space="0" w:color="auto"/>
        <w:left w:val="none" w:sz="0" w:space="0" w:color="auto"/>
        <w:bottom w:val="none" w:sz="0" w:space="0" w:color="auto"/>
        <w:right w:val="none" w:sz="0" w:space="0" w:color="auto"/>
      </w:divBdr>
    </w:div>
    <w:div w:id="156044681">
      <w:bodyDiv w:val="1"/>
      <w:marLeft w:val="0"/>
      <w:marRight w:val="0"/>
      <w:marTop w:val="0"/>
      <w:marBottom w:val="0"/>
      <w:divBdr>
        <w:top w:val="none" w:sz="0" w:space="0" w:color="auto"/>
        <w:left w:val="none" w:sz="0" w:space="0" w:color="auto"/>
        <w:bottom w:val="none" w:sz="0" w:space="0" w:color="auto"/>
        <w:right w:val="none" w:sz="0" w:space="0" w:color="auto"/>
      </w:divBdr>
    </w:div>
    <w:div w:id="158231038">
      <w:bodyDiv w:val="1"/>
      <w:marLeft w:val="0"/>
      <w:marRight w:val="0"/>
      <w:marTop w:val="0"/>
      <w:marBottom w:val="0"/>
      <w:divBdr>
        <w:top w:val="none" w:sz="0" w:space="0" w:color="auto"/>
        <w:left w:val="none" w:sz="0" w:space="0" w:color="auto"/>
        <w:bottom w:val="none" w:sz="0" w:space="0" w:color="auto"/>
        <w:right w:val="none" w:sz="0" w:space="0" w:color="auto"/>
      </w:divBdr>
    </w:div>
    <w:div w:id="158280274">
      <w:bodyDiv w:val="1"/>
      <w:marLeft w:val="0"/>
      <w:marRight w:val="0"/>
      <w:marTop w:val="0"/>
      <w:marBottom w:val="0"/>
      <w:divBdr>
        <w:top w:val="none" w:sz="0" w:space="0" w:color="auto"/>
        <w:left w:val="none" w:sz="0" w:space="0" w:color="auto"/>
        <w:bottom w:val="none" w:sz="0" w:space="0" w:color="auto"/>
        <w:right w:val="none" w:sz="0" w:space="0" w:color="auto"/>
      </w:divBdr>
    </w:div>
    <w:div w:id="158694475">
      <w:bodyDiv w:val="1"/>
      <w:marLeft w:val="0"/>
      <w:marRight w:val="0"/>
      <w:marTop w:val="0"/>
      <w:marBottom w:val="0"/>
      <w:divBdr>
        <w:top w:val="none" w:sz="0" w:space="0" w:color="auto"/>
        <w:left w:val="none" w:sz="0" w:space="0" w:color="auto"/>
        <w:bottom w:val="none" w:sz="0" w:space="0" w:color="auto"/>
        <w:right w:val="none" w:sz="0" w:space="0" w:color="auto"/>
      </w:divBdr>
    </w:div>
    <w:div w:id="159079430">
      <w:bodyDiv w:val="1"/>
      <w:marLeft w:val="0"/>
      <w:marRight w:val="0"/>
      <w:marTop w:val="0"/>
      <w:marBottom w:val="0"/>
      <w:divBdr>
        <w:top w:val="none" w:sz="0" w:space="0" w:color="auto"/>
        <w:left w:val="none" w:sz="0" w:space="0" w:color="auto"/>
        <w:bottom w:val="none" w:sz="0" w:space="0" w:color="auto"/>
        <w:right w:val="none" w:sz="0" w:space="0" w:color="auto"/>
      </w:divBdr>
    </w:div>
    <w:div w:id="161090096">
      <w:bodyDiv w:val="1"/>
      <w:marLeft w:val="0"/>
      <w:marRight w:val="0"/>
      <w:marTop w:val="0"/>
      <w:marBottom w:val="0"/>
      <w:divBdr>
        <w:top w:val="none" w:sz="0" w:space="0" w:color="auto"/>
        <w:left w:val="none" w:sz="0" w:space="0" w:color="auto"/>
        <w:bottom w:val="none" w:sz="0" w:space="0" w:color="auto"/>
        <w:right w:val="none" w:sz="0" w:space="0" w:color="auto"/>
      </w:divBdr>
    </w:div>
    <w:div w:id="161438638">
      <w:bodyDiv w:val="1"/>
      <w:marLeft w:val="0"/>
      <w:marRight w:val="0"/>
      <w:marTop w:val="0"/>
      <w:marBottom w:val="0"/>
      <w:divBdr>
        <w:top w:val="none" w:sz="0" w:space="0" w:color="auto"/>
        <w:left w:val="none" w:sz="0" w:space="0" w:color="auto"/>
        <w:bottom w:val="none" w:sz="0" w:space="0" w:color="auto"/>
        <w:right w:val="none" w:sz="0" w:space="0" w:color="auto"/>
      </w:divBdr>
    </w:div>
    <w:div w:id="161513460">
      <w:bodyDiv w:val="1"/>
      <w:marLeft w:val="0"/>
      <w:marRight w:val="0"/>
      <w:marTop w:val="0"/>
      <w:marBottom w:val="0"/>
      <w:divBdr>
        <w:top w:val="none" w:sz="0" w:space="0" w:color="auto"/>
        <w:left w:val="none" w:sz="0" w:space="0" w:color="auto"/>
        <w:bottom w:val="none" w:sz="0" w:space="0" w:color="auto"/>
        <w:right w:val="none" w:sz="0" w:space="0" w:color="auto"/>
      </w:divBdr>
    </w:div>
    <w:div w:id="161626758">
      <w:bodyDiv w:val="1"/>
      <w:marLeft w:val="0"/>
      <w:marRight w:val="0"/>
      <w:marTop w:val="0"/>
      <w:marBottom w:val="0"/>
      <w:divBdr>
        <w:top w:val="none" w:sz="0" w:space="0" w:color="auto"/>
        <w:left w:val="none" w:sz="0" w:space="0" w:color="auto"/>
        <w:bottom w:val="none" w:sz="0" w:space="0" w:color="auto"/>
        <w:right w:val="none" w:sz="0" w:space="0" w:color="auto"/>
      </w:divBdr>
    </w:div>
    <w:div w:id="162010894">
      <w:bodyDiv w:val="1"/>
      <w:marLeft w:val="0"/>
      <w:marRight w:val="0"/>
      <w:marTop w:val="0"/>
      <w:marBottom w:val="0"/>
      <w:divBdr>
        <w:top w:val="none" w:sz="0" w:space="0" w:color="auto"/>
        <w:left w:val="none" w:sz="0" w:space="0" w:color="auto"/>
        <w:bottom w:val="none" w:sz="0" w:space="0" w:color="auto"/>
        <w:right w:val="none" w:sz="0" w:space="0" w:color="auto"/>
      </w:divBdr>
    </w:div>
    <w:div w:id="162864940">
      <w:bodyDiv w:val="1"/>
      <w:marLeft w:val="0"/>
      <w:marRight w:val="0"/>
      <w:marTop w:val="0"/>
      <w:marBottom w:val="0"/>
      <w:divBdr>
        <w:top w:val="none" w:sz="0" w:space="0" w:color="auto"/>
        <w:left w:val="none" w:sz="0" w:space="0" w:color="auto"/>
        <w:bottom w:val="none" w:sz="0" w:space="0" w:color="auto"/>
        <w:right w:val="none" w:sz="0" w:space="0" w:color="auto"/>
      </w:divBdr>
    </w:div>
    <w:div w:id="162938749">
      <w:bodyDiv w:val="1"/>
      <w:marLeft w:val="0"/>
      <w:marRight w:val="0"/>
      <w:marTop w:val="0"/>
      <w:marBottom w:val="0"/>
      <w:divBdr>
        <w:top w:val="none" w:sz="0" w:space="0" w:color="auto"/>
        <w:left w:val="none" w:sz="0" w:space="0" w:color="auto"/>
        <w:bottom w:val="none" w:sz="0" w:space="0" w:color="auto"/>
        <w:right w:val="none" w:sz="0" w:space="0" w:color="auto"/>
      </w:divBdr>
    </w:div>
    <w:div w:id="163013778">
      <w:bodyDiv w:val="1"/>
      <w:marLeft w:val="0"/>
      <w:marRight w:val="0"/>
      <w:marTop w:val="0"/>
      <w:marBottom w:val="0"/>
      <w:divBdr>
        <w:top w:val="none" w:sz="0" w:space="0" w:color="auto"/>
        <w:left w:val="none" w:sz="0" w:space="0" w:color="auto"/>
        <w:bottom w:val="none" w:sz="0" w:space="0" w:color="auto"/>
        <w:right w:val="none" w:sz="0" w:space="0" w:color="auto"/>
      </w:divBdr>
    </w:div>
    <w:div w:id="163670698">
      <w:bodyDiv w:val="1"/>
      <w:marLeft w:val="0"/>
      <w:marRight w:val="0"/>
      <w:marTop w:val="0"/>
      <w:marBottom w:val="0"/>
      <w:divBdr>
        <w:top w:val="none" w:sz="0" w:space="0" w:color="auto"/>
        <w:left w:val="none" w:sz="0" w:space="0" w:color="auto"/>
        <w:bottom w:val="none" w:sz="0" w:space="0" w:color="auto"/>
        <w:right w:val="none" w:sz="0" w:space="0" w:color="auto"/>
      </w:divBdr>
    </w:div>
    <w:div w:id="167139046">
      <w:bodyDiv w:val="1"/>
      <w:marLeft w:val="0"/>
      <w:marRight w:val="0"/>
      <w:marTop w:val="0"/>
      <w:marBottom w:val="0"/>
      <w:divBdr>
        <w:top w:val="none" w:sz="0" w:space="0" w:color="auto"/>
        <w:left w:val="none" w:sz="0" w:space="0" w:color="auto"/>
        <w:bottom w:val="none" w:sz="0" w:space="0" w:color="auto"/>
        <w:right w:val="none" w:sz="0" w:space="0" w:color="auto"/>
      </w:divBdr>
    </w:div>
    <w:div w:id="167600803">
      <w:bodyDiv w:val="1"/>
      <w:marLeft w:val="0"/>
      <w:marRight w:val="0"/>
      <w:marTop w:val="0"/>
      <w:marBottom w:val="0"/>
      <w:divBdr>
        <w:top w:val="none" w:sz="0" w:space="0" w:color="auto"/>
        <w:left w:val="none" w:sz="0" w:space="0" w:color="auto"/>
        <w:bottom w:val="none" w:sz="0" w:space="0" w:color="auto"/>
        <w:right w:val="none" w:sz="0" w:space="0" w:color="auto"/>
      </w:divBdr>
    </w:div>
    <w:div w:id="170536557">
      <w:bodyDiv w:val="1"/>
      <w:marLeft w:val="0"/>
      <w:marRight w:val="0"/>
      <w:marTop w:val="0"/>
      <w:marBottom w:val="0"/>
      <w:divBdr>
        <w:top w:val="none" w:sz="0" w:space="0" w:color="auto"/>
        <w:left w:val="none" w:sz="0" w:space="0" w:color="auto"/>
        <w:bottom w:val="none" w:sz="0" w:space="0" w:color="auto"/>
        <w:right w:val="none" w:sz="0" w:space="0" w:color="auto"/>
      </w:divBdr>
    </w:div>
    <w:div w:id="172644242">
      <w:bodyDiv w:val="1"/>
      <w:marLeft w:val="0"/>
      <w:marRight w:val="0"/>
      <w:marTop w:val="0"/>
      <w:marBottom w:val="0"/>
      <w:divBdr>
        <w:top w:val="none" w:sz="0" w:space="0" w:color="auto"/>
        <w:left w:val="none" w:sz="0" w:space="0" w:color="auto"/>
        <w:bottom w:val="none" w:sz="0" w:space="0" w:color="auto"/>
        <w:right w:val="none" w:sz="0" w:space="0" w:color="auto"/>
      </w:divBdr>
    </w:div>
    <w:div w:id="173569600">
      <w:bodyDiv w:val="1"/>
      <w:marLeft w:val="0"/>
      <w:marRight w:val="0"/>
      <w:marTop w:val="0"/>
      <w:marBottom w:val="0"/>
      <w:divBdr>
        <w:top w:val="none" w:sz="0" w:space="0" w:color="auto"/>
        <w:left w:val="none" w:sz="0" w:space="0" w:color="auto"/>
        <w:bottom w:val="none" w:sz="0" w:space="0" w:color="auto"/>
        <w:right w:val="none" w:sz="0" w:space="0" w:color="auto"/>
      </w:divBdr>
    </w:div>
    <w:div w:id="174655333">
      <w:bodyDiv w:val="1"/>
      <w:marLeft w:val="0"/>
      <w:marRight w:val="0"/>
      <w:marTop w:val="0"/>
      <w:marBottom w:val="0"/>
      <w:divBdr>
        <w:top w:val="none" w:sz="0" w:space="0" w:color="auto"/>
        <w:left w:val="none" w:sz="0" w:space="0" w:color="auto"/>
        <w:bottom w:val="none" w:sz="0" w:space="0" w:color="auto"/>
        <w:right w:val="none" w:sz="0" w:space="0" w:color="auto"/>
      </w:divBdr>
    </w:div>
    <w:div w:id="174922629">
      <w:bodyDiv w:val="1"/>
      <w:marLeft w:val="0"/>
      <w:marRight w:val="0"/>
      <w:marTop w:val="0"/>
      <w:marBottom w:val="0"/>
      <w:divBdr>
        <w:top w:val="none" w:sz="0" w:space="0" w:color="auto"/>
        <w:left w:val="none" w:sz="0" w:space="0" w:color="auto"/>
        <w:bottom w:val="none" w:sz="0" w:space="0" w:color="auto"/>
        <w:right w:val="none" w:sz="0" w:space="0" w:color="auto"/>
      </w:divBdr>
    </w:div>
    <w:div w:id="175005712">
      <w:bodyDiv w:val="1"/>
      <w:marLeft w:val="0"/>
      <w:marRight w:val="0"/>
      <w:marTop w:val="0"/>
      <w:marBottom w:val="0"/>
      <w:divBdr>
        <w:top w:val="none" w:sz="0" w:space="0" w:color="auto"/>
        <w:left w:val="none" w:sz="0" w:space="0" w:color="auto"/>
        <w:bottom w:val="none" w:sz="0" w:space="0" w:color="auto"/>
        <w:right w:val="none" w:sz="0" w:space="0" w:color="auto"/>
      </w:divBdr>
    </w:div>
    <w:div w:id="175848943">
      <w:bodyDiv w:val="1"/>
      <w:marLeft w:val="0"/>
      <w:marRight w:val="0"/>
      <w:marTop w:val="0"/>
      <w:marBottom w:val="0"/>
      <w:divBdr>
        <w:top w:val="none" w:sz="0" w:space="0" w:color="auto"/>
        <w:left w:val="none" w:sz="0" w:space="0" w:color="auto"/>
        <w:bottom w:val="none" w:sz="0" w:space="0" w:color="auto"/>
        <w:right w:val="none" w:sz="0" w:space="0" w:color="auto"/>
      </w:divBdr>
    </w:div>
    <w:div w:id="177232766">
      <w:bodyDiv w:val="1"/>
      <w:marLeft w:val="0"/>
      <w:marRight w:val="0"/>
      <w:marTop w:val="0"/>
      <w:marBottom w:val="0"/>
      <w:divBdr>
        <w:top w:val="none" w:sz="0" w:space="0" w:color="auto"/>
        <w:left w:val="none" w:sz="0" w:space="0" w:color="auto"/>
        <w:bottom w:val="none" w:sz="0" w:space="0" w:color="auto"/>
        <w:right w:val="none" w:sz="0" w:space="0" w:color="auto"/>
      </w:divBdr>
    </w:div>
    <w:div w:id="180556283">
      <w:bodyDiv w:val="1"/>
      <w:marLeft w:val="0"/>
      <w:marRight w:val="0"/>
      <w:marTop w:val="0"/>
      <w:marBottom w:val="0"/>
      <w:divBdr>
        <w:top w:val="none" w:sz="0" w:space="0" w:color="auto"/>
        <w:left w:val="none" w:sz="0" w:space="0" w:color="auto"/>
        <w:bottom w:val="none" w:sz="0" w:space="0" w:color="auto"/>
        <w:right w:val="none" w:sz="0" w:space="0" w:color="auto"/>
      </w:divBdr>
    </w:div>
    <w:div w:id="182600362">
      <w:bodyDiv w:val="1"/>
      <w:marLeft w:val="0"/>
      <w:marRight w:val="0"/>
      <w:marTop w:val="0"/>
      <w:marBottom w:val="0"/>
      <w:divBdr>
        <w:top w:val="none" w:sz="0" w:space="0" w:color="auto"/>
        <w:left w:val="none" w:sz="0" w:space="0" w:color="auto"/>
        <w:bottom w:val="none" w:sz="0" w:space="0" w:color="auto"/>
        <w:right w:val="none" w:sz="0" w:space="0" w:color="auto"/>
      </w:divBdr>
    </w:div>
    <w:div w:id="183830721">
      <w:bodyDiv w:val="1"/>
      <w:marLeft w:val="0"/>
      <w:marRight w:val="0"/>
      <w:marTop w:val="0"/>
      <w:marBottom w:val="0"/>
      <w:divBdr>
        <w:top w:val="none" w:sz="0" w:space="0" w:color="auto"/>
        <w:left w:val="none" w:sz="0" w:space="0" w:color="auto"/>
        <w:bottom w:val="none" w:sz="0" w:space="0" w:color="auto"/>
        <w:right w:val="none" w:sz="0" w:space="0" w:color="auto"/>
      </w:divBdr>
    </w:div>
    <w:div w:id="186993197">
      <w:bodyDiv w:val="1"/>
      <w:marLeft w:val="0"/>
      <w:marRight w:val="0"/>
      <w:marTop w:val="0"/>
      <w:marBottom w:val="0"/>
      <w:divBdr>
        <w:top w:val="none" w:sz="0" w:space="0" w:color="auto"/>
        <w:left w:val="none" w:sz="0" w:space="0" w:color="auto"/>
        <w:bottom w:val="none" w:sz="0" w:space="0" w:color="auto"/>
        <w:right w:val="none" w:sz="0" w:space="0" w:color="auto"/>
      </w:divBdr>
    </w:div>
    <w:div w:id="190144442">
      <w:bodyDiv w:val="1"/>
      <w:marLeft w:val="0"/>
      <w:marRight w:val="0"/>
      <w:marTop w:val="0"/>
      <w:marBottom w:val="0"/>
      <w:divBdr>
        <w:top w:val="none" w:sz="0" w:space="0" w:color="auto"/>
        <w:left w:val="none" w:sz="0" w:space="0" w:color="auto"/>
        <w:bottom w:val="none" w:sz="0" w:space="0" w:color="auto"/>
        <w:right w:val="none" w:sz="0" w:space="0" w:color="auto"/>
      </w:divBdr>
    </w:div>
    <w:div w:id="191846733">
      <w:bodyDiv w:val="1"/>
      <w:marLeft w:val="0"/>
      <w:marRight w:val="0"/>
      <w:marTop w:val="0"/>
      <w:marBottom w:val="0"/>
      <w:divBdr>
        <w:top w:val="none" w:sz="0" w:space="0" w:color="auto"/>
        <w:left w:val="none" w:sz="0" w:space="0" w:color="auto"/>
        <w:bottom w:val="none" w:sz="0" w:space="0" w:color="auto"/>
        <w:right w:val="none" w:sz="0" w:space="0" w:color="auto"/>
      </w:divBdr>
    </w:div>
    <w:div w:id="191916992">
      <w:bodyDiv w:val="1"/>
      <w:marLeft w:val="0"/>
      <w:marRight w:val="0"/>
      <w:marTop w:val="0"/>
      <w:marBottom w:val="0"/>
      <w:divBdr>
        <w:top w:val="none" w:sz="0" w:space="0" w:color="auto"/>
        <w:left w:val="none" w:sz="0" w:space="0" w:color="auto"/>
        <w:bottom w:val="none" w:sz="0" w:space="0" w:color="auto"/>
        <w:right w:val="none" w:sz="0" w:space="0" w:color="auto"/>
      </w:divBdr>
    </w:div>
    <w:div w:id="193035735">
      <w:bodyDiv w:val="1"/>
      <w:marLeft w:val="0"/>
      <w:marRight w:val="0"/>
      <w:marTop w:val="0"/>
      <w:marBottom w:val="0"/>
      <w:divBdr>
        <w:top w:val="none" w:sz="0" w:space="0" w:color="auto"/>
        <w:left w:val="none" w:sz="0" w:space="0" w:color="auto"/>
        <w:bottom w:val="none" w:sz="0" w:space="0" w:color="auto"/>
        <w:right w:val="none" w:sz="0" w:space="0" w:color="auto"/>
      </w:divBdr>
    </w:div>
    <w:div w:id="195193115">
      <w:bodyDiv w:val="1"/>
      <w:marLeft w:val="0"/>
      <w:marRight w:val="0"/>
      <w:marTop w:val="0"/>
      <w:marBottom w:val="0"/>
      <w:divBdr>
        <w:top w:val="none" w:sz="0" w:space="0" w:color="auto"/>
        <w:left w:val="none" w:sz="0" w:space="0" w:color="auto"/>
        <w:bottom w:val="none" w:sz="0" w:space="0" w:color="auto"/>
        <w:right w:val="none" w:sz="0" w:space="0" w:color="auto"/>
      </w:divBdr>
    </w:div>
    <w:div w:id="197855606">
      <w:bodyDiv w:val="1"/>
      <w:marLeft w:val="0"/>
      <w:marRight w:val="0"/>
      <w:marTop w:val="0"/>
      <w:marBottom w:val="0"/>
      <w:divBdr>
        <w:top w:val="none" w:sz="0" w:space="0" w:color="auto"/>
        <w:left w:val="none" w:sz="0" w:space="0" w:color="auto"/>
        <w:bottom w:val="none" w:sz="0" w:space="0" w:color="auto"/>
        <w:right w:val="none" w:sz="0" w:space="0" w:color="auto"/>
      </w:divBdr>
    </w:div>
    <w:div w:id="198862965">
      <w:bodyDiv w:val="1"/>
      <w:marLeft w:val="0"/>
      <w:marRight w:val="0"/>
      <w:marTop w:val="0"/>
      <w:marBottom w:val="0"/>
      <w:divBdr>
        <w:top w:val="none" w:sz="0" w:space="0" w:color="auto"/>
        <w:left w:val="none" w:sz="0" w:space="0" w:color="auto"/>
        <w:bottom w:val="none" w:sz="0" w:space="0" w:color="auto"/>
        <w:right w:val="none" w:sz="0" w:space="0" w:color="auto"/>
      </w:divBdr>
    </w:div>
    <w:div w:id="199054909">
      <w:bodyDiv w:val="1"/>
      <w:marLeft w:val="0"/>
      <w:marRight w:val="0"/>
      <w:marTop w:val="0"/>
      <w:marBottom w:val="0"/>
      <w:divBdr>
        <w:top w:val="none" w:sz="0" w:space="0" w:color="auto"/>
        <w:left w:val="none" w:sz="0" w:space="0" w:color="auto"/>
        <w:bottom w:val="none" w:sz="0" w:space="0" w:color="auto"/>
        <w:right w:val="none" w:sz="0" w:space="0" w:color="auto"/>
      </w:divBdr>
    </w:div>
    <w:div w:id="202862047">
      <w:bodyDiv w:val="1"/>
      <w:marLeft w:val="0"/>
      <w:marRight w:val="0"/>
      <w:marTop w:val="0"/>
      <w:marBottom w:val="0"/>
      <w:divBdr>
        <w:top w:val="none" w:sz="0" w:space="0" w:color="auto"/>
        <w:left w:val="none" w:sz="0" w:space="0" w:color="auto"/>
        <w:bottom w:val="none" w:sz="0" w:space="0" w:color="auto"/>
        <w:right w:val="none" w:sz="0" w:space="0" w:color="auto"/>
      </w:divBdr>
    </w:div>
    <w:div w:id="202905884">
      <w:bodyDiv w:val="1"/>
      <w:marLeft w:val="0"/>
      <w:marRight w:val="0"/>
      <w:marTop w:val="0"/>
      <w:marBottom w:val="0"/>
      <w:divBdr>
        <w:top w:val="none" w:sz="0" w:space="0" w:color="auto"/>
        <w:left w:val="none" w:sz="0" w:space="0" w:color="auto"/>
        <w:bottom w:val="none" w:sz="0" w:space="0" w:color="auto"/>
        <w:right w:val="none" w:sz="0" w:space="0" w:color="auto"/>
      </w:divBdr>
    </w:div>
    <w:div w:id="204875980">
      <w:bodyDiv w:val="1"/>
      <w:marLeft w:val="0"/>
      <w:marRight w:val="0"/>
      <w:marTop w:val="0"/>
      <w:marBottom w:val="0"/>
      <w:divBdr>
        <w:top w:val="none" w:sz="0" w:space="0" w:color="auto"/>
        <w:left w:val="none" w:sz="0" w:space="0" w:color="auto"/>
        <w:bottom w:val="none" w:sz="0" w:space="0" w:color="auto"/>
        <w:right w:val="none" w:sz="0" w:space="0" w:color="auto"/>
      </w:divBdr>
    </w:div>
    <w:div w:id="205990072">
      <w:bodyDiv w:val="1"/>
      <w:marLeft w:val="0"/>
      <w:marRight w:val="0"/>
      <w:marTop w:val="0"/>
      <w:marBottom w:val="0"/>
      <w:divBdr>
        <w:top w:val="none" w:sz="0" w:space="0" w:color="auto"/>
        <w:left w:val="none" w:sz="0" w:space="0" w:color="auto"/>
        <w:bottom w:val="none" w:sz="0" w:space="0" w:color="auto"/>
        <w:right w:val="none" w:sz="0" w:space="0" w:color="auto"/>
      </w:divBdr>
    </w:div>
    <w:div w:id="206576871">
      <w:bodyDiv w:val="1"/>
      <w:marLeft w:val="0"/>
      <w:marRight w:val="0"/>
      <w:marTop w:val="0"/>
      <w:marBottom w:val="0"/>
      <w:divBdr>
        <w:top w:val="none" w:sz="0" w:space="0" w:color="auto"/>
        <w:left w:val="none" w:sz="0" w:space="0" w:color="auto"/>
        <w:bottom w:val="none" w:sz="0" w:space="0" w:color="auto"/>
        <w:right w:val="none" w:sz="0" w:space="0" w:color="auto"/>
      </w:divBdr>
    </w:div>
    <w:div w:id="206840998">
      <w:bodyDiv w:val="1"/>
      <w:marLeft w:val="0"/>
      <w:marRight w:val="0"/>
      <w:marTop w:val="0"/>
      <w:marBottom w:val="0"/>
      <w:divBdr>
        <w:top w:val="none" w:sz="0" w:space="0" w:color="auto"/>
        <w:left w:val="none" w:sz="0" w:space="0" w:color="auto"/>
        <w:bottom w:val="none" w:sz="0" w:space="0" w:color="auto"/>
        <w:right w:val="none" w:sz="0" w:space="0" w:color="auto"/>
      </w:divBdr>
    </w:div>
    <w:div w:id="207112701">
      <w:bodyDiv w:val="1"/>
      <w:marLeft w:val="0"/>
      <w:marRight w:val="0"/>
      <w:marTop w:val="0"/>
      <w:marBottom w:val="0"/>
      <w:divBdr>
        <w:top w:val="none" w:sz="0" w:space="0" w:color="auto"/>
        <w:left w:val="none" w:sz="0" w:space="0" w:color="auto"/>
        <w:bottom w:val="none" w:sz="0" w:space="0" w:color="auto"/>
        <w:right w:val="none" w:sz="0" w:space="0" w:color="auto"/>
      </w:divBdr>
    </w:div>
    <w:div w:id="209222556">
      <w:bodyDiv w:val="1"/>
      <w:marLeft w:val="0"/>
      <w:marRight w:val="0"/>
      <w:marTop w:val="0"/>
      <w:marBottom w:val="0"/>
      <w:divBdr>
        <w:top w:val="none" w:sz="0" w:space="0" w:color="auto"/>
        <w:left w:val="none" w:sz="0" w:space="0" w:color="auto"/>
        <w:bottom w:val="none" w:sz="0" w:space="0" w:color="auto"/>
        <w:right w:val="none" w:sz="0" w:space="0" w:color="auto"/>
      </w:divBdr>
    </w:div>
    <w:div w:id="209417728">
      <w:bodyDiv w:val="1"/>
      <w:marLeft w:val="0"/>
      <w:marRight w:val="0"/>
      <w:marTop w:val="0"/>
      <w:marBottom w:val="0"/>
      <w:divBdr>
        <w:top w:val="none" w:sz="0" w:space="0" w:color="auto"/>
        <w:left w:val="none" w:sz="0" w:space="0" w:color="auto"/>
        <w:bottom w:val="none" w:sz="0" w:space="0" w:color="auto"/>
        <w:right w:val="none" w:sz="0" w:space="0" w:color="auto"/>
      </w:divBdr>
    </w:div>
    <w:div w:id="211574835">
      <w:bodyDiv w:val="1"/>
      <w:marLeft w:val="0"/>
      <w:marRight w:val="0"/>
      <w:marTop w:val="0"/>
      <w:marBottom w:val="0"/>
      <w:divBdr>
        <w:top w:val="none" w:sz="0" w:space="0" w:color="auto"/>
        <w:left w:val="none" w:sz="0" w:space="0" w:color="auto"/>
        <w:bottom w:val="none" w:sz="0" w:space="0" w:color="auto"/>
        <w:right w:val="none" w:sz="0" w:space="0" w:color="auto"/>
      </w:divBdr>
    </w:div>
    <w:div w:id="212666653">
      <w:bodyDiv w:val="1"/>
      <w:marLeft w:val="0"/>
      <w:marRight w:val="0"/>
      <w:marTop w:val="0"/>
      <w:marBottom w:val="0"/>
      <w:divBdr>
        <w:top w:val="none" w:sz="0" w:space="0" w:color="auto"/>
        <w:left w:val="none" w:sz="0" w:space="0" w:color="auto"/>
        <w:bottom w:val="none" w:sz="0" w:space="0" w:color="auto"/>
        <w:right w:val="none" w:sz="0" w:space="0" w:color="auto"/>
      </w:divBdr>
    </w:div>
    <w:div w:id="214784217">
      <w:bodyDiv w:val="1"/>
      <w:marLeft w:val="0"/>
      <w:marRight w:val="0"/>
      <w:marTop w:val="0"/>
      <w:marBottom w:val="0"/>
      <w:divBdr>
        <w:top w:val="none" w:sz="0" w:space="0" w:color="auto"/>
        <w:left w:val="none" w:sz="0" w:space="0" w:color="auto"/>
        <w:bottom w:val="none" w:sz="0" w:space="0" w:color="auto"/>
        <w:right w:val="none" w:sz="0" w:space="0" w:color="auto"/>
      </w:divBdr>
    </w:div>
    <w:div w:id="216941587">
      <w:bodyDiv w:val="1"/>
      <w:marLeft w:val="0"/>
      <w:marRight w:val="0"/>
      <w:marTop w:val="0"/>
      <w:marBottom w:val="0"/>
      <w:divBdr>
        <w:top w:val="none" w:sz="0" w:space="0" w:color="auto"/>
        <w:left w:val="none" w:sz="0" w:space="0" w:color="auto"/>
        <w:bottom w:val="none" w:sz="0" w:space="0" w:color="auto"/>
        <w:right w:val="none" w:sz="0" w:space="0" w:color="auto"/>
      </w:divBdr>
    </w:div>
    <w:div w:id="217055817">
      <w:bodyDiv w:val="1"/>
      <w:marLeft w:val="0"/>
      <w:marRight w:val="0"/>
      <w:marTop w:val="0"/>
      <w:marBottom w:val="0"/>
      <w:divBdr>
        <w:top w:val="none" w:sz="0" w:space="0" w:color="auto"/>
        <w:left w:val="none" w:sz="0" w:space="0" w:color="auto"/>
        <w:bottom w:val="none" w:sz="0" w:space="0" w:color="auto"/>
        <w:right w:val="none" w:sz="0" w:space="0" w:color="auto"/>
      </w:divBdr>
    </w:div>
    <w:div w:id="219757905">
      <w:bodyDiv w:val="1"/>
      <w:marLeft w:val="0"/>
      <w:marRight w:val="0"/>
      <w:marTop w:val="0"/>
      <w:marBottom w:val="0"/>
      <w:divBdr>
        <w:top w:val="none" w:sz="0" w:space="0" w:color="auto"/>
        <w:left w:val="none" w:sz="0" w:space="0" w:color="auto"/>
        <w:bottom w:val="none" w:sz="0" w:space="0" w:color="auto"/>
        <w:right w:val="none" w:sz="0" w:space="0" w:color="auto"/>
      </w:divBdr>
    </w:div>
    <w:div w:id="220680105">
      <w:bodyDiv w:val="1"/>
      <w:marLeft w:val="0"/>
      <w:marRight w:val="0"/>
      <w:marTop w:val="0"/>
      <w:marBottom w:val="0"/>
      <w:divBdr>
        <w:top w:val="none" w:sz="0" w:space="0" w:color="auto"/>
        <w:left w:val="none" w:sz="0" w:space="0" w:color="auto"/>
        <w:bottom w:val="none" w:sz="0" w:space="0" w:color="auto"/>
        <w:right w:val="none" w:sz="0" w:space="0" w:color="auto"/>
      </w:divBdr>
    </w:div>
    <w:div w:id="220823190">
      <w:bodyDiv w:val="1"/>
      <w:marLeft w:val="0"/>
      <w:marRight w:val="0"/>
      <w:marTop w:val="0"/>
      <w:marBottom w:val="0"/>
      <w:divBdr>
        <w:top w:val="none" w:sz="0" w:space="0" w:color="auto"/>
        <w:left w:val="none" w:sz="0" w:space="0" w:color="auto"/>
        <w:bottom w:val="none" w:sz="0" w:space="0" w:color="auto"/>
        <w:right w:val="none" w:sz="0" w:space="0" w:color="auto"/>
      </w:divBdr>
    </w:div>
    <w:div w:id="226190438">
      <w:bodyDiv w:val="1"/>
      <w:marLeft w:val="0"/>
      <w:marRight w:val="0"/>
      <w:marTop w:val="0"/>
      <w:marBottom w:val="0"/>
      <w:divBdr>
        <w:top w:val="none" w:sz="0" w:space="0" w:color="auto"/>
        <w:left w:val="none" w:sz="0" w:space="0" w:color="auto"/>
        <w:bottom w:val="none" w:sz="0" w:space="0" w:color="auto"/>
        <w:right w:val="none" w:sz="0" w:space="0" w:color="auto"/>
      </w:divBdr>
    </w:div>
    <w:div w:id="226841028">
      <w:bodyDiv w:val="1"/>
      <w:marLeft w:val="0"/>
      <w:marRight w:val="0"/>
      <w:marTop w:val="0"/>
      <w:marBottom w:val="0"/>
      <w:divBdr>
        <w:top w:val="none" w:sz="0" w:space="0" w:color="auto"/>
        <w:left w:val="none" w:sz="0" w:space="0" w:color="auto"/>
        <w:bottom w:val="none" w:sz="0" w:space="0" w:color="auto"/>
        <w:right w:val="none" w:sz="0" w:space="0" w:color="auto"/>
      </w:divBdr>
    </w:div>
    <w:div w:id="228074940">
      <w:bodyDiv w:val="1"/>
      <w:marLeft w:val="0"/>
      <w:marRight w:val="0"/>
      <w:marTop w:val="0"/>
      <w:marBottom w:val="0"/>
      <w:divBdr>
        <w:top w:val="none" w:sz="0" w:space="0" w:color="auto"/>
        <w:left w:val="none" w:sz="0" w:space="0" w:color="auto"/>
        <w:bottom w:val="none" w:sz="0" w:space="0" w:color="auto"/>
        <w:right w:val="none" w:sz="0" w:space="0" w:color="auto"/>
      </w:divBdr>
    </w:div>
    <w:div w:id="229078596">
      <w:bodyDiv w:val="1"/>
      <w:marLeft w:val="0"/>
      <w:marRight w:val="0"/>
      <w:marTop w:val="0"/>
      <w:marBottom w:val="0"/>
      <w:divBdr>
        <w:top w:val="none" w:sz="0" w:space="0" w:color="auto"/>
        <w:left w:val="none" w:sz="0" w:space="0" w:color="auto"/>
        <w:bottom w:val="none" w:sz="0" w:space="0" w:color="auto"/>
        <w:right w:val="none" w:sz="0" w:space="0" w:color="auto"/>
      </w:divBdr>
    </w:div>
    <w:div w:id="229535549">
      <w:bodyDiv w:val="1"/>
      <w:marLeft w:val="0"/>
      <w:marRight w:val="0"/>
      <w:marTop w:val="0"/>
      <w:marBottom w:val="0"/>
      <w:divBdr>
        <w:top w:val="none" w:sz="0" w:space="0" w:color="auto"/>
        <w:left w:val="none" w:sz="0" w:space="0" w:color="auto"/>
        <w:bottom w:val="none" w:sz="0" w:space="0" w:color="auto"/>
        <w:right w:val="none" w:sz="0" w:space="0" w:color="auto"/>
      </w:divBdr>
    </w:div>
    <w:div w:id="230046649">
      <w:bodyDiv w:val="1"/>
      <w:marLeft w:val="0"/>
      <w:marRight w:val="0"/>
      <w:marTop w:val="0"/>
      <w:marBottom w:val="0"/>
      <w:divBdr>
        <w:top w:val="none" w:sz="0" w:space="0" w:color="auto"/>
        <w:left w:val="none" w:sz="0" w:space="0" w:color="auto"/>
        <w:bottom w:val="none" w:sz="0" w:space="0" w:color="auto"/>
        <w:right w:val="none" w:sz="0" w:space="0" w:color="auto"/>
      </w:divBdr>
    </w:div>
    <w:div w:id="231619877">
      <w:bodyDiv w:val="1"/>
      <w:marLeft w:val="0"/>
      <w:marRight w:val="0"/>
      <w:marTop w:val="0"/>
      <w:marBottom w:val="0"/>
      <w:divBdr>
        <w:top w:val="none" w:sz="0" w:space="0" w:color="auto"/>
        <w:left w:val="none" w:sz="0" w:space="0" w:color="auto"/>
        <w:bottom w:val="none" w:sz="0" w:space="0" w:color="auto"/>
        <w:right w:val="none" w:sz="0" w:space="0" w:color="auto"/>
      </w:divBdr>
    </w:div>
    <w:div w:id="233588114">
      <w:bodyDiv w:val="1"/>
      <w:marLeft w:val="0"/>
      <w:marRight w:val="0"/>
      <w:marTop w:val="0"/>
      <w:marBottom w:val="0"/>
      <w:divBdr>
        <w:top w:val="none" w:sz="0" w:space="0" w:color="auto"/>
        <w:left w:val="none" w:sz="0" w:space="0" w:color="auto"/>
        <w:bottom w:val="none" w:sz="0" w:space="0" w:color="auto"/>
        <w:right w:val="none" w:sz="0" w:space="0" w:color="auto"/>
      </w:divBdr>
    </w:div>
    <w:div w:id="233661486">
      <w:bodyDiv w:val="1"/>
      <w:marLeft w:val="0"/>
      <w:marRight w:val="0"/>
      <w:marTop w:val="0"/>
      <w:marBottom w:val="0"/>
      <w:divBdr>
        <w:top w:val="none" w:sz="0" w:space="0" w:color="auto"/>
        <w:left w:val="none" w:sz="0" w:space="0" w:color="auto"/>
        <w:bottom w:val="none" w:sz="0" w:space="0" w:color="auto"/>
        <w:right w:val="none" w:sz="0" w:space="0" w:color="auto"/>
      </w:divBdr>
    </w:div>
    <w:div w:id="234241196">
      <w:bodyDiv w:val="1"/>
      <w:marLeft w:val="0"/>
      <w:marRight w:val="0"/>
      <w:marTop w:val="0"/>
      <w:marBottom w:val="0"/>
      <w:divBdr>
        <w:top w:val="none" w:sz="0" w:space="0" w:color="auto"/>
        <w:left w:val="none" w:sz="0" w:space="0" w:color="auto"/>
        <w:bottom w:val="none" w:sz="0" w:space="0" w:color="auto"/>
        <w:right w:val="none" w:sz="0" w:space="0" w:color="auto"/>
      </w:divBdr>
    </w:div>
    <w:div w:id="236599476">
      <w:bodyDiv w:val="1"/>
      <w:marLeft w:val="0"/>
      <w:marRight w:val="0"/>
      <w:marTop w:val="0"/>
      <w:marBottom w:val="0"/>
      <w:divBdr>
        <w:top w:val="none" w:sz="0" w:space="0" w:color="auto"/>
        <w:left w:val="none" w:sz="0" w:space="0" w:color="auto"/>
        <w:bottom w:val="none" w:sz="0" w:space="0" w:color="auto"/>
        <w:right w:val="none" w:sz="0" w:space="0" w:color="auto"/>
      </w:divBdr>
    </w:div>
    <w:div w:id="238683159">
      <w:bodyDiv w:val="1"/>
      <w:marLeft w:val="0"/>
      <w:marRight w:val="0"/>
      <w:marTop w:val="0"/>
      <w:marBottom w:val="0"/>
      <w:divBdr>
        <w:top w:val="none" w:sz="0" w:space="0" w:color="auto"/>
        <w:left w:val="none" w:sz="0" w:space="0" w:color="auto"/>
        <w:bottom w:val="none" w:sz="0" w:space="0" w:color="auto"/>
        <w:right w:val="none" w:sz="0" w:space="0" w:color="auto"/>
      </w:divBdr>
    </w:div>
    <w:div w:id="239407301">
      <w:bodyDiv w:val="1"/>
      <w:marLeft w:val="0"/>
      <w:marRight w:val="0"/>
      <w:marTop w:val="0"/>
      <w:marBottom w:val="0"/>
      <w:divBdr>
        <w:top w:val="none" w:sz="0" w:space="0" w:color="auto"/>
        <w:left w:val="none" w:sz="0" w:space="0" w:color="auto"/>
        <w:bottom w:val="none" w:sz="0" w:space="0" w:color="auto"/>
        <w:right w:val="none" w:sz="0" w:space="0" w:color="auto"/>
      </w:divBdr>
    </w:div>
    <w:div w:id="240870904">
      <w:bodyDiv w:val="1"/>
      <w:marLeft w:val="0"/>
      <w:marRight w:val="0"/>
      <w:marTop w:val="0"/>
      <w:marBottom w:val="0"/>
      <w:divBdr>
        <w:top w:val="none" w:sz="0" w:space="0" w:color="auto"/>
        <w:left w:val="none" w:sz="0" w:space="0" w:color="auto"/>
        <w:bottom w:val="none" w:sz="0" w:space="0" w:color="auto"/>
        <w:right w:val="none" w:sz="0" w:space="0" w:color="auto"/>
      </w:divBdr>
    </w:div>
    <w:div w:id="242959569">
      <w:bodyDiv w:val="1"/>
      <w:marLeft w:val="0"/>
      <w:marRight w:val="0"/>
      <w:marTop w:val="0"/>
      <w:marBottom w:val="0"/>
      <w:divBdr>
        <w:top w:val="none" w:sz="0" w:space="0" w:color="auto"/>
        <w:left w:val="none" w:sz="0" w:space="0" w:color="auto"/>
        <w:bottom w:val="none" w:sz="0" w:space="0" w:color="auto"/>
        <w:right w:val="none" w:sz="0" w:space="0" w:color="auto"/>
      </w:divBdr>
    </w:div>
    <w:div w:id="243729124">
      <w:bodyDiv w:val="1"/>
      <w:marLeft w:val="0"/>
      <w:marRight w:val="0"/>
      <w:marTop w:val="0"/>
      <w:marBottom w:val="0"/>
      <w:divBdr>
        <w:top w:val="none" w:sz="0" w:space="0" w:color="auto"/>
        <w:left w:val="none" w:sz="0" w:space="0" w:color="auto"/>
        <w:bottom w:val="none" w:sz="0" w:space="0" w:color="auto"/>
        <w:right w:val="none" w:sz="0" w:space="0" w:color="auto"/>
      </w:divBdr>
    </w:div>
    <w:div w:id="244195381">
      <w:bodyDiv w:val="1"/>
      <w:marLeft w:val="0"/>
      <w:marRight w:val="0"/>
      <w:marTop w:val="0"/>
      <w:marBottom w:val="0"/>
      <w:divBdr>
        <w:top w:val="none" w:sz="0" w:space="0" w:color="auto"/>
        <w:left w:val="none" w:sz="0" w:space="0" w:color="auto"/>
        <w:bottom w:val="none" w:sz="0" w:space="0" w:color="auto"/>
        <w:right w:val="none" w:sz="0" w:space="0" w:color="auto"/>
      </w:divBdr>
    </w:div>
    <w:div w:id="244269196">
      <w:bodyDiv w:val="1"/>
      <w:marLeft w:val="0"/>
      <w:marRight w:val="0"/>
      <w:marTop w:val="0"/>
      <w:marBottom w:val="0"/>
      <w:divBdr>
        <w:top w:val="none" w:sz="0" w:space="0" w:color="auto"/>
        <w:left w:val="none" w:sz="0" w:space="0" w:color="auto"/>
        <w:bottom w:val="none" w:sz="0" w:space="0" w:color="auto"/>
        <w:right w:val="none" w:sz="0" w:space="0" w:color="auto"/>
      </w:divBdr>
    </w:div>
    <w:div w:id="246815194">
      <w:bodyDiv w:val="1"/>
      <w:marLeft w:val="0"/>
      <w:marRight w:val="0"/>
      <w:marTop w:val="0"/>
      <w:marBottom w:val="0"/>
      <w:divBdr>
        <w:top w:val="none" w:sz="0" w:space="0" w:color="auto"/>
        <w:left w:val="none" w:sz="0" w:space="0" w:color="auto"/>
        <w:bottom w:val="none" w:sz="0" w:space="0" w:color="auto"/>
        <w:right w:val="none" w:sz="0" w:space="0" w:color="auto"/>
      </w:divBdr>
    </w:div>
    <w:div w:id="246885608">
      <w:bodyDiv w:val="1"/>
      <w:marLeft w:val="0"/>
      <w:marRight w:val="0"/>
      <w:marTop w:val="0"/>
      <w:marBottom w:val="0"/>
      <w:divBdr>
        <w:top w:val="none" w:sz="0" w:space="0" w:color="auto"/>
        <w:left w:val="none" w:sz="0" w:space="0" w:color="auto"/>
        <w:bottom w:val="none" w:sz="0" w:space="0" w:color="auto"/>
        <w:right w:val="none" w:sz="0" w:space="0" w:color="auto"/>
      </w:divBdr>
    </w:div>
    <w:div w:id="248462276">
      <w:bodyDiv w:val="1"/>
      <w:marLeft w:val="0"/>
      <w:marRight w:val="0"/>
      <w:marTop w:val="0"/>
      <w:marBottom w:val="0"/>
      <w:divBdr>
        <w:top w:val="none" w:sz="0" w:space="0" w:color="auto"/>
        <w:left w:val="none" w:sz="0" w:space="0" w:color="auto"/>
        <w:bottom w:val="none" w:sz="0" w:space="0" w:color="auto"/>
        <w:right w:val="none" w:sz="0" w:space="0" w:color="auto"/>
      </w:divBdr>
    </w:div>
    <w:div w:id="251163449">
      <w:bodyDiv w:val="1"/>
      <w:marLeft w:val="0"/>
      <w:marRight w:val="0"/>
      <w:marTop w:val="0"/>
      <w:marBottom w:val="0"/>
      <w:divBdr>
        <w:top w:val="none" w:sz="0" w:space="0" w:color="auto"/>
        <w:left w:val="none" w:sz="0" w:space="0" w:color="auto"/>
        <w:bottom w:val="none" w:sz="0" w:space="0" w:color="auto"/>
        <w:right w:val="none" w:sz="0" w:space="0" w:color="auto"/>
      </w:divBdr>
    </w:div>
    <w:div w:id="252127693">
      <w:bodyDiv w:val="1"/>
      <w:marLeft w:val="0"/>
      <w:marRight w:val="0"/>
      <w:marTop w:val="0"/>
      <w:marBottom w:val="0"/>
      <w:divBdr>
        <w:top w:val="none" w:sz="0" w:space="0" w:color="auto"/>
        <w:left w:val="none" w:sz="0" w:space="0" w:color="auto"/>
        <w:bottom w:val="none" w:sz="0" w:space="0" w:color="auto"/>
        <w:right w:val="none" w:sz="0" w:space="0" w:color="auto"/>
      </w:divBdr>
    </w:div>
    <w:div w:id="257715067">
      <w:bodyDiv w:val="1"/>
      <w:marLeft w:val="0"/>
      <w:marRight w:val="0"/>
      <w:marTop w:val="0"/>
      <w:marBottom w:val="0"/>
      <w:divBdr>
        <w:top w:val="none" w:sz="0" w:space="0" w:color="auto"/>
        <w:left w:val="none" w:sz="0" w:space="0" w:color="auto"/>
        <w:bottom w:val="none" w:sz="0" w:space="0" w:color="auto"/>
        <w:right w:val="none" w:sz="0" w:space="0" w:color="auto"/>
      </w:divBdr>
    </w:div>
    <w:div w:id="258291747">
      <w:bodyDiv w:val="1"/>
      <w:marLeft w:val="0"/>
      <w:marRight w:val="0"/>
      <w:marTop w:val="0"/>
      <w:marBottom w:val="0"/>
      <w:divBdr>
        <w:top w:val="none" w:sz="0" w:space="0" w:color="auto"/>
        <w:left w:val="none" w:sz="0" w:space="0" w:color="auto"/>
        <w:bottom w:val="none" w:sz="0" w:space="0" w:color="auto"/>
        <w:right w:val="none" w:sz="0" w:space="0" w:color="auto"/>
      </w:divBdr>
    </w:div>
    <w:div w:id="261303681">
      <w:bodyDiv w:val="1"/>
      <w:marLeft w:val="0"/>
      <w:marRight w:val="0"/>
      <w:marTop w:val="0"/>
      <w:marBottom w:val="0"/>
      <w:divBdr>
        <w:top w:val="none" w:sz="0" w:space="0" w:color="auto"/>
        <w:left w:val="none" w:sz="0" w:space="0" w:color="auto"/>
        <w:bottom w:val="none" w:sz="0" w:space="0" w:color="auto"/>
        <w:right w:val="none" w:sz="0" w:space="0" w:color="auto"/>
      </w:divBdr>
    </w:div>
    <w:div w:id="261764314">
      <w:bodyDiv w:val="1"/>
      <w:marLeft w:val="0"/>
      <w:marRight w:val="0"/>
      <w:marTop w:val="0"/>
      <w:marBottom w:val="0"/>
      <w:divBdr>
        <w:top w:val="none" w:sz="0" w:space="0" w:color="auto"/>
        <w:left w:val="none" w:sz="0" w:space="0" w:color="auto"/>
        <w:bottom w:val="none" w:sz="0" w:space="0" w:color="auto"/>
        <w:right w:val="none" w:sz="0" w:space="0" w:color="auto"/>
      </w:divBdr>
    </w:div>
    <w:div w:id="262690817">
      <w:bodyDiv w:val="1"/>
      <w:marLeft w:val="0"/>
      <w:marRight w:val="0"/>
      <w:marTop w:val="0"/>
      <w:marBottom w:val="0"/>
      <w:divBdr>
        <w:top w:val="none" w:sz="0" w:space="0" w:color="auto"/>
        <w:left w:val="none" w:sz="0" w:space="0" w:color="auto"/>
        <w:bottom w:val="none" w:sz="0" w:space="0" w:color="auto"/>
        <w:right w:val="none" w:sz="0" w:space="0" w:color="auto"/>
      </w:divBdr>
    </w:div>
    <w:div w:id="264726857">
      <w:bodyDiv w:val="1"/>
      <w:marLeft w:val="0"/>
      <w:marRight w:val="0"/>
      <w:marTop w:val="0"/>
      <w:marBottom w:val="0"/>
      <w:divBdr>
        <w:top w:val="none" w:sz="0" w:space="0" w:color="auto"/>
        <w:left w:val="none" w:sz="0" w:space="0" w:color="auto"/>
        <w:bottom w:val="none" w:sz="0" w:space="0" w:color="auto"/>
        <w:right w:val="none" w:sz="0" w:space="0" w:color="auto"/>
      </w:divBdr>
    </w:div>
    <w:div w:id="265163872">
      <w:bodyDiv w:val="1"/>
      <w:marLeft w:val="0"/>
      <w:marRight w:val="0"/>
      <w:marTop w:val="0"/>
      <w:marBottom w:val="0"/>
      <w:divBdr>
        <w:top w:val="none" w:sz="0" w:space="0" w:color="auto"/>
        <w:left w:val="none" w:sz="0" w:space="0" w:color="auto"/>
        <w:bottom w:val="none" w:sz="0" w:space="0" w:color="auto"/>
        <w:right w:val="none" w:sz="0" w:space="0" w:color="auto"/>
      </w:divBdr>
    </w:div>
    <w:div w:id="266159921">
      <w:bodyDiv w:val="1"/>
      <w:marLeft w:val="0"/>
      <w:marRight w:val="0"/>
      <w:marTop w:val="0"/>
      <w:marBottom w:val="0"/>
      <w:divBdr>
        <w:top w:val="none" w:sz="0" w:space="0" w:color="auto"/>
        <w:left w:val="none" w:sz="0" w:space="0" w:color="auto"/>
        <w:bottom w:val="none" w:sz="0" w:space="0" w:color="auto"/>
        <w:right w:val="none" w:sz="0" w:space="0" w:color="auto"/>
      </w:divBdr>
    </w:div>
    <w:div w:id="266161602">
      <w:bodyDiv w:val="1"/>
      <w:marLeft w:val="0"/>
      <w:marRight w:val="0"/>
      <w:marTop w:val="0"/>
      <w:marBottom w:val="0"/>
      <w:divBdr>
        <w:top w:val="none" w:sz="0" w:space="0" w:color="auto"/>
        <w:left w:val="none" w:sz="0" w:space="0" w:color="auto"/>
        <w:bottom w:val="none" w:sz="0" w:space="0" w:color="auto"/>
        <w:right w:val="none" w:sz="0" w:space="0" w:color="auto"/>
      </w:divBdr>
    </w:div>
    <w:div w:id="266623211">
      <w:bodyDiv w:val="1"/>
      <w:marLeft w:val="0"/>
      <w:marRight w:val="0"/>
      <w:marTop w:val="0"/>
      <w:marBottom w:val="0"/>
      <w:divBdr>
        <w:top w:val="none" w:sz="0" w:space="0" w:color="auto"/>
        <w:left w:val="none" w:sz="0" w:space="0" w:color="auto"/>
        <w:bottom w:val="none" w:sz="0" w:space="0" w:color="auto"/>
        <w:right w:val="none" w:sz="0" w:space="0" w:color="auto"/>
      </w:divBdr>
    </w:div>
    <w:div w:id="267658637">
      <w:bodyDiv w:val="1"/>
      <w:marLeft w:val="0"/>
      <w:marRight w:val="0"/>
      <w:marTop w:val="0"/>
      <w:marBottom w:val="0"/>
      <w:divBdr>
        <w:top w:val="none" w:sz="0" w:space="0" w:color="auto"/>
        <w:left w:val="none" w:sz="0" w:space="0" w:color="auto"/>
        <w:bottom w:val="none" w:sz="0" w:space="0" w:color="auto"/>
        <w:right w:val="none" w:sz="0" w:space="0" w:color="auto"/>
      </w:divBdr>
    </w:div>
    <w:div w:id="267852935">
      <w:bodyDiv w:val="1"/>
      <w:marLeft w:val="0"/>
      <w:marRight w:val="0"/>
      <w:marTop w:val="0"/>
      <w:marBottom w:val="0"/>
      <w:divBdr>
        <w:top w:val="none" w:sz="0" w:space="0" w:color="auto"/>
        <w:left w:val="none" w:sz="0" w:space="0" w:color="auto"/>
        <w:bottom w:val="none" w:sz="0" w:space="0" w:color="auto"/>
        <w:right w:val="none" w:sz="0" w:space="0" w:color="auto"/>
      </w:divBdr>
    </w:div>
    <w:div w:id="268004778">
      <w:bodyDiv w:val="1"/>
      <w:marLeft w:val="0"/>
      <w:marRight w:val="0"/>
      <w:marTop w:val="0"/>
      <w:marBottom w:val="0"/>
      <w:divBdr>
        <w:top w:val="none" w:sz="0" w:space="0" w:color="auto"/>
        <w:left w:val="none" w:sz="0" w:space="0" w:color="auto"/>
        <w:bottom w:val="none" w:sz="0" w:space="0" w:color="auto"/>
        <w:right w:val="none" w:sz="0" w:space="0" w:color="auto"/>
      </w:divBdr>
    </w:div>
    <w:div w:id="268969230">
      <w:bodyDiv w:val="1"/>
      <w:marLeft w:val="0"/>
      <w:marRight w:val="0"/>
      <w:marTop w:val="0"/>
      <w:marBottom w:val="0"/>
      <w:divBdr>
        <w:top w:val="none" w:sz="0" w:space="0" w:color="auto"/>
        <w:left w:val="none" w:sz="0" w:space="0" w:color="auto"/>
        <w:bottom w:val="none" w:sz="0" w:space="0" w:color="auto"/>
        <w:right w:val="none" w:sz="0" w:space="0" w:color="auto"/>
      </w:divBdr>
    </w:div>
    <w:div w:id="272827599">
      <w:bodyDiv w:val="1"/>
      <w:marLeft w:val="0"/>
      <w:marRight w:val="0"/>
      <w:marTop w:val="0"/>
      <w:marBottom w:val="0"/>
      <w:divBdr>
        <w:top w:val="none" w:sz="0" w:space="0" w:color="auto"/>
        <w:left w:val="none" w:sz="0" w:space="0" w:color="auto"/>
        <w:bottom w:val="none" w:sz="0" w:space="0" w:color="auto"/>
        <w:right w:val="none" w:sz="0" w:space="0" w:color="auto"/>
      </w:divBdr>
    </w:div>
    <w:div w:id="278032761">
      <w:bodyDiv w:val="1"/>
      <w:marLeft w:val="0"/>
      <w:marRight w:val="0"/>
      <w:marTop w:val="0"/>
      <w:marBottom w:val="0"/>
      <w:divBdr>
        <w:top w:val="none" w:sz="0" w:space="0" w:color="auto"/>
        <w:left w:val="none" w:sz="0" w:space="0" w:color="auto"/>
        <w:bottom w:val="none" w:sz="0" w:space="0" w:color="auto"/>
        <w:right w:val="none" w:sz="0" w:space="0" w:color="auto"/>
      </w:divBdr>
    </w:div>
    <w:div w:id="278535473">
      <w:bodyDiv w:val="1"/>
      <w:marLeft w:val="0"/>
      <w:marRight w:val="0"/>
      <w:marTop w:val="0"/>
      <w:marBottom w:val="0"/>
      <w:divBdr>
        <w:top w:val="none" w:sz="0" w:space="0" w:color="auto"/>
        <w:left w:val="none" w:sz="0" w:space="0" w:color="auto"/>
        <w:bottom w:val="none" w:sz="0" w:space="0" w:color="auto"/>
        <w:right w:val="none" w:sz="0" w:space="0" w:color="auto"/>
      </w:divBdr>
    </w:div>
    <w:div w:id="278612585">
      <w:bodyDiv w:val="1"/>
      <w:marLeft w:val="0"/>
      <w:marRight w:val="0"/>
      <w:marTop w:val="0"/>
      <w:marBottom w:val="0"/>
      <w:divBdr>
        <w:top w:val="none" w:sz="0" w:space="0" w:color="auto"/>
        <w:left w:val="none" w:sz="0" w:space="0" w:color="auto"/>
        <w:bottom w:val="none" w:sz="0" w:space="0" w:color="auto"/>
        <w:right w:val="none" w:sz="0" w:space="0" w:color="auto"/>
      </w:divBdr>
    </w:div>
    <w:div w:id="279381276">
      <w:bodyDiv w:val="1"/>
      <w:marLeft w:val="0"/>
      <w:marRight w:val="0"/>
      <w:marTop w:val="0"/>
      <w:marBottom w:val="0"/>
      <w:divBdr>
        <w:top w:val="none" w:sz="0" w:space="0" w:color="auto"/>
        <w:left w:val="none" w:sz="0" w:space="0" w:color="auto"/>
        <w:bottom w:val="none" w:sz="0" w:space="0" w:color="auto"/>
        <w:right w:val="none" w:sz="0" w:space="0" w:color="auto"/>
      </w:divBdr>
    </w:div>
    <w:div w:id="281494556">
      <w:bodyDiv w:val="1"/>
      <w:marLeft w:val="0"/>
      <w:marRight w:val="0"/>
      <w:marTop w:val="0"/>
      <w:marBottom w:val="0"/>
      <w:divBdr>
        <w:top w:val="none" w:sz="0" w:space="0" w:color="auto"/>
        <w:left w:val="none" w:sz="0" w:space="0" w:color="auto"/>
        <w:bottom w:val="none" w:sz="0" w:space="0" w:color="auto"/>
        <w:right w:val="none" w:sz="0" w:space="0" w:color="auto"/>
      </w:divBdr>
    </w:div>
    <w:div w:id="281495614">
      <w:bodyDiv w:val="1"/>
      <w:marLeft w:val="0"/>
      <w:marRight w:val="0"/>
      <w:marTop w:val="0"/>
      <w:marBottom w:val="0"/>
      <w:divBdr>
        <w:top w:val="none" w:sz="0" w:space="0" w:color="auto"/>
        <w:left w:val="none" w:sz="0" w:space="0" w:color="auto"/>
        <w:bottom w:val="none" w:sz="0" w:space="0" w:color="auto"/>
        <w:right w:val="none" w:sz="0" w:space="0" w:color="auto"/>
      </w:divBdr>
    </w:div>
    <w:div w:id="284586796">
      <w:bodyDiv w:val="1"/>
      <w:marLeft w:val="0"/>
      <w:marRight w:val="0"/>
      <w:marTop w:val="0"/>
      <w:marBottom w:val="0"/>
      <w:divBdr>
        <w:top w:val="none" w:sz="0" w:space="0" w:color="auto"/>
        <w:left w:val="none" w:sz="0" w:space="0" w:color="auto"/>
        <w:bottom w:val="none" w:sz="0" w:space="0" w:color="auto"/>
        <w:right w:val="none" w:sz="0" w:space="0" w:color="auto"/>
      </w:divBdr>
    </w:div>
    <w:div w:id="285309352">
      <w:bodyDiv w:val="1"/>
      <w:marLeft w:val="0"/>
      <w:marRight w:val="0"/>
      <w:marTop w:val="0"/>
      <w:marBottom w:val="0"/>
      <w:divBdr>
        <w:top w:val="none" w:sz="0" w:space="0" w:color="auto"/>
        <w:left w:val="none" w:sz="0" w:space="0" w:color="auto"/>
        <w:bottom w:val="none" w:sz="0" w:space="0" w:color="auto"/>
        <w:right w:val="none" w:sz="0" w:space="0" w:color="auto"/>
      </w:divBdr>
    </w:div>
    <w:div w:id="289477234">
      <w:bodyDiv w:val="1"/>
      <w:marLeft w:val="0"/>
      <w:marRight w:val="0"/>
      <w:marTop w:val="0"/>
      <w:marBottom w:val="0"/>
      <w:divBdr>
        <w:top w:val="none" w:sz="0" w:space="0" w:color="auto"/>
        <w:left w:val="none" w:sz="0" w:space="0" w:color="auto"/>
        <w:bottom w:val="none" w:sz="0" w:space="0" w:color="auto"/>
        <w:right w:val="none" w:sz="0" w:space="0" w:color="auto"/>
      </w:divBdr>
    </w:div>
    <w:div w:id="289827277">
      <w:bodyDiv w:val="1"/>
      <w:marLeft w:val="0"/>
      <w:marRight w:val="0"/>
      <w:marTop w:val="0"/>
      <w:marBottom w:val="0"/>
      <w:divBdr>
        <w:top w:val="none" w:sz="0" w:space="0" w:color="auto"/>
        <w:left w:val="none" w:sz="0" w:space="0" w:color="auto"/>
        <w:bottom w:val="none" w:sz="0" w:space="0" w:color="auto"/>
        <w:right w:val="none" w:sz="0" w:space="0" w:color="auto"/>
      </w:divBdr>
    </w:div>
    <w:div w:id="291521402">
      <w:bodyDiv w:val="1"/>
      <w:marLeft w:val="0"/>
      <w:marRight w:val="0"/>
      <w:marTop w:val="0"/>
      <w:marBottom w:val="0"/>
      <w:divBdr>
        <w:top w:val="none" w:sz="0" w:space="0" w:color="auto"/>
        <w:left w:val="none" w:sz="0" w:space="0" w:color="auto"/>
        <w:bottom w:val="none" w:sz="0" w:space="0" w:color="auto"/>
        <w:right w:val="none" w:sz="0" w:space="0" w:color="auto"/>
      </w:divBdr>
    </w:div>
    <w:div w:id="292635377">
      <w:bodyDiv w:val="1"/>
      <w:marLeft w:val="0"/>
      <w:marRight w:val="0"/>
      <w:marTop w:val="0"/>
      <w:marBottom w:val="0"/>
      <w:divBdr>
        <w:top w:val="none" w:sz="0" w:space="0" w:color="auto"/>
        <w:left w:val="none" w:sz="0" w:space="0" w:color="auto"/>
        <w:bottom w:val="none" w:sz="0" w:space="0" w:color="auto"/>
        <w:right w:val="none" w:sz="0" w:space="0" w:color="auto"/>
      </w:divBdr>
    </w:div>
    <w:div w:id="296188416">
      <w:bodyDiv w:val="1"/>
      <w:marLeft w:val="0"/>
      <w:marRight w:val="0"/>
      <w:marTop w:val="0"/>
      <w:marBottom w:val="0"/>
      <w:divBdr>
        <w:top w:val="none" w:sz="0" w:space="0" w:color="auto"/>
        <w:left w:val="none" w:sz="0" w:space="0" w:color="auto"/>
        <w:bottom w:val="none" w:sz="0" w:space="0" w:color="auto"/>
        <w:right w:val="none" w:sz="0" w:space="0" w:color="auto"/>
      </w:divBdr>
    </w:div>
    <w:div w:id="296494586">
      <w:bodyDiv w:val="1"/>
      <w:marLeft w:val="0"/>
      <w:marRight w:val="0"/>
      <w:marTop w:val="0"/>
      <w:marBottom w:val="0"/>
      <w:divBdr>
        <w:top w:val="none" w:sz="0" w:space="0" w:color="auto"/>
        <w:left w:val="none" w:sz="0" w:space="0" w:color="auto"/>
        <w:bottom w:val="none" w:sz="0" w:space="0" w:color="auto"/>
        <w:right w:val="none" w:sz="0" w:space="0" w:color="auto"/>
      </w:divBdr>
    </w:div>
    <w:div w:id="297761426">
      <w:bodyDiv w:val="1"/>
      <w:marLeft w:val="0"/>
      <w:marRight w:val="0"/>
      <w:marTop w:val="0"/>
      <w:marBottom w:val="0"/>
      <w:divBdr>
        <w:top w:val="none" w:sz="0" w:space="0" w:color="auto"/>
        <w:left w:val="none" w:sz="0" w:space="0" w:color="auto"/>
        <w:bottom w:val="none" w:sz="0" w:space="0" w:color="auto"/>
        <w:right w:val="none" w:sz="0" w:space="0" w:color="auto"/>
      </w:divBdr>
    </w:div>
    <w:div w:id="298540189">
      <w:bodyDiv w:val="1"/>
      <w:marLeft w:val="0"/>
      <w:marRight w:val="0"/>
      <w:marTop w:val="0"/>
      <w:marBottom w:val="0"/>
      <w:divBdr>
        <w:top w:val="none" w:sz="0" w:space="0" w:color="auto"/>
        <w:left w:val="none" w:sz="0" w:space="0" w:color="auto"/>
        <w:bottom w:val="none" w:sz="0" w:space="0" w:color="auto"/>
        <w:right w:val="none" w:sz="0" w:space="0" w:color="auto"/>
      </w:divBdr>
    </w:div>
    <w:div w:id="298999259">
      <w:bodyDiv w:val="1"/>
      <w:marLeft w:val="0"/>
      <w:marRight w:val="0"/>
      <w:marTop w:val="0"/>
      <w:marBottom w:val="0"/>
      <w:divBdr>
        <w:top w:val="none" w:sz="0" w:space="0" w:color="auto"/>
        <w:left w:val="none" w:sz="0" w:space="0" w:color="auto"/>
        <w:bottom w:val="none" w:sz="0" w:space="0" w:color="auto"/>
        <w:right w:val="none" w:sz="0" w:space="0" w:color="auto"/>
      </w:divBdr>
    </w:div>
    <w:div w:id="299843911">
      <w:bodyDiv w:val="1"/>
      <w:marLeft w:val="0"/>
      <w:marRight w:val="0"/>
      <w:marTop w:val="0"/>
      <w:marBottom w:val="0"/>
      <w:divBdr>
        <w:top w:val="none" w:sz="0" w:space="0" w:color="auto"/>
        <w:left w:val="none" w:sz="0" w:space="0" w:color="auto"/>
        <w:bottom w:val="none" w:sz="0" w:space="0" w:color="auto"/>
        <w:right w:val="none" w:sz="0" w:space="0" w:color="auto"/>
      </w:divBdr>
    </w:div>
    <w:div w:id="300572673">
      <w:bodyDiv w:val="1"/>
      <w:marLeft w:val="0"/>
      <w:marRight w:val="0"/>
      <w:marTop w:val="0"/>
      <w:marBottom w:val="0"/>
      <w:divBdr>
        <w:top w:val="none" w:sz="0" w:space="0" w:color="auto"/>
        <w:left w:val="none" w:sz="0" w:space="0" w:color="auto"/>
        <w:bottom w:val="none" w:sz="0" w:space="0" w:color="auto"/>
        <w:right w:val="none" w:sz="0" w:space="0" w:color="auto"/>
      </w:divBdr>
    </w:div>
    <w:div w:id="300813517">
      <w:bodyDiv w:val="1"/>
      <w:marLeft w:val="0"/>
      <w:marRight w:val="0"/>
      <w:marTop w:val="0"/>
      <w:marBottom w:val="0"/>
      <w:divBdr>
        <w:top w:val="none" w:sz="0" w:space="0" w:color="auto"/>
        <w:left w:val="none" w:sz="0" w:space="0" w:color="auto"/>
        <w:bottom w:val="none" w:sz="0" w:space="0" w:color="auto"/>
        <w:right w:val="none" w:sz="0" w:space="0" w:color="auto"/>
      </w:divBdr>
    </w:div>
    <w:div w:id="303899204">
      <w:bodyDiv w:val="1"/>
      <w:marLeft w:val="0"/>
      <w:marRight w:val="0"/>
      <w:marTop w:val="0"/>
      <w:marBottom w:val="0"/>
      <w:divBdr>
        <w:top w:val="none" w:sz="0" w:space="0" w:color="auto"/>
        <w:left w:val="none" w:sz="0" w:space="0" w:color="auto"/>
        <w:bottom w:val="none" w:sz="0" w:space="0" w:color="auto"/>
        <w:right w:val="none" w:sz="0" w:space="0" w:color="auto"/>
      </w:divBdr>
    </w:div>
    <w:div w:id="304549185">
      <w:bodyDiv w:val="1"/>
      <w:marLeft w:val="0"/>
      <w:marRight w:val="0"/>
      <w:marTop w:val="0"/>
      <w:marBottom w:val="0"/>
      <w:divBdr>
        <w:top w:val="none" w:sz="0" w:space="0" w:color="auto"/>
        <w:left w:val="none" w:sz="0" w:space="0" w:color="auto"/>
        <w:bottom w:val="none" w:sz="0" w:space="0" w:color="auto"/>
        <w:right w:val="none" w:sz="0" w:space="0" w:color="auto"/>
      </w:divBdr>
    </w:div>
    <w:div w:id="305626762">
      <w:bodyDiv w:val="1"/>
      <w:marLeft w:val="0"/>
      <w:marRight w:val="0"/>
      <w:marTop w:val="0"/>
      <w:marBottom w:val="0"/>
      <w:divBdr>
        <w:top w:val="none" w:sz="0" w:space="0" w:color="auto"/>
        <w:left w:val="none" w:sz="0" w:space="0" w:color="auto"/>
        <w:bottom w:val="none" w:sz="0" w:space="0" w:color="auto"/>
        <w:right w:val="none" w:sz="0" w:space="0" w:color="auto"/>
      </w:divBdr>
    </w:div>
    <w:div w:id="306740903">
      <w:bodyDiv w:val="1"/>
      <w:marLeft w:val="0"/>
      <w:marRight w:val="0"/>
      <w:marTop w:val="0"/>
      <w:marBottom w:val="0"/>
      <w:divBdr>
        <w:top w:val="none" w:sz="0" w:space="0" w:color="auto"/>
        <w:left w:val="none" w:sz="0" w:space="0" w:color="auto"/>
        <w:bottom w:val="none" w:sz="0" w:space="0" w:color="auto"/>
        <w:right w:val="none" w:sz="0" w:space="0" w:color="auto"/>
      </w:divBdr>
    </w:div>
    <w:div w:id="311327362">
      <w:bodyDiv w:val="1"/>
      <w:marLeft w:val="0"/>
      <w:marRight w:val="0"/>
      <w:marTop w:val="0"/>
      <w:marBottom w:val="0"/>
      <w:divBdr>
        <w:top w:val="none" w:sz="0" w:space="0" w:color="auto"/>
        <w:left w:val="none" w:sz="0" w:space="0" w:color="auto"/>
        <w:bottom w:val="none" w:sz="0" w:space="0" w:color="auto"/>
        <w:right w:val="none" w:sz="0" w:space="0" w:color="auto"/>
      </w:divBdr>
    </w:div>
    <w:div w:id="312831711">
      <w:bodyDiv w:val="1"/>
      <w:marLeft w:val="0"/>
      <w:marRight w:val="0"/>
      <w:marTop w:val="0"/>
      <w:marBottom w:val="0"/>
      <w:divBdr>
        <w:top w:val="none" w:sz="0" w:space="0" w:color="auto"/>
        <w:left w:val="none" w:sz="0" w:space="0" w:color="auto"/>
        <w:bottom w:val="none" w:sz="0" w:space="0" w:color="auto"/>
        <w:right w:val="none" w:sz="0" w:space="0" w:color="auto"/>
      </w:divBdr>
    </w:div>
    <w:div w:id="314723885">
      <w:bodyDiv w:val="1"/>
      <w:marLeft w:val="0"/>
      <w:marRight w:val="0"/>
      <w:marTop w:val="0"/>
      <w:marBottom w:val="0"/>
      <w:divBdr>
        <w:top w:val="none" w:sz="0" w:space="0" w:color="auto"/>
        <w:left w:val="none" w:sz="0" w:space="0" w:color="auto"/>
        <w:bottom w:val="none" w:sz="0" w:space="0" w:color="auto"/>
        <w:right w:val="none" w:sz="0" w:space="0" w:color="auto"/>
      </w:divBdr>
    </w:div>
    <w:div w:id="316081826">
      <w:bodyDiv w:val="1"/>
      <w:marLeft w:val="0"/>
      <w:marRight w:val="0"/>
      <w:marTop w:val="0"/>
      <w:marBottom w:val="0"/>
      <w:divBdr>
        <w:top w:val="none" w:sz="0" w:space="0" w:color="auto"/>
        <w:left w:val="none" w:sz="0" w:space="0" w:color="auto"/>
        <w:bottom w:val="none" w:sz="0" w:space="0" w:color="auto"/>
        <w:right w:val="none" w:sz="0" w:space="0" w:color="auto"/>
      </w:divBdr>
    </w:div>
    <w:div w:id="318005291">
      <w:bodyDiv w:val="1"/>
      <w:marLeft w:val="0"/>
      <w:marRight w:val="0"/>
      <w:marTop w:val="0"/>
      <w:marBottom w:val="0"/>
      <w:divBdr>
        <w:top w:val="none" w:sz="0" w:space="0" w:color="auto"/>
        <w:left w:val="none" w:sz="0" w:space="0" w:color="auto"/>
        <w:bottom w:val="none" w:sz="0" w:space="0" w:color="auto"/>
        <w:right w:val="none" w:sz="0" w:space="0" w:color="auto"/>
      </w:divBdr>
    </w:div>
    <w:div w:id="318194489">
      <w:bodyDiv w:val="1"/>
      <w:marLeft w:val="0"/>
      <w:marRight w:val="0"/>
      <w:marTop w:val="0"/>
      <w:marBottom w:val="0"/>
      <w:divBdr>
        <w:top w:val="none" w:sz="0" w:space="0" w:color="auto"/>
        <w:left w:val="none" w:sz="0" w:space="0" w:color="auto"/>
        <w:bottom w:val="none" w:sz="0" w:space="0" w:color="auto"/>
        <w:right w:val="none" w:sz="0" w:space="0" w:color="auto"/>
      </w:divBdr>
    </w:div>
    <w:div w:id="323050190">
      <w:bodyDiv w:val="1"/>
      <w:marLeft w:val="0"/>
      <w:marRight w:val="0"/>
      <w:marTop w:val="0"/>
      <w:marBottom w:val="0"/>
      <w:divBdr>
        <w:top w:val="none" w:sz="0" w:space="0" w:color="auto"/>
        <w:left w:val="none" w:sz="0" w:space="0" w:color="auto"/>
        <w:bottom w:val="none" w:sz="0" w:space="0" w:color="auto"/>
        <w:right w:val="none" w:sz="0" w:space="0" w:color="auto"/>
      </w:divBdr>
    </w:div>
    <w:div w:id="323437487">
      <w:bodyDiv w:val="1"/>
      <w:marLeft w:val="0"/>
      <w:marRight w:val="0"/>
      <w:marTop w:val="0"/>
      <w:marBottom w:val="0"/>
      <w:divBdr>
        <w:top w:val="none" w:sz="0" w:space="0" w:color="auto"/>
        <w:left w:val="none" w:sz="0" w:space="0" w:color="auto"/>
        <w:bottom w:val="none" w:sz="0" w:space="0" w:color="auto"/>
        <w:right w:val="none" w:sz="0" w:space="0" w:color="auto"/>
      </w:divBdr>
    </w:div>
    <w:div w:id="324625068">
      <w:bodyDiv w:val="1"/>
      <w:marLeft w:val="0"/>
      <w:marRight w:val="0"/>
      <w:marTop w:val="0"/>
      <w:marBottom w:val="0"/>
      <w:divBdr>
        <w:top w:val="none" w:sz="0" w:space="0" w:color="auto"/>
        <w:left w:val="none" w:sz="0" w:space="0" w:color="auto"/>
        <w:bottom w:val="none" w:sz="0" w:space="0" w:color="auto"/>
        <w:right w:val="none" w:sz="0" w:space="0" w:color="auto"/>
      </w:divBdr>
    </w:div>
    <w:div w:id="326516464">
      <w:bodyDiv w:val="1"/>
      <w:marLeft w:val="0"/>
      <w:marRight w:val="0"/>
      <w:marTop w:val="0"/>
      <w:marBottom w:val="0"/>
      <w:divBdr>
        <w:top w:val="none" w:sz="0" w:space="0" w:color="auto"/>
        <w:left w:val="none" w:sz="0" w:space="0" w:color="auto"/>
        <w:bottom w:val="none" w:sz="0" w:space="0" w:color="auto"/>
        <w:right w:val="none" w:sz="0" w:space="0" w:color="auto"/>
      </w:divBdr>
    </w:div>
    <w:div w:id="326859778">
      <w:bodyDiv w:val="1"/>
      <w:marLeft w:val="0"/>
      <w:marRight w:val="0"/>
      <w:marTop w:val="0"/>
      <w:marBottom w:val="0"/>
      <w:divBdr>
        <w:top w:val="none" w:sz="0" w:space="0" w:color="auto"/>
        <w:left w:val="none" w:sz="0" w:space="0" w:color="auto"/>
        <w:bottom w:val="none" w:sz="0" w:space="0" w:color="auto"/>
        <w:right w:val="none" w:sz="0" w:space="0" w:color="auto"/>
      </w:divBdr>
    </w:div>
    <w:div w:id="328873330">
      <w:bodyDiv w:val="1"/>
      <w:marLeft w:val="0"/>
      <w:marRight w:val="0"/>
      <w:marTop w:val="0"/>
      <w:marBottom w:val="0"/>
      <w:divBdr>
        <w:top w:val="none" w:sz="0" w:space="0" w:color="auto"/>
        <w:left w:val="none" w:sz="0" w:space="0" w:color="auto"/>
        <w:bottom w:val="none" w:sz="0" w:space="0" w:color="auto"/>
        <w:right w:val="none" w:sz="0" w:space="0" w:color="auto"/>
      </w:divBdr>
    </w:div>
    <w:div w:id="329480905">
      <w:bodyDiv w:val="1"/>
      <w:marLeft w:val="0"/>
      <w:marRight w:val="0"/>
      <w:marTop w:val="0"/>
      <w:marBottom w:val="0"/>
      <w:divBdr>
        <w:top w:val="none" w:sz="0" w:space="0" w:color="auto"/>
        <w:left w:val="none" w:sz="0" w:space="0" w:color="auto"/>
        <w:bottom w:val="none" w:sz="0" w:space="0" w:color="auto"/>
        <w:right w:val="none" w:sz="0" w:space="0" w:color="auto"/>
      </w:divBdr>
    </w:div>
    <w:div w:id="332143138">
      <w:bodyDiv w:val="1"/>
      <w:marLeft w:val="0"/>
      <w:marRight w:val="0"/>
      <w:marTop w:val="0"/>
      <w:marBottom w:val="0"/>
      <w:divBdr>
        <w:top w:val="none" w:sz="0" w:space="0" w:color="auto"/>
        <w:left w:val="none" w:sz="0" w:space="0" w:color="auto"/>
        <w:bottom w:val="none" w:sz="0" w:space="0" w:color="auto"/>
        <w:right w:val="none" w:sz="0" w:space="0" w:color="auto"/>
      </w:divBdr>
    </w:div>
    <w:div w:id="332269052">
      <w:bodyDiv w:val="1"/>
      <w:marLeft w:val="0"/>
      <w:marRight w:val="0"/>
      <w:marTop w:val="0"/>
      <w:marBottom w:val="0"/>
      <w:divBdr>
        <w:top w:val="none" w:sz="0" w:space="0" w:color="auto"/>
        <w:left w:val="none" w:sz="0" w:space="0" w:color="auto"/>
        <w:bottom w:val="none" w:sz="0" w:space="0" w:color="auto"/>
        <w:right w:val="none" w:sz="0" w:space="0" w:color="auto"/>
      </w:divBdr>
    </w:div>
    <w:div w:id="332758552">
      <w:bodyDiv w:val="1"/>
      <w:marLeft w:val="0"/>
      <w:marRight w:val="0"/>
      <w:marTop w:val="0"/>
      <w:marBottom w:val="0"/>
      <w:divBdr>
        <w:top w:val="none" w:sz="0" w:space="0" w:color="auto"/>
        <w:left w:val="none" w:sz="0" w:space="0" w:color="auto"/>
        <w:bottom w:val="none" w:sz="0" w:space="0" w:color="auto"/>
        <w:right w:val="none" w:sz="0" w:space="0" w:color="auto"/>
      </w:divBdr>
    </w:div>
    <w:div w:id="334187287">
      <w:bodyDiv w:val="1"/>
      <w:marLeft w:val="0"/>
      <w:marRight w:val="0"/>
      <w:marTop w:val="0"/>
      <w:marBottom w:val="0"/>
      <w:divBdr>
        <w:top w:val="none" w:sz="0" w:space="0" w:color="auto"/>
        <w:left w:val="none" w:sz="0" w:space="0" w:color="auto"/>
        <w:bottom w:val="none" w:sz="0" w:space="0" w:color="auto"/>
        <w:right w:val="none" w:sz="0" w:space="0" w:color="auto"/>
      </w:divBdr>
    </w:div>
    <w:div w:id="334697002">
      <w:bodyDiv w:val="1"/>
      <w:marLeft w:val="0"/>
      <w:marRight w:val="0"/>
      <w:marTop w:val="0"/>
      <w:marBottom w:val="0"/>
      <w:divBdr>
        <w:top w:val="none" w:sz="0" w:space="0" w:color="auto"/>
        <w:left w:val="none" w:sz="0" w:space="0" w:color="auto"/>
        <w:bottom w:val="none" w:sz="0" w:space="0" w:color="auto"/>
        <w:right w:val="none" w:sz="0" w:space="0" w:color="auto"/>
      </w:divBdr>
    </w:div>
    <w:div w:id="334768370">
      <w:bodyDiv w:val="1"/>
      <w:marLeft w:val="0"/>
      <w:marRight w:val="0"/>
      <w:marTop w:val="0"/>
      <w:marBottom w:val="0"/>
      <w:divBdr>
        <w:top w:val="none" w:sz="0" w:space="0" w:color="auto"/>
        <w:left w:val="none" w:sz="0" w:space="0" w:color="auto"/>
        <w:bottom w:val="none" w:sz="0" w:space="0" w:color="auto"/>
        <w:right w:val="none" w:sz="0" w:space="0" w:color="auto"/>
      </w:divBdr>
    </w:div>
    <w:div w:id="336344046">
      <w:bodyDiv w:val="1"/>
      <w:marLeft w:val="0"/>
      <w:marRight w:val="0"/>
      <w:marTop w:val="0"/>
      <w:marBottom w:val="0"/>
      <w:divBdr>
        <w:top w:val="none" w:sz="0" w:space="0" w:color="auto"/>
        <w:left w:val="none" w:sz="0" w:space="0" w:color="auto"/>
        <w:bottom w:val="none" w:sz="0" w:space="0" w:color="auto"/>
        <w:right w:val="none" w:sz="0" w:space="0" w:color="auto"/>
      </w:divBdr>
    </w:div>
    <w:div w:id="336730028">
      <w:bodyDiv w:val="1"/>
      <w:marLeft w:val="0"/>
      <w:marRight w:val="0"/>
      <w:marTop w:val="0"/>
      <w:marBottom w:val="0"/>
      <w:divBdr>
        <w:top w:val="none" w:sz="0" w:space="0" w:color="auto"/>
        <w:left w:val="none" w:sz="0" w:space="0" w:color="auto"/>
        <w:bottom w:val="none" w:sz="0" w:space="0" w:color="auto"/>
        <w:right w:val="none" w:sz="0" w:space="0" w:color="auto"/>
      </w:divBdr>
    </w:div>
    <w:div w:id="337463667">
      <w:bodyDiv w:val="1"/>
      <w:marLeft w:val="0"/>
      <w:marRight w:val="0"/>
      <w:marTop w:val="0"/>
      <w:marBottom w:val="0"/>
      <w:divBdr>
        <w:top w:val="none" w:sz="0" w:space="0" w:color="auto"/>
        <w:left w:val="none" w:sz="0" w:space="0" w:color="auto"/>
        <w:bottom w:val="none" w:sz="0" w:space="0" w:color="auto"/>
        <w:right w:val="none" w:sz="0" w:space="0" w:color="auto"/>
      </w:divBdr>
    </w:div>
    <w:div w:id="337542054">
      <w:bodyDiv w:val="1"/>
      <w:marLeft w:val="0"/>
      <w:marRight w:val="0"/>
      <w:marTop w:val="0"/>
      <w:marBottom w:val="0"/>
      <w:divBdr>
        <w:top w:val="none" w:sz="0" w:space="0" w:color="auto"/>
        <w:left w:val="none" w:sz="0" w:space="0" w:color="auto"/>
        <w:bottom w:val="none" w:sz="0" w:space="0" w:color="auto"/>
        <w:right w:val="none" w:sz="0" w:space="0" w:color="auto"/>
      </w:divBdr>
    </w:div>
    <w:div w:id="337780247">
      <w:bodyDiv w:val="1"/>
      <w:marLeft w:val="0"/>
      <w:marRight w:val="0"/>
      <w:marTop w:val="0"/>
      <w:marBottom w:val="0"/>
      <w:divBdr>
        <w:top w:val="none" w:sz="0" w:space="0" w:color="auto"/>
        <w:left w:val="none" w:sz="0" w:space="0" w:color="auto"/>
        <w:bottom w:val="none" w:sz="0" w:space="0" w:color="auto"/>
        <w:right w:val="none" w:sz="0" w:space="0" w:color="auto"/>
      </w:divBdr>
    </w:div>
    <w:div w:id="338779835">
      <w:bodyDiv w:val="1"/>
      <w:marLeft w:val="0"/>
      <w:marRight w:val="0"/>
      <w:marTop w:val="0"/>
      <w:marBottom w:val="0"/>
      <w:divBdr>
        <w:top w:val="none" w:sz="0" w:space="0" w:color="auto"/>
        <w:left w:val="none" w:sz="0" w:space="0" w:color="auto"/>
        <w:bottom w:val="none" w:sz="0" w:space="0" w:color="auto"/>
        <w:right w:val="none" w:sz="0" w:space="0" w:color="auto"/>
      </w:divBdr>
    </w:div>
    <w:div w:id="341250967">
      <w:bodyDiv w:val="1"/>
      <w:marLeft w:val="0"/>
      <w:marRight w:val="0"/>
      <w:marTop w:val="0"/>
      <w:marBottom w:val="0"/>
      <w:divBdr>
        <w:top w:val="none" w:sz="0" w:space="0" w:color="auto"/>
        <w:left w:val="none" w:sz="0" w:space="0" w:color="auto"/>
        <w:bottom w:val="none" w:sz="0" w:space="0" w:color="auto"/>
        <w:right w:val="none" w:sz="0" w:space="0" w:color="auto"/>
      </w:divBdr>
    </w:div>
    <w:div w:id="341251324">
      <w:bodyDiv w:val="1"/>
      <w:marLeft w:val="0"/>
      <w:marRight w:val="0"/>
      <w:marTop w:val="0"/>
      <w:marBottom w:val="0"/>
      <w:divBdr>
        <w:top w:val="none" w:sz="0" w:space="0" w:color="auto"/>
        <w:left w:val="none" w:sz="0" w:space="0" w:color="auto"/>
        <w:bottom w:val="none" w:sz="0" w:space="0" w:color="auto"/>
        <w:right w:val="none" w:sz="0" w:space="0" w:color="auto"/>
      </w:divBdr>
    </w:div>
    <w:div w:id="344015161">
      <w:bodyDiv w:val="1"/>
      <w:marLeft w:val="0"/>
      <w:marRight w:val="0"/>
      <w:marTop w:val="0"/>
      <w:marBottom w:val="0"/>
      <w:divBdr>
        <w:top w:val="none" w:sz="0" w:space="0" w:color="auto"/>
        <w:left w:val="none" w:sz="0" w:space="0" w:color="auto"/>
        <w:bottom w:val="none" w:sz="0" w:space="0" w:color="auto"/>
        <w:right w:val="none" w:sz="0" w:space="0" w:color="auto"/>
      </w:divBdr>
    </w:div>
    <w:div w:id="344524764">
      <w:bodyDiv w:val="1"/>
      <w:marLeft w:val="0"/>
      <w:marRight w:val="0"/>
      <w:marTop w:val="0"/>
      <w:marBottom w:val="0"/>
      <w:divBdr>
        <w:top w:val="none" w:sz="0" w:space="0" w:color="auto"/>
        <w:left w:val="none" w:sz="0" w:space="0" w:color="auto"/>
        <w:bottom w:val="none" w:sz="0" w:space="0" w:color="auto"/>
        <w:right w:val="none" w:sz="0" w:space="0" w:color="auto"/>
      </w:divBdr>
    </w:div>
    <w:div w:id="346366343">
      <w:bodyDiv w:val="1"/>
      <w:marLeft w:val="0"/>
      <w:marRight w:val="0"/>
      <w:marTop w:val="0"/>
      <w:marBottom w:val="0"/>
      <w:divBdr>
        <w:top w:val="none" w:sz="0" w:space="0" w:color="auto"/>
        <w:left w:val="none" w:sz="0" w:space="0" w:color="auto"/>
        <w:bottom w:val="none" w:sz="0" w:space="0" w:color="auto"/>
        <w:right w:val="none" w:sz="0" w:space="0" w:color="auto"/>
      </w:divBdr>
    </w:div>
    <w:div w:id="346831509">
      <w:bodyDiv w:val="1"/>
      <w:marLeft w:val="0"/>
      <w:marRight w:val="0"/>
      <w:marTop w:val="0"/>
      <w:marBottom w:val="0"/>
      <w:divBdr>
        <w:top w:val="none" w:sz="0" w:space="0" w:color="auto"/>
        <w:left w:val="none" w:sz="0" w:space="0" w:color="auto"/>
        <w:bottom w:val="none" w:sz="0" w:space="0" w:color="auto"/>
        <w:right w:val="none" w:sz="0" w:space="0" w:color="auto"/>
      </w:divBdr>
    </w:div>
    <w:div w:id="348022821">
      <w:bodyDiv w:val="1"/>
      <w:marLeft w:val="0"/>
      <w:marRight w:val="0"/>
      <w:marTop w:val="0"/>
      <w:marBottom w:val="0"/>
      <w:divBdr>
        <w:top w:val="none" w:sz="0" w:space="0" w:color="auto"/>
        <w:left w:val="none" w:sz="0" w:space="0" w:color="auto"/>
        <w:bottom w:val="none" w:sz="0" w:space="0" w:color="auto"/>
        <w:right w:val="none" w:sz="0" w:space="0" w:color="auto"/>
      </w:divBdr>
    </w:div>
    <w:div w:id="348217431">
      <w:bodyDiv w:val="1"/>
      <w:marLeft w:val="0"/>
      <w:marRight w:val="0"/>
      <w:marTop w:val="0"/>
      <w:marBottom w:val="0"/>
      <w:divBdr>
        <w:top w:val="none" w:sz="0" w:space="0" w:color="auto"/>
        <w:left w:val="none" w:sz="0" w:space="0" w:color="auto"/>
        <w:bottom w:val="none" w:sz="0" w:space="0" w:color="auto"/>
        <w:right w:val="none" w:sz="0" w:space="0" w:color="auto"/>
      </w:divBdr>
    </w:div>
    <w:div w:id="348802551">
      <w:bodyDiv w:val="1"/>
      <w:marLeft w:val="0"/>
      <w:marRight w:val="0"/>
      <w:marTop w:val="0"/>
      <w:marBottom w:val="0"/>
      <w:divBdr>
        <w:top w:val="none" w:sz="0" w:space="0" w:color="auto"/>
        <w:left w:val="none" w:sz="0" w:space="0" w:color="auto"/>
        <w:bottom w:val="none" w:sz="0" w:space="0" w:color="auto"/>
        <w:right w:val="none" w:sz="0" w:space="0" w:color="auto"/>
      </w:divBdr>
    </w:div>
    <w:div w:id="350573528">
      <w:bodyDiv w:val="1"/>
      <w:marLeft w:val="0"/>
      <w:marRight w:val="0"/>
      <w:marTop w:val="0"/>
      <w:marBottom w:val="0"/>
      <w:divBdr>
        <w:top w:val="none" w:sz="0" w:space="0" w:color="auto"/>
        <w:left w:val="none" w:sz="0" w:space="0" w:color="auto"/>
        <w:bottom w:val="none" w:sz="0" w:space="0" w:color="auto"/>
        <w:right w:val="none" w:sz="0" w:space="0" w:color="auto"/>
      </w:divBdr>
    </w:div>
    <w:div w:id="350840828">
      <w:bodyDiv w:val="1"/>
      <w:marLeft w:val="0"/>
      <w:marRight w:val="0"/>
      <w:marTop w:val="0"/>
      <w:marBottom w:val="0"/>
      <w:divBdr>
        <w:top w:val="none" w:sz="0" w:space="0" w:color="auto"/>
        <w:left w:val="none" w:sz="0" w:space="0" w:color="auto"/>
        <w:bottom w:val="none" w:sz="0" w:space="0" w:color="auto"/>
        <w:right w:val="none" w:sz="0" w:space="0" w:color="auto"/>
      </w:divBdr>
    </w:div>
    <w:div w:id="351345224">
      <w:bodyDiv w:val="1"/>
      <w:marLeft w:val="0"/>
      <w:marRight w:val="0"/>
      <w:marTop w:val="0"/>
      <w:marBottom w:val="0"/>
      <w:divBdr>
        <w:top w:val="none" w:sz="0" w:space="0" w:color="auto"/>
        <w:left w:val="none" w:sz="0" w:space="0" w:color="auto"/>
        <w:bottom w:val="none" w:sz="0" w:space="0" w:color="auto"/>
        <w:right w:val="none" w:sz="0" w:space="0" w:color="auto"/>
      </w:divBdr>
    </w:div>
    <w:div w:id="351954914">
      <w:bodyDiv w:val="1"/>
      <w:marLeft w:val="0"/>
      <w:marRight w:val="0"/>
      <w:marTop w:val="0"/>
      <w:marBottom w:val="0"/>
      <w:divBdr>
        <w:top w:val="none" w:sz="0" w:space="0" w:color="auto"/>
        <w:left w:val="none" w:sz="0" w:space="0" w:color="auto"/>
        <w:bottom w:val="none" w:sz="0" w:space="0" w:color="auto"/>
        <w:right w:val="none" w:sz="0" w:space="0" w:color="auto"/>
      </w:divBdr>
    </w:div>
    <w:div w:id="353305790">
      <w:bodyDiv w:val="1"/>
      <w:marLeft w:val="0"/>
      <w:marRight w:val="0"/>
      <w:marTop w:val="0"/>
      <w:marBottom w:val="0"/>
      <w:divBdr>
        <w:top w:val="none" w:sz="0" w:space="0" w:color="auto"/>
        <w:left w:val="none" w:sz="0" w:space="0" w:color="auto"/>
        <w:bottom w:val="none" w:sz="0" w:space="0" w:color="auto"/>
        <w:right w:val="none" w:sz="0" w:space="0" w:color="auto"/>
      </w:divBdr>
    </w:div>
    <w:div w:id="356347688">
      <w:bodyDiv w:val="1"/>
      <w:marLeft w:val="0"/>
      <w:marRight w:val="0"/>
      <w:marTop w:val="0"/>
      <w:marBottom w:val="0"/>
      <w:divBdr>
        <w:top w:val="none" w:sz="0" w:space="0" w:color="auto"/>
        <w:left w:val="none" w:sz="0" w:space="0" w:color="auto"/>
        <w:bottom w:val="none" w:sz="0" w:space="0" w:color="auto"/>
        <w:right w:val="none" w:sz="0" w:space="0" w:color="auto"/>
      </w:divBdr>
    </w:div>
    <w:div w:id="356542691">
      <w:bodyDiv w:val="1"/>
      <w:marLeft w:val="0"/>
      <w:marRight w:val="0"/>
      <w:marTop w:val="0"/>
      <w:marBottom w:val="0"/>
      <w:divBdr>
        <w:top w:val="none" w:sz="0" w:space="0" w:color="auto"/>
        <w:left w:val="none" w:sz="0" w:space="0" w:color="auto"/>
        <w:bottom w:val="none" w:sz="0" w:space="0" w:color="auto"/>
        <w:right w:val="none" w:sz="0" w:space="0" w:color="auto"/>
      </w:divBdr>
    </w:div>
    <w:div w:id="356738978">
      <w:bodyDiv w:val="1"/>
      <w:marLeft w:val="0"/>
      <w:marRight w:val="0"/>
      <w:marTop w:val="0"/>
      <w:marBottom w:val="0"/>
      <w:divBdr>
        <w:top w:val="none" w:sz="0" w:space="0" w:color="auto"/>
        <w:left w:val="none" w:sz="0" w:space="0" w:color="auto"/>
        <w:bottom w:val="none" w:sz="0" w:space="0" w:color="auto"/>
        <w:right w:val="none" w:sz="0" w:space="0" w:color="auto"/>
      </w:divBdr>
    </w:div>
    <w:div w:id="356741196">
      <w:bodyDiv w:val="1"/>
      <w:marLeft w:val="0"/>
      <w:marRight w:val="0"/>
      <w:marTop w:val="0"/>
      <w:marBottom w:val="0"/>
      <w:divBdr>
        <w:top w:val="none" w:sz="0" w:space="0" w:color="auto"/>
        <w:left w:val="none" w:sz="0" w:space="0" w:color="auto"/>
        <w:bottom w:val="none" w:sz="0" w:space="0" w:color="auto"/>
        <w:right w:val="none" w:sz="0" w:space="0" w:color="auto"/>
      </w:divBdr>
    </w:div>
    <w:div w:id="358043069">
      <w:bodyDiv w:val="1"/>
      <w:marLeft w:val="0"/>
      <w:marRight w:val="0"/>
      <w:marTop w:val="0"/>
      <w:marBottom w:val="0"/>
      <w:divBdr>
        <w:top w:val="none" w:sz="0" w:space="0" w:color="auto"/>
        <w:left w:val="none" w:sz="0" w:space="0" w:color="auto"/>
        <w:bottom w:val="none" w:sz="0" w:space="0" w:color="auto"/>
        <w:right w:val="none" w:sz="0" w:space="0" w:color="auto"/>
      </w:divBdr>
    </w:div>
    <w:div w:id="362366534">
      <w:bodyDiv w:val="1"/>
      <w:marLeft w:val="0"/>
      <w:marRight w:val="0"/>
      <w:marTop w:val="0"/>
      <w:marBottom w:val="0"/>
      <w:divBdr>
        <w:top w:val="none" w:sz="0" w:space="0" w:color="auto"/>
        <w:left w:val="none" w:sz="0" w:space="0" w:color="auto"/>
        <w:bottom w:val="none" w:sz="0" w:space="0" w:color="auto"/>
        <w:right w:val="none" w:sz="0" w:space="0" w:color="auto"/>
      </w:divBdr>
    </w:div>
    <w:div w:id="366562514">
      <w:bodyDiv w:val="1"/>
      <w:marLeft w:val="0"/>
      <w:marRight w:val="0"/>
      <w:marTop w:val="0"/>
      <w:marBottom w:val="0"/>
      <w:divBdr>
        <w:top w:val="none" w:sz="0" w:space="0" w:color="auto"/>
        <w:left w:val="none" w:sz="0" w:space="0" w:color="auto"/>
        <w:bottom w:val="none" w:sz="0" w:space="0" w:color="auto"/>
        <w:right w:val="none" w:sz="0" w:space="0" w:color="auto"/>
      </w:divBdr>
    </w:div>
    <w:div w:id="366564387">
      <w:bodyDiv w:val="1"/>
      <w:marLeft w:val="0"/>
      <w:marRight w:val="0"/>
      <w:marTop w:val="0"/>
      <w:marBottom w:val="0"/>
      <w:divBdr>
        <w:top w:val="none" w:sz="0" w:space="0" w:color="auto"/>
        <w:left w:val="none" w:sz="0" w:space="0" w:color="auto"/>
        <w:bottom w:val="none" w:sz="0" w:space="0" w:color="auto"/>
        <w:right w:val="none" w:sz="0" w:space="0" w:color="auto"/>
      </w:divBdr>
    </w:div>
    <w:div w:id="366953435">
      <w:bodyDiv w:val="1"/>
      <w:marLeft w:val="0"/>
      <w:marRight w:val="0"/>
      <w:marTop w:val="0"/>
      <w:marBottom w:val="0"/>
      <w:divBdr>
        <w:top w:val="none" w:sz="0" w:space="0" w:color="auto"/>
        <w:left w:val="none" w:sz="0" w:space="0" w:color="auto"/>
        <w:bottom w:val="none" w:sz="0" w:space="0" w:color="auto"/>
        <w:right w:val="none" w:sz="0" w:space="0" w:color="auto"/>
      </w:divBdr>
    </w:div>
    <w:div w:id="370156532">
      <w:bodyDiv w:val="1"/>
      <w:marLeft w:val="0"/>
      <w:marRight w:val="0"/>
      <w:marTop w:val="0"/>
      <w:marBottom w:val="0"/>
      <w:divBdr>
        <w:top w:val="none" w:sz="0" w:space="0" w:color="auto"/>
        <w:left w:val="none" w:sz="0" w:space="0" w:color="auto"/>
        <w:bottom w:val="none" w:sz="0" w:space="0" w:color="auto"/>
        <w:right w:val="none" w:sz="0" w:space="0" w:color="auto"/>
      </w:divBdr>
    </w:div>
    <w:div w:id="373772862">
      <w:bodyDiv w:val="1"/>
      <w:marLeft w:val="0"/>
      <w:marRight w:val="0"/>
      <w:marTop w:val="0"/>
      <w:marBottom w:val="0"/>
      <w:divBdr>
        <w:top w:val="none" w:sz="0" w:space="0" w:color="auto"/>
        <w:left w:val="none" w:sz="0" w:space="0" w:color="auto"/>
        <w:bottom w:val="none" w:sz="0" w:space="0" w:color="auto"/>
        <w:right w:val="none" w:sz="0" w:space="0" w:color="auto"/>
      </w:divBdr>
    </w:div>
    <w:div w:id="374741167">
      <w:bodyDiv w:val="1"/>
      <w:marLeft w:val="0"/>
      <w:marRight w:val="0"/>
      <w:marTop w:val="0"/>
      <w:marBottom w:val="0"/>
      <w:divBdr>
        <w:top w:val="none" w:sz="0" w:space="0" w:color="auto"/>
        <w:left w:val="none" w:sz="0" w:space="0" w:color="auto"/>
        <w:bottom w:val="none" w:sz="0" w:space="0" w:color="auto"/>
        <w:right w:val="none" w:sz="0" w:space="0" w:color="auto"/>
      </w:divBdr>
    </w:div>
    <w:div w:id="377515422">
      <w:bodyDiv w:val="1"/>
      <w:marLeft w:val="0"/>
      <w:marRight w:val="0"/>
      <w:marTop w:val="0"/>
      <w:marBottom w:val="0"/>
      <w:divBdr>
        <w:top w:val="none" w:sz="0" w:space="0" w:color="auto"/>
        <w:left w:val="none" w:sz="0" w:space="0" w:color="auto"/>
        <w:bottom w:val="none" w:sz="0" w:space="0" w:color="auto"/>
        <w:right w:val="none" w:sz="0" w:space="0" w:color="auto"/>
      </w:divBdr>
    </w:div>
    <w:div w:id="378089180">
      <w:bodyDiv w:val="1"/>
      <w:marLeft w:val="0"/>
      <w:marRight w:val="0"/>
      <w:marTop w:val="0"/>
      <w:marBottom w:val="0"/>
      <w:divBdr>
        <w:top w:val="none" w:sz="0" w:space="0" w:color="auto"/>
        <w:left w:val="none" w:sz="0" w:space="0" w:color="auto"/>
        <w:bottom w:val="none" w:sz="0" w:space="0" w:color="auto"/>
        <w:right w:val="none" w:sz="0" w:space="0" w:color="auto"/>
      </w:divBdr>
    </w:div>
    <w:div w:id="378239252">
      <w:bodyDiv w:val="1"/>
      <w:marLeft w:val="0"/>
      <w:marRight w:val="0"/>
      <w:marTop w:val="0"/>
      <w:marBottom w:val="0"/>
      <w:divBdr>
        <w:top w:val="none" w:sz="0" w:space="0" w:color="auto"/>
        <w:left w:val="none" w:sz="0" w:space="0" w:color="auto"/>
        <w:bottom w:val="none" w:sz="0" w:space="0" w:color="auto"/>
        <w:right w:val="none" w:sz="0" w:space="0" w:color="auto"/>
      </w:divBdr>
    </w:div>
    <w:div w:id="379478311">
      <w:bodyDiv w:val="1"/>
      <w:marLeft w:val="0"/>
      <w:marRight w:val="0"/>
      <w:marTop w:val="0"/>
      <w:marBottom w:val="0"/>
      <w:divBdr>
        <w:top w:val="none" w:sz="0" w:space="0" w:color="auto"/>
        <w:left w:val="none" w:sz="0" w:space="0" w:color="auto"/>
        <w:bottom w:val="none" w:sz="0" w:space="0" w:color="auto"/>
        <w:right w:val="none" w:sz="0" w:space="0" w:color="auto"/>
      </w:divBdr>
    </w:div>
    <w:div w:id="382754428">
      <w:bodyDiv w:val="1"/>
      <w:marLeft w:val="0"/>
      <w:marRight w:val="0"/>
      <w:marTop w:val="0"/>
      <w:marBottom w:val="0"/>
      <w:divBdr>
        <w:top w:val="none" w:sz="0" w:space="0" w:color="auto"/>
        <w:left w:val="none" w:sz="0" w:space="0" w:color="auto"/>
        <w:bottom w:val="none" w:sz="0" w:space="0" w:color="auto"/>
        <w:right w:val="none" w:sz="0" w:space="0" w:color="auto"/>
      </w:divBdr>
    </w:div>
    <w:div w:id="384259888">
      <w:bodyDiv w:val="1"/>
      <w:marLeft w:val="0"/>
      <w:marRight w:val="0"/>
      <w:marTop w:val="0"/>
      <w:marBottom w:val="0"/>
      <w:divBdr>
        <w:top w:val="none" w:sz="0" w:space="0" w:color="auto"/>
        <w:left w:val="none" w:sz="0" w:space="0" w:color="auto"/>
        <w:bottom w:val="none" w:sz="0" w:space="0" w:color="auto"/>
        <w:right w:val="none" w:sz="0" w:space="0" w:color="auto"/>
      </w:divBdr>
    </w:div>
    <w:div w:id="390885801">
      <w:bodyDiv w:val="1"/>
      <w:marLeft w:val="0"/>
      <w:marRight w:val="0"/>
      <w:marTop w:val="0"/>
      <w:marBottom w:val="0"/>
      <w:divBdr>
        <w:top w:val="none" w:sz="0" w:space="0" w:color="auto"/>
        <w:left w:val="none" w:sz="0" w:space="0" w:color="auto"/>
        <w:bottom w:val="none" w:sz="0" w:space="0" w:color="auto"/>
        <w:right w:val="none" w:sz="0" w:space="0" w:color="auto"/>
      </w:divBdr>
    </w:div>
    <w:div w:id="390887180">
      <w:bodyDiv w:val="1"/>
      <w:marLeft w:val="0"/>
      <w:marRight w:val="0"/>
      <w:marTop w:val="0"/>
      <w:marBottom w:val="0"/>
      <w:divBdr>
        <w:top w:val="none" w:sz="0" w:space="0" w:color="auto"/>
        <w:left w:val="none" w:sz="0" w:space="0" w:color="auto"/>
        <w:bottom w:val="none" w:sz="0" w:space="0" w:color="auto"/>
        <w:right w:val="none" w:sz="0" w:space="0" w:color="auto"/>
      </w:divBdr>
    </w:div>
    <w:div w:id="391271434">
      <w:bodyDiv w:val="1"/>
      <w:marLeft w:val="0"/>
      <w:marRight w:val="0"/>
      <w:marTop w:val="0"/>
      <w:marBottom w:val="0"/>
      <w:divBdr>
        <w:top w:val="none" w:sz="0" w:space="0" w:color="auto"/>
        <w:left w:val="none" w:sz="0" w:space="0" w:color="auto"/>
        <w:bottom w:val="none" w:sz="0" w:space="0" w:color="auto"/>
        <w:right w:val="none" w:sz="0" w:space="0" w:color="auto"/>
      </w:divBdr>
    </w:div>
    <w:div w:id="394933408">
      <w:bodyDiv w:val="1"/>
      <w:marLeft w:val="0"/>
      <w:marRight w:val="0"/>
      <w:marTop w:val="0"/>
      <w:marBottom w:val="0"/>
      <w:divBdr>
        <w:top w:val="none" w:sz="0" w:space="0" w:color="auto"/>
        <w:left w:val="none" w:sz="0" w:space="0" w:color="auto"/>
        <w:bottom w:val="none" w:sz="0" w:space="0" w:color="auto"/>
        <w:right w:val="none" w:sz="0" w:space="0" w:color="auto"/>
      </w:divBdr>
    </w:div>
    <w:div w:id="395011907">
      <w:bodyDiv w:val="1"/>
      <w:marLeft w:val="0"/>
      <w:marRight w:val="0"/>
      <w:marTop w:val="0"/>
      <w:marBottom w:val="0"/>
      <w:divBdr>
        <w:top w:val="none" w:sz="0" w:space="0" w:color="auto"/>
        <w:left w:val="none" w:sz="0" w:space="0" w:color="auto"/>
        <w:bottom w:val="none" w:sz="0" w:space="0" w:color="auto"/>
        <w:right w:val="none" w:sz="0" w:space="0" w:color="auto"/>
      </w:divBdr>
    </w:div>
    <w:div w:id="395054336">
      <w:bodyDiv w:val="1"/>
      <w:marLeft w:val="0"/>
      <w:marRight w:val="0"/>
      <w:marTop w:val="0"/>
      <w:marBottom w:val="0"/>
      <w:divBdr>
        <w:top w:val="none" w:sz="0" w:space="0" w:color="auto"/>
        <w:left w:val="none" w:sz="0" w:space="0" w:color="auto"/>
        <w:bottom w:val="none" w:sz="0" w:space="0" w:color="auto"/>
        <w:right w:val="none" w:sz="0" w:space="0" w:color="auto"/>
      </w:divBdr>
    </w:div>
    <w:div w:id="395325671">
      <w:bodyDiv w:val="1"/>
      <w:marLeft w:val="0"/>
      <w:marRight w:val="0"/>
      <w:marTop w:val="0"/>
      <w:marBottom w:val="0"/>
      <w:divBdr>
        <w:top w:val="none" w:sz="0" w:space="0" w:color="auto"/>
        <w:left w:val="none" w:sz="0" w:space="0" w:color="auto"/>
        <w:bottom w:val="none" w:sz="0" w:space="0" w:color="auto"/>
        <w:right w:val="none" w:sz="0" w:space="0" w:color="auto"/>
      </w:divBdr>
    </w:div>
    <w:div w:id="395401015">
      <w:bodyDiv w:val="1"/>
      <w:marLeft w:val="0"/>
      <w:marRight w:val="0"/>
      <w:marTop w:val="0"/>
      <w:marBottom w:val="0"/>
      <w:divBdr>
        <w:top w:val="none" w:sz="0" w:space="0" w:color="auto"/>
        <w:left w:val="none" w:sz="0" w:space="0" w:color="auto"/>
        <w:bottom w:val="none" w:sz="0" w:space="0" w:color="auto"/>
        <w:right w:val="none" w:sz="0" w:space="0" w:color="auto"/>
      </w:divBdr>
    </w:div>
    <w:div w:id="395782446">
      <w:bodyDiv w:val="1"/>
      <w:marLeft w:val="0"/>
      <w:marRight w:val="0"/>
      <w:marTop w:val="0"/>
      <w:marBottom w:val="0"/>
      <w:divBdr>
        <w:top w:val="none" w:sz="0" w:space="0" w:color="auto"/>
        <w:left w:val="none" w:sz="0" w:space="0" w:color="auto"/>
        <w:bottom w:val="none" w:sz="0" w:space="0" w:color="auto"/>
        <w:right w:val="none" w:sz="0" w:space="0" w:color="auto"/>
      </w:divBdr>
    </w:div>
    <w:div w:id="396167516">
      <w:bodyDiv w:val="1"/>
      <w:marLeft w:val="0"/>
      <w:marRight w:val="0"/>
      <w:marTop w:val="0"/>
      <w:marBottom w:val="0"/>
      <w:divBdr>
        <w:top w:val="none" w:sz="0" w:space="0" w:color="auto"/>
        <w:left w:val="none" w:sz="0" w:space="0" w:color="auto"/>
        <w:bottom w:val="none" w:sz="0" w:space="0" w:color="auto"/>
        <w:right w:val="none" w:sz="0" w:space="0" w:color="auto"/>
      </w:divBdr>
    </w:div>
    <w:div w:id="402291741">
      <w:bodyDiv w:val="1"/>
      <w:marLeft w:val="0"/>
      <w:marRight w:val="0"/>
      <w:marTop w:val="0"/>
      <w:marBottom w:val="0"/>
      <w:divBdr>
        <w:top w:val="none" w:sz="0" w:space="0" w:color="auto"/>
        <w:left w:val="none" w:sz="0" w:space="0" w:color="auto"/>
        <w:bottom w:val="none" w:sz="0" w:space="0" w:color="auto"/>
        <w:right w:val="none" w:sz="0" w:space="0" w:color="auto"/>
      </w:divBdr>
    </w:div>
    <w:div w:id="405885191">
      <w:bodyDiv w:val="1"/>
      <w:marLeft w:val="0"/>
      <w:marRight w:val="0"/>
      <w:marTop w:val="0"/>
      <w:marBottom w:val="0"/>
      <w:divBdr>
        <w:top w:val="none" w:sz="0" w:space="0" w:color="auto"/>
        <w:left w:val="none" w:sz="0" w:space="0" w:color="auto"/>
        <w:bottom w:val="none" w:sz="0" w:space="0" w:color="auto"/>
        <w:right w:val="none" w:sz="0" w:space="0" w:color="auto"/>
      </w:divBdr>
    </w:div>
    <w:div w:id="406541175">
      <w:bodyDiv w:val="1"/>
      <w:marLeft w:val="0"/>
      <w:marRight w:val="0"/>
      <w:marTop w:val="0"/>
      <w:marBottom w:val="0"/>
      <w:divBdr>
        <w:top w:val="none" w:sz="0" w:space="0" w:color="auto"/>
        <w:left w:val="none" w:sz="0" w:space="0" w:color="auto"/>
        <w:bottom w:val="none" w:sz="0" w:space="0" w:color="auto"/>
        <w:right w:val="none" w:sz="0" w:space="0" w:color="auto"/>
      </w:divBdr>
    </w:div>
    <w:div w:id="407964992">
      <w:bodyDiv w:val="1"/>
      <w:marLeft w:val="0"/>
      <w:marRight w:val="0"/>
      <w:marTop w:val="0"/>
      <w:marBottom w:val="0"/>
      <w:divBdr>
        <w:top w:val="none" w:sz="0" w:space="0" w:color="auto"/>
        <w:left w:val="none" w:sz="0" w:space="0" w:color="auto"/>
        <w:bottom w:val="none" w:sz="0" w:space="0" w:color="auto"/>
        <w:right w:val="none" w:sz="0" w:space="0" w:color="auto"/>
      </w:divBdr>
    </w:div>
    <w:div w:id="411240195">
      <w:bodyDiv w:val="1"/>
      <w:marLeft w:val="0"/>
      <w:marRight w:val="0"/>
      <w:marTop w:val="0"/>
      <w:marBottom w:val="0"/>
      <w:divBdr>
        <w:top w:val="none" w:sz="0" w:space="0" w:color="auto"/>
        <w:left w:val="none" w:sz="0" w:space="0" w:color="auto"/>
        <w:bottom w:val="none" w:sz="0" w:space="0" w:color="auto"/>
        <w:right w:val="none" w:sz="0" w:space="0" w:color="auto"/>
      </w:divBdr>
    </w:div>
    <w:div w:id="411397575">
      <w:bodyDiv w:val="1"/>
      <w:marLeft w:val="0"/>
      <w:marRight w:val="0"/>
      <w:marTop w:val="0"/>
      <w:marBottom w:val="0"/>
      <w:divBdr>
        <w:top w:val="none" w:sz="0" w:space="0" w:color="auto"/>
        <w:left w:val="none" w:sz="0" w:space="0" w:color="auto"/>
        <w:bottom w:val="none" w:sz="0" w:space="0" w:color="auto"/>
        <w:right w:val="none" w:sz="0" w:space="0" w:color="auto"/>
      </w:divBdr>
    </w:div>
    <w:div w:id="413479824">
      <w:bodyDiv w:val="1"/>
      <w:marLeft w:val="0"/>
      <w:marRight w:val="0"/>
      <w:marTop w:val="0"/>
      <w:marBottom w:val="0"/>
      <w:divBdr>
        <w:top w:val="none" w:sz="0" w:space="0" w:color="auto"/>
        <w:left w:val="none" w:sz="0" w:space="0" w:color="auto"/>
        <w:bottom w:val="none" w:sz="0" w:space="0" w:color="auto"/>
        <w:right w:val="none" w:sz="0" w:space="0" w:color="auto"/>
      </w:divBdr>
    </w:div>
    <w:div w:id="415519763">
      <w:bodyDiv w:val="1"/>
      <w:marLeft w:val="0"/>
      <w:marRight w:val="0"/>
      <w:marTop w:val="0"/>
      <w:marBottom w:val="0"/>
      <w:divBdr>
        <w:top w:val="none" w:sz="0" w:space="0" w:color="auto"/>
        <w:left w:val="none" w:sz="0" w:space="0" w:color="auto"/>
        <w:bottom w:val="none" w:sz="0" w:space="0" w:color="auto"/>
        <w:right w:val="none" w:sz="0" w:space="0" w:color="auto"/>
      </w:divBdr>
    </w:div>
    <w:div w:id="416366325">
      <w:bodyDiv w:val="1"/>
      <w:marLeft w:val="0"/>
      <w:marRight w:val="0"/>
      <w:marTop w:val="0"/>
      <w:marBottom w:val="0"/>
      <w:divBdr>
        <w:top w:val="none" w:sz="0" w:space="0" w:color="auto"/>
        <w:left w:val="none" w:sz="0" w:space="0" w:color="auto"/>
        <w:bottom w:val="none" w:sz="0" w:space="0" w:color="auto"/>
        <w:right w:val="none" w:sz="0" w:space="0" w:color="auto"/>
      </w:divBdr>
    </w:div>
    <w:div w:id="416946159">
      <w:bodyDiv w:val="1"/>
      <w:marLeft w:val="0"/>
      <w:marRight w:val="0"/>
      <w:marTop w:val="0"/>
      <w:marBottom w:val="0"/>
      <w:divBdr>
        <w:top w:val="none" w:sz="0" w:space="0" w:color="auto"/>
        <w:left w:val="none" w:sz="0" w:space="0" w:color="auto"/>
        <w:bottom w:val="none" w:sz="0" w:space="0" w:color="auto"/>
        <w:right w:val="none" w:sz="0" w:space="0" w:color="auto"/>
      </w:divBdr>
    </w:div>
    <w:div w:id="417100622">
      <w:bodyDiv w:val="1"/>
      <w:marLeft w:val="0"/>
      <w:marRight w:val="0"/>
      <w:marTop w:val="0"/>
      <w:marBottom w:val="0"/>
      <w:divBdr>
        <w:top w:val="none" w:sz="0" w:space="0" w:color="auto"/>
        <w:left w:val="none" w:sz="0" w:space="0" w:color="auto"/>
        <w:bottom w:val="none" w:sz="0" w:space="0" w:color="auto"/>
        <w:right w:val="none" w:sz="0" w:space="0" w:color="auto"/>
      </w:divBdr>
    </w:div>
    <w:div w:id="420025770">
      <w:bodyDiv w:val="1"/>
      <w:marLeft w:val="0"/>
      <w:marRight w:val="0"/>
      <w:marTop w:val="0"/>
      <w:marBottom w:val="0"/>
      <w:divBdr>
        <w:top w:val="none" w:sz="0" w:space="0" w:color="auto"/>
        <w:left w:val="none" w:sz="0" w:space="0" w:color="auto"/>
        <w:bottom w:val="none" w:sz="0" w:space="0" w:color="auto"/>
        <w:right w:val="none" w:sz="0" w:space="0" w:color="auto"/>
      </w:divBdr>
    </w:div>
    <w:div w:id="420682529">
      <w:bodyDiv w:val="1"/>
      <w:marLeft w:val="0"/>
      <w:marRight w:val="0"/>
      <w:marTop w:val="0"/>
      <w:marBottom w:val="0"/>
      <w:divBdr>
        <w:top w:val="none" w:sz="0" w:space="0" w:color="auto"/>
        <w:left w:val="none" w:sz="0" w:space="0" w:color="auto"/>
        <w:bottom w:val="none" w:sz="0" w:space="0" w:color="auto"/>
        <w:right w:val="none" w:sz="0" w:space="0" w:color="auto"/>
      </w:divBdr>
    </w:div>
    <w:div w:id="427699738">
      <w:bodyDiv w:val="1"/>
      <w:marLeft w:val="0"/>
      <w:marRight w:val="0"/>
      <w:marTop w:val="0"/>
      <w:marBottom w:val="0"/>
      <w:divBdr>
        <w:top w:val="none" w:sz="0" w:space="0" w:color="auto"/>
        <w:left w:val="none" w:sz="0" w:space="0" w:color="auto"/>
        <w:bottom w:val="none" w:sz="0" w:space="0" w:color="auto"/>
        <w:right w:val="none" w:sz="0" w:space="0" w:color="auto"/>
      </w:divBdr>
    </w:div>
    <w:div w:id="429085631">
      <w:bodyDiv w:val="1"/>
      <w:marLeft w:val="0"/>
      <w:marRight w:val="0"/>
      <w:marTop w:val="0"/>
      <w:marBottom w:val="0"/>
      <w:divBdr>
        <w:top w:val="none" w:sz="0" w:space="0" w:color="auto"/>
        <w:left w:val="none" w:sz="0" w:space="0" w:color="auto"/>
        <w:bottom w:val="none" w:sz="0" w:space="0" w:color="auto"/>
        <w:right w:val="none" w:sz="0" w:space="0" w:color="auto"/>
      </w:divBdr>
    </w:div>
    <w:div w:id="429162272">
      <w:bodyDiv w:val="1"/>
      <w:marLeft w:val="0"/>
      <w:marRight w:val="0"/>
      <w:marTop w:val="0"/>
      <w:marBottom w:val="0"/>
      <w:divBdr>
        <w:top w:val="none" w:sz="0" w:space="0" w:color="auto"/>
        <w:left w:val="none" w:sz="0" w:space="0" w:color="auto"/>
        <w:bottom w:val="none" w:sz="0" w:space="0" w:color="auto"/>
        <w:right w:val="none" w:sz="0" w:space="0" w:color="auto"/>
      </w:divBdr>
    </w:div>
    <w:div w:id="429814865">
      <w:bodyDiv w:val="1"/>
      <w:marLeft w:val="0"/>
      <w:marRight w:val="0"/>
      <w:marTop w:val="0"/>
      <w:marBottom w:val="0"/>
      <w:divBdr>
        <w:top w:val="none" w:sz="0" w:space="0" w:color="auto"/>
        <w:left w:val="none" w:sz="0" w:space="0" w:color="auto"/>
        <w:bottom w:val="none" w:sz="0" w:space="0" w:color="auto"/>
        <w:right w:val="none" w:sz="0" w:space="0" w:color="auto"/>
      </w:divBdr>
    </w:div>
    <w:div w:id="430971000">
      <w:bodyDiv w:val="1"/>
      <w:marLeft w:val="0"/>
      <w:marRight w:val="0"/>
      <w:marTop w:val="0"/>
      <w:marBottom w:val="0"/>
      <w:divBdr>
        <w:top w:val="none" w:sz="0" w:space="0" w:color="auto"/>
        <w:left w:val="none" w:sz="0" w:space="0" w:color="auto"/>
        <w:bottom w:val="none" w:sz="0" w:space="0" w:color="auto"/>
        <w:right w:val="none" w:sz="0" w:space="0" w:color="auto"/>
      </w:divBdr>
    </w:div>
    <w:div w:id="431586129">
      <w:bodyDiv w:val="1"/>
      <w:marLeft w:val="0"/>
      <w:marRight w:val="0"/>
      <w:marTop w:val="0"/>
      <w:marBottom w:val="0"/>
      <w:divBdr>
        <w:top w:val="none" w:sz="0" w:space="0" w:color="auto"/>
        <w:left w:val="none" w:sz="0" w:space="0" w:color="auto"/>
        <w:bottom w:val="none" w:sz="0" w:space="0" w:color="auto"/>
        <w:right w:val="none" w:sz="0" w:space="0" w:color="auto"/>
      </w:divBdr>
    </w:div>
    <w:div w:id="432285087">
      <w:bodyDiv w:val="1"/>
      <w:marLeft w:val="0"/>
      <w:marRight w:val="0"/>
      <w:marTop w:val="0"/>
      <w:marBottom w:val="0"/>
      <w:divBdr>
        <w:top w:val="none" w:sz="0" w:space="0" w:color="auto"/>
        <w:left w:val="none" w:sz="0" w:space="0" w:color="auto"/>
        <w:bottom w:val="none" w:sz="0" w:space="0" w:color="auto"/>
        <w:right w:val="none" w:sz="0" w:space="0" w:color="auto"/>
      </w:divBdr>
    </w:div>
    <w:div w:id="434598801">
      <w:bodyDiv w:val="1"/>
      <w:marLeft w:val="0"/>
      <w:marRight w:val="0"/>
      <w:marTop w:val="0"/>
      <w:marBottom w:val="0"/>
      <w:divBdr>
        <w:top w:val="none" w:sz="0" w:space="0" w:color="auto"/>
        <w:left w:val="none" w:sz="0" w:space="0" w:color="auto"/>
        <w:bottom w:val="none" w:sz="0" w:space="0" w:color="auto"/>
        <w:right w:val="none" w:sz="0" w:space="0" w:color="auto"/>
      </w:divBdr>
    </w:div>
    <w:div w:id="438716832">
      <w:bodyDiv w:val="1"/>
      <w:marLeft w:val="0"/>
      <w:marRight w:val="0"/>
      <w:marTop w:val="0"/>
      <w:marBottom w:val="0"/>
      <w:divBdr>
        <w:top w:val="none" w:sz="0" w:space="0" w:color="auto"/>
        <w:left w:val="none" w:sz="0" w:space="0" w:color="auto"/>
        <w:bottom w:val="none" w:sz="0" w:space="0" w:color="auto"/>
        <w:right w:val="none" w:sz="0" w:space="0" w:color="auto"/>
      </w:divBdr>
    </w:div>
    <w:div w:id="438839838">
      <w:bodyDiv w:val="1"/>
      <w:marLeft w:val="0"/>
      <w:marRight w:val="0"/>
      <w:marTop w:val="0"/>
      <w:marBottom w:val="0"/>
      <w:divBdr>
        <w:top w:val="none" w:sz="0" w:space="0" w:color="auto"/>
        <w:left w:val="none" w:sz="0" w:space="0" w:color="auto"/>
        <w:bottom w:val="none" w:sz="0" w:space="0" w:color="auto"/>
        <w:right w:val="none" w:sz="0" w:space="0" w:color="auto"/>
      </w:divBdr>
    </w:div>
    <w:div w:id="440488995">
      <w:bodyDiv w:val="1"/>
      <w:marLeft w:val="0"/>
      <w:marRight w:val="0"/>
      <w:marTop w:val="0"/>
      <w:marBottom w:val="0"/>
      <w:divBdr>
        <w:top w:val="none" w:sz="0" w:space="0" w:color="auto"/>
        <w:left w:val="none" w:sz="0" w:space="0" w:color="auto"/>
        <w:bottom w:val="none" w:sz="0" w:space="0" w:color="auto"/>
        <w:right w:val="none" w:sz="0" w:space="0" w:color="auto"/>
      </w:divBdr>
    </w:div>
    <w:div w:id="440608163">
      <w:bodyDiv w:val="1"/>
      <w:marLeft w:val="0"/>
      <w:marRight w:val="0"/>
      <w:marTop w:val="0"/>
      <w:marBottom w:val="0"/>
      <w:divBdr>
        <w:top w:val="none" w:sz="0" w:space="0" w:color="auto"/>
        <w:left w:val="none" w:sz="0" w:space="0" w:color="auto"/>
        <w:bottom w:val="none" w:sz="0" w:space="0" w:color="auto"/>
        <w:right w:val="none" w:sz="0" w:space="0" w:color="auto"/>
      </w:divBdr>
    </w:div>
    <w:div w:id="441190265">
      <w:bodyDiv w:val="1"/>
      <w:marLeft w:val="0"/>
      <w:marRight w:val="0"/>
      <w:marTop w:val="0"/>
      <w:marBottom w:val="0"/>
      <w:divBdr>
        <w:top w:val="none" w:sz="0" w:space="0" w:color="auto"/>
        <w:left w:val="none" w:sz="0" w:space="0" w:color="auto"/>
        <w:bottom w:val="none" w:sz="0" w:space="0" w:color="auto"/>
        <w:right w:val="none" w:sz="0" w:space="0" w:color="auto"/>
      </w:divBdr>
    </w:div>
    <w:div w:id="441655275">
      <w:bodyDiv w:val="1"/>
      <w:marLeft w:val="0"/>
      <w:marRight w:val="0"/>
      <w:marTop w:val="0"/>
      <w:marBottom w:val="0"/>
      <w:divBdr>
        <w:top w:val="none" w:sz="0" w:space="0" w:color="auto"/>
        <w:left w:val="none" w:sz="0" w:space="0" w:color="auto"/>
        <w:bottom w:val="none" w:sz="0" w:space="0" w:color="auto"/>
        <w:right w:val="none" w:sz="0" w:space="0" w:color="auto"/>
      </w:divBdr>
    </w:div>
    <w:div w:id="442261918">
      <w:bodyDiv w:val="1"/>
      <w:marLeft w:val="0"/>
      <w:marRight w:val="0"/>
      <w:marTop w:val="0"/>
      <w:marBottom w:val="0"/>
      <w:divBdr>
        <w:top w:val="none" w:sz="0" w:space="0" w:color="auto"/>
        <w:left w:val="none" w:sz="0" w:space="0" w:color="auto"/>
        <w:bottom w:val="none" w:sz="0" w:space="0" w:color="auto"/>
        <w:right w:val="none" w:sz="0" w:space="0" w:color="auto"/>
      </w:divBdr>
    </w:div>
    <w:div w:id="442726852">
      <w:bodyDiv w:val="1"/>
      <w:marLeft w:val="0"/>
      <w:marRight w:val="0"/>
      <w:marTop w:val="0"/>
      <w:marBottom w:val="0"/>
      <w:divBdr>
        <w:top w:val="none" w:sz="0" w:space="0" w:color="auto"/>
        <w:left w:val="none" w:sz="0" w:space="0" w:color="auto"/>
        <w:bottom w:val="none" w:sz="0" w:space="0" w:color="auto"/>
        <w:right w:val="none" w:sz="0" w:space="0" w:color="auto"/>
      </w:divBdr>
    </w:div>
    <w:div w:id="445467482">
      <w:bodyDiv w:val="1"/>
      <w:marLeft w:val="0"/>
      <w:marRight w:val="0"/>
      <w:marTop w:val="0"/>
      <w:marBottom w:val="0"/>
      <w:divBdr>
        <w:top w:val="none" w:sz="0" w:space="0" w:color="auto"/>
        <w:left w:val="none" w:sz="0" w:space="0" w:color="auto"/>
        <w:bottom w:val="none" w:sz="0" w:space="0" w:color="auto"/>
        <w:right w:val="none" w:sz="0" w:space="0" w:color="auto"/>
      </w:divBdr>
    </w:div>
    <w:div w:id="446587427">
      <w:bodyDiv w:val="1"/>
      <w:marLeft w:val="0"/>
      <w:marRight w:val="0"/>
      <w:marTop w:val="0"/>
      <w:marBottom w:val="0"/>
      <w:divBdr>
        <w:top w:val="none" w:sz="0" w:space="0" w:color="auto"/>
        <w:left w:val="none" w:sz="0" w:space="0" w:color="auto"/>
        <w:bottom w:val="none" w:sz="0" w:space="0" w:color="auto"/>
        <w:right w:val="none" w:sz="0" w:space="0" w:color="auto"/>
      </w:divBdr>
    </w:div>
    <w:div w:id="448012579">
      <w:bodyDiv w:val="1"/>
      <w:marLeft w:val="0"/>
      <w:marRight w:val="0"/>
      <w:marTop w:val="0"/>
      <w:marBottom w:val="0"/>
      <w:divBdr>
        <w:top w:val="none" w:sz="0" w:space="0" w:color="auto"/>
        <w:left w:val="none" w:sz="0" w:space="0" w:color="auto"/>
        <w:bottom w:val="none" w:sz="0" w:space="0" w:color="auto"/>
        <w:right w:val="none" w:sz="0" w:space="0" w:color="auto"/>
      </w:divBdr>
    </w:div>
    <w:div w:id="448161183">
      <w:bodyDiv w:val="1"/>
      <w:marLeft w:val="0"/>
      <w:marRight w:val="0"/>
      <w:marTop w:val="0"/>
      <w:marBottom w:val="0"/>
      <w:divBdr>
        <w:top w:val="none" w:sz="0" w:space="0" w:color="auto"/>
        <w:left w:val="none" w:sz="0" w:space="0" w:color="auto"/>
        <w:bottom w:val="none" w:sz="0" w:space="0" w:color="auto"/>
        <w:right w:val="none" w:sz="0" w:space="0" w:color="auto"/>
      </w:divBdr>
    </w:div>
    <w:div w:id="450822493">
      <w:bodyDiv w:val="1"/>
      <w:marLeft w:val="0"/>
      <w:marRight w:val="0"/>
      <w:marTop w:val="0"/>
      <w:marBottom w:val="0"/>
      <w:divBdr>
        <w:top w:val="none" w:sz="0" w:space="0" w:color="auto"/>
        <w:left w:val="none" w:sz="0" w:space="0" w:color="auto"/>
        <w:bottom w:val="none" w:sz="0" w:space="0" w:color="auto"/>
        <w:right w:val="none" w:sz="0" w:space="0" w:color="auto"/>
      </w:divBdr>
    </w:div>
    <w:div w:id="451366518">
      <w:bodyDiv w:val="1"/>
      <w:marLeft w:val="0"/>
      <w:marRight w:val="0"/>
      <w:marTop w:val="0"/>
      <w:marBottom w:val="0"/>
      <w:divBdr>
        <w:top w:val="none" w:sz="0" w:space="0" w:color="auto"/>
        <w:left w:val="none" w:sz="0" w:space="0" w:color="auto"/>
        <w:bottom w:val="none" w:sz="0" w:space="0" w:color="auto"/>
        <w:right w:val="none" w:sz="0" w:space="0" w:color="auto"/>
      </w:divBdr>
    </w:div>
    <w:div w:id="452527917">
      <w:bodyDiv w:val="1"/>
      <w:marLeft w:val="0"/>
      <w:marRight w:val="0"/>
      <w:marTop w:val="0"/>
      <w:marBottom w:val="0"/>
      <w:divBdr>
        <w:top w:val="none" w:sz="0" w:space="0" w:color="auto"/>
        <w:left w:val="none" w:sz="0" w:space="0" w:color="auto"/>
        <w:bottom w:val="none" w:sz="0" w:space="0" w:color="auto"/>
        <w:right w:val="none" w:sz="0" w:space="0" w:color="auto"/>
      </w:divBdr>
    </w:div>
    <w:div w:id="454829300">
      <w:bodyDiv w:val="1"/>
      <w:marLeft w:val="0"/>
      <w:marRight w:val="0"/>
      <w:marTop w:val="0"/>
      <w:marBottom w:val="0"/>
      <w:divBdr>
        <w:top w:val="none" w:sz="0" w:space="0" w:color="auto"/>
        <w:left w:val="none" w:sz="0" w:space="0" w:color="auto"/>
        <w:bottom w:val="none" w:sz="0" w:space="0" w:color="auto"/>
        <w:right w:val="none" w:sz="0" w:space="0" w:color="auto"/>
      </w:divBdr>
    </w:div>
    <w:div w:id="455103295">
      <w:bodyDiv w:val="1"/>
      <w:marLeft w:val="0"/>
      <w:marRight w:val="0"/>
      <w:marTop w:val="0"/>
      <w:marBottom w:val="0"/>
      <w:divBdr>
        <w:top w:val="none" w:sz="0" w:space="0" w:color="auto"/>
        <w:left w:val="none" w:sz="0" w:space="0" w:color="auto"/>
        <w:bottom w:val="none" w:sz="0" w:space="0" w:color="auto"/>
        <w:right w:val="none" w:sz="0" w:space="0" w:color="auto"/>
      </w:divBdr>
    </w:div>
    <w:div w:id="455300019">
      <w:bodyDiv w:val="1"/>
      <w:marLeft w:val="0"/>
      <w:marRight w:val="0"/>
      <w:marTop w:val="0"/>
      <w:marBottom w:val="0"/>
      <w:divBdr>
        <w:top w:val="none" w:sz="0" w:space="0" w:color="auto"/>
        <w:left w:val="none" w:sz="0" w:space="0" w:color="auto"/>
        <w:bottom w:val="none" w:sz="0" w:space="0" w:color="auto"/>
        <w:right w:val="none" w:sz="0" w:space="0" w:color="auto"/>
      </w:divBdr>
    </w:div>
    <w:div w:id="456338981">
      <w:bodyDiv w:val="1"/>
      <w:marLeft w:val="0"/>
      <w:marRight w:val="0"/>
      <w:marTop w:val="0"/>
      <w:marBottom w:val="0"/>
      <w:divBdr>
        <w:top w:val="none" w:sz="0" w:space="0" w:color="auto"/>
        <w:left w:val="none" w:sz="0" w:space="0" w:color="auto"/>
        <w:bottom w:val="none" w:sz="0" w:space="0" w:color="auto"/>
        <w:right w:val="none" w:sz="0" w:space="0" w:color="auto"/>
      </w:divBdr>
    </w:div>
    <w:div w:id="457652554">
      <w:bodyDiv w:val="1"/>
      <w:marLeft w:val="0"/>
      <w:marRight w:val="0"/>
      <w:marTop w:val="0"/>
      <w:marBottom w:val="0"/>
      <w:divBdr>
        <w:top w:val="none" w:sz="0" w:space="0" w:color="auto"/>
        <w:left w:val="none" w:sz="0" w:space="0" w:color="auto"/>
        <w:bottom w:val="none" w:sz="0" w:space="0" w:color="auto"/>
        <w:right w:val="none" w:sz="0" w:space="0" w:color="auto"/>
      </w:divBdr>
    </w:div>
    <w:div w:id="458574559">
      <w:bodyDiv w:val="1"/>
      <w:marLeft w:val="0"/>
      <w:marRight w:val="0"/>
      <w:marTop w:val="0"/>
      <w:marBottom w:val="0"/>
      <w:divBdr>
        <w:top w:val="none" w:sz="0" w:space="0" w:color="auto"/>
        <w:left w:val="none" w:sz="0" w:space="0" w:color="auto"/>
        <w:bottom w:val="none" w:sz="0" w:space="0" w:color="auto"/>
        <w:right w:val="none" w:sz="0" w:space="0" w:color="auto"/>
      </w:divBdr>
    </w:div>
    <w:div w:id="461921260">
      <w:bodyDiv w:val="1"/>
      <w:marLeft w:val="0"/>
      <w:marRight w:val="0"/>
      <w:marTop w:val="0"/>
      <w:marBottom w:val="0"/>
      <w:divBdr>
        <w:top w:val="none" w:sz="0" w:space="0" w:color="auto"/>
        <w:left w:val="none" w:sz="0" w:space="0" w:color="auto"/>
        <w:bottom w:val="none" w:sz="0" w:space="0" w:color="auto"/>
        <w:right w:val="none" w:sz="0" w:space="0" w:color="auto"/>
      </w:divBdr>
    </w:div>
    <w:div w:id="462191846">
      <w:bodyDiv w:val="1"/>
      <w:marLeft w:val="0"/>
      <w:marRight w:val="0"/>
      <w:marTop w:val="0"/>
      <w:marBottom w:val="0"/>
      <w:divBdr>
        <w:top w:val="none" w:sz="0" w:space="0" w:color="auto"/>
        <w:left w:val="none" w:sz="0" w:space="0" w:color="auto"/>
        <w:bottom w:val="none" w:sz="0" w:space="0" w:color="auto"/>
        <w:right w:val="none" w:sz="0" w:space="0" w:color="auto"/>
      </w:divBdr>
    </w:div>
    <w:div w:id="465468974">
      <w:bodyDiv w:val="1"/>
      <w:marLeft w:val="0"/>
      <w:marRight w:val="0"/>
      <w:marTop w:val="0"/>
      <w:marBottom w:val="0"/>
      <w:divBdr>
        <w:top w:val="none" w:sz="0" w:space="0" w:color="auto"/>
        <w:left w:val="none" w:sz="0" w:space="0" w:color="auto"/>
        <w:bottom w:val="none" w:sz="0" w:space="0" w:color="auto"/>
        <w:right w:val="none" w:sz="0" w:space="0" w:color="auto"/>
      </w:divBdr>
    </w:div>
    <w:div w:id="466435713">
      <w:bodyDiv w:val="1"/>
      <w:marLeft w:val="0"/>
      <w:marRight w:val="0"/>
      <w:marTop w:val="0"/>
      <w:marBottom w:val="0"/>
      <w:divBdr>
        <w:top w:val="none" w:sz="0" w:space="0" w:color="auto"/>
        <w:left w:val="none" w:sz="0" w:space="0" w:color="auto"/>
        <w:bottom w:val="none" w:sz="0" w:space="0" w:color="auto"/>
        <w:right w:val="none" w:sz="0" w:space="0" w:color="auto"/>
      </w:divBdr>
    </w:div>
    <w:div w:id="468018192">
      <w:bodyDiv w:val="1"/>
      <w:marLeft w:val="0"/>
      <w:marRight w:val="0"/>
      <w:marTop w:val="0"/>
      <w:marBottom w:val="0"/>
      <w:divBdr>
        <w:top w:val="none" w:sz="0" w:space="0" w:color="auto"/>
        <w:left w:val="none" w:sz="0" w:space="0" w:color="auto"/>
        <w:bottom w:val="none" w:sz="0" w:space="0" w:color="auto"/>
        <w:right w:val="none" w:sz="0" w:space="0" w:color="auto"/>
      </w:divBdr>
    </w:div>
    <w:div w:id="468547792">
      <w:bodyDiv w:val="1"/>
      <w:marLeft w:val="0"/>
      <w:marRight w:val="0"/>
      <w:marTop w:val="0"/>
      <w:marBottom w:val="0"/>
      <w:divBdr>
        <w:top w:val="none" w:sz="0" w:space="0" w:color="auto"/>
        <w:left w:val="none" w:sz="0" w:space="0" w:color="auto"/>
        <w:bottom w:val="none" w:sz="0" w:space="0" w:color="auto"/>
        <w:right w:val="none" w:sz="0" w:space="0" w:color="auto"/>
      </w:divBdr>
    </w:div>
    <w:div w:id="469053908">
      <w:bodyDiv w:val="1"/>
      <w:marLeft w:val="0"/>
      <w:marRight w:val="0"/>
      <w:marTop w:val="0"/>
      <w:marBottom w:val="0"/>
      <w:divBdr>
        <w:top w:val="none" w:sz="0" w:space="0" w:color="auto"/>
        <w:left w:val="none" w:sz="0" w:space="0" w:color="auto"/>
        <w:bottom w:val="none" w:sz="0" w:space="0" w:color="auto"/>
        <w:right w:val="none" w:sz="0" w:space="0" w:color="auto"/>
      </w:divBdr>
    </w:div>
    <w:div w:id="471218890">
      <w:bodyDiv w:val="1"/>
      <w:marLeft w:val="0"/>
      <w:marRight w:val="0"/>
      <w:marTop w:val="0"/>
      <w:marBottom w:val="0"/>
      <w:divBdr>
        <w:top w:val="none" w:sz="0" w:space="0" w:color="auto"/>
        <w:left w:val="none" w:sz="0" w:space="0" w:color="auto"/>
        <w:bottom w:val="none" w:sz="0" w:space="0" w:color="auto"/>
        <w:right w:val="none" w:sz="0" w:space="0" w:color="auto"/>
      </w:divBdr>
    </w:div>
    <w:div w:id="471336509">
      <w:bodyDiv w:val="1"/>
      <w:marLeft w:val="0"/>
      <w:marRight w:val="0"/>
      <w:marTop w:val="0"/>
      <w:marBottom w:val="0"/>
      <w:divBdr>
        <w:top w:val="none" w:sz="0" w:space="0" w:color="auto"/>
        <w:left w:val="none" w:sz="0" w:space="0" w:color="auto"/>
        <w:bottom w:val="none" w:sz="0" w:space="0" w:color="auto"/>
        <w:right w:val="none" w:sz="0" w:space="0" w:color="auto"/>
      </w:divBdr>
    </w:div>
    <w:div w:id="472913161">
      <w:bodyDiv w:val="1"/>
      <w:marLeft w:val="0"/>
      <w:marRight w:val="0"/>
      <w:marTop w:val="0"/>
      <w:marBottom w:val="0"/>
      <w:divBdr>
        <w:top w:val="none" w:sz="0" w:space="0" w:color="auto"/>
        <w:left w:val="none" w:sz="0" w:space="0" w:color="auto"/>
        <w:bottom w:val="none" w:sz="0" w:space="0" w:color="auto"/>
        <w:right w:val="none" w:sz="0" w:space="0" w:color="auto"/>
      </w:divBdr>
    </w:div>
    <w:div w:id="472990674">
      <w:bodyDiv w:val="1"/>
      <w:marLeft w:val="0"/>
      <w:marRight w:val="0"/>
      <w:marTop w:val="0"/>
      <w:marBottom w:val="0"/>
      <w:divBdr>
        <w:top w:val="none" w:sz="0" w:space="0" w:color="auto"/>
        <w:left w:val="none" w:sz="0" w:space="0" w:color="auto"/>
        <w:bottom w:val="none" w:sz="0" w:space="0" w:color="auto"/>
        <w:right w:val="none" w:sz="0" w:space="0" w:color="auto"/>
      </w:divBdr>
    </w:div>
    <w:div w:id="473647039">
      <w:bodyDiv w:val="1"/>
      <w:marLeft w:val="0"/>
      <w:marRight w:val="0"/>
      <w:marTop w:val="0"/>
      <w:marBottom w:val="0"/>
      <w:divBdr>
        <w:top w:val="none" w:sz="0" w:space="0" w:color="auto"/>
        <w:left w:val="none" w:sz="0" w:space="0" w:color="auto"/>
        <w:bottom w:val="none" w:sz="0" w:space="0" w:color="auto"/>
        <w:right w:val="none" w:sz="0" w:space="0" w:color="auto"/>
      </w:divBdr>
    </w:div>
    <w:div w:id="474109712">
      <w:bodyDiv w:val="1"/>
      <w:marLeft w:val="0"/>
      <w:marRight w:val="0"/>
      <w:marTop w:val="0"/>
      <w:marBottom w:val="0"/>
      <w:divBdr>
        <w:top w:val="none" w:sz="0" w:space="0" w:color="auto"/>
        <w:left w:val="none" w:sz="0" w:space="0" w:color="auto"/>
        <w:bottom w:val="none" w:sz="0" w:space="0" w:color="auto"/>
        <w:right w:val="none" w:sz="0" w:space="0" w:color="auto"/>
      </w:divBdr>
    </w:div>
    <w:div w:id="475146308">
      <w:bodyDiv w:val="1"/>
      <w:marLeft w:val="0"/>
      <w:marRight w:val="0"/>
      <w:marTop w:val="0"/>
      <w:marBottom w:val="0"/>
      <w:divBdr>
        <w:top w:val="none" w:sz="0" w:space="0" w:color="auto"/>
        <w:left w:val="none" w:sz="0" w:space="0" w:color="auto"/>
        <w:bottom w:val="none" w:sz="0" w:space="0" w:color="auto"/>
        <w:right w:val="none" w:sz="0" w:space="0" w:color="auto"/>
      </w:divBdr>
    </w:div>
    <w:div w:id="475687353">
      <w:bodyDiv w:val="1"/>
      <w:marLeft w:val="0"/>
      <w:marRight w:val="0"/>
      <w:marTop w:val="0"/>
      <w:marBottom w:val="0"/>
      <w:divBdr>
        <w:top w:val="none" w:sz="0" w:space="0" w:color="auto"/>
        <w:left w:val="none" w:sz="0" w:space="0" w:color="auto"/>
        <w:bottom w:val="none" w:sz="0" w:space="0" w:color="auto"/>
        <w:right w:val="none" w:sz="0" w:space="0" w:color="auto"/>
      </w:divBdr>
    </w:div>
    <w:div w:id="480851249">
      <w:bodyDiv w:val="1"/>
      <w:marLeft w:val="0"/>
      <w:marRight w:val="0"/>
      <w:marTop w:val="0"/>
      <w:marBottom w:val="0"/>
      <w:divBdr>
        <w:top w:val="none" w:sz="0" w:space="0" w:color="auto"/>
        <w:left w:val="none" w:sz="0" w:space="0" w:color="auto"/>
        <w:bottom w:val="none" w:sz="0" w:space="0" w:color="auto"/>
        <w:right w:val="none" w:sz="0" w:space="0" w:color="auto"/>
      </w:divBdr>
    </w:div>
    <w:div w:id="482621152">
      <w:bodyDiv w:val="1"/>
      <w:marLeft w:val="0"/>
      <w:marRight w:val="0"/>
      <w:marTop w:val="0"/>
      <w:marBottom w:val="0"/>
      <w:divBdr>
        <w:top w:val="none" w:sz="0" w:space="0" w:color="auto"/>
        <w:left w:val="none" w:sz="0" w:space="0" w:color="auto"/>
        <w:bottom w:val="none" w:sz="0" w:space="0" w:color="auto"/>
        <w:right w:val="none" w:sz="0" w:space="0" w:color="auto"/>
      </w:divBdr>
    </w:div>
    <w:div w:id="482703059">
      <w:bodyDiv w:val="1"/>
      <w:marLeft w:val="0"/>
      <w:marRight w:val="0"/>
      <w:marTop w:val="0"/>
      <w:marBottom w:val="0"/>
      <w:divBdr>
        <w:top w:val="none" w:sz="0" w:space="0" w:color="auto"/>
        <w:left w:val="none" w:sz="0" w:space="0" w:color="auto"/>
        <w:bottom w:val="none" w:sz="0" w:space="0" w:color="auto"/>
        <w:right w:val="none" w:sz="0" w:space="0" w:color="auto"/>
      </w:divBdr>
    </w:div>
    <w:div w:id="483736358">
      <w:bodyDiv w:val="1"/>
      <w:marLeft w:val="0"/>
      <w:marRight w:val="0"/>
      <w:marTop w:val="0"/>
      <w:marBottom w:val="0"/>
      <w:divBdr>
        <w:top w:val="none" w:sz="0" w:space="0" w:color="auto"/>
        <w:left w:val="none" w:sz="0" w:space="0" w:color="auto"/>
        <w:bottom w:val="none" w:sz="0" w:space="0" w:color="auto"/>
        <w:right w:val="none" w:sz="0" w:space="0" w:color="auto"/>
      </w:divBdr>
    </w:div>
    <w:div w:id="484206326">
      <w:bodyDiv w:val="1"/>
      <w:marLeft w:val="0"/>
      <w:marRight w:val="0"/>
      <w:marTop w:val="0"/>
      <w:marBottom w:val="0"/>
      <w:divBdr>
        <w:top w:val="none" w:sz="0" w:space="0" w:color="auto"/>
        <w:left w:val="none" w:sz="0" w:space="0" w:color="auto"/>
        <w:bottom w:val="none" w:sz="0" w:space="0" w:color="auto"/>
        <w:right w:val="none" w:sz="0" w:space="0" w:color="auto"/>
      </w:divBdr>
    </w:div>
    <w:div w:id="485360740">
      <w:bodyDiv w:val="1"/>
      <w:marLeft w:val="0"/>
      <w:marRight w:val="0"/>
      <w:marTop w:val="0"/>
      <w:marBottom w:val="0"/>
      <w:divBdr>
        <w:top w:val="none" w:sz="0" w:space="0" w:color="auto"/>
        <w:left w:val="none" w:sz="0" w:space="0" w:color="auto"/>
        <w:bottom w:val="none" w:sz="0" w:space="0" w:color="auto"/>
        <w:right w:val="none" w:sz="0" w:space="0" w:color="auto"/>
      </w:divBdr>
    </w:div>
    <w:div w:id="485515860">
      <w:bodyDiv w:val="1"/>
      <w:marLeft w:val="0"/>
      <w:marRight w:val="0"/>
      <w:marTop w:val="0"/>
      <w:marBottom w:val="0"/>
      <w:divBdr>
        <w:top w:val="none" w:sz="0" w:space="0" w:color="auto"/>
        <w:left w:val="none" w:sz="0" w:space="0" w:color="auto"/>
        <w:bottom w:val="none" w:sz="0" w:space="0" w:color="auto"/>
        <w:right w:val="none" w:sz="0" w:space="0" w:color="auto"/>
      </w:divBdr>
    </w:div>
    <w:div w:id="487869566">
      <w:bodyDiv w:val="1"/>
      <w:marLeft w:val="0"/>
      <w:marRight w:val="0"/>
      <w:marTop w:val="0"/>
      <w:marBottom w:val="0"/>
      <w:divBdr>
        <w:top w:val="none" w:sz="0" w:space="0" w:color="auto"/>
        <w:left w:val="none" w:sz="0" w:space="0" w:color="auto"/>
        <w:bottom w:val="none" w:sz="0" w:space="0" w:color="auto"/>
        <w:right w:val="none" w:sz="0" w:space="0" w:color="auto"/>
      </w:divBdr>
    </w:div>
    <w:div w:id="487942067">
      <w:bodyDiv w:val="1"/>
      <w:marLeft w:val="0"/>
      <w:marRight w:val="0"/>
      <w:marTop w:val="0"/>
      <w:marBottom w:val="0"/>
      <w:divBdr>
        <w:top w:val="none" w:sz="0" w:space="0" w:color="auto"/>
        <w:left w:val="none" w:sz="0" w:space="0" w:color="auto"/>
        <w:bottom w:val="none" w:sz="0" w:space="0" w:color="auto"/>
        <w:right w:val="none" w:sz="0" w:space="0" w:color="auto"/>
      </w:divBdr>
    </w:div>
    <w:div w:id="488013197">
      <w:bodyDiv w:val="1"/>
      <w:marLeft w:val="0"/>
      <w:marRight w:val="0"/>
      <w:marTop w:val="0"/>
      <w:marBottom w:val="0"/>
      <w:divBdr>
        <w:top w:val="none" w:sz="0" w:space="0" w:color="auto"/>
        <w:left w:val="none" w:sz="0" w:space="0" w:color="auto"/>
        <w:bottom w:val="none" w:sz="0" w:space="0" w:color="auto"/>
        <w:right w:val="none" w:sz="0" w:space="0" w:color="auto"/>
      </w:divBdr>
    </w:div>
    <w:div w:id="488524586">
      <w:bodyDiv w:val="1"/>
      <w:marLeft w:val="0"/>
      <w:marRight w:val="0"/>
      <w:marTop w:val="0"/>
      <w:marBottom w:val="0"/>
      <w:divBdr>
        <w:top w:val="none" w:sz="0" w:space="0" w:color="auto"/>
        <w:left w:val="none" w:sz="0" w:space="0" w:color="auto"/>
        <w:bottom w:val="none" w:sz="0" w:space="0" w:color="auto"/>
        <w:right w:val="none" w:sz="0" w:space="0" w:color="auto"/>
      </w:divBdr>
    </w:div>
    <w:div w:id="490753252">
      <w:bodyDiv w:val="1"/>
      <w:marLeft w:val="0"/>
      <w:marRight w:val="0"/>
      <w:marTop w:val="0"/>
      <w:marBottom w:val="0"/>
      <w:divBdr>
        <w:top w:val="none" w:sz="0" w:space="0" w:color="auto"/>
        <w:left w:val="none" w:sz="0" w:space="0" w:color="auto"/>
        <w:bottom w:val="none" w:sz="0" w:space="0" w:color="auto"/>
        <w:right w:val="none" w:sz="0" w:space="0" w:color="auto"/>
      </w:divBdr>
    </w:div>
    <w:div w:id="491143018">
      <w:bodyDiv w:val="1"/>
      <w:marLeft w:val="0"/>
      <w:marRight w:val="0"/>
      <w:marTop w:val="0"/>
      <w:marBottom w:val="0"/>
      <w:divBdr>
        <w:top w:val="none" w:sz="0" w:space="0" w:color="auto"/>
        <w:left w:val="none" w:sz="0" w:space="0" w:color="auto"/>
        <w:bottom w:val="none" w:sz="0" w:space="0" w:color="auto"/>
        <w:right w:val="none" w:sz="0" w:space="0" w:color="auto"/>
      </w:divBdr>
    </w:div>
    <w:div w:id="491914766">
      <w:bodyDiv w:val="1"/>
      <w:marLeft w:val="0"/>
      <w:marRight w:val="0"/>
      <w:marTop w:val="0"/>
      <w:marBottom w:val="0"/>
      <w:divBdr>
        <w:top w:val="none" w:sz="0" w:space="0" w:color="auto"/>
        <w:left w:val="none" w:sz="0" w:space="0" w:color="auto"/>
        <w:bottom w:val="none" w:sz="0" w:space="0" w:color="auto"/>
        <w:right w:val="none" w:sz="0" w:space="0" w:color="auto"/>
      </w:divBdr>
    </w:div>
    <w:div w:id="494421395">
      <w:bodyDiv w:val="1"/>
      <w:marLeft w:val="0"/>
      <w:marRight w:val="0"/>
      <w:marTop w:val="0"/>
      <w:marBottom w:val="0"/>
      <w:divBdr>
        <w:top w:val="none" w:sz="0" w:space="0" w:color="auto"/>
        <w:left w:val="none" w:sz="0" w:space="0" w:color="auto"/>
        <w:bottom w:val="none" w:sz="0" w:space="0" w:color="auto"/>
        <w:right w:val="none" w:sz="0" w:space="0" w:color="auto"/>
      </w:divBdr>
    </w:div>
    <w:div w:id="495418882">
      <w:bodyDiv w:val="1"/>
      <w:marLeft w:val="0"/>
      <w:marRight w:val="0"/>
      <w:marTop w:val="0"/>
      <w:marBottom w:val="0"/>
      <w:divBdr>
        <w:top w:val="none" w:sz="0" w:space="0" w:color="auto"/>
        <w:left w:val="none" w:sz="0" w:space="0" w:color="auto"/>
        <w:bottom w:val="none" w:sz="0" w:space="0" w:color="auto"/>
        <w:right w:val="none" w:sz="0" w:space="0" w:color="auto"/>
      </w:divBdr>
    </w:div>
    <w:div w:id="495532139">
      <w:bodyDiv w:val="1"/>
      <w:marLeft w:val="0"/>
      <w:marRight w:val="0"/>
      <w:marTop w:val="0"/>
      <w:marBottom w:val="0"/>
      <w:divBdr>
        <w:top w:val="none" w:sz="0" w:space="0" w:color="auto"/>
        <w:left w:val="none" w:sz="0" w:space="0" w:color="auto"/>
        <w:bottom w:val="none" w:sz="0" w:space="0" w:color="auto"/>
        <w:right w:val="none" w:sz="0" w:space="0" w:color="auto"/>
      </w:divBdr>
    </w:div>
    <w:div w:id="495610866">
      <w:bodyDiv w:val="1"/>
      <w:marLeft w:val="0"/>
      <w:marRight w:val="0"/>
      <w:marTop w:val="0"/>
      <w:marBottom w:val="0"/>
      <w:divBdr>
        <w:top w:val="none" w:sz="0" w:space="0" w:color="auto"/>
        <w:left w:val="none" w:sz="0" w:space="0" w:color="auto"/>
        <w:bottom w:val="none" w:sz="0" w:space="0" w:color="auto"/>
        <w:right w:val="none" w:sz="0" w:space="0" w:color="auto"/>
      </w:divBdr>
    </w:div>
    <w:div w:id="495995283">
      <w:bodyDiv w:val="1"/>
      <w:marLeft w:val="0"/>
      <w:marRight w:val="0"/>
      <w:marTop w:val="0"/>
      <w:marBottom w:val="0"/>
      <w:divBdr>
        <w:top w:val="none" w:sz="0" w:space="0" w:color="auto"/>
        <w:left w:val="none" w:sz="0" w:space="0" w:color="auto"/>
        <w:bottom w:val="none" w:sz="0" w:space="0" w:color="auto"/>
        <w:right w:val="none" w:sz="0" w:space="0" w:color="auto"/>
      </w:divBdr>
    </w:div>
    <w:div w:id="496070046">
      <w:bodyDiv w:val="1"/>
      <w:marLeft w:val="0"/>
      <w:marRight w:val="0"/>
      <w:marTop w:val="0"/>
      <w:marBottom w:val="0"/>
      <w:divBdr>
        <w:top w:val="none" w:sz="0" w:space="0" w:color="auto"/>
        <w:left w:val="none" w:sz="0" w:space="0" w:color="auto"/>
        <w:bottom w:val="none" w:sz="0" w:space="0" w:color="auto"/>
        <w:right w:val="none" w:sz="0" w:space="0" w:color="auto"/>
      </w:divBdr>
    </w:div>
    <w:div w:id="498733816">
      <w:bodyDiv w:val="1"/>
      <w:marLeft w:val="0"/>
      <w:marRight w:val="0"/>
      <w:marTop w:val="0"/>
      <w:marBottom w:val="0"/>
      <w:divBdr>
        <w:top w:val="none" w:sz="0" w:space="0" w:color="auto"/>
        <w:left w:val="none" w:sz="0" w:space="0" w:color="auto"/>
        <w:bottom w:val="none" w:sz="0" w:space="0" w:color="auto"/>
        <w:right w:val="none" w:sz="0" w:space="0" w:color="auto"/>
      </w:divBdr>
    </w:div>
    <w:div w:id="499197143">
      <w:bodyDiv w:val="1"/>
      <w:marLeft w:val="0"/>
      <w:marRight w:val="0"/>
      <w:marTop w:val="0"/>
      <w:marBottom w:val="0"/>
      <w:divBdr>
        <w:top w:val="none" w:sz="0" w:space="0" w:color="auto"/>
        <w:left w:val="none" w:sz="0" w:space="0" w:color="auto"/>
        <w:bottom w:val="none" w:sz="0" w:space="0" w:color="auto"/>
        <w:right w:val="none" w:sz="0" w:space="0" w:color="auto"/>
      </w:divBdr>
    </w:div>
    <w:div w:id="499539754">
      <w:bodyDiv w:val="1"/>
      <w:marLeft w:val="0"/>
      <w:marRight w:val="0"/>
      <w:marTop w:val="0"/>
      <w:marBottom w:val="0"/>
      <w:divBdr>
        <w:top w:val="none" w:sz="0" w:space="0" w:color="auto"/>
        <w:left w:val="none" w:sz="0" w:space="0" w:color="auto"/>
        <w:bottom w:val="none" w:sz="0" w:space="0" w:color="auto"/>
        <w:right w:val="none" w:sz="0" w:space="0" w:color="auto"/>
      </w:divBdr>
    </w:div>
    <w:div w:id="500124469">
      <w:bodyDiv w:val="1"/>
      <w:marLeft w:val="0"/>
      <w:marRight w:val="0"/>
      <w:marTop w:val="0"/>
      <w:marBottom w:val="0"/>
      <w:divBdr>
        <w:top w:val="none" w:sz="0" w:space="0" w:color="auto"/>
        <w:left w:val="none" w:sz="0" w:space="0" w:color="auto"/>
        <w:bottom w:val="none" w:sz="0" w:space="0" w:color="auto"/>
        <w:right w:val="none" w:sz="0" w:space="0" w:color="auto"/>
      </w:divBdr>
    </w:div>
    <w:div w:id="500703894">
      <w:bodyDiv w:val="1"/>
      <w:marLeft w:val="0"/>
      <w:marRight w:val="0"/>
      <w:marTop w:val="0"/>
      <w:marBottom w:val="0"/>
      <w:divBdr>
        <w:top w:val="none" w:sz="0" w:space="0" w:color="auto"/>
        <w:left w:val="none" w:sz="0" w:space="0" w:color="auto"/>
        <w:bottom w:val="none" w:sz="0" w:space="0" w:color="auto"/>
        <w:right w:val="none" w:sz="0" w:space="0" w:color="auto"/>
      </w:divBdr>
    </w:div>
    <w:div w:id="503083826">
      <w:bodyDiv w:val="1"/>
      <w:marLeft w:val="0"/>
      <w:marRight w:val="0"/>
      <w:marTop w:val="0"/>
      <w:marBottom w:val="0"/>
      <w:divBdr>
        <w:top w:val="none" w:sz="0" w:space="0" w:color="auto"/>
        <w:left w:val="none" w:sz="0" w:space="0" w:color="auto"/>
        <w:bottom w:val="none" w:sz="0" w:space="0" w:color="auto"/>
        <w:right w:val="none" w:sz="0" w:space="0" w:color="auto"/>
      </w:divBdr>
    </w:div>
    <w:div w:id="504247909">
      <w:bodyDiv w:val="1"/>
      <w:marLeft w:val="0"/>
      <w:marRight w:val="0"/>
      <w:marTop w:val="0"/>
      <w:marBottom w:val="0"/>
      <w:divBdr>
        <w:top w:val="none" w:sz="0" w:space="0" w:color="auto"/>
        <w:left w:val="none" w:sz="0" w:space="0" w:color="auto"/>
        <w:bottom w:val="none" w:sz="0" w:space="0" w:color="auto"/>
        <w:right w:val="none" w:sz="0" w:space="0" w:color="auto"/>
      </w:divBdr>
    </w:div>
    <w:div w:id="504248079">
      <w:bodyDiv w:val="1"/>
      <w:marLeft w:val="0"/>
      <w:marRight w:val="0"/>
      <w:marTop w:val="0"/>
      <w:marBottom w:val="0"/>
      <w:divBdr>
        <w:top w:val="none" w:sz="0" w:space="0" w:color="auto"/>
        <w:left w:val="none" w:sz="0" w:space="0" w:color="auto"/>
        <w:bottom w:val="none" w:sz="0" w:space="0" w:color="auto"/>
        <w:right w:val="none" w:sz="0" w:space="0" w:color="auto"/>
      </w:divBdr>
    </w:div>
    <w:div w:id="504517512">
      <w:bodyDiv w:val="1"/>
      <w:marLeft w:val="0"/>
      <w:marRight w:val="0"/>
      <w:marTop w:val="0"/>
      <w:marBottom w:val="0"/>
      <w:divBdr>
        <w:top w:val="none" w:sz="0" w:space="0" w:color="auto"/>
        <w:left w:val="none" w:sz="0" w:space="0" w:color="auto"/>
        <w:bottom w:val="none" w:sz="0" w:space="0" w:color="auto"/>
        <w:right w:val="none" w:sz="0" w:space="0" w:color="auto"/>
      </w:divBdr>
    </w:div>
    <w:div w:id="505436792">
      <w:bodyDiv w:val="1"/>
      <w:marLeft w:val="0"/>
      <w:marRight w:val="0"/>
      <w:marTop w:val="0"/>
      <w:marBottom w:val="0"/>
      <w:divBdr>
        <w:top w:val="none" w:sz="0" w:space="0" w:color="auto"/>
        <w:left w:val="none" w:sz="0" w:space="0" w:color="auto"/>
        <w:bottom w:val="none" w:sz="0" w:space="0" w:color="auto"/>
        <w:right w:val="none" w:sz="0" w:space="0" w:color="auto"/>
      </w:divBdr>
    </w:div>
    <w:div w:id="506558038">
      <w:bodyDiv w:val="1"/>
      <w:marLeft w:val="0"/>
      <w:marRight w:val="0"/>
      <w:marTop w:val="0"/>
      <w:marBottom w:val="0"/>
      <w:divBdr>
        <w:top w:val="none" w:sz="0" w:space="0" w:color="auto"/>
        <w:left w:val="none" w:sz="0" w:space="0" w:color="auto"/>
        <w:bottom w:val="none" w:sz="0" w:space="0" w:color="auto"/>
        <w:right w:val="none" w:sz="0" w:space="0" w:color="auto"/>
      </w:divBdr>
    </w:div>
    <w:div w:id="507212734">
      <w:bodyDiv w:val="1"/>
      <w:marLeft w:val="0"/>
      <w:marRight w:val="0"/>
      <w:marTop w:val="0"/>
      <w:marBottom w:val="0"/>
      <w:divBdr>
        <w:top w:val="none" w:sz="0" w:space="0" w:color="auto"/>
        <w:left w:val="none" w:sz="0" w:space="0" w:color="auto"/>
        <w:bottom w:val="none" w:sz="0" w:space="0" w:color="auto"/>
        <w:right w:val="none" w:sz="0" w:space="0" w:color="auto"/>
      </w:divBdr>
    </w:div>
    <w:div w:id="509104426">
      <w:bodyDiv w:val="1"/>
      <w:marLeft w:val="0"/>
      <w:marRight w:val="0"/>
      <w:marTop w:val="0"/>
      <w:marBottom w:val="0"/>
      <w:divBdr>
        <w:top w:val="none" w:sz="0" w:space="0" w:color="auto"/>
        <w:left w:val="none" w:sz="0" w:space="0" w:color="auto"/>
        <w:bottom w:val="none" w:sz="0" w:space="0" w:color="auto"/>
        <w:right w:val="none" w:sz="0" w:space="0" w:color="auto"/>
      </w:divBdr>
    </w:div>
    <w:div w:id="510223491">
      <w:bodyDiv w:val="1"/>
      <w:marLeft w:val="0"/>
      <w:marRight w:val="0"/>
      <w:marTop w:val="0"/>
      <w:marBottom w:val="0"/>
      <w:divBdr>
        <w:top w:val="none" w:sz="0" w:space="0" w:color="auto"/>
        <w:left w:val="none" w:sz="0" w:space="0" w:color="auto"/>
        <w:bottom w:val="none" w:sz="0" w:space="0" w:color="auto"/>
        <w:right w:val="none" w:sz="0" w:space="0" w:color="auto"/>
      </w:divBdr>
    </w:div>
    <w:div w:id="510339687">
      <w:bodyDiv w:val="1"/>
      <w:marLeft w:val="0"/>
      <w:marRight w:val="0"/>
      <w:marTop w:val="0"/>
      <w:marBottom w:val="0"/>
      <w:divBdr>
        <w:top w:val="none" w:sz="0" w:space="0" w:color="auto"/>
        <w:left w:val="none" w:sz="0" w:space="0" w:color="auto"/>
        <w:bottom w:val="none" w:sz="0" w:space="0" w:color="auto"/>
        <w:right w:val="none" w:sz="0" w:space="0" w:color="auto"/>
      </w:divBdr>
    </w:div>
    <w:div w:id="513081560">
      <w:bodyDiv w:val="1"/>
      <w:marLeft w:val="0"/>
      <w:marRight w:val="0"/>
      <w:marTop w:val="0"/>
      <w:marBottom w:val="0"/>
      <w:divBdr>
        <w:top w:val="none" w:sz="0" w:space="0" w:color="auto"/>
        <w:left w:val="none" w:sz="0" w:space="0" w:color="auto"/>
        <w:bottom w:val="none" w:sz="0" w:space="0" w:color="auto"/>
        <w:right w:val="none" w:sz="0" w:space="0" w:color="auto"/>
      </w:divBdr>
    </w:div>
    <w:div w:id="514348824">
      <w:bodyDiv w:val="1"/>
      <w:marLeft w:val="0"/>
      <w:marRight w:val="0"/>
      <w:marTop w:val="0"/>
      <w:marBottom w:val="0"/>
      <w:divBdr>
        <w:top w:val="none" w:sz="0" w:space="0" w:color="auto"/>
        <w:left w:val="none" w:sz="0" w:space="0" w:color="auto"/>
        <w:bottom w:val="none" w:sz="0" w:space="0" w:color="auto"/>
        <w:right w:val="none" w:sz="0" w:space="0" w:color="auto"/>
      </w:divBdr>
    </w:div>
    <w:div w:id="515001337">
      <w:bodyDiv w:val="1"/>
      <w:marLeft w:val="0"/>
      <w:marRight w:val="0"/>
      <w:marTop w:val="0"/>
      <w:marBottom w:val="0"/>
      <w:divBdr>
        <w:top w:val="none" w:sz="0" w:space="0" w:color="auto"/>
        <w:left w:val="none" w:sz="0" w:space="0" w:color="auto"/>
        <w:bottom w:val="none" w:sz="0" w:space="0" w:color="auto"/>
        <w:right w:val="none" w:sz="0" w:space="0" w:color="auto"/>
      </w:divBdr>
    </w:div>
    <w:div w:id="515534599">
      <w:bodyDiv w:val="1"/>
      <w:marLeft w:val="0"/>
      <w:marRight w:val="0"/>
      <w:marTop w:val="0"/>
      <w:marBottom w:val="0"/>
      <w:divBdr>
        <w:top w:val="none" w:sz="0" w:space="0" w:color="auto"/>
        <w:left w:val="none" w:sz="0" w:space="0" w:color="auto"/>
        <w:bottom w:val="none" w:sz="0" w:space="0" w:color="auto"/>
        <w:right w:val="none" w:sz="0" w:space="0" w:color="auto"/>
      </w:divBdr>
    </w:div>
    <w:div w:id="516120220">
      <w:bodyDiv w:val="1"/>
      <w:marLeft w:val="0"/>
      <w:marRight w:val="0"/>
      <w:marTop w:val="0"/>
      <w:marBottom w:val="0"/>
      <w:divBdr>
        <w:top w:val="none" w:sz="0" w:space="0" w:color="auto"/>
        <w:left w:val="none" w:sz="0" w:space="0" w:color="auto"/>
        <w:bottom w:val="none" w:sz="0" w:space="0" w:color="auto"/>
        <w:right w:val="none" w:sz="0" w:space="0" w:color="auto"/>
      </w:divBdr>
    </w:div>
    <w:div w:id="516581018">
      <w:bodyDiv w:val="1"/>
      <w:marLeft w:val="0"/>
      <w:marRight w:val="0"/>
      <w:marTop w:val="0"/>
      <w:marBottom w:val="0"/>
      <w:divBdr>
        <w:top w:val="none" w:sz="0" w:space="0" w:color="auto"/>
        <w:left w:val="none" w:sz="0" w:space="0" w:color="auto"/>
        <w:bottom w:val="none" w:sz="0" w:space="0" w:color="auto"/>
        <w:right w:val="none" w:sz="0" w:space="0" w:color="auto"/>
      </w:divBdr>
    </w:div>
    <w:div w:id="517158919">
      <w:bodyDiv w:val="1"/>
      <w:marLeft w:val="0"/>
      <w:marRight w:val="0"/>
      <w:marTop w:val="0"/>
      <w:marBottom w:val="0"/>
      <w:divBdr>
        <w:top w:val="none" w:sz="0" w:space="0" w:color="auto"/>
        <w:left w:val="none" w:sz="0" w:space="0" w:color="auto"/>
        <w:bottom w:val="none" w:sz="0" w:space="0" w:color="auto"/>
        <w:right w:val="none" w:sz="0" w:space="0" w:color="auto"/>
      </w:divBdr>
    </w:div>
    <w:div w:id="517354303">
      <w:bodyDiv w:val="1"/>
      <w:marLeft w:val="0"/>
      <w:marRight w:val="0"/>
      <w:marTop w:val="0"/>
      <w:marBottom w:val="0"/>
      <w:divBdr>
        <w:top w:val="none" w:sz="0" w:space="0" w:color="auto"/>
        <w:left w:val="none" w:sz="0" w:space="0" w:color="auto"/>
        <w:bottom w:val="none" w:sz="0" w:space="0" w:color="auto"/>
        <w:right w:val="none" w:sz="0" w:space="0" w:color="auto"/>
      </w:divBdr>
    </w:div>
    <w:div w:id="520316498">
      <w:bodyDiv w:val="1"/>
      <w:marLeft w:val="0"/>
      <w:marRight w:val="0"/>
      <w:marTop w:val="0"/>
      <w:marBottom w:val="0"/>
      <w:divBdr>
        <w:top w:val="none" w:sz="0" w:space="0" w:color="auto"/>
        <w:left w:val="none" w:sz="0" w:space="0" w:color="auto"/>
        <w:bottom w:val="none" w:sz="0" w:space="0" w:color="auto"/>
        <w:right w:val="none" w:sz="0" w:space="0" w:color="auto"/>
      </w:divBdr>
    </w:div>
    <w:div w:id="520825444">
      <w:bodyDiv w:val="1"/>
      <w:marLeft w:val="0"/>
      <w:marRight w:val="0"/>
      <w:marTop w:val="0"/>
      <w:marBottom w:val="0"/>
      <w:divBdr>
        <w:top w:val="none" w:sz="0" w:space="0" w:color="auto"/>
        <w:left w:val="none" w:sz="0" w:space="0" w:color="auto"/>
        <w:bottom w:val="none" w:sz="0" w:space="0" w:color="auto"/>
        <w:right w:val="none" w:sz="0" w:space="0" w:color="auto"/>
      </w:divBdr>
    </w:div>
    <w:div w:id="521895703">
      <w:bodyDiv w:val="1"/>
      <w:marLeft w:val="0"/>
      <w:marRight w:val="0"/>
      <w:marTop w:val="0"/>
      <w:marBottom w:val="0"/>
      <w:divBdr>
        <w:top w:val="none" w:sz="0" w:space="0" w:color="auto"/>
        <w:left w:val="none" w:sz="0" w:space="0" w:color="auto"/>
        <w:bottom w:val="none" w:sz="0" w:space="0" w:color="auto"/>
        <w:right w:val="none" w:sz="0" w:space="0" w:color="auto"/>
      </w:divBdr>
    </w:div>
    <w:div w:id="522089179">
      <w:bodyDiv w:val="1"/>
      <w:marLeft w:val="0"/>
      <w:marRight w:val="0"/>
      <w:marTop w:val="0"/>
      <w:marBottom w:val="0"/>
      <w:divBdr>
        <w:top w:val="none" w:sz="0" w:space="0" w:color="auto"/>
        <w:left w:val="none" w:sz="0" w:space="0" w:color="auto"/>
        <w:bottom w:val="none" w:sz="0" w:space="0" w:color="auto"/>
        <w:right w:val="none" w:sz="0" w:space="0" w:color="auto"/>
      </w:divBdr>
    </w:div>
    <w:div w:id="523442648">
      <w:bodyDiv w:val="1"/>
      <w:marLeft w:val="0"/>
      <w:marRight w:val="0"/>
      <w:marTop w:val="0"/>
      <w:marBottom w:val="0"/>
      <w:divBdr>
        <w:top w:val="none" w:sz="0" w:space="0" w:color="auto"/>
        <w:left w:val="none" w:sz="0" w:space="0" w:color="auto"/>
        <w:bottom w:val="none" w:sz="0" w:space="0" w:color="auto"/>
        <w:right w:val="none" w:sz="0" w:space="0" w:color="auto"/>
      </w:divBdr>
    </w:div>
    <w:div w:id="524486567">
      <w:bodyDiv w:val="1"/>
      <w:marLeft w:val="0"/>
      <w:marRight w:val="0"/>
      <w:marTop w:val="0"/>
      <w:marBottom w:val="0"/>
      <w:divBdr>
        <w:top w:val="none" w:sz="0" w:space="0" w:color="auto"/>
        <w:left w:val="none" w:sz="0" w:space="0" w:color="auto"/>
        <w:bottom w:val="none" w:sz="0" w:space="0" w:color="auto"/>
        <w:right w:val="none" w:sz="0" w:space="0" w:color="auto"/>
      </w:divBdr>
    </w:div>
    <w:div w:id="524950778">
      <w:bodyDiv w:val="1"/>
      <w:marLeft w:val="0"/>
      <w:marRight w:val="0"/>
      <w:marTop w:val="0"/>
      <w:marBottom w:val="0"/>
      <w:divBdr>
        <w:top w:val="none" w:sz="0" w:space="0" w:color="auto"/>
        <w:left w:val="none" w:sz="0" w:space="0" w:color="auto"/>
        <w:bottom w:val="none" w:sz="0" w:space="0" w:color="auto"/>
        <w:right w:val="none" w:sz="0" w:space="0" w:color="auto"/>
      </w:divBdr>
    </w:div>
    <w:div w:id="525599539">
      <w:bodyDiv w:val="1"/>
      <w:marLeft w:val="0"/>
      <w:marRight w:val="0"/>
      <w:marTop w:val="0"/>
      <w:marBottom w:val="0"/>
      <w:divBdr>
        <w:top w:val="none" w:sz="0" w:space="0" w:color="auto"/>
        <w:left w:val="none" w:sz="0" w:space="0" w:color="auto"/>
        <w:bottom w:val="none" w:sz="0" w:space="0" w:color="auto"/>
        <w:right w:val="none" w:sz="0" w:space="0" w:color="auto"/>
      </w:divBdr>
    </w:div>
    <w:div w:id="526798544">
      <w:bodyDiv w:val="1"/>
      <w:marLeft w:val="0"/>
      <w:marRight w:val="0"/>
      <w:marTop w:val="0"/>
      <w:marBottom w:val="0"/>
      <w:divBdr>
        <w:top w:val="none" w:sz="0" w:space="0" w:color="auto"/>
        <w:left w:val="none" w:sz="0" w:space="0" w:color="auto"/>
        <w:bottom w:val="none" w:sz="0" w:space="0" w:color="auto"/>
        <w:right w:val="none" w:sz="0" w:space="0" w:color="auto"/>
      </w:divBdr>
    </w:div>
    <w:div w:id="527987732">
      <w:bodyDiv w:val="1"/>
      <w:marLeft w:val="0"/>
      <w:marRight w:val="0"/>
      <w:marTop w:val="0"/>
      <w:marBottom w:val="0"/>
      <w:divBdr>
        <w:top w:val="none" w:sz="0" w:space="0" w:color="auto"/>
        <w:left w:val="none" w:sz="0" w:space="0" w:color="auto"/>
        <w:bottom w:val="none" w:sz="0" w:space="0" w:color="auto"/>
        <w:right w:val="none" w:sz="0" w:space="0" w:color="auto"/>
      </w:divBdr>
    </w:div>
    <w:div w:id="527988895">
      <w:bodyDiv w:val="1"/>
      <w:marLeft w:val="0"/>
      <w:marRight w:val="0"/>
      <w:marTop w:val="0"/>
      <w:marBottom w:val="0"/>
      <w:divBdr>
        <w:top w:val="none" w:sz="0" w:space="0" w:color="auto"/>
        <w:left w:val="none" w:sz="0" w:space="0" w:color="auto"/>
        <w:bottom w:val="none" w:sz="0" w:space="0" w:color="auto"/>
        <w:right w:val="none" w:sz="0" w:space="0" w:color="auto"/>
      </w:divBdr>
    </w:div>
    <w:div w:id="529299779">
      <w:bodyDiv w:val="1"/>
      <w:marLeft w:val="0"/>
      <w:marRight w:val="0"/>
      <w:marTop w:val="0"/>
      <w:marBottom w:val="0"/>
      <w:divBdr>
        <w:top w:val="none" w:sz="0" w:space="0" w:color="auto"/>
        <w:left w:val="none" w:sz="0" w:space="0" w:color="auto"/>
        <w:bottom w:val="none" w:sz="0" w:space="0" w:color="auto"/>
        <w:right w:val="none" w:sz="0" w:space="0" w:color="auto"/>
      </w:divBdr>
    </w:div>
    <w:div w:id="531646845">
      <w:bodyDiv w:val="1"/>
      <w:marLeft w:val="0"/>
      <w:marRight w:val="0"/>
      <w:marTop w:val="0"/>
      <w:marBottom w:val="0"/>
      <w:divBdr>
        <w:top w:val="none" w:sz="0" w:space="0" w:color="auto"/>
        <w:left w:val="none" w:sz="0" w:space="0" w:color="auto"/>
        <w:bottom w:val="none" w:sz="0" w:space="0" w:color="auto"/>
        <w:right w:val="none" w:sz="0" w:space="0" w:color="auto"/>
      </w:divBdr>
    </w:div>
    <w:div w:id="531649428">
      <w:bodyDiv w:val="1"/>
      <w:marLeft w:val="0"/>
      <w:marRight w:val="0"/>
      <w:marTop w:val="0"/>
      <w:marBottom w:val="0"/>
      <w:divBdr>
        <w:top w:val="none" w:sz="0" w:space="0" w:color="auto"/>
        <w:left w:val="none" w:sz="0" w:space="0" w:color="auto"/>
        <w:bottom w:val="none" w:sz="0" w:space="0" w:color="auto"/>
        <w:right w:val="none" w:sz="0" w:space="0" w:color="auto"/>
      </w:divBdr>
    </w:div>
    <w:div w:id="538199889">
      <w:bodyDiv w:val="1"/>
      <w:marLeft w:val="0"/>
      <w:marRight w:val="0"/>
      <w:marTop w:val="0"/>
      <w:marBottom w:val="0"/>
      <w:divBdr>
        <w:top w:val="none" w:sz="0" w:space="0" w:color="auto"/>
        <w:left w:val="none" w:sz="0" w:space="0" w:color="auto"/>
        <w:bottom w:val="none" w:sz="0" w:space="0" w:color="auto"/>
        <w:right w:val="none" w:sz="0" w:space="0" w:color="auto"/>
      </w:divBdr>
    </w:div>
    <w:div w:id="538394039">
      <w:bodyDiv w:val="1"/>
      <w:marLeft w:val="0"/>
      <w:marRight w:val="0"/>
      <w:marTop w:val="0"/>
      <w:marBottom w:val="0"/>
      <w:divBdr>
        <w:top w:val="none" w:sz="0" w:space="0" w:color="auto"/>
        <w:left w:val="none" w:sz="0" w:space="0" w:color="auto"/>
        <w:bottom w:val="none" w:sz="0" w:space="0" w:color="auto"/>
        <w:right w:val="none" w:sz="0" w:space="0" w:color="auto"/>
      </w:divBdr>
    </w:div>
    <w:div w:id="539786923">
      <w:bodyDiv w:val="1"/>
      <w:marLeft w:val="0"/>
      <w:marRight w:val="0"/>
      <w:marTop w:val="0"/>
      <w:marBottom w:val="0"/>
      <w:divBdr>
        <w:top w:val="none" w:sz="0" w:space="0" w:color="auto"/>
        <w:left w:val="none" w:sz="0" w:space="0" w:color="auto"/>
        <w:bottom w:val="none" w:sz="0" w:space="0" w:color="auto"/>
        <w:right w:val="none" w:sz="0" w:space="0" w:color="auto"/>
      </w:divBdr>
    </w:div>
    <w:div w:id="543757314">
      <w:bodyDiv w:val="1"/>
      <w:marLeft w:val="0"/>
      <w:marRight w:val="0"/>
      <w:marTop w:val="0"/>
      <w:marBottom w:val="0"/>
      <w:divBdr>
        <w:top w:val="none" w:sz="0" w:space="0" w:color="auto"/>
        <w:left w:val="none" w:sz="0" w:space="0" w:color="auto"/>
        <w:bottom w:val="none" w:sz="0" w:space="0" w:color="auto"/>
        <w:right w:val="none" w:sz="0" w:space="0" w:color="auto"/>
      </w:divBdr>
    </w:div>
    <w:div w:id="544951583">
      <w:bodyDiv w:val="1"/>
      <w:marLeft w:val="0"/>
      <w:marRight w:val="0"/>
      <w:marTop w:val="0"/>
      <w:marBottom w:val="0"/>
      <w:divBdr>
        <w:top w:val="none" w:sz="0" w:space="0" w:color="auto"/>
        <w:left w:val="none" w:sz="0" w:space="0" w:color="auto"/>
        <w:bottom w:val="none" w:sz="0" w:space="0" w:color="auto"/>
        <w:right w:val="none" w:sz="0" w:space="0" w:color="auto"/>
      </w:divBdr>
    </w:div>
    <w:div w:id="548109319">
      <w:bodyDiv w:val="1"/>
      <w:marLeft w:val="0"/>
      <w:marRight w:val="0"/>
      <w:marTop w:val="0"/>
      <w:marBottom w:val="0"/>
      <w:divBdr>
        <w:top w:val="none" w:sz="0" w:space="0" w:color="auto"/>
        <w:left w:val="none" w:sz="0" w:space="0" w:color="auto"/>
        <w:bottom w:val="none" w:sz="0" w:space="0" w:color="auto"/>
        <w:right w:val="none" w:sz="0" w:space="0" w:color="auto"/>
      </w:divBdr>
    </w:div>
    <w:div w:id="548540216">
      <w:bodyDiv w:val="1"/>
      <w:marLeft w:val="0"/>
      <w:marRight w:val="0"/>
      <w:marTop w:val="0"/>
      <w:marBottom w:val="0"/>
      <w:divBdr>
        <w:top w:val="none" w:sz="0" w:space="0" w:color="auto"/>
        <w:left w:val="none" w:sz="0" w:space="0" w:color="auto"/>
        <w:bottom w:val="none" w:sz="0" w:space="0" w:color="auto"/>
        <w:right w:val="none" w:sz="0" w:space="0" w:color="auto"/>
      </w:divBdr>
    </w:div>
    <w:div w:id="548810650">
      <w:bodyDiv w:val="1"/>
      <w:marLeft w:val="0"/>
      <w:marRight w:val="0"/>
      <w:marTop w:val="0"/>
      <w:marBottom w:val="0"/>
      <w:divBdr>
        <w:top w:val="none" w:sz="0" w:space="0" w:color="auto"/>
        <w:left w:val="none" w:sz="0" w:space="0" w:color="auto"/>
        <w:bottom w:val="none" w:sz="0" w:space="0" w:color="auto"/>
        <w:right w:val="none" w:sz="0" w:space="0" w:color="auto"/>
      </w:divBdr>
    </w:div>
    <w:div w:id="549609494">
      <w:bodyDiv w:val="1"/>
      <w:marLeft w:val="0"/>
      <w:marRight w:val="0"/>
      <w:marTop w:val="0"/>
      <w:marBottom w:val="0"/>
      <w:divBdr>
        <w:top w:val="none" w:sz="0" w:space="0" w:color="auto"/>
        <w:left w:val="none" w:sz="0" w:space="0" w:color="auto"/>
        <w:bottom w:val="none" w:sz="0" w:space="0" w:color="auto"/>
        <w:right w:val="none" w:sz="0" w:space="0" w:color="auto"/>
      </w:divBdr>
    </w:div>
    <w:div w:id="550272043">
      <w:bodyDiv w:val="1"/>
      <w:marLeft w:val="0"/>
      <w:marRight w:val="0"/>
      <w:marTop w:val="0"/>
      <w:marBottom w:val="0"/>
      <w:divBdr>
        <w:top w:val="none" w:sz="0" w:space="0" w:color="auto"/>
        <w:left w:val="none" w:sz="0" w:space="0" w:color="auto"/>
        <w:bottom w:val="none" w:sz="0" w:space="0" w:color="auto"/>
        <w:right w:val="none" w:sz="0" w:space="0" w:color="auto"/>
      </w:divBdr>
    </w:div>
    <w:div w:id="551187535">
      <w:bodyDiv w:val="1"/>
      <w:marLeft w:val="0"/>
      <w:marRight w:val="0"/>
      <w:marTop w:val="0"/>
      <w:marBottom w:val="0"/>
      <w:divBdr>
        <w:top w:val="none" w:sz="0" w:space="0" w:color="auto"/>
        <w:left w:val="none" w:sz="0" w:space="0" w:color="auto"/>
        <w:bottom w:val="none" w:sz="0" w:space="0" w:color="auto"/>
        <w:right w:val="none" w:sz="0" w:space="0" w:color="auto"/>
      </w:divBdr>
    </w:div>
    <w:div w:id="551497975">
      <w:bodyDiv w:val="1"/>
      <w:marLeft w:val="0"/>
      <w:marRight w:val="0"/>
      <w:marTop w:val="0"/>
      <w:marBottom w:val="0"/>
      <w:divBdr>
        <w:top w:val="none" w:sz="0" w:space="0" w:color="auto"/>
        <w:left w:val="none" w:sz="0" w:space="0" w:color="auto"/>
        <w:bottom w:val="none" w:sz="0" w:space="0" w:color="auto"/>
        <w:right w:val="none" w:sz="0" w:space="0" w:color="auto"/>
      </w:divBdr>
    </w:div>
    <w:div w:id="551498065">
      <w:bodyDiv w:val="1"/>
      <w:marLeft w:val="0"/>
      <w:marRight w:val="0"/>
      <w:marTop w:val="0"/>
      <w:marBottom w:val="0"/>
      <w:divBdr>
        <w:top w:val="none" w:sz="0" w:space="0" w:color="auto"/>
        <w:left w:val="none" w:sz="0" w:space="0" w:color="auto"/>
        <w:bottom w:val="none" w:sz="0" w:space="0" w:color="auto"/>
        <w:right w:val="none" w:sz="0" w:space="0" w:color="auto"/>
      </w:divBdr>
    </w:div>
    <w:div w:id="552540495">
      <w:bodyDiv w:val="1"/>
      <w:marLeft w:val="0"/>
      <w:marRight w:val="0"/>
      <w:marTop w:val="0"/>
      <w:marBottom w:val="0"/>
      <w:divBdr>
        <w:top w:val="none" w:sz="0" w:space="0" w:color="auto"/>
        <w:left w:val="none" w:sz="0" w:space="0" w:color="auto"/>
        <w:bottom w:val="none" w:sz="0" w:space="0" w:color="auto"/>
        <w:right w:val="none" w:sz="0" w:space="0" w:color="auto"/>
      </w:divBdr>
    </w:div>
    <w:div w:id="553078888">
      <w:bodyDiv w:val="1"/>
      <w:marLeft w:val="0"/>
      <w:marRight w:val="0"/>
      <w:marTop w:val="0"/>
      <w:marBottom w:val="0"/>
      <w:divBdr>
        <w:top w:val="none" w:sz="0" w:space="0" w:color="auto"/>
        <w:left w:val="none" w:sz="0" w:space="0" w:color="auto"/>
        <w:bottom w:val="none" w:sz="0" w:space="0" w:color="auto"/>
        <w:right w:val="none" w:sz="0" w:space="0" w:color="auto"/>
      </w:divBdr>
    </w:div>
    <w:div w:id="553152356">
      <w:bodyDiv w:val="1"/>
      <w:marLeft w:val="0"/>
      <w:marRight w:val="0"/>
      <w:marTop w:val="0"/>
      <w:marBottom w:val="0"/>
      <w:divBdr>
        <w:top w:val="none" w:sz="0" w:space="0" w:color="auto"/>
        <w:left w:val="none" w:sz="0" w:space="0" w:color="auto"/>
        <w:bottom w:val="none" w:sz="0" w:space="0" w:color="auto"/>
        <w:right w:val="none" w:sz="0" w:space="0" w:color="auto"/>
      </w:divBdr>
    </w:div>
    <w:div w:id="553615085">
      <w:bodyDiv w:val="1"/>
      <w:marLeft w:val="0"/>
      <w:marRight w:val="0"/>
      <w:marTop w:val="0"/>
      <w:marBottom w:val="0"/>
      <w:divBdr>
        <w:top w:val="none" w:sz="0" w:space="0" w:color="auto"/>
        <w:left w:val="none" w:sz="0" w:space="0" w:color="auto"/>
        <w:bottom w:val="none" w:sz="0" w:space="0" w:color="auto"/>
        <w:right w:val="none" w:sz="0" w:space="0" w:color="auto"/>
      </w:divBdr>
    </w:div>
    <w:div w:id="556362182">
      <w:bodyDiv w:val="1"/>
      <w:marLeft w:val="0"/>
      <w:marRight w:val="0"/>
      <w:marTop w:val="0"/>
      <w:marBottom w:val="0"/>
      <w:divBdr>
        <w:top w:val="none" w:sz="0" w:space="0" w:color="auto"/>
        <w:left w:val="none" w:sz="0" w:space="0" w:color="auto"/>
        <w:bottom w:val="none" w:sz="0" w:space="0" w:color="auto"/>
        <w:right w:val="none" w:sz="0" w:space="0" w:color="auto"/>
      </w:divBdr>
    </w:div>
    <w:div w:id="558710800">
      <w:bodyDiv w:val="1"/>
      <w:marLeft w:val="0"/>
      <w:marRight w:val="0"/>
      <w:marTop w:val="0"/>
      <w:marBottom w:val="0"/>
      <w:divBdr>
        <w:top w:val="none" w:sz="0" w:space="0" w:color="auto"/>
        <w:left w:val="none" w:sz="0" w:space="0" w:color="auto"/>
        <w:bottom w:val="none" w:sz="0" w:space="0" w:color="auto"/>
        <w:right w:val="none" w:sz="0" w:space="0" w:color="auto"/>
      </w:divBdr>
    </w:div>
    <w:div w:id="560946983">
      <w:bodyDiv w:val="1"/>
      <w:marLeft w:val="0"/>
      <w:marRight w:val="0"/>
      <w:marTop w:val="0"/>
      <w:marBottom w:val="0"/>
      <w:divBdr>
        <w:top w:val="none" w:sz="0" w:space="0" w:color="auto"/>
        <w:left w:val="none" w:sz="0" w:space="0" w:color="auto"/>
        <w:bottom w:val="none" w:sz="0" w:space="0" w:color="auto"/>
        <w:right w:val="none" w:sz="0" w:space="0" w:color="auto"/>
      </w:divBdr>
    </w:div>
    <w:div w:id="562520528">
      <w:bodyDiv w:val="1"/>
      <w:marLeft w:val="0"/>
      <w:marRight w:val="0"/>
      <w:marTop w:val="0"/>
      <w:marBottom w:val="0"/>
      <w:divBdr>
        <w:top w:val="none" w:sz="0" w:space="0" w:color="auto"/>
        <w:left w:val="none" w:sz="0" w:space="0" w:color="auto"/>
        <w:bottom w:val="none" w:sz="0" w:space="0" w:color="auto"/>
        <w:right w:val="none" w:sz="0" w:space="0" w:color="auto"/>
      </w:divBdr>
    </w:div>
    <w:div w:id="562835777">
      <w:bodyDiv w:val="1"/>
      <w:marLeft w:val="0"/>
      <w:marRight w:val="0"/>
      <w:marTop w:val="0"/>
      <w:marBottom w:val="0"/>
      <w:divBdr>
        <w:top w:val="none" w:sz="0" w:space="0" w:color="auto"/>
        <w:left w:val="none" w:sz="0" w:space="0" w:color="auto"/>
        <w:bottom w:val="none" w:sz="0" w:space="0" w:color="auto"/>
        <w:right w:val="none" w:sz="0" w:space="0" w:color="auto"/>
      </w:divBdr>
    </w:div>
    <w:div w:id="563174971">
      <w:bodyDiv w:val="1"/>
      <w:marLeft w:val="0"/>
      <w:marRight w:val="0"/>
      <w:marTop w:val="0"/>
      <w:marBottom w:val="0"/>
      <w:divBdr>
        <w:top w:val="none" w:sz="0" w:space="0" w:color="auto"/>
        <w:left w:val="none" w:sz="0" w:space="0" w:color="auto"/>
        <w:bottom w:val="none" w:sz="0" w:space="0" w:color="auto"/>
        <w:right w:val="none" w:sz="0" w:space="0" w:color="auto"/>
      </w:divBdr>
    </w:div>
    <w:div w:id="565264319">
      <w:bodyDiv w:val="1"/>
      <w:marLeft w:val="0"/>
      <w:marRight w:val="0"/>
      <w:marTop w:val="0"/>
      <w:marBottom w:val="0"/>
      <w:divBdr>
        <w:top w:val="none" w:sz="0" w:space="0" w:color="auto"/>
        <w:left w:val="none" w:sz="0" w:space="0" w:color="auto"/>
        <w:bottom w:val="none" w:sz="0" w:space="0" w:color="auto"/>
        <w:right w:val="none" w:sz="0" w:space="0" w:color="auto"/>
      </w:divBdr>
    </w:div>
    <w:div w:id="566303010">
      <w:bodyDiv w:val="1"/>
      <w:marLeft w:val="0"/>
      <w:marRight w:val="0"/>
      <w:marTop w:val="0"/>
      <w:marBottom w:val="0"/>
      <w:divBdr>
        <w:top w:val="none" w:sz="0" w:space="0" w:color="auto"/>
        <w:left w:val="none" w:sz="0" w:space="0" w:color="auto"/>
        <w:bottom w:val="none" w:sz="0" w:space="0" w:color="auto"/>
        <w:right w:val="none" w:sz="0" w:space="0" w:color="auto"/>
      </w:divBdr>
    </w:div>
    <w:div w:id="566887393">
      <w:bodyDiv w:val="1"/>
      <w:marLeft w:val="0"/>
      <w:marRight w:val="0"/>
      <w:marTop w:val="0"/>
      <w:marBottom w:val="0"/>
      <w:divBdr>
        <w:top w:val="none" w:sz="0" w:space="0" w:color="auto"/>
        <w:left w:val="none" w:sz="0" w:space="0" w:color="auto"/>
        <w:bottom w:val="none" w:sz="0" w:space="0" w:color="auto"/>
        <w:right w:val="none" w:sz="0" w:space="0" w:color="auto"/>
      </w:divBdr>
    </w:div>
    <w:div w:id="567881453">
      <w:bodyDiv w:val="1"/>
      <w:marLeft w:val="0"/>
      <w:marRight w:val="0"/>
      <w:marTop w:val="0"/>
      <w:marBottom w:val="0"/>
      <w:divBdr>
        <w:top w:val="none" w:sz="0" w:space="0" w:color="auto"/>
        <w:left w:val="none" w:sz="0" w:space="0" w:color="auto"/>
        <w:bottom w:val="none" w:sz="0" w:space="0" w:color="auto"/>
        <w:right w:val="none" w:sz="0" w:space="0" w:color="auto"/>
      </w:divBdr>
    </w:div>
    <w:div w:id="567957635">
      <w:bodyDiv w:val="1"/>
      <w:marLeft w:val="0"/>
      <w:marRight w:val="0"/>
      <w:marTop w:val="0"/>
      <w:marBottom w:val="0"/>
      <w:divBdr>
        <w:top w:val="none" w:sz="0" w:space="0" w:color="auto"/>
        <w:left w:val="none" w:sz="0" w:space="0" w:color="auto"/>
        <w:bottom w:val="none" w:sz="0" w:space="0" w:color="auto"/>
        <w:right w:val="none" w:sz="0" w:space="0" w:color="auto"/>
      </w:divBdr>
    </w:div>
    <w:div w:id="569343216">
      <w:bodyDiv w:val="1"/>
      <w:marLeft w:val="0"/>
      <w:marRight w:val="0"/>
      <w:marTop w:val="0"/>
      <w:marBottom w:val="0"/>
      <w:divBdr>
        <w:top w:val="none" w:sz="0" w:space="0" w:color="auto"/>
        <w:left w:val="none" w:sz="0" w:space="0" w:color="auto"/>
        <w:bottom w:val="none" w:sz="0" w:space="0" w:color="auto"/>
        <w:right w:val="none" w:sz="0" w:space="0" w:color="auto"/>
      </w:divBdr>
    </w:div>
    <w:div w:id="571038550">
      <w:bodyDiv w:val="1"/>
      <w:marLeft w:val="0"/>
      <w:marRight w:val="0"/>
      <w:marTop w:val="0"/>
      <w:marBottom w:val="0"/>
      <w:divBdr>
        <w:top w:val="none" w:sz="0" w:space="0" w:color="auto"/>
        <w:left w:val="none" w:sz="0" w:space="0" w:color="auto"/>
        <w:bottom w:val="none" w:sz="0" w:space="0" w:color="auto"/>
        <w:right w:val="none" w:sz="0" w:space="0" w:color="auto"/>
      </w:divBdr>
    </w:div>
    <w:div w:id="572200682">
      <w:bodyDiv w:val="1"/>
      <w:marLeft w:val="0"/>
      <w:marRight w:val="0"/>
      <w:marTop w:val="0"/>
      <w:marBottom w:val="0"/>
      <w:divBdr>
        <w:top w:val="none" w:sz="0" w:space="0" w:color="auto"/>
        <w:left w:val="none" w:sz="0" w:space="0" w:color="auto"/>
        <w:bottom w:val="none" w:sz="0" w:space="0" w:color="auto"/>
        <w:right w:val="none" w:sz="0" w:space="0" w:color="auto"/>
      </w:divBdr>
    </w:div>
    <w:div w:id="573584911">
      <w:bodyDiv w:val="1"/>
      <w:marLeft w:val="0"/>
      <w:marRight w:val="0"/>
      <w:marTop w:val="0"/>
      <w:marBottom w:val="0"/>
      <w:divBdr>
        <w:top w:val="none" w:sz="0" w:space="0" w:color="auto"/>
        <w:left w:val="none" w:sz="0" w:space="0" w:color="auto"/>
        <w:bottom w:val="none" w:sz="0" w:space="0" w:color="auto"/>
        <w:right w:val="none" w:sz="0" w:space="0" w:color="auto"/>
      </w:divBdr>
    </w:div>
    <w:div w:id="575554424">
      <w:bodyDiv w:val="1"/>
      <w:marLeft w:val="0"/>
      <w:marRight w:val="0"/>
      <w:marTop w:val="0"/>
      <w:marBottom w:val="0"/>
      <w:divBdr>
        <w:top w:val="none" w:sz="0" w:space="0" w:color="auto"/>
        <w:left w:val="none" w:sz="0" w:space="0" w:color="auto"/>
        <w:bottom w:val="none" w:sz="0" w:space="0" w:color="auto"/>
        <w:right w:val="none" w:sz="0" w:space="0" w:color="auto"/>
      </w:divBdr>
    </w:div>
    <w:div w:id="576130112">
      <w:bodyDiv w:val="1"/>
      <w:marLeft w:val="0"/>
      <w:marRight w:val="0"/>
      <w:marTop w:val="0"/>
      <w:marBottom w:val="0"/>
      <w:divBdr>
        <w:top w:val="none" w:sz="0" w:space="0" w:color="auto"/>
        <w:left w:val="none" w:sz="0" w:space="0" w:color="auto"/>
        <w:bottom w:val="none" w:sz="0" w:space="0" w:color="auto"/>
        <w:right w:val="none" w:sz="0" w:space="0" w:color="auto"/>
      </w:divBdr>
    </w:div>
    <w:div w:id="577591058">
      <w:bodyDiv w:val="1"/>
      <w:marLeft w:val="0"/>
      <w:marRight w:val="0"/>
      <w:marTop w:val="0"/>
      <w:marBottom w:val="0"/>
      <w:divBdr>
        <w:top w:val="none" w:sz="0" w:space="0" w:color="auto"/>
        <w:left w:val="none" w:sz="0" w:space="0" w:color="auto"/>
        <w:bottom w:val="none" w:sz="0" w:space="0" w:color="auto"/>
        <w:right w:val="none" w:sz="0" w:space="0" w:color="auto"/>
      </w:divBdr>
    </w:div>
    <w:div w:id="577600147">
      <w:bodyDiv w:val="1"/>
      <w:marLeft w:val="0"/>
      <w:marRight w:val="0"/>
      <w:marTop w:val="0"/>
      <w:marBottom w:val="0"/>
      <w:divBdr>
        <w:top w:val="none" w:sz="0" w:space="0" w:color="auto"/>
        <w:left w:val="none" w:sz="0" w:space="0" w:color="auto"/>
        <w:bottom w:val="none" w:sz="0" w:space="0" w:color="auto"/>
        <w:right w:val="none" w:sz="0" w:space="0" w:color="auto"/>
      </w:divBdr>
    </w:div>
    <w:div w:id="577904172">
      <w:bodyDiv w:val="1"/>
      <w:marLeft w:val="0"/>
      <w:marRight w:val="0"/>
      <w:marTop w:val="0"/>
      <w:marBottom w:val="0"/>
      <w:divBdr>
        <w:top w:val="none" w:sz="0" w:space="0" w:color="auto"/>
        <w:left w:val="none" w:sz="0" w:space="0" w:color="auto"/>
        <w:bottom w:val="none" w:sz="0" w:space="0" w:color="auto"/>
        <w:right w:val="none" w:sz="0" w:space="0" w:color="auto"/>
      </w:divBdr>
    </w:div>
    <w:div w:id="578369759">
      <w:bodyDiv w:val="1"/>
      <w:marLeft w:val="0"/>
      <w:marRight w:val="0"/>
      <w:marTop w:val="0"/>
      <w:marBottom w:val="0"/>
      <w:divBdr>
        <w:top w:val="none" w:sz="0" w:space="0" w:color="auto"/>
        <w:left w:val="none" w:sz="0" w:space="0" w:color="auto"/>
        <w:bottom w:val="none" w:sz="0" w:space="0" w:color="auto"/>
        <w:right w:val="none" w:sz="0" w:space="0" w:color="auto"/>
      </w:divBdr>
    </w:div>
    <w:div w:id="578439317">
      <w:bodyDiv w:val="1"/>
      <w:marLeft w:val="0"/>
      <w:marRight w:val="0"/>
      <w:marTop w:val="0"/>
      <w:marBottom w:val="0"/>
      <w:divBdr>
        <w:top w:val="none" w:sz="0" w:space="0" w:color="auto"/>
        <w:left w:val="none" w:sz="0" w:space="0" w:color="auto"/>
        <w:bottom w:val="none" w:sz="0" w:space="0" w:color="auto"/>
        <w:right w:val="none" w:sz="0" w:space="0" w:color="auto"/>
      </w:divBdr>
    </w:div>
    <w:div w:id="579094463">
      <w:bodyDiv w:val="1"/>
      <w:marLeft w:val="0"/>
      <w:marRight w:val="0"/>
      <w:marTop w:val="0"/>
      <w:marBottom w:val="0"/>
      <w:divBdr>
        <w:top w:val="none" w:sz="0" w:space="0" w:color="auto"/>
        <w:left w:val="none" w:sz="0" w:space="0" w:color="auto"/>
        <w:bottom w:val="none" w:sz="0" w:space="0" w:color="auto"/>
        <w:right w:val="none" w:sz="0" w:space="0" w:color="auto"/>
      </w:divBdr>
    </w:div>
    <w:div w:id="579410376">
      <w:bodyDiv w:val="1"/>
      <w:marLeft w:val="0"/>
      <w:marRight w:val="0"/>
      <w:marTop w:val="0"/>
      <w:marBottom w:val="0"/>
      <w:divBdr>
        <w:top w:val="none" w:sz="0" w:space="0" w:color="auto"/>
        <w:left w:val="none" w:sz="0" w:space="0" w:color="auto"/>
        <w:bottom w:val="none" w:sz="0" w:space="0" w:color="auto"/>
        <w:right w:val="none" w:sz="0" w:space="0" w:color="auto"/>
      </w:divBdr>
    </w:div>
    <w:div w:id="583880073">
      <w:bodyDiv w:val="1"/>
      <w:marLeft w:val="0"/>
      <w:marRight w:val="0"/>
      <w:marTop w:val="0"/>
      <w:marBottom w:val="0"/>
      <w:divBdr>
        <w:top w:val="none" w:sz="0" w:space="0" w:color="auto"/>
        <w:left w:val="none" w:sz="0" w:space="0" w:color="auto"/>
        <w:bottom w:val="none" w:sz="0" w:space="0" w:color="auto"/>
        <w:right w:val="none" w:sz="0" w:space="0" w:color="auto"/>
      </w:divBdr>
    </w:div>
    <w:div w:id="584075256">
      <w:bodyDiv w:val="1"/>
      <w:marLeft w:val="0"/>
      <w:marRight w:val="0"/>
      <w:marTop w:val="0"/>
      <w:marBottom w:val="0"/>
      <w:divBdr>
        <w:top w:val="none" w:sz="0" w:space="0" w:color="auto"/>
        <w:left w:val="none" w:sz="0" w:space="0" w:color="auto"/>
        <w:bottom w:val="none" w:sz="0" w:space="0" w:color="auto"/>
        <w:right w:val="none" w:sz="0" w:space="0" w:color="auto"/>
      </w:divBdr>
    </w:div>
    <w:div w:id="589856048">
      <w:bodyDiv w:val="1"/>
      <w:marLeft w:val="0"/>
      <w:marRight w:val="0"/>
      <w:marTop w:val="0"/>
      <w:marBottom w:val="0"/>
      <w:divBdr>
        <w:top w:val="none" w:sz="0" w:space="0" w:color="auto"/>
        <w:left w:val="none" w:sz="0" w:space="0" w:color="auto"/>
        <w:bottom w:val="none" w:sz="0" w:space="0" w:color="auto"/>
        <w:right w:val="none" w:sz="0" w:space="0" w:color="auto"/>
      </w:divBdr>
    </w:div>
    <w:div w:id="591202551">
      <w:bodyDiv w:val="1"/>
      <w:marLeft w:val="0"/>
      <w:marRight w:val="0"/>
      <w:marTop w:val="0"/>
      <w:marBottom w:val="0"/>
      <w:divBdr>
        <w:top w:val="none" w:sz="0" w:space="0" w:color="auto"/>
        <w:left w:val="none" w:sz="0" w:space="0" w:color="auto"/>
        <w:bottom w:val="none" w:sz="0" w:space="0" w:color="auto"/>
        <w:right w:val="none" w:sz="0" w:space="0" w:color="auto"/>
      </w:divBdr>
    </w:div>
    <w:div w:id="592130117">
      <w:bodyDiv w:val="1"/>
      <w:marLeft w:val="0"/>
      <w:marRight w:val="0"/>
      <w:marTop w:val="0"/>
      <w:marBottom w:val="0"/>
      <w:divBdr>
        <w:top w:val="none" w:sz="0" w:space="0" w:color="auto"/>
        <w:left w:val="none" w:sz="0" w:space="0" w:color="auto"/>
        <w:bottom w:val="none" w:sz="0" w:space="0" w:color="auto"/>
        <w:right w:val="none" w:sz="0" w:space="0" w:color="auto"/>
      </w:divBdr>
    </w:div>
    <w:div w:id="594678365">
      <w:bodyDiv w:val="1"/>
      <w:marLeft w:val="0"/>
      <w:marRight w:val="0"/>
      <w:marTop w:val="0"/>
      <w:marBottom w:val="0"/>
      <w:divBdr>
        <w:top w:val="none" w:sz="0" w:space="0" w:color="auto"/>
        <w:left w:val="none" w:sz="0" w:space="0" w:color="auto"/>
        <w:bottom w:val="none" w:sz="0" w:space="0" w:color="auto"/>
        <w:right w:val="none" w:sz="0" w:space="0" w:color="auto"/>
      </w:divBdr>
    </w:div>
    <w:div w:id="596140498">
      <w:bodyDiv w:val="1"/>
      <w:marLeft w:val="0"/>
      <w:marRight w:val="0"/>
      <w:marTop w:val="0"/>
      <w:marBottom w:val="0"/>
      <w:divBdr>
        <w:top w:val="none" w:sz="0" w:space="0" w:color="auto"/>
        <w:left w:val="none" w:sz="0" w:space="0" w:color="auto"/>
        <w:bottom w:val="none" w:sz="0" w:space="0" w:color="auto"/>
        <w:right w:val="none" w:sz="0" w:space="0" w:color="auto"/>
      </w:divBdr>
    </w:div>
    <w:div w:id="596400215">
      <w:bodyDiv w:val="1"/>
      <w:marLeft w:val="0"/>
      <w:marRight w:val="0"/>
      <w:marTop w:val="0"/>
      <w:marBottom w:val="0"/>
      <w:divBdr>
        <w:top w:val="none" w:sz="0" w:space="0" w:color="auto"/>
        <w:left w:val="none" w:sz="0" w:space="0" w:color="auto"/>
        <w:bottom w:val="none" w:sz="0" w:space="0" w:color="auto"/>
        <w:right w:val="none" w:sz="0" w:space="0" w:color="auto"/>
      </w:divBdr>
    </w:div>
    <w:div w:id="599332343">
      <w:bodyDiv w:val="1"/>
      <w:marLeft w:val="0"/>
      <w:marRight w:val="0"/>
      <w:marTop w:val="0"/>
      <w:marBottom w:val="0"/>
      <w:divBdr>
        <w:top w:val="none" w:sz="0" w:space="0" w:color="auto"/>
        <w:left w:val="none" w:sz="0" w:space="0" w:color="auto"/>
        <w:bottom w:val="none" w:sz="0" w:space="0" w:color="auto"/>
        <w:right w:val="none" w:sz="0" w:space="0" w:color="auto"/>
      </w:divBdr>
    </w:div>
    <w:div w:id="603608436">
      <w:bodyDiv w:val="1"/>
      <w:marLeft w:val="0"/>
      <w:marRight w:val="0"/>
      <w:marTop w:val="0"/>
      <w:marBottom w:val="0"/>
      <w:divBdr>
        <w:top w:val="none" w:sz="0" w:space="0" w:color="auto"/>
        <w:left w:val="none" w:sz="0" w:space="0" w:color="auto"/>
        <w:bottom w:val="none" w:sz="0" w:space="0" w:color="auto"/>
        <w:right w:val="none" w:sz="0" w:space="0" w:color="auto"/>
      </w:divBdr>
    </w:div>
    <w:div w:id="606736171">
      <w:bodyDiv w:val="1"/>
      <w:marLeft w:val="0"/>
      <w:marRight w:val="0"/>
      <w:marTop w:val="0"/>
      <w:marBottom w:val="0"/>
      <w:divBdr>
        <w:top w:val="none" w:sz="0" w:space="0" w:color="auto"/>
        <w:left w:val="none" w:sz="0" w:space="0" w:color="auto"/>
        <w:bottom w:val="none" w:sz="0" w:space="0" w:color="auto"/>
        <w:right w:val="none" w:sz="0" w:space="0" w:color="auto"/>
      </w:divBdr>
    </w:div>
    <w:div w:id="611132519">
      <w:bodyDiv w:val="1"/>
      <w:marLeft w:val="0"/>
      <w:marRight w:val="0"/>
      <w:marTop w:val="0"/>
      <w:marBottom w:val="0"/>
      <w:divBdr>
        <w:top w:val="none" w:sz="0" w:space="0" w:color="auto"/>
        <w:left w:val="none" w:sz="0" w:space="0" w:color="auto"/>
        <w:bottom w:val="none" w:sz="0" w:space="0" w:color="auto"/>
        <w:right w:val="none" w:sz="0" w:space="0" w:color="auto"/>
      </w:divBdr>
    </w:div>
    <w:div w:id="611325460">
      <w:bodyDiv w:val="1"/>
      <w:marLeft w:val="0"/>
      <w:marRight w:val="0"/>
      <w:marTop w:val="0"/>
      <w:marBottom w:val="0"/>
      <w:divBdr>
        <w:top w:val="none" w:sz="0" w:space="0" w:color="auto"/>
        <w:left w:val="none" w:sz="0" w:space="0" w:color="auto"/>
        <w:bottom w:val="none" w:sz="0" w:space="0" w:color="auto"/>
        <w:right w:val="none" w:sz="0" w:space="0" w:color="auto"/>
      </w:divBdr>
    </w:div>
    <w:div w:id="612134255">
      <w:bodyDiv w:val="1"/>
      <w:marLeft w:val="0"/>
      <w:marRight w:val="0"/>
      <w:marTop w:val="0"/>
      <w:marBottom w:val="0"/>
      <w:divBdr>
        <w:top w:val="none" w:sz="0" w:space="0" w:color="auto"/>
        <w:left w:val="none" w:sz="0" w:space="0" w:color="auto"/>
        <w:bottom w:val="none" w:sz="0" w:space="0" w:color="auto"/>
        <w:right w:val="none" w:sz="0" w:space="0" w:color="auto"/>
      </w:divBdr>
    </w:div>
    <w:div w:id="613560488">
      <w:bodyDiv w:val="1"/>
      <w:marLeft w:val="0"/>
      <w:marRight w:val="0"/>
      <w:marTop w:val="0"/>
      <w:marBottom w:val="0"/>
      <w:divBdr>
        <w:top w:val="none" w:sz="0" w:space="0" w:color="auto"/>
        <w:left w:val="none" w:sz="0" w:space="0" w:color="auto"/>
        <w:bottom w:val="none" w:sz="0" w:space="0" w:color="auto"/>
        <w:right w:val="none" w:sz="0" w:space="0" w:color="auto"/>
      </w:divBdr>
    </w:div>
    <w:div w:id="614680541">
      <w:bodyDiv w:val="1"/>
      <w:marLeft w:val="0"/>
      <w:marRight w:val="0"/>
      <w:marTop w:val="0"/>
      <w:marBottom w:val="0"/>
      <w:divBdr>
        <w:top w:val="none" w:sz="0" w:space="0" w:color="auto"/>
        <w:left w:val="none" w:sz="0" w:space="0" w:color="auto"/>
        <w:bottom w:val="none" w:sz="0" w:space="0" w:color="auto"/>
        <w:right w:val="none" w:sz="0" w:space="0" w:color="auto"/>
      </w:divBdr>
    </w:div>
    <w:div w:id="619921551">
      <w:bodyDiv w:val="1"/>
      <w:marLeft w:val="0"/>
      <w:marRight w:val="0"/>
      <w:marTop w:val="0"/>
      <w:marBottom w:val="0"/>
      <w:divBdr>
        <w:top w:val="none" w:sz="0" w:space="0" w:color="auto"/>
        <w:left w:val="none" w:sz="0" w:space="0" w:color="auto"/>
        <w:bottom w:val="none" w:sz="0" w:space="0" w:color="auto"/>
        <w:right w:val="none" w:sz="0" w:space="0" w:color="auto"/>
      </w:divBdr>
    </w:div>
    <w:div w:id="620767859">
      <w:bodyDiv w:val="1"/>
      <w:marLeft w:val="0"/>
      <w:marRight w:val="0"/>
      <w:marTop w:val="0"/>
      <w:marBottom w:val="0"/>
      <w:divBdr>
        <w:top w:val="none" w:sz="0" w:space="0" w:color="auto"/>
        <w:left w:val="none" w:sz="0" w:space="0" w:color="auto"/>
        <w:bottom w:val="none" w:sz="0" w:space="0" w:color="auto"/>
        <w:right w:val="none" w:sz="0" w:space="0" w:color="auto"/>
      </w:divBdr>
    </w:div>
    <w:div w:id="620846114">
      <w:bodyDiv w:val="1"/>
      <w:marLeft w:val="0"/>
      <w:marRight w:val="0"/>
      <w:marTop w:val="0"/>
      <w:marBottom w:val="0"/>
      <w:divBdr>
        <w:top w:val="none" w:sz="0" w:space="0" w:color="auto"/>
        <w:left w:val="none" w:sz="0" w:space="0" w:color="auto"/>
        <w:bottom w:val="none" w:sz="0" w:space="0" w:color="auto"/>
        <w:right w:val="none" w:sz="0" w:space="0" w:color="auto"/>
      </w:divBdr>
    </w:div>
    <w:div w:id="622421729">
      <w:bodyDiv w:val="1"/>
      <w:marLeft w:val="0"/>
      <w:marRight w:val="0"/>
      <w:marTop w:val="0"/>
      <w:marBottom w:val="0"/>
      <w:divBdr>
        <w:top w:val="none" w:sz="0" w:space="0" w:color="auto"/>
        <w:left w:val="none" w:sz="0" w:space="0" w:color="auto"/>
        <w:bottom w:val="none" w:sz="0" w:space="0" w:color="auto"/>
        <w:right w:val="none" w:sz="0" w:space="0" w:color="auto"/>
      </w:divBdr>
    </w:div>
    <w:div w:id="622544391">
      <w:bodyDiv w:val="1"/>
      <w:marLeft w:val="0"/>
      <w:marRight w:val="0"/>
      <w:marTop w:val="0"/>
      <w:marBottom w:val="0"/>
      <w:divBdr>
        <w:top w:val="none" w:sz="0" w:space="0" w:color="auto"/>
        <w:left w:val="none" w:sz="0" w:space="0" w:color="auto"/>
        <w:bottom w:val="none" w:sz="0" w:space="0" w:color="auto"/>
        <w:right w:val="none" w:sz="0" w:space="0" w:color="auto"/>
      </w:divBdr>
    </w:div>
    <w:div w:id="627249166">
      <w:bodyDiv w:val="1"/>
      <w:marLeft w:val="0"/>
      <w:marRight w:val="0"/>
      <w:marTop w:val="0"/>
      <w:marBottom w:val="0"/>
      <w:divBdr>
        <w:top w:val="none" w:sz="0" w:space="0" w:color="auto"/>
        <w:left w:val="none" w:sz="0" w:space="0" w:color="auto"/>
        <w:bottom w:val="none" w:sz="0" w:space="0" w:color="auto"/>
        <w:right w:val="none" w:sz="0" w:space="0" w:color="auto"/>
      </w:divBdr>
    </w:div>
    <w:div w:id="628169447">
      <w:bodyDiv w:val="1"/>
      <w:marLeft w:val="0"/>
      <w:marRight w:val="0"/>
      <w:marTop w:val="0"/>
      <w:marBottom w:val="0"/>
      <w:divBdr>
        <w:top w:val="none" w:sz="0" w:space="0" w:color="auto"/>
        <w:left w:val="none" w:sz="0" w:space="0" w:color="auto"/>
        <w:bottom w:val="none" w:sz="0" w:space="0" w:color="auto"/>
        <w:right w:val="none" w:sz="0" w:space="0" w:color="auto"/>
      </w:divBdr>
    </w:div>
    <w:div w:id="628704740">
      <w:bodyDiv w:val="1"/>
      <w:marLeft w:val="0"/>
      <w:marRight w:val="0"/>
      <w:marTop w:val="0"/>
      <w:marBottom w:val="0"/>
      <w:divBdr>
        <w:top w:val="none" w:sz="0" w:space="0" w:color="auto"/>
        <w:left w:val="none" w:sz="0" w:space="0" w:color="auto"/>
        <w:bottom w:val="none" w:sz="0" w:space="0" w:color="auto"/>
        <w:right w:val="none" w:sz="0" w:space="0" w:color="auto"/>
      </w:divBdr>
    </w:div>
    <w:div w:id="629475172">
      <w:bodyDiv w:val="1"/>
      <w:marLeft w:val="0"/>
      <w:marRight w:val="0"/>
      <w:marTop w:val="0"/>
      <w:marBottom w:val="0"/>
      <w:divBdr>
        <w:top w:val="none" w:sz="0" w:space="0" w:color="auto"/>
        <w:left w:val="none" w:sz="0" w:space="0" w:color="auto"/>
        <w:bottom w:val="none" w:sz="0" w:space="0" w:color="auto"/>
        <w:right w:val="none" w:sz="0" w:space="0" w:color="auto"/>
      </w:divBdr>
    </w:div>
    <w:div w:id="632519514">
      <w:bodyDiv w:val="1"/>
      <w:marLeft w:val="0"/>
      <w:marRight w:val="0"/>
      <w:marTop w:val="0"/>
      <w:marBottom w:val="0"/>
      <w:divBdr>
        <w:top w:val="none" w:sz="0" w:space="0" w:color="auto"/>
        <w:left w:val="none" w:sz="0" w:space="0" w:color="auto"/>
        <w:bottom w:val="none" w:sz="0" w:space="0" w:color="auto"/>
        <w:right w:val="none" w:sz="0" w:space="0" w:color="auto"/>
      </w:divBdr>
    </w:div>
    <w:div w:id="632638986">
      <w:bodyDiv w:val="1"/>
      <w:marLeft w:val="0"/>
      <w:marRight w:val="0"/>
      <w:marTop w:val="0"/>
      <w:marBottom w:val="0"/>
      <w:divBdr>
        <w:top w:val="none" w:sz="0" w:space="0" w:color="auto"/>
        <w:left w:val="none" w:sz="0" w:space="0" w:color="auto"/>
        <w:bottom w:val="none" w:sz="0" w:space="0" w:color="auto"/>
        <w:right w:val="none" w:sz="0" w:space="0" w:color="auto"/>
      </w:divBdr>
    </w:div>
    <w:div w:id="632710028">
      <w:bodyDiv w:val="1"/>
      <w:marLeft w:val="0"/>
      <w:marRight w:val="0"/>
      <w:marTop w:val="0"/>
      <w:marBottom w:val="0"/>
      <w:divBdr>
        <w:top w:val="none" w:sz="0" w:space="0" w:color="auto"/>
        <w:left w:val="none" w:sz="0" w:space="0" w:color="auto"/>
        <w:bottom w:val="none" w:sz="0" w:space="0" w:color="auto"/>
        <w:right w:val="none" w:sz="0" w:space="0" w:color="auto"/>
      </w:divBdr>
    </w:div>
    <w:div w:id="633634775">
      <w:bodyDiv w:val="1"/>
      <w:marLeft w:val="0"/>
      <w:marRight w:val="0"/>
      <w:marTop w:val="0"/>
      <w:marBottom w:val="0"/>
      <w:divBdr>
        <w:top w:val="none" w:sz="0" w:space="0" w:color="auto"/>
        <w:left w:val="none" w:sz="0" w:space="0" w:color="auto"/>
        <w:bottom w:val="none" w:sz="0" w:space="0" w:color="auto"/>
        <w:right w:val="none" w:sz="0" w:space="0" w:color="auto"/>
      </w:divBdr>
    </w:div>
    <w:div w:id="634405944">
      <w:bodyDiv w:val="1"/>
      <w:marLeft w:val="0"/>
      <w:marRight w:val="0"/>
      <w:marTop w:val="0"/>
      <w:marBottom w:val="0"/>
      <w:divBdr>
        <w:top w:val="none" w:sz="0" w:space="0" w:color="auto"/>
        <w:left w:val="none" w:sz="0" w:space="0" w:color="auto"/>
        <w:bottom w:val="none" w:sz="0" w:space="0" w:color="auto"/>
        <w:right w:val="none" w:sz="0" w:space="0" w:color="auto"/>
      </w:divBdr>
    </w:div>
    <w:div w:id="634607783">
      <w:bodyDiv w:val="1"/>
      <w:marLeft w:val="0"/>
      <w:marRight w:val="0"/>
      <w:marTop w:val="0"/>
      <w:marBottom w:val="0"/>
      <w:divBdr>
        <w:top w:val="none" w:sz="0" w:space="0" w:color="auto"/>
        <w:left w:val="none" w:sz="0" w:space="0" w:color="auto"/>
        <w:bottom w:val="none" w:sz="0" w:space="0" w:color="auto"/>
        <w:right w:val="none" w:sz="0" w:space="0" w:color="auto"/>
      </w:divBdr>
    </w:div>
    <w:div w:id="635379471">
      <w:bodyDiv w:val="1"/>
      <w:marLeft w:val="0"/>
      <w:marRight w:val="0"/>
      <w:marTop w:val="0"/>
      <w:marBottom w:val="0"/>
      <w:divBdr>
        <w:top w:val="none" w:sz="0" w:space="0" w:color="auto"/>
        <w:left w:val="none" w:sz="0" w:space="0" w:color="auto"/>
        <w:bottom w:val="none" w:sz="0" w:space="0" w:color="auto"/>
        <w:right w:val="none" w:sz="0" w:space="0" w:color="auto"/>
      </w:divBdr>
    </w:div>
    <w:div w:id="637609821">
      <w:bodyDiv w:val="1"/>
      <w:marLeft w:val="0"/>
      <w:marRight w:val="0"/>
      <w:marTop w:val="0"/>
      <w:marBottom w:val="0"/>
      <w:divBdr>
        <w:top w:val="none" w:sz="0" w:space="0" w:color="auto"/>
        <w:left w:val="none" w:sz="0" w:space="0" w:color="auto"/>
        <w:bottom w:val="none" w:sz="0" w:space="0" w:color="auto"/>
        <w:right w:val="none" w:sz="0" w:space="0" w:color="auto"/>
      </w:divBdr>
    </w:div>
    <w:div w:id="639380905">
      <w:bodyDiv w:val="1"/>
      <w:marLeft w:val="0"/>
      <w:marRight w:val="0"/>
      <w:marTop w:val="0"/>
      <w:marBottom w:val="0"/>
      <w:divBdr>
        <w:top w:val="none" w:sz="0" w:space="0" w:color="auto"/>
        <w:left w:val="none" w:sz="0" w:space="0" w:color="auto"/>
        <w:bottom w:val="none" w:sz="0" w:space="0" w:color="auto"/>
        <w:right w:val="none" w:sz="0" w:space="0" w:color="auto"/>
      </w:divBdr>
    </w:div>
    <w:div w:id="639575679">
      <w:bodyDiv w:val="1"/>
      <w:marLeft w:val="0"/>
      <w:marRight w:val="0"/>
      <w:marTop w:val="0"/>
      <w:marBottom w:val="0"/>
      <w:divBdr>
        <w:top w:val="none" w:sz="0" w:space="0" w:color="auto"/>
        <w:left w:val="none" w:sz="0" w:space="0" w:color="auto"/>
        <w:bottom w:val="none" w:sz="0" w:space="0" w:color="auto"/>
        <w:right w:val="none" w:sz="0" w:space="0" w:color="auto"/>
      </w:divBdr>
    </w:div>
    <w:div w:id="642853521">
      <w:bodyDiv w:val="1"/>
      <w:marLeft w:val="0"/>
      <w:marRight w:val="0"/>
      <w:marTop w:val="0"/>
      <w:marBottom w:val="0"/>
      <w:divBdr>
        <w:top w:val="none" w:sz="0" w:space="0" w:color="auto"/>
        <w:left w:val="none" w:sz="0" w:space="0" w:color="auto"/>
        <w:bottom w:val="none" w:sz="0" w:space="0" w:color="auto"/>
        <w:right w:val="none" w:sz="0" w:space="0" w:color="auto"/>
      </w:divBdr>
    </w:div>
    <w:div w:id="643047449">
      <w:bodyDiv w:val="1"/>
      <w:marLeft w:val="0"/>
      <w:marRight w:val="0"/>
      <w:marTop w:val="0"/>
      <w:marBottom w:val="0"/>
      <w:divBdr>
        <w:top w:val="none" w:sz="0" w:space="0" w:color="auto"/>
        <w:left w:val="none" w:sz="0" w:space="0" w:color="auto"/>
        <w:bottom w:val="none" w:sz="0" w:space="0" w:color="auto"/>
        <w:right w:val="none" w:sz="0" w:space="0" w:color="auto"/>
      </w:divBdr>
    </w:div>
    <w:div w:id="643319132">
      <w:bodyDiv w:val="1"/>
      <w:marLeft w:val="0"/>
      <w:marRight w:val="0"/>
      <w:marTop w:val="0"/>
      <w:marBottom w:val="0"/>
      <w:divBdr>
        <w:top w:val="none" w:sz="0" w:space="0" w:color="auto"/>
        <w:left w:val="none" w:sz="0" w:space="0" w:color="auto"/>
        <w:bottom w:val="none" w:sz="0" w:space="0" w:color="auto"/>
        <w:right w:val="none" w:sz="0" w:space="0" w:color="auto"/>
      </w:divBdr>
    </w:div>
    <w:div w:id="644045581">
      <w:bodyDiv w:val="1"/>
      <w:marLeft w:val="0"/>
      <w:marRight w:val="0"/>
      <w:marTop w:val="0"/>
      <w:marBottom w:val="0"/>
      <w:divBdr>
        <w:top w:val="none" w:sz="0" w:space="0" w:color="auto"/>
        <w:left w:val="none" w:sz="0" w:space="0" w:color="auto"/>
        <w:bottom w:val="none" w:sz="0" w:space="0" w:color="auto"/>
        <w:right w:val="none" w:sz="0" w:space="0" w:color="auto"/>
      </w:divBdr>
    </w:div>
    <w:div w:id="645013542">
      <w:bodyDiv w:val="1"/>
      <w:marLeft w:val="0"/>
      <w:marRight w:val="0"/>
      <w:marTop w:val="0"/>
      <w:marBottom w:val="0"/>
      <w:divBdr>
        <w:top w:val="none" w:sz="0" w:space="0" w:color="auto"/>
        <w:left w:val="none" w:sz="0" w:space="0" w:color="auto"/>
        <w:bottom w:val="none" w:sz="0" w:space="0" w:color="auto"/>
        <w:right w:val="none" w:sz="0" w:space="0" w:color="auto"/>
      </w:divBdr>
    </w:div>
    <w:div w:id="645863270">
      <w:bodyDiv w:val="1"/>
      <w:marLeft w:val="0"/>
      <w:marRight w:val="0"/>
      <w:marTop w:val="0"/>
      <w:marBottom w:val="0"/>
      <w:divBdr>
        <w:top w:val="none" w:sz="0" w:space="0" w:color="auto"/>
        <w:left w:val="none" w:sz="0" w:space="0" w:color="auto"/>
        <w:bottom w:val="none" w:sz="0" w:space="0" w:color="auto"/>
        <w:right w:val="none" w:sz="0" w:space="0" w:color="auto"/>
      </w:divBdr>
    </w:div>
    <w:div w:id="646738771">
      <w:bodyDiv w:val="1"/>
      <w:marLeft w:val="0"/>
      <w:marRight w:val="0"/>
      <w:marTop w:val="0"/>
      <w:marBottom w:val="0"/>
      <w:divBdr>
        <w:top w:val="none" w:sz="0" w:space="0" w:color="auto"/>
        <w:left w:val="none" w:sz="0" w:space="0" w:color="auto"/>
        <w:bottom w:val="none" w:sz="0" w:space="0" w:color="auto"/>
        <w:right w:val="none" w:sz="0" w:space="0" w:color="auto"/>
      </w:divBdr>
    </w:div>
    <w:div w:id="646784837">
      <w:bodyDiv w:val="1"/>
      <w:marLeft w:val="0"/>
      <w:marRight w:val="0"/>
      <w:marTop w:val="0"/>
      <w:marBottom w:val="0"/>
      <w:divBdr>
        <w:top w:val="none" w:sz="0" w:space="0" w:color="auto"/>
        <w:left w:val="none" w:sz="0" w:space="0" w:color="auto"/>
        <w:bottom w:val="none" w:sz="0" w:space="0" w:color="auto"/>
        <w:right w:val="none" w:sz="0" w:space="0" w:color="auto"/>
      </w:divBdr>
    </w:div>
    <w:div w:id="647590826">
      <w:bodyDiv w:val="1"/>
      <w:marLeft w:val="0"/>
      <w:marRight w:val="0"/>
      <w:marTop w:val="0"/>
      <w:marBottom w:val="0"/>
      <w:divBdr>
        <w:top w:val="none" w:sz="0" w:space="0" w:color="auto"/>
        <w:left w:val="none" w:sz="0" w:space="0" w:color="auto"/>
        <w:bottom w:val="none" w:sz="0" w:space="0" w:color="auto"/>
        <w:right w:val="none" w:sz="0" w:space="0" w:color="auto"/>
      </w:divBdr>
    </w:div>
    <w:div w:id="647711066">
      <w:bodyDiv w:val="1"/>
      <w:marLeft w:val="0"/>
      <w:marRight w:val="0"/>
      <w:marTop w:val="0"/>
      <w:marBottom w:val="0"/>
      <w:divBdr>
        <w:top w:val="none" w:sz="0" w:space="0" w:color="auto"/>
        <w:left w:val="none" w:sz="0" w:space="0" w:color="auto"/>
        <w:bottom w:val="none" w:sz="0" w:space="0" w:color="auto"/>
        <w:right w:val="none" w:sz="0" w:space="0" w:color="auto"/>
      </w:divBdr>
    </w:div>
    <w:div w:id="647905651">
      <w:bodyDiv w:val="1"/>
      <w:marLeft w:val="0"/>
      <w:marRight w:val="0"/>
      <w:marTop w:val="0"/>
      <w:marBottom w:val="0"/>
      <w:divBdr>
        <w:top w:val="none" w:sz="0" w:space="0" w:color="auto"/>
        <w:left w:val="none" w:sz="0" w:space="0" w:color="auto"/>
        <w:bottom w:val="none" w:sz="0" w:space="0" w:color="auto"/>
        <w:right w:val="none" w:sz="0" w:space="0" w:color="auto"/>
      </w:divBdr>
    </w:div>
    <w:div w:id="648872680">
      <w:bodyDiv w:val="1"/>
      <w:marLeft w:val="0"/>
      <w:marRight w:val="0"/>
      <w:marTop w:val="0"/>
      <w:marBottom w:val="0"/>
      <w:divBdr>
        <w:top w:val="none" w:sz="0" w:space="0" w:color="auto"/>
        <w:left w:val="none" w:sz="0" w:space="0" w:color="auto"/>
        <w:bottom w:val="none" w:sz="0" w:space="0" w:color="auto"/>
        <w:right w:val="none" w:sz="0" w:space="0" w:color="auto"/>
      </w:divBdr>
    </w:div>
    <w:div w:id="649136926">
      <w:bodyDiv w:val="1"/>
      <w:marLeft w:val="0"/>
      <w:marRight w:val="0"/>
      <w:marTop w:val="0"/>
      <w:marBottom w:val="0"/>
      <w:divBdr>
        <w:top w:val="none" w:sz="0" w:space="0" w:color="auto"/>
        <w:left w:val="none" w:sz="0" w:space="0" w:color="auto"/>
        <w:bottom w:val="none" w:sz="0" w:space="0" w:color="auto"/>
        <w:right w:val="none" w:sz="0" w:space="0" w:color="auto"/>
      </w:divBdr>
    </w:div>
    <w:div w:id="649789865">
      <w:bodyDiv w:val="1"/>
      <w:marLeft w:val="0"/>
      <w:marRight w:val="0"/>
      <w:marTop w:val="0"/>
      <w:marBottom w:val="0"/>
      <w:divBdr>
        <w:top w:val="none" w:sz="0" w:space="0" w:color="auto"/>
        <w:left w:val="none" w:sz="0" w:space="0" w:color="auto"/>
        <w:bottom w:val="none" w:sz="0" w:space="0" w:color="auto"/>
        <w:right w:val="none" w:sz="0" w:space="0" w:color="auto"/>
      </w:divBdr>
    </w:div>
    <w:div w:id="653878935">
      <w:bodyDiv w:val="1"/>
      <w:marLeft w:val="0"/>
      <w:marRight w:val="0"/>
      <w:marTop w:val="0"/>
      <w:marBottom w:val="0"/>
      <w:divBdr>
        <w:top w:val="none" w:sz="0" w:space="0" w:color="auto"/>
        <w:left w:val="none" w:sz="0" w:space="0" w:color="auto"/>
        <w:bottom w:val="none" w:sz="0" w:space="0" w:color="auto"/>
        <w:right w:val="none" w:sz="0" w:space="0" w:color="auto"/>
      </w:divBdr>
    </w:div>
    <w:div w:id="660737092">
      <w:bodyDiv w:val="1"/>
      <w:marLeft w:val="0"/>
      <w:marRight w:val="0"/>
      <w:marTop w:val="0"/>
      <w:marBottom w:val="0"/>
      <w:divBdr>
        <w:top w:val="none" w:sz="0" w:space="0" w:color="auto"/>
        <w:left w:val="none" w:sz="0" w:space="0" w:color="auto"/>
        <w:bottom w:val="none" w:sz="0" w:space="0" w:color="auto"/>
        <w:right w:val="none" w:sz="0" w:space="0" w:color="auto"/>
      </w:divBdr>
    </w:div>
    <w:div w:id="661355416">
      <w:bodyDiv w:val="1"/>
      <w:marLeft w:val="0"/>
      <w:marRight w:val="0"/>
      <w:marTop w:val="0"/>
      <w:marBottom w:val="0"/>
      <w:divBdr>
        <w:top w:val="none" w:sz="0" w:space="0" w:color="auto"/>
        <w:left w:val="none" w:sz="0" w:space="0" w:color="auto"/>
        <w:bottom w:val="none" w:sz="0" w:space="0" w:color="auto"/>
        <w:right w:val="none" w:sz="0" w:space="0" w:color="auto"/>
      </w:divBdr>
    </w:div>
    <w:div w:id="662050821">
      <w:bodyDiv w:val="1"/>
      <w:marLeft w:val="0"/>
      <w:marRight w:val="0"/>
      <w:marTop w:val="0"/>
      <w:marBottom w:val="0"/>
      <w:divBdr>
        <w:top w:val="none" w:sz="0" w:space="0" w:color="auto"/>
        <w:left w:val="none" w:sz="0" w:space="0" w:color="auto"/>
        <w:bottom w:val="none" w:sz="0" w:space="0" w:color="auto"/>
        <w:right w:val="none" w:sz="0" w:space="0" w:color="auto"/>
      </w:divBdr>
    </w:div>
    <w:div w:id="663121356">
      <w:bodyDiv w:val="1"/>
      <w:marLeft w:val="0"/>
      <w:marRight w:val="0"/>
      <w:marTop w:val="0"/>
      <w:marBottom w:val="0"/>
      <w:divBdr>
        <w:top w:val="none" w:sz="0" w:space="0" w:color="auto"/>
        <w:left w:val="none" w:sz="0" w:space="0" w:color="auto"/>
        <w:bottom w:val="none" w:sz="0" w:space="0" w:color="auto"/>
        <w:right w:val="none" w:sz="0" w:space="0" w:color="auto"/>
      </w:divBdr>
    </w:div>
    <w:div w:id="663512311">
      <w:bodyDiv w:val="1"/>
      <w:marLeft w:val="0"/>
      <w:marRight w:val="0"/>
      <w:marTop w:val="0"/>
      <w:marBottom w:val="0"/>
      <w:divBdr>
        <w:top w:val="none" w:sz="0" w:space="0" w:color="auto"/>
        <w:left w:val="none" w:sz="0" w:space="0" w:color="auto"/>
        <w:bottom w:val="none" w:sz="0" w:space="0" w:color="auto"/>
        <w:right w:val="none" w:sz="0" w:space="0" w:color="auto"/>
      </w:divBdr>
    </w:div>
    <w:div w:id="663971377">
      <w:bodyDiv w:val="1"/>
      <w:marLeft w:val="0"/>
      <w:marRight w:val="0"/>
      <w:marTop w:val="0"/>
      <w:marBottom w:val="0"/>
      <w:divBdr>
        <w:top w:val="none" w:sz="0" w:space="0" w:color="auto"/>
        <w:left w:val="none" w:sz="0" w:space="0" w:color="auto"/>
        <w:bottom w:val="none" w:sz="0" w:space="0" w:color="auto"/>
        <w:right w:val="none" w:sz="0" w:space="0" w:color="auto"/>
      </w:divBdr>
    </w:div>
    <w:div w:id="665982682">
      <w:bodyDiv w:val="1"/>
      <w:marLeft w:val="0"/>
      <w:marRight w:val="0"/>
      <w:marTop w:val="0"/>
      <w:marBottom w:val="0"/>
      <w:divBdr>
        <w:top w:val="none" w:sz="0" w:space="0" w:color="auto"/>
        <w:left w:val="none" w:sz="0" w:space="0" w:color="auto"/>
        <w:bottom w:val="none" w:sz="0" w:space="0" w:color="auto"/>
        <w:right w:val="none" w:sz="0" w:space="0" w:color="auto"/>
      </w:divBdr>
    </w:div>
    <w:div w:id="667831254">
      <w:bodyDiv w:val="1"/>
      <w:marLeft w:val="0"/>
      <w:marRight w:val="0"/>
      <w:marTop w:val="0"/>
      <w:marBottom w:val="0"/>
      <w:divBdr>
        <w:top w:val="none" w:sz="0" w:space="0" w:color="auto"/>
        <w:left w:val="none" w:sz="0" w:space="0" w:color="auto"/>
        <w:bottom w:val="none" w:sz="0" w:space="0" w:color="auto"/>
        <w:right w:val="none" w:sz="0" w:space="0" w:color="auto"/>
      </w:divBdr>
    </w:div>
    <w:div w:id="669065839">
      <w:bodyDiv w:val="1"/>
      <w:marLeft w:val="0"/>
      <w:marRight w:val="0"/>
      <w:marTop w:val="0"/>
      <w:marBottom w:val="0"/>
      <w:divBdr>
        <w:top w:val="none" w:sz="0" w:space="0" w:color="auto"/>
        <w:left w:val="none" w:sz="0" w:space="0" w:color="auto"/>
        <w:bottom w:val="none" w:sz="0" w:space="0" w:color="auto"/>
        <w:right w:val="none" w:sz="0" w:space="0" w:color="auto"/>
      </w:divBdr>
    </w:div>
    <w:div w:id="670569047">
      <w:bodyDiv w:val="1"/>
      <w:marLeft w:val="0"/>
      <w:marRight w:val="0"/>
      <w:marTop w:val="0"/>
      <w:marBottom w:val="0"/>
      <w:divBdr>
        <w:top w:val="none" w:sz="0" w:space="0" w:color="auto"/>
        <w:left w:val="none" w:sz="0" w:space="0" w:color="auto"/>
        <w:bottom w:val="none" w:sz="0" w:space="0" w:color="auto"/>
        <w:right w:val="none" w:sz="0" w:space="0" w:color="auto"/>
      </w:divBdr>
    </w:div>
    <w:div w:id="672337445">
      <w:bodyDiv w:val="1"/>
      <w:marLeft w:val="0"/>
      <w:marRight w:val="0"/>
      <w:marTop w:val="0"/>
      <w:marBottom w:val="0"/>
      <w:divBdr>
        <w:top w:val="none" w:sz="0" w:space="0" w:color="auto"/>
        <w:left w:val="none" w:sz="0" w:space="0" w:color="auto"/>
        <w:bottom w:val="none" w:sz="0" w:space="0" w:color="auto"/>
        <w:right w:val="none" w:sz="0" w:space="0" w:color="auto"/>
      </w:divBdr>
    </w:div>
    <w:div w:id="673646621">
      <w:bodyDiv w:val="1"/>
      <w:marLeft w:val="0"/>
      <w:marRight w:val="0"/>
      <w:marTop w:val="0"/>
      <w:marBottom w:val="0"/>
      <w:divBdr>
        <w:top w:val="none" w:sz="0" w:space="0" w:color="auto"/>
        <w:left w:val="none" w:sz="0" w:space="0" w:color="auto"/>
        <w:bottom w:val="none" w:sz="0" w:space="0" w:color="auto"/>
        <w:right w:val="none" w:sz="0" w:space="0" w:color="auto"/>
      </w:divBdr>
    </w:div>
    <w:div w:id="674305856">
      <w:bodyDiv w:val="1"/>
      <w:marLeft w:val="0"/>
      <w:marRight w:val="0"/>
      <w:marTop w:val="0"/>
      <w:marBottom w:val="0"/>
      <w:divBdr>
        <w:top w:val="none" w:sz="0" w:space="0" w:color="auto"/>
        <w:left w:val="none" w:sz="0" w:space="0" w:color="auto"/>
        <w:bottom w:val="none" w:sz="0" w:space="0" w:color="auto"/>
        <w:right w:val="none" w:sz="0" w:space="0" w:color="auto"/>
      </w:divBdr>
    </w:div>
    <w:div w:id="677268574">
      <w:bodyDiv w:val="1"/>
      <w:marLeft w:val="0"/>
      <w:marRight w:val="0"/>
      <w:marTop w:val="0"/>
      <w:marBottom w:val="0"/>
      <w:divBdr>
        <w:top w:val="none" w:sz="0" w:space="0" w:color="auto"/>
        <w:left w:val="none" w:sz="0" w:space="0" w:color="auto"/>
        <w:bottom w:val="none" w:sz="0" w:space="0" w:color="auto"/>
        <w:right w:val="none" w:sz="0" w:space="0" w:color="auto"/>
      </w:divBdr>
    </w:div>
    <w:div w:id="679435009">
      <w:bodyDiv w:val="1"/>
      <w:marLeft w:val="0"/>
      <w:marRight w:val="0"/>
      <w:marTop w:val="0"/>
      <w:marBottom w:val="0"/>
      <w:divBdr>
        <w:top w:val="none" w:sz="0" w:space="0" w:color="auto"/>
        <w:left w:val="none" w:sz="0" w:space="0" w:color="auto"/>
        <w:bottom w:val="none" w:sz="0" w:space="0" w:color="auto"/>
        <w:right w:val="none" w:sz="0" w:space="0" w:color="auto"/>
      </w:divBdr>
    </w:div>
    <w:div w:id="681276837">
      <w:bodyDiv w:val="1"/>
      <w:marLeft w:val="0"/>
      <w:marRight w:val="0"/>
      <w:marTop w:val="0"/>
      <w:marBottom w:val="0"/>
      <w:divBdr>
        <w:top w:val="none" w:sz="0" w:space="0" w:color="auto"/>
        <w:left w:val="none" w:sz="0" w:space="0" w:color="auto"/>
        <w:bottom w:val="none" w:sz="0" w:space="0" w:color="auto"/>
        <w:right w:val="none" w:sz="0" w:space="0" w:color="auto"/>
      </w:divBdr>
    </w:div>
    <w:div w:id="681859359">
      <w:bodyDiv w:val="1"/>
      <w:marLeft w:val="0"/>
      <w:marRight w:val="0"/>
      <w:marTop w:val="0"/>
      <w:marBottom w:val="0"/>
      <w:divBdr>
        <w:top w:val="none" w:sz="0" w:space="0" w:color="auto"/>
        <w:left w:val="none" w:sz="0" w:space="0" w:color="auto"/>
        <w:bottom w:val="none" w:sz="0" w:space="0" w:color="auto"/>
        <w:right w:val="none" w:sz="0" w:space="0" w:color="auto"/>
      </w:divBdr>
    </w:div>
    <w:div w:id="683479778">
      <w:bodyDiv w:val="1"/>
      <w:marLeft w:val="0"/>
      <w:marRight w:val="0"/>
      <w:marTop w:val="0"/>
      <w:marBottom w:val="0"/>
      <w:divBdr>
        <w:top w:val="none" w:sz="0" w:space="0" w:color="auto"/>
        <w:left w:val="none" w:sz="0" w:space="0" w:color="auto"/>
        <w:bottom w:val="none" w:sz="0" w:space="0" w:color="auto"/>
        <w:right w:val="none" w:sz="0" w:space="0" w:color="auto"/>
      </w:divBdr>
    </w:div>
    <w:div w:id="687290669">
      <w:bodyDiv w:val="1"/>
      <w:marLeft w:val="0"/>
      <w:marRight w:val="0"/>
      <w:marTop w:val="0"/>
      <w:marBottom w:val="0"/>
      <w:divBdr>
        <w:top w:val="none" w:sz="0" w:space="0" w:color="auto"/>
        <w:left w:val="none" w:sz="0" w:space="0" w:color="auto"/>
        <w:bottom w:val="none" w:sz="0" w:space="0" w:color="auto"/>
        <w:right w:val="none" w:sz="0" w:space="0" w:color="auto"/>
      </w:divBdr>
    </w:div>
    <w:div w:id="687370487">
      <w:bodyDiv w:val="1"/>
      <w:marLeft w:val="0"/>
      <w:marRight w:val="0"/>
      <w:marTop w:val="0"/>
      <w:marBottom w:val="0"/>
      <w:divBdr>
        <w:top w:val="none" w:sz="0" w:space="0" w:color="auto"/>
        <w:left w:val="none" w:sz="0" w:space="0" w:color="auto"/>
        <w:bottom w:val="none" w:sz="0" w:space="0" w:color="auto"/>
        <w:right w:val="none" w:sz="0" w:space="0" w:color="auto"/>
      </w:divBdr>
    </w:div>
    <w:div w:id="692726833">
      <w:bodyDiv w:val="1"/>
      <w:marLeft w:val="0"/>
      <w:marRight w:val="0"/>
      <w:marTop w:val="0"/>
      <w:marBottom w:val="0"/>
      <w:divBdr>
        <w:top w:val="none" w:sz="0" w:space="0" w:color="auto"/>
        <w:left w:val="none" w:sz="0" w:space="0" w:color="auto"/>
        <w:bottom w:val="none" w:sz="0" w:space="0" w:color="auto"/>
        <w:right w:val="none" w:sz="0" w:space="0" w:color="auto"/>
      </w:divBdr>
    </w:div>
    <w:div w:id="694883738">
      <w:bodyDiv w:val="1"/>
      <w:marLeft w:val="0"/>
      <w:marRight w:val="0"/>
      <w:marTop w:val="0"/>
      <w:marBottom w:val="0"/>
      <w:divBdr>
        <w:top w:val="none" w:sz="0" w:space="0" w:color="auto"/>
        <w:left w:val="none" w:sz="0" w:space="0" w:color="auto"/>
        <w:bottom w:val="none" w:sz="0" w:space="0" w:color="auto"/>
        <w:right w:val="none" w:sz="0" w:space="0" w:color="auto"/>
      </w:divBdr>
    </w:div>
    <w:div w:id="697391732">
      <w:bodyDiv w:val="1"/>
      <w:marLeft w:val="0"/>
      <w:marRight w:val="0"/>
      <w:marTop w:val="0"/>
      <w:marBottom w:val="0"/>
      <w:divBdr>
        <w:top w:val="none" w:sz="0" w:space="0" w:color="auto"/>
        <w:left w:val="none" w:sz="0" w:space="0" w:color="auto"/>
        <w:bottom w:val="none" w:sz="0" w:space="0" w:color="auto"/>
        <w:right w:val="none" w:sz="0" w:space="0" w:color="auto"/>
      </w:divBdr>
    </w:div>
    <w:div w:id="698047836">
      <w:bodyDiv w:val="1"/>
      <w:marLeft w:val="0"/>
      <w:marRight w:val="0"/>
      <w:marTop w:val="0"/>
      <w:marBottom w:val="0"/>
      <w:divBdr>
        <w:top w:val="none" w:sz="0" w:space="0" w:color="auto"/>
        <w:left w:val="none" w:sz="0" w:space="0" w:color="auto"/>
        <w:bottom w:val="none" w:sz="0" w:space="0" w:color="auto"/>
        <w:right w:val="none" w:sz="0" w:space="0" w:color="auto"/>
      </w:divBdr>
    </w:div>
    <w:div w:id="698631176">
      <w:bodyDiv w:val="1"/>
      <w:marLeft w:val="0"/>
      <w:marRight w:val="0"/>
      <w:marTop w:val="0"/>
      <w:marBottom w:val="0"/>
      <w:divBdr>
        <w:top w:val="none" w:sz="0" w:space="0" w:color="auto"/>
        <w:left w:val="none" w:sz="0" w:space="0" w:color="auto"/>
        <w:bottom w:val="none" w:sz="0" w:space="0" w:color="auto"/>
        <w:right w:val="none" w:sz="0" w:space="0" w:color="auto"/>
      </w:divBdr>
    </w:div>
    <w:div w:id="698898429">
      <w:bodyDiv w:val="1"/>
      <w:marLeft w:val="0"/>
      <w:marRight w:val="0"/>
      <w:marTop w:val="0"/>
      <w:marBottom w:val="0"/>
      <w:divBdr>
        <w:top w:val="none" w:sz="0" w:space="0" w:color="auto"/>
        <w:left w:val="none" w:sz="0" w:space="0" w:color="auto"/>
        <w:bottom w:val="none" w:sz="0" w:space="0" w:color="auto"/>
        <w:right w:val="none" w:sz="0" w:space="0" w:color="auto"/>
      </w:divBdr>
    </w:div>
    <w:div w:id="699160180">
      <w:bodyDiv w:val="1"/>
      <w:marLeft w:val="0"/>
      <w:marRight w:val="0"/>
      <w:marTop w:val="0"/>
      <w:marBottom w:val="0"/>
      <w:divBdr>
        <w:top w:val="none" w:sz="0" w:space="0" w:color="auto"/>
        <w:left w:val="none" w:sz="0" w:space="0" w:color="auto"/>
        <w:bottom w:val="none" w:sz="0" w:space="0" w:color="auto"/>
        <w:right w:val="none" w:sz="0" w:space="0" w:color="auto"/>
      </w:divBdr>
    </w:div>
    <w:div w:id="699207961">
      <w:bodyDiv w:val="1"/>
      <w:marLeft w:val="0"/>
      <w:marRight w:val="0"/>
      <w:marTop w:val="0"/>
      <w:marBottom w:val="0"/>
      <w:divBdr>
        <w:top w:val="none" w:sz="0" w:space="0" w:color="auto"/>
        <w:left w:val="none" w:sz="0" w:space="0" w:color="auto"/>
        <w:bottom w:val="none" w:sz="0" w:space="0" w:color="auto"/>
        <w:right w:val="none" w:sz="0" w:space="0" w:color="auto"/>
      </w:divBdr>
    </w:div>
    <w:div w:id="703755748">
      <w:bodyDiv w:val="1"/>
      <w:marLeft w:val="0"/>
      <w:marRight w:val="0"/>
      <w:marTop w:val="0"/>
      <w:marBottom w:val="0"/>
      <w:divBdr>
        <w:top w:val="none" w:sz="0" w:space="0" w:color="auto"/>
        <w:left w:val="none" w:sz="0" w:space="0" w:color="auto"/>
        <w:bottom w:val="none" w:sz="0" w:space="0" w:color="auto"/>
        <w:right w:val="none" w:sz="0" w:space="0" w:color="auto"/>
      </w:divBdr>
    </w:div>
    <w:div w:id="703944450">
      <w:bodyDiv w:val="1"/>
      <w:marLeft w:val="0"/>
      <w:marRight w:val="0"/>
      <w:marTop w:val="0"/>
      <w:marBottom w:val="0"/>
      <w:divBdr>
        <w:top w:val="none" w:sz="0" w:space="0" w:color="auto"/>
        <w:left w:val="none" w:sz="0" w:space="0" w:color="auto"/>
        <w:bottom w:val="none" w:sz="0" w:space="0" w:color="auto"/>
        <w:right w:val="none" w:sz="0" w:space="0" w:color="auto"/>
      </w:divBdr>
    </w:div>
    <w:div w:id="705180349">
      <w:bodyDiv w:val="1"/>
      <w:marLeft w:val="0"/>
      <w:marRight w:val="0"/>
      <w:marTop w:val="0"/>
      <w:marBottom w:val="0"/>
      <w:divBdr>
        <w:top w:val="none" w:sz="0" w:space="0" w:color="auto"/>
        <w:left w:val="none" w:sz="0" w:space="0" w:color="auto"/>
        <w:bottom w:val="none" w:sz="0" w:space="0" w:color="auto"/>
        <w:right w:val="none" w:sz="0" w:space="0" w:color="auto"/>
      </w:divBdr>
    </w:div>
    <w:div w:id="705524010">
      <w:bodyDiv w:val="1"/>
      <w:marLeft w:val="0"/>
      <w:marRight w:val="0"/>
      <w:marTop w:val="0"/>
      <w:marBottom w:val="0"/>
      <w:divBdr>
        <w:top w:val="none" w:sz="0" w:space="0" w:color="auto"/>
        <w:left w:val="none" w:sz="0" w:space="0" w:color="auto"/>
        <w:bottom w:val="none" w:sz="0" w:space="0" w:color="auto"/>
        <w:right w:val="none" w:sz="0" w:space="0" w:color="auto"/>
      </w:divBdr>
    </w:div>
    <w:div w:id="705984991">
      <w:bodyDiv w:val="1"/>
      <w:marLeft w:val="0"/>
      <w:marRight w:val="0"/>
      <w:marTop w:val="0"/>
      <w:marBottom w:val="0"/>
      <w:divBdr>
        <w:top w:val="none" w:sz="0" w:space="0" w:color="auto"/>
        <w:left w:val="none" w:sz="0" w:space="0" w:color="auto"/>
        <w:bottom w:val="none" w:sz="0" w:space="0" w:color="auto"/>
        <w:right w:val="none" w:sz="0" w:space="0" w:color="auto"/>
      </w:divBdr>
    </w:div>
    <w:div w:id="706755008">
      <w:bodyDiv w:val="1"/>
      <w:marLeft w:val="0"/>
      <w:marRight w:val="0"/>
      <w:marTop w:val="0"/>
      <w:marBottom w:val="0"/>
      <w:divBdr>
        <w:top w:val="none" w:sz="0" w:space="0" w:color="auto"/>
        <w:left w:val="none" w:sz="0" w:space="0" w:color="auto"/>
        <w:bottom w:val="none" w:sz="0" w:space="0" w:color="auto"/>
        <w:right w:val="none" w:sz="0" w:space="0" w:color="auto"/>
      </w:divBdr>
    </w:div>
    <w:div w:id="707800712">
      <w:bodyDiv w:val="1"/>
      <w:marLeft w:val="0"/>
      <w:marRight w:val="0"/>
      <w:marTop w:val="0"/>
      <w:marBottom w:val="0"/>
      <w:divBdr>
        <w:top w:val="none" w:sz="0" w:space="0" w:color="auto"/>
        <w:left w:val="none" w:sz="0" w:space="0" w:color="auto"/>
        <w:bottom w:val="none" w:sz="0" w:space="0" w:color="auto"/>
        <w:right w:val="none" w:sz="0" w:space="0" w:color="auto"/>
      </w:divBdr>
    </w:div>
    <w:div w:id="709652656">
      <w:bodyDiv w:val="1"/>
      <w:marLeft w:val="0"/>
      <w:marRight w:val="0"/>
      <w:marTop w:val="0"/>
      <w:marBottom w:val="0"/>
      <w:divBdr>
        <w:top w:val="none" w:sz="0" w:space="0" w:color="auto"/>
        <w:left w:val="none" w:sz="0" w:space="0" w:color="auto"/>
        <w:bottom w:val="none" w:sz="0" w:space="0" w:color="auto"/>
        <w:right w:val="none" w:sz="0" w:space="0" w:color="auto"/>
      </w:divBdr>
    </w:div>
    <w:div w:id="710960668">
      <w:bodyDiv w:val="1"/>
      <w:marLeft w:val="0"/>
      <w:marRight w:val="0"/>
      <w:marTop w:val="0"/>
      <w:marBottom w:val="0"/>
      <w:divBdr>
        <w:top w:val="none" w:sz="0" w:space="0" w:color="auto"/>
        <w:left w:val="none" w:sz="0" w:space="0" w:color="auto"/>
        <w:bottom w:val="none" w:sz="0" w:space="0" w:color="auto"/>
        <w:right w:val="none" w:sz="0" w:space="0" w:color="auto"/>
      </w:divBdr>
    </w:div>
    <w:div w:id="711343146">
      <w:bodyDiv w:val="1"/>
      <w:marLeft w:val="0"/>
      <w:marRight w:val="0"/>
      <w:marTop w:val="0"/>
      <w:marBottom w:val="0"/>
      <w:divBdr>
        <w:top w:val="none" w:sz="0" w:space="0" w:color="auto"/>
        <w:left w:val="none" w:sz="0" w:space="0" w:color="auto"/>
        <w:bottom w:val="none" w:sz="0" w:space="0" w:color="auto"/>
        <w:right w:val="none" w:sz="0" w:space="0" w:color="auto"/>
      </w:divBdr>
    </w:div>
    <w:div w:id="711685942">
      <w:bodyDiv w:val="1"/>
      <w:marLeft w:val="0"/>
      <w:marRight w:val="0"/>
      <w:marTop w:val="0"/>
      <w:marBottom w:val="0"/>
      <w:divBdr>
        <w:top w:val="none" w:sz="0" w:space="0" w:color="auto"/>
        <w:left w:val="none" w:sz="0" w:space="0" w:color="auto"/>
        <w:bottom w:val="none" w:sz="0" w:space="0" w:color="auto"/>
        <w:right w:val="none" w:sz="0" w:space="0" w:color="auto"/>
      </w:divBdr>
    </w:div>
    <w:div w:id="714738305">
      <w:bodyDiv w:val="1"/>
      <w:marLeft w:val="0"/>
      <w:marRight w:val="0"/>
      <w:marTop w:val="0"/>
      <w:marBottom w:val="0"/>
      <w:divBdr>
        <w:top w:val="none" w:sz="0" w:space="0" w:color="auto"/>
        <w:left w:val="none" w:sz="0" w:space="0" w:color="auto"/>
        <w:bottom w:val="none" w:sz="0" w:space="0" w:color="auto"/>
        <w:right w:val="none" w:sz="0" w:space="0" w:color="auto"/>
      </w:divBdr>
    </w:div>
    <w:div w:id="714738562">
      <w:bodyDiv w:val="1"/>
      <w:marLeft w:val="0"/>
      <w:marRight w:val="0"/>
      <w:marTop w:val="0"/>
      <w:marBottom w:val="0"/>
      <w:divBdr>
        <w:top w:val="none" w:sz="0" w:space="0" w:color="auto"/>
        <w:left w:val="none" w:sz="0" w:space="0" w:color="auto"/>
        <w:bottom w:val="none" w:sz="0" w:space="0" w:color="auto"/>
        <w:right w:val="none" w:sz="0" w:space="0" w:color="auto"/>
      </w:divBdr>
    </w:div>
    <w:div w:id="715009948">
      <w:bodyDiv w:val="1"/>
      <w:marLeft w:val="0"/>
      <w:marRight w:val="0"/>
      <w:marTop w:val="0"/>
      <w:marBottom w:val="0"/>
      <w:divBdr>
        <w:top w:val="none" w:sz="0" w:space="0" w:color="auto"/>
        <w:left w:val="none" w:sz="0" w:space="0" w:color="auto"/>
        <w:bottom w:val="none" w:sz="0" w:space="0" w:color="auto"/>
        <w:right w:val="none" w:sz="0" w:space="0" w:color="auto"/>
      </w:divBdr>
    </w:div>
    <w:div w:id="717166301">
      <w:bodyDiv w:val="1"/>
      <w:marLeft w:val="0"/>
      <w:marRight w:val="0"/>
      <w:marTop w:val="0"/>
      <w:marBottom w:val="0"/>
      <w:divBdr>
        <w:top w:val="none" w:sz="0" w:space="0" w:color="auto"/>
        <w:left w:val="none" w:sz="0" w:space="0" w:color="auto"/>
        <w:bottom w:val="none" w:sz="0" w:space="0" w:color="auto"/>
        <w:right w:val="none" w:sz="0" w:space="0" w:color="auto"/>
      </w:divBdr>
    </w:div>
    <w:div w:id="719285506">
      <w:bodyDiv w:val="1"/>
      <w:marLeft w:val="0"/>
      <w:marRight w:val="0"/>
      <w:marTop w:val="0"/>
      <w:marBottom w:val="0"/>
      <w:divBdr>
        <w:top w:val="none" w:sz="0" w:space="0" w:color="auto"/>
        <w:left w:val="none" w:sz="0" w:space="0" w:color="auto"/>
        <w:bottom w:val="none" w:sz="0" w:space="0" w:color="auto"/>
        <w:right w:val="none" w:sz="0" w:space="0" w:color="auto"/>
      </w:divBdr>
    </w:div>
    <w:div w:id="719480079">
      <w:bodyDiv w:val="1"/>
      <w:marLeft w:val="0"/>
      <w:marRight w:val="0"/>
      <w:marTop w:val="0"/>
      <w:marBottom w:val="0"/>
      <w:divBdr>
        <w:top w:val="none" w:sz="0" w:space="0" w:color="auto"/>
        <w:left w:val="none" w:sz="0" w:space="0" w:color="auto"/>
        <w:bottom w:val="none" w:sz="0" w:space="0" w:color="auto"/>
        <w:right w:val="none" w:sz="0" w:space="0" w:color="auto"/>
      </w:divBdr>
    </w:div>
    <w:div w:id="719986248">
      <w:bodyDiv w:val="1"/>
      <w:marLeft w:val="0"/>
      <w:marRight w:val="0"/>
      <w:marTop w:val="0"/>
      <w:marBottom w:val="0"/>
      <w:divBdr>
        <w:top w:val="none" w:sz="0" w:space="0" w:color="auto"/>
        <w:left w:val="none" w:sz="0" w:space="0" w:color="auto"/>
        <w:bottom w:val="none" w:sz="0" w:space="0" w:color="auto"/>
        <w:right w:val="none" w:sz="0" w:space="0" w:color="auto"/>
      </w:divBdr>
    </w:div>
    <w:div w:id="720250601">
      <w:bodyDiv w:val="1"/>
      <w:marLeft w:val="0"/>
      <w:marRight w:val="0"/>
      <w:marTop w:val="0"/>
      <w:marBottom w:val="0"/>
      <w:divBdr>
        <w:top w:val="none" w:sz="0" w:space="0" w:color="auto"/>
        <w:left w:val="none" w:sz="0" w:space="0" w:color="auto"/>
        <w:bottom w:val="none" w:sz="0" w:space="0" w:color="auto"/>
        <w:right w:val="none" w:sz="0" w:space="0" w:color="auto"/>
      </w:divBdr>
    </w:div>
    <w:div w:id="720371914">
      <w:bodyDiv w:val="1"/>
      <w:marLeft w:val="0"/>
      <w:marRight w:val="0"/>
      <w:marTop w:val="0"/>
      <w:marBottom w:val="0"/>
      <w:divBdr>
        <w:top w:val="none" w:sz="0" w:space="0" w:color="auto"/>
        <w:left w:val="none" w:sz="0" w:space="0" w:color="auto"/>
        <w:bottom w:val="none" w:sz="0" w:space="0" w:color="auto"/>
        <w:right w:val="none" w:sz="0" w:space="0" w:color="auto"/>
      </w:divBdr>
    </w:div>
    <w:div w:id="722482115">
      <w:bodyDiv w:val="1"/>
      <w:marLeft w:val="0"/>
      <w:marRight w:val="0"/>
      <w:marTop w:val="0"/>
      <w:marBottom w:val="0"/>
      <w:divBdr>
        <w:top w:val="none" w:sz="0" w:space="0" w:color="auto"/>
        <w:left w:val="none" w:sz="0" w:space="0" w:color="auto"/>
        <w:bottom w:val="none" w:sz="0" w:space="0" w:color="auto"/>
        <w:right w:val="none" w:sz="0" w:space="0" w:color="auto"/>
      </w:divBdr>
    </w:div>
    <w:div w:id="723411956">
      <w:bodyDiv w:val="1"/>
      <w:marLeft w:val="0"/>
      <w:marRight w:val="0"/>
      <w:marTop w:val="0"/>
      <w:marBottom w:val="0"/>
      <w:divBdr>
        <w:top w:val="none" w:sz="0" w:space="0" w:color="auto"/>
        <w:left w:val="none" w:sz="0" w:space="0" w:color="auto"/>
        <w:bottom w:val="none" w:sz="0" w:space="0" w:color="auto"/>
        <w:right w:val="none" w:sz="0" w:space="0" w:color="auto"/>
      </w:divBdr>
    </w:div>
    <w:div w:id="725762744">
      <w:bodyDiv w:val="1"/>
      <w:marLeft w:val="0"/>
      <w:marRight w:val="0"/>
      <w:marTop w:val="0"/>
      <w:marBottom w:val="0"/>
      <w:divBdr>
        <w:top w:val="none" w:sz="0" w:space="0" w:color="auto"/>
        <w:left w:val="none" w:sz="0" w:space="0" w:color="auto"/>
        <w:bottom w:val="none" w:sz="0" w:space="0" w:color="auto"/>
        <w:right w:val="none" w:sz="0" w:space="0" w:color="auto"/>
      </w:divBdr>
    </w:div>
    <w:div w:id="726494333">
      <w:bodyDiv w:val="1"/>
      <w:marLeft w:val="0"/>
      <w:marRight w:val="0"/>
      <w:marTop w:val="0"/>
      <w:marBottom w:val="0"/>
      <w:divBdr>
        <w:top w:val="none" w:sz="0" w:space="0" w:color="auto"/>
        <w:left w:val="none" w:sz="0" w:space="0" w:color="auto"/>
        <w:bottom w:val="none" w:sz="0" w:space="0" w:color="auto"/>
        <w:right w:val="none" w:sz="0" w:space="0" w:color="auto"/>
      </w:divBdr>
    </w:div>
    <w:div w:id="729694878">
      <w:bodyDiv w:val="1"/>
      <w:marLeft w:val="0"/>
      <w:marRight w:val="0"/>
      <w:marTop w:val="0"/>
      <w:marBottom w:val="0"/>
      <w:divBdr>
        <w:top w:val="none" w:sz="0" w:space="0" w:color="auto"/>
        <w:left w:val="none" w:sz="0" w:space="0" w:color="auto"/>
        <w:bottom w:val="none" w:sz="0" w:space="0" w:color="auto"/>
        <w:right w:val="none" w:sz="0" w:space="0" w:color="auto"/>
      </w:divBdr>
    </w:div>
    <w:div w:id="730423805">
      <w:bodyDiv w:val="1"/>
      <w:marLeft w:val="0"/>
      <w:marRight w:val="0"/>
      <w:marTop w:val="0"/>
      <w:marBottom w:val="0"/>
      <w:divBdr>
        <w:top w:val="none" w:sz="0" w:space="0" w:color="auto"/>
        <w:left w:val="none" w:sz="0" w:space="0" w:color="auto"/>
        <w:bottom w:val="none" w:sz="0" w:space="0" w:color="auto"/>
        <w:right w:val="none" w:sz="0" w:space="0" w:color="auto"/>
      </w:divBdr>
    </w:div>
    <w:div w:id="730538335">
      <w:bodyDiv w:val="1"/>
      <w:marLeft w:val="0"/>
      <w:marRight w:val="0"/>
      <w:marTop w:val="0"/>
      <w:marBottom w:val="0"/>
      <w:divBdr>
        <w:top w:val="none" w:sz="0" w:space="0" w:color="auto"/>
        <w:left w:val="none" w:sz="0" w:space="0" w:color="auto"/>
        <w:bottom w:val="none" w:sz="0" w:space="0" w:color="auto"/>
        <w:right w:val="none" w:sz="0" w:space="0" w:color="auto"/>
      </w:divBdr>
    </w:div>
    <w:div w:id="733772950">
      <w:bodyDiv w:val="1"/>
      <w:marLeft w:val="0"/>
      <w:marRight w:val="0"/>
      <w:marTop w:val="0"/>
      <w:marBottom w:val="0"/>
      <w:divBdr>
        <w:top w:val="none" w:sz="0" w:space="0" w:color="auto"/>
        <w:left w:val="none" w:sz="0" w:space="0" w:color="auto"/>
        <w:bottom w:val="none" w:sz="0" w:space="0" w:color="auto"/>
        <w:right w:val="none" w:sz="0" w:space="0" w:color="auto"/>
      </w:divBdr>
    </w:div>
    <w:div w:id="734399985">
      <w:bodyDiv w:val="1"/>
      <w:marLeft w:val="0"/>
      <w:marRight w:val="0"/>
      <w:marTop w:val="0"/>
      <w:marBottom w:val="0"/>
      <w:divBdr>
        <w:top w:val="none" w:sz="0" w:space="0" w:color="auto"/>
        <w:left w:val="none" w:sz="0" w:space="0" w:color="auto"/>
        <w:bottom w:val="none" w:sz="0" w:space="0" w:color="auto"/>
        <w:right w:val="none" w:sz="0" w:space="0" w:color="auto"/>
      </w:divBdr>
    </w:div>
    <w:div w:id="735934385">
      <w:bodyDiv w:val="1"/>
      <w:marLeft w:val="0"/>
      <w:marRight w:val="0"/>
      <w:marTop w:val="0"/>
      <w:marBottom w:val="0"/>
      <w:divBdr>
        <w:top w:val="none" w:sz="0" w:space="0" w:color="auto"/>
        <w:left w:val="none" w:sz="0" w:space="0" w:color="auto"/>
        <w:bottom w:val="none" w:sz="0" w:space="0" w:color="auto"/>
        <w:right w:val="none" w:sz="0" w:space="0" w:color="auto"/>
      </w:divBdr>
    </w:div>
    <w:div w:id="736241701">
      <w:bodyDiv w:val="1"/>
      <w:marLeft w:val="0"/>
      <w:marRight w:val="0"/>
      <w:marTop w:val="0"/>
      <w:marBottom w:val="0"/>
      <w:divBdr>
        <w:top w:val="none" w:sz="0" w:space="0" w:color="auto"/>
        <w:left w:val="none" w:sz="0" w:space="0" w:color="auto"/>
        <w:bottom w:val="none" w:sz="0" w:space="0" w:color="auto"/>
        <w:right w:val="none" w:sz="0" w:space="0" w:color="auto"/>
      </w:divBdr>
    </w:div>
    <w:div w:id="736249057">
      <w:bodyDiv w:val="1"/>
      <w:marLeft w:val="0"/>
      <w:marRight w:val="0"/>
      <w:marTop w:val="0"/>
      <w:marBottom w:val="0"/>
      <w:divBdr>
        <w:top w:val="none" w:sz="0" w:space="0" w:color="auto"/>
        <w:left w:val="none" w:sz="0" w:space="0" w:color="auto"/>
        <w:bottom w:val="none" w:sz="0" w:space="0" w:color="auto"/>
        <w:right w:val="none" w:sz="0" w:space="0" w:color="auto"/>
      </w:divBdr>
    </w:div>
    <w:div w:id="738405643">
      <w:bodyDiv w:val="1"/>
      <w:marLeft w:val="0"/>
      <w:marRight w:val="0"/>
      <w:marTop w:val="0"/>
      <w:marBottom w:val="0"/>
      <w:divBdr>
        <w:top w:val="none" w:sz="0" w:space="0" w:color="auto"/>
        <w:left w:val="none" w:sz="0" w:space="0" w:color="auto"/>
        <w:bottom w:val="none" w:sz="0" w:space="0" w:color="auto"/>
        <w:right w:val="none" w:sz="0" w:space="0" w:color="auto"/>
      </w:divBdr>
    </w:div>
    <w:div w:id="740951774">
      <w:bodyDiv w:val="1"/>
      <w:marLeft w:val="0"/>
      <w:marRight w:val="0"/>
      <w:marTop w:val="0"/>
      <w:marBottom w:val="0"/>
      <w:divBdr>
        <w:top w:val="none" w:sz="0" w:space="0" w:color="auto"/>
        <w:left w:val="none" w:sz="0" w:space="0" w:color="auto"/>
        <w:bottom w:val="none" w:sz="0" w:space="0" w:color="auto"/>
        <w:right w:val="none" w:sz="0" w:space="0" w:color="auto"/>
      </w:divBdr>
    </w:div>
    <w:div w:id="741369008">
      <w:bodyDiv w:val="1"/>
      <w:marLeft w:val="0"/>
      <w:marRight w:val="0"/>
      <w:marTop w:val="0"/>
      <w:marBottom w:val="0"/>
      <w:divBdr>
        <w:top w:val="none" w:sz="0" w:space="0" w:color="auto"/>
        <w:left w:val="none" w:sz="0" w:space="0" w:color="auto"/>
        <w:bottom w:val="none" w:sz="0" w:space="0" w:color="auto"/>
        <w:right w:val="none" w:sz="0" w:space="0" w:color="auto"/>
      </w:divBdr>
    </w:div>
    <w:div w:id="741829165">
      <w:bodyDiv w:val="1"/>
      <w:marLeft w:val="0"/>
      <w:marRight w:val="0"/>
      <w:marTop w:val="0"/>
      <w:marBottom w:val="0"/>
      <w:divBdr>
        <w:top w:val="none" w:sz="0" w:space="0" w:color="auto"/>
        <w:left w:val="none" w:sz="0" w:space="0" w:color="auto"/>
        <w:bottom w:val="none" w:sz="0" w:space="0" w:color="auto"/>
        <w:right w:val="none" w:sz="0" w:space="0" w:color="auto"/>
      </w:divBdr>
    </w:div>
    <w:div w:id="742608668">
      <w:bodyDiv w:val="1"/>
      <w:marLeft w:val="0"/>
      <w:marRight w:val="0"/>
      <w:marTop w:val="0"/>
      <w:marBottom w:val="0"/>
      <w:divBdr>
        <w:top w:val="none" w:sz="0" w:space="0" w:color="auto"/>
        <w:left w:val="none" w:sz="0" w:space="0" w:color="auto"/>
        <w:bottom w:val="none" w:sz="0" w:space="0" w:color="auto"/>
        <w:right w:val="none" w:sz="0" w:space="0" w:color="auto"/>
      </w:divBdr>
    </w:div>
    <w:div w:id="743185110">
      <w:bodyDiv w:val="1"/>
      <w:marLeft w:val="0"/>
      <w:marRight w:val="0"/>
      <w:marTop w:val="0"/>
      <w:marBottom w:val="0"/>
      <w:divBdr>
        <w:top w:val="none" w:sz="0" w:space="0" w:color="auto"/>
        <w:left w:val="none" w:sz="0" w:space="0" w:color="auto"/>
        <w:bottom w:val="none" w:sz="0" w:space="0" w:color="auto"/>
        <w:right w:val="none" w:sz="0" w:space="0" w:color="auto"/>
      </w:divBdr>
    </w:div>
    <w:div w:id="743992013">
      <w:bodyDiv w:val="1"/>
      <w:marLeft w:val="0"/>
      <w:marRight w:val="0"/>
      <w:marTop w:val="0"/>
      <w:marBottom w:val="0"/>
      <w:divBdr>
        <w:top w:val="none" w:sz="0" w:space="0" w:color="auto"/>
        <w:left w:val="none" w:sz="0" w:space="0" w:color="auto"/>
        <w:bottom w:val="none" w:sz="0" w:space="0" w:color="auto"/>
        <w:right w:val="none" w:sz="0" w:space="0" w:color="auto"/>
      </w:divBdr>
    </w:div>
    <w:div w:id="747380747">
      <w:bodyDiv w:val="1"/>
      <w:marLeft w:val="0"/>
      <w:marRight w:val="0"/>
      <w:marTop w:val="0"/>
      <w:marBottom w:val="0"/>
      <w:divBdr>
        <w:top w:val="none" w:sz="0" w:space="0" w:color="auto"/>
        <w:left w:val="none" w:sz="0" w:space="0" w:color="auto"/>
        <w:bottom w:val="none" w:sz="0" w:space="0" w:color="auto"/>
        <w:right w:val="none" w:sz="0" w:space="0" w:color="auto"/>
      </w:divBdr>
    </w:div>
    <w:div w:id="748112746">
      <w:bodyDiv w:val="1"/>
      <w:marLeft w:val="0"/>
      <w:marRight w:val="0"/>
      <w:marTop w:val="0"/>
      <w:marBottom w:val="0"/>
      <w:divBdr>
        <w:top w:val="none" w:sz="0" w:space="0" w:color="auto"/>
        <w:left w:val="none" w:sz="0" w:space="0" w:color="auto"/>
        <w:bottom w:val="none" w:sz="0" w:space="0" w:color="auto"/>
        <w:right w:val="none" w:sz="0" w:space="0" w:color="auto"/>
      </w:divBdr>
    </w:div>
    <w:div w:id="749081592">
      <w:bodyDiv w:val="1"/>
      <w:marLeft w:val="0"/>
      <w:marRight w:val="0"/>
      <w:marTop w:val="0"/>
      <w:marBottom w:val="0"/>
      <w:divBdr>
        <w:top w:val="none" w:sz="0" w:space="0" w:color="auto"/>
        <w:left w:val="none" w:sz="0" w:space="0" w:color="auto"/>
        <w:bottom w:val="none" w:sz="0" w:space="0" w:color="auto"/>
        <w:right w:val="none" w:sz="0" w:space="0" w:color="auto"/>
      </w:divBdr>
    </w:div>
    <w:div w:id="752506605">
      <w:bodyDiv w:val="1"/>
      <w:marLeft w:val="0"/>
      <w:marRight w:val="0"/>
      <w:marTop w:val="0"/>
      <w:marBottom w:val="0"/>
      <w:divBdr>
        <w:top w:val="none" w:sz="0" w:space="0" w:color="auto"/>
        <w:left w:val="none" w:sz="0" w:space="0" w:color="auto"/>
        <w:bottom w:val="none" w:sz="0" w:space="0" w:color="auto"/>
        <w:right w:val="none" w:sz="0" w:space="0" w:color="auto"/>
      </w:divBdr>
    </w:div>
    <w:div w:id="754934419">
      <w:bodyDiv w:val="1"/>
      <w:marLeft w:val="0"/>
      <w:marRight w:val="0"/>
      <w:marTop w:val="0"/>
      <w:marBottom w:val="0"/>
      <w:divBdr>
        <w:top w:val="none" w:sz="0" w:space="0" w:color="auto"/>
        <w:left w:val="none" w:sz="0" w:space="0" w:color="auto"/>
        <w:bottom w:val="none" w:sz="0" w:space="0" w:color="auto"/>
        <w:right w:val="none" w:sz="0" w:space="0" w:color="auto"/>
      </w:divBdr>
    </w:div>
    <w:div w:id="755322638">
      <w:bodyDiv w:val="1"/>
      <w:marLeft w:val="0"/>
      <w:marRight w:val="0"/>
      <w:marTop w:val="0"/>
      <w:marBottom w:val="0"/>
      <w:divBdr>
        <w:top w:val="none" w:sz="0" w:space="0" w:color="auto"/>
        <w:left w:val="none" w:sz="0" w:space="0" w:color="auto"/>
        <w:bottom w:val="none" w:sz="0" w:space="0" w:color="auto"/>
        <w:right w:val="none" w:sz="0" w:space="0" w:color="auto"/>
      </w:divBdr>
    </w:div>
    <w:div w:id="755519074">
      <w:bodyDiv w:val="1"/>
      <w:marLeft w:val="0"/>
      <w:marRight w:val="0"/>
      <w:marTop w:val="0"/>
      <w:marBottom w:val="0"/>
      <w:divBdr>
        <w:top w:val="none" w:sz="0" w:space="0" w:color="auto"/>
        <w:left w:val="none" w:sz="0" w:space="0" w:color="auto"/>
        <w:bottom w:val="none" w:sz="0" w:space="0" w:color="auto"/>
        <w:right w:val="none" w:sz="0" w:space="0" w:color="auto"/>
      </w:divBdr>
    </w:div>
    <w:div w:id="756171707">
      <w:bodyDiv w:val="1"/>
      <w:marLeft w:val="0"/>
      <w:marRight w:val="0"/>
      <w:marTop w:val="0"/>
      <w:marBottom w:val="0"/>
      <w:divBdr>
        <w:top w:val="none" w:sz="0" w:space="0" w:color="auto"/>
        <w:left w:val="none" w:sz="0" w:space="0" w:color="auto"/>
        <w:bottom w:val="none" w:sz="0" w:space="0" w:color="auto"/>
        <w:right w:val="none" w:sz="0" w:space="0" w:color="auto"/>
      </w:divBdr>
    </w:div>
    <w:div w:id="756680599">
      <w:bodyDiv w:val="1"/>
      <w:marLeft w:val="0"/>
      <w:marRight w:val="0"/>
      <w:marTop w:val="0"/>
      <w:marBottom w:val="0"/>
      <w:divBdr>
        <w:top w:val="none" w:sz="0" w:space="0" w:color="auto"/>
        <w:left w:val="none" w:sz="0" w:space="0" w:color="auto"/>
        <w:bottom w:val="none" w:sz="0" w:space="0" w:color="auto"/>
        <w:right w:val="none" w:sz="0" w:space="0" w:color="auto"/>
      </w:divBdr>
    </w:div>
    <w:div w:id="757094100">
      <w:bodyDiv w:val="1"/>
      <w:marLeft w:val="0"/>
      <w:marRight w:val="0"/>
      <w:marTop w:val="0"/>
      <w:marBottom w:val="0"/>
      <w:divBdr>
        <w:top w:val="none" w:sz="0" w:space="0" w:color="auto"/>
        <w:left w:val="none" w:sz="0" w:space="0" w:color="auto"/>
        <w:bottom w:val="none" w:sz="0" w:space="0" w:color="auto"/>
        <w:right w:val="none" w:sz="0" w:space="0" w:color="auto"/>
      </w:divBdr>
    </w:div>
    <w:div w:id="757216446">
      <w:bodyDiv w:val="1"/>
      <w:marLeft w:val="0"/>
      <w:marRight w:val="0"/>
      <w:marTop w:val="0"/>
      <w:marBottom w:val="0"/>
      <w:divBdr>
        <w:top w:val="none" w:sz="0" w:space="0" w:color="auto"/>
        <w:left w:val="none" w:sz="0" w:space="0" w:color="auto"/>
        <w:bottom w:val="none" w:sz="0" w:space="0" w:color="auto"/>
        <w:right w:val="none" w:sz="0" w:space="0" w:color="auto"/>
      </w:divBdr>
    </w:div>
    <w:div w:id="757486810">
      <w:bodyDiv w:val="1"/>
      <w:marLeft w:val="0"/>
      <w:marRight w:val="0"/>
      <w:marTop w:val="0"/>
      <w:marBottom w:val="0"/>
      <w:divBdr>
        <w:top w:val="none" w:sz="0" w:space="0" w:color="auto"/>
        <w:left w:val="none" w:sz="0" w:space="0" w:color="auto"/>
        <w:bottom w:val="none" w:sz="0" w:space="0" w:color="auto"/>
        <w:right w:val="none" w:sz="0" w:space="0" w:color="auto"/>
      </w:divBdr>
    </w:div>
    <w:div w:id="758067639">
      <w:bodyDiv w:val="1"/>
      <w:marLeft w:val="0"/>
      <w:marRight w:val="0"/>
      <w:marTop w:val="0"/>
      <w:marBottom w:val="0"/>
      <w:divBdr>
        <w:top w:val="none" w:sz="0" w:space="0" w:color="auto"/>
        <w:left w:val="none" w:sz="0" w:space="0" w:color="auto"/>
        <w:bottom w:val="none" w:sz="0" w:space="0" w:color="auto"/>
        <w:right w:val="none" w:sz="0" w:space="0" w:color="auto"/>
      </w:divBdr>
    </w:div>
    <w:div w:id="758213338">
      <w:bodyDiv w:val="1"/>
      <w:marLeft w:val="0"/>
      <w:marRight w:val="0"/>
      <w:marTop w:val="0"/>
      <w:marBottom w:val="0"/>
      <w:divBdr>
        <w:top w:val="none" w:sz="0" w:space="0" w:color="auto"/>
        <w:left w:val="none" w:sz="0" w:space="0" w:color="auto"/>
        <w:bottom w:val="none" w:sz="0" w:space="0" w:color="auto"/>
        <w:right w:val="none" w:sz="0" w:space="0" w:color="auto"/>
      </w:divBdr>
    </w:div>
    <w:div w:id="759760225">
      <w:bodyDiv w:val="1"/>
      <w:marLeft w:val="0"/>
      <w:marRight w:val="0"/>
      <w:marTop w:val="0"/>
      <w:marBottom w:val="0"/>
      <w:divBdr>
        <w:top w:val="none" w:sz="0" w:space="0" w:color="auto"/>
        <w:left w:val="none" w:sz="0" w:space="0" w:color="auto"/>
        <w:bottom w:val="none" w:sz="0" w:space="0" w:color="auto"/>
        <w:right w:val="none" w:sz="0" w:space="0" w:color="auto"/>
      </w:divBdr>
    </w:div>
    <w:div w:id="760223670">
      <w:bodyDiv w:val="1"/>
      <w:marLeft w:val="0"/>
      <w:marRight w:val="0"/>
      <w:marTop w:val="0"/>
      <w:marBottom w:val="0"/>
      <w:divBdr>
        <w:top w:val="none" w:sz="0" w:space="0" w:color="auto"/>
        <w:left w:val="none" w:sz="0" w:space="0" w:color="auto"/>
        <w:bottom w:val="none" w:sz="0" w:space="0" w:color="auto"/>
        <w:right w:val="none" w:sz="0" w:space="0" w:color="auto"/>
      </w:divBdr>
    </w:div>
    <w:div w:id="760488069">
      <w:bodyDiv w:val="1"/>
      <w:marLeft w:val="0"/>
      <w:marRight w:val="0"/>
      <w:marTop w:val="0"/>
      <w:marBottom w:val="0"/>
      <w:divBdr>
        <w:top w:val="none" w:sz="0" w:space="0" w:color="auto"/>
        <w:left w:val="none" w:sz="0" w:space="0" w:color="auto"/>
        <w:bottom w:val="none" w:sz="0" w:space="0" w:color="auto"/>
        <w:right w:val="none" w:sz="0" w:space="0" w:color="auto"/>
      </w:divBdr>
    </w:div>
    <w:div w:id="761949361">
      <w:bodyDiv w:val="1"/>
      <w:marLeft w:val="0"/>
      <w:marRight w:val="0"/>
      <w:marTop w:val="0"/>
      <w:marBottom w:val="0"/>
      <w:divBdr>
        <w:top w:val="none" w:sz="0" w:space="0" w:color="auto"/>
        <w:left w:val="none" w:sz="0" w:space="0" w:color="auto"/>
        <w:bottom w:val="none" w:sz="0" w:space="0" w:color="auto"/>
        <w:right w:val="none" w:sz="0" w:space="0" w:color="auto"/>
      </w:divBdr>
    </w:div>
    <w:div w:id="763575498">
      <w:bodyDiv w:val="1"/>
      <w:marLeft w:val="0"/>
      <w:marRight w:val="0"/>
      <w:marTop w:val="0"/>
      <w:marBottom w:val="0"/>
      <w:divBdr>
        <w:top w:val="none" w:sz="0" w:space="0" w:color="auto"/>
        <w:left w:val="none" w:sz="0" w:space="0" w:color="auto"/>
        <w:bottom w:val="none" w:sz="0" w:space="0" w:color="auto"/>
        <w:right w:val="none" w:sz="0" w:space="0" w:color="auto"/>
      </w:divBdr>
    </w:div>
    <w:div w:id="764152358">
      <w:bodyDiv w:val="1"/>
      <w:marLeft w:val="0"/>
      <w:marRight w:val="0"/>
      <w:marTop w:val="0"/>
      <w:marBottom w:val="0"/>
      <w:divBdr>
        <w:top w:val="none" w:sz="0" w:space="0" w:color="auto"/>
        <w:left w:val="none" w:sz="0" w:space="0" w:color="auto"/>
        <w:bottom w:val="none" w:sz="0" w:space="0" w:color="auto"/>
        <w:right w:val="none" w:sz="0" w:space="0" w:color="auto"/>
      </w:divBdr>
    </w:div>
    <w:div w:id="766190615">
      <w:bodyDiv w:val="1"/>
      <w:marLeft w:val="0"/>
      <w:marRight w:val="0"/>
      <w:marTop w:val="0"/>
      <w:marBottom w:val="0"/>
      <w:divBdr>
        <w:top w:val="none" w:sz="0" w:space="0" w:color="auto"/>
        <w:left w:val="none" w:sz="0" w:space="0" w:color="auto"/>
        <w:bottom w:val="none" w:sz="0" w:space="0" w:color="auto"/>
        <w:right w:val="none" w:sz="0" w:space="0" w:color="auto"/>
      </w:divBdr>
    </w:div>
    <w:div w:id="768082029">
      <w:bodyDiv w:val="1"/>
      <w:marLeft w:val="0"/>
      <w:marRight w:val="0"/>
      <w:marTop w:val="0"/>
      <w:marBottom w:val="0"/>
      <w:divBdr>
        <w:top w:val="none" w:sz="0" w:space="0" w:color="auto"/>
        <w:left w:val="none" w:sz="0" w:space="0" w:color="auto"/>
        <w:bottom w:val="none" w:sz="0" w:space="0" w:color="auto"/>
        <w:right w:val="none" w:sz="0" w:space="0" w:color="auto"/>
      </w:divBdr>
    </w:div>
    <w:div w:id="769425056">
      <w:bodyDiv w:val="1"/>
      <w:marLeft w:val="0"/>
      <w:marRight w:val="0"/>
      <w:marTop w:val="0"/>
      <w:marBottom w:val="0"/>
      <w:divBdr>
        <w:top w:val="none" w:sz="0" w:space="0" w:color="auto"/>
        <w:left w:val="none" w:sz="0" w:space="0" w:color="auto"/>
        <w:bottom w:val="none" w:sz="0" w:space="0" w:color="auto"/>
        <w:right w:val="none" w:sz="0" w:space="0" w:color="auto"/>
      </w:divBdr>
    </w:div>
    <w:div w:id="772214690">
      <w:bodyDiv w:val="1"/>
      <w:marLeft w:val="0"/>
      <w:marRight w:val="0"/>
      <w:marTop w:val="0"/>
      <w:marBottom w:val="0"/>
      <w:divBdr>
        <w:top w:val="none" w:sz="0" w:space="0" w:color="auto"/>
        <w:left w:val="none" w:sz="0" w:space="0" w:color="auto"/>
        <w:bottom w:val="none" w:sz="0" w:space="0" w:color="auto"/>
        <w:right w:val="none" w:sz="0" w:space="0" w:color="auto"/>
      </w:divBdr>
    </w:div>
    <w:div w:id="776607241">
      <w:bodyDiv w:val="1"/>
      <w:marLeft w:val="0"/>
      <w:marRight w:val="0"/>
      <w:marTop w:val="0"/>
      <w:marBottom w:val="0"/>
      <w:divBdr>
        <w:top w:val="none" w:sz="0" w:space="0" w:color="auto"/>
        <w:left w:val="none" w:sz="0" w:space="0" w:color="auto"/>
        <w:bottom w:val="none" w:sz="0" w:space="0" w:color="auto"/>
        <w:right w:val="none" w:sz="0" w:space="0" w:color="auto"/>
      </w:divBdr>
    </w:div>
    <w:div w:id="777989273">
      <w:bodyDiv w:val="1"/>
      <w:marLeft w:val="0"/>
      <w:marRight w:val="0"/>
      <w:marTop w:val="0"/>
      <w:marBottom w:val="0"/>
      <w:divBdr>
        <w:top w:val="none" w:sz="0" w:space="0" w:color="auto"/>
        <w:left w:val="none" w:sz="0" w:space="0" w:color="auto"/>
        <w:bottom w:val="none" w:sz="0" w:space="0" w:color="auto"/>
        <w:right w:val="none" w:sz="0" w:space="0" w:color="auto"/>
      </w:divBdr>
    </w:div>
    <w:div w:id="778716481">
      <w:bodyDiv w:val="1"/>
      <w:marLeft w:val="0"/>
      <w:marRight w:val="0"/>
      <w:marTop w:val="0"/>
      <w:marBottom w:val="0"/>
      <w:divBdr>
        <w:top w:val="none" w:sz="0" w:space="0" w:color="auto"/>
        <w:left w:val="none" w:sz="0" w:space="0" w:color="auto"/>
        <w:bottom w:val="none" w:sz="0" w:space="0" w:color="auto"/>
        <w:right w:val="none" w:sz="0" w:space="0" w:color="auto"/>
      </w:divBdr>
    </w:div>
    <w:div w:id="779760731">
      <w:bodyDiv w:val="1"/>
      <w:marLeft w:val="0"/>
      <w:marRight w:val="0"/>
      <w:marTop w:val="0"/>
      <w:marBottom w:val="0"/>
      <w:divBdr>
        <w:top w:val="none" w:sz="0" w:space="0" w:color="auto"/>
        <w:left w:val="none" w:sz="0" w:space="0" w:color="auto"/>
        <w:bottom w:val="none" w:sz="0" w:space="0" w:color="auto"/>
        <w:right w:val="none" w:sz="0" w:space="0" w:color="auto"/>
      </w:divBdr>
    </w:div>
    <w:div w:id="780493174">
      <w:bodyDiv w:val="1"/>
      <w:marLeft w:val="0"/>
      <w:marRight w:val="0"/>
      <w:marTop w:val="0"/>
      <w:marBottom w:val="0"/>
      <w:divBdr>
        <w:top w:val="none" w:sz="0" w:space="0" w:color="auto"/>
        <w:left w:val="none" w:sz="0" w:space="0" w:color="auto"/>
        <w:bottom w:val="none" w:sz="0" w:space="0" w:color="auto"/>
        <w:right w:val="none" w:sz="0" w:space="0" w:color="auto"/>
      </w:divBdr>
    </w:div>
    <w:div w:id="781648147">
      <w:bodyDiv w:val="1"/>
      <w:marLeft w:val="0"/>
      <w:marRight w:val="0"/>
      <w:marTop w:val="0"/>
      <w:marBottom w:val="0"/>
      <w:divBdr>
        <w:top w:val="none" w:sz="0" w:space="0" w:color="auto"/>
        <w:left w:val="none" w:sz="0" w:space="0" w:color="auto"/>
        <w:bottom w:val="none" w:sz="0" w:space="0" w:color="auto"/>
        <w:right w:val="none" w:sz="0" w:space="0" w:color="auto"/>
      </w:divBdr>
    </w:div>
    <w:div w:id="781877046">
      <w:bodyDiv w:val="1"/>
      <w:marLeft w:val="0"/>
      <w:marRight w:val="0"/>
      <w:marTop w:val="0"/>
      <w:marBottom w:val="0"/>
      <w:divBdr>
        <w:top w:val="none" w:sz="0" w:space="0" w:color="auto"/>
        <w:left w:val="none" w:sz="0" w:space="0" w:color="auto"/>
        <w:bottom w:val="none" w:sz="0" w:space="0" w:color="auto"/>
        <w:right w:val="none" w:sz="0" w:space="0" w:color="auto"/>
      </w:divBdr>
    </w:div>
    <w:div w:id="782270047">
      <w:bodyDiv w:val="1"/>
      <w:marLeft w:val="0"/>
      <w:marRight w:val="0"/>
      <w:marTop w:val="0"/>
      <w:marBottom w:val="0"/>
      <w:divBdr>
        <w:top w:val="none" w:sz="0" w:space="0" w:color="auto"/>
        <w:left w:val="none" w:sz="0" w:space="0" w:color="auto"/>
        <w:bottom w:val="none" w:sz="0" w:space="0" w:color="auto"/>
        <w:right w:val="none" w:sz="0" w:space="0" w:color="auto"/>
      </w:divBdr>
    </w:div>
    <w:div w:id="782850024">
      <w:bodyDiv w:val="1"/>
      <w:marLeft w:val="0"/>
      <w:marRight w:val="0"/>
      <w:marTop w:val="0"/>
      <w:marBottom w:val="0"/>
      <w:divBdr>
        <w:top w:val="none" w:sz="0" w:space="0" w:color="auto"/>
        <w:left w:val="none" w:sz="0" w:space="0" w:color="auto"/>
        <w:bottom w:val="none" w:sz="0" w:space="0" w:color="auto"/>
        <w:right w:val="none" w:sz="0" w:space="0" w:color="auto"/>
      </w:divBdr>
    </w:div>
    <w:div w:id="784033392">
      <w:bodyDiv w:val="1"/>
      <w:marLeft w:val="0"/>
      <w:marRight w:val="0"/>
      <w:marTop w:val="0"/>
      <w:marBottom w:val="0"/>
      <w:divBdr>
        <w:top w:val="none" w:sz="0" w:space="0" w:color="auto"/>
        <w:left w:val="none" w:sz="0" w:space="0" w:color="auto"/>
        <w:bottom w:val="none" w:sz="0" w:space="0" w:color="auto"/>
        <w:right w:val="none" w:sz="0" w:space="0" w:color="auto"/>
      </w:divBdr>
    </w:div>
    <w:div w:id="786242786">
      <w:bodyDiv w:val="1"/>
      <w:marLeft w:val="0"/>
      <w:marRight w:val="0"/>
      <w:marTop w:val="0"/>
      <w:marBottom w:val="0"/>
      <w:divBdr>
        <w:top w:val="none" w:sz="0" w:space="0" w:color="auto"/>
        <w:left w:val="none" w:sz="0" w:space="0" w:color="auto"/>
        <w:bottom w:val="none" w:sz="0" w:space="0" w:color="auto"/>
        <w:right w:val="none" w:sz="0" w:space="0" w:color="auto"/>
      </w:divBdr>
    </w:div>
    <w:div w:id="787620643">
      <w:bodyDiv w:val="1"/>
      <w:marLeft w:val="0"/>
      <w:marRight w:val="0"/>
      <w:marTop w:val="0"/>
      <w:marBottom w:val="0"/>
      <w:divBdr>
        <w:top w:val="none" w:sz="0" w:space="0" w:color="auto"/>
        <w:left w:val="none" w:sz="0" w:space="0" w:color="auto"/>
        <w:bottom w:val="none" w:sz="0" w:space="0" w:color="auto"/>
        <w:right w:val="none" w:sz="0" w:space="0" w:color="auto"/>
      </w:divBdr>
    </w:div>
    <w:div w:id="787742796">
      <w:bodyDiv w:val="1"/>
      <w:marLeft w:val="0"/>
      <w:marRight w:val="0"/>
      <w:marTop w:val="0"/>
      <w:marBottom w:val="0"/>
      <w:divBdr>
        <w:top w:val="none" w:sz="0" w:space="0" w:color="auto"/>
        <w:left w:val="none" w:sz="0" w:space="0" w:color="auto"/>
        <w:bottom w:val="none" w:sz="0" w:space="0" w:color="auto"/>
        <w:right w:val="none" w:sz="0" w:space="0" w:color="auto"/>
      </w:divBdr>
    </w:div>
    <w:div w:id="788856888">
      <w:bodyDiv w:val="1"/>
      <w:marLeft w:val="0"/>
      <w:marRight w:val="0"/>
      <w:marTop w:val="0"/>
      <w:marBottom w:val="0"/>
      <w:divBdr>
        <w:top w:val="none" w:sz="0" w:space="0" w:color="auto"/>
        <w:left w:val="none" w:sz="0" w:space="0" w:color="auto"/>
        <w:bottom w:val="none" w:sz="0" w:space="0" w:color="auto"/>
        <w:right w:val="none" w:sz="0" w:space="0" w:color="auto"/>
      </w:divBdr>
    </w:div>
    <w:div w:id="790712314">
      <w:bodyDiv w:val="1"/>
      <w:marLeft w:val="0"/>
      <w:marRight w:val="0"/>
      <w:marTop w:val="0"/>
      <w:marBottom w:val="0"/>
      <w:divBdr>
        <w:top w:val="none" w:sz="0" w:space="0" w:color="auto"/>
        <w:left w:val="none" w:sz="0" w:space="0" w:color="auto"/>
        <w:bottom w:val="none" w:sz="0" w:space="0" w:color="auto"/>
        <w:right w:val="none" w:sz="0" w:space="0" w:color="auto"/>
      </w:divBdr>
    </w:div>
    <w:div w:id="791479227">
      <w:bodyDiv w:val="1"/>
      <w:marLeft w:val="0"/>
      <w:marRight w:val="0"/>
      <w:marTop w:val="0"/>
      <w:marBottom w:val="0"/>
      <w:divBdr>
        <w:top w:val="none" w:sz="0" w:space="0" w:color="auto"/>
        <w:left w:val="none" w:sz="0" w:space="0" w:color="auto"/>
        <w:bottom w:val="none" w:sz="0" w:space="0" w:color="auto"/>
        <w:right w:val="none" w:sz="0" w:space="0" w:color="auto"/>
      </w:divBdr>
    </w:div>
    <w:div w:id="791825529">
      <w:bodyDiv w:val="1"/>
      <w:marLeft w:val="0"/>
      <w:marRight w:val="0"/>
      <w:marTop w:val="0"/>
      <w:marBottom w:val="0"/>
      <w:divBdr>
        <w:top w:val="none" w:sz="0" w:space="0" w:color="auto"/>
        <w:left w:val="none" w:sz="0" w:space="0" w:color="auto"/>
        <w:bottom w:val="none" w:sz="0" w:space="0" w:color="auto"/>
        <w:right w:val="none" w:sz="0" w:space="0" w:color="auto"/>
      </w:divBdr>
    </w:div>
    <w:div w:id="792789002">
      <w:bodyDiv w:val="1"/>
      <w:marLeft w:val="0"/>
      <w:marRight w:val="0"/>
      <w:marTop w:val="0"/>
      <w:marBottom w:val="0"/>
      <w:divBdr>
        <w:top w:val="none" w:sz="0" w:space="0" w:color="auto"/>
        <w:left w:val="none" w:sz="0" w:space="0" w:color="auto"/>
        <w:bottom w:val="none" w:sz="0" w:space="0" w:color="auto"/>
        <w:right w:val="none" w:sz="0" w:space="0" w:color="auto"/>
      </w:divBdr>
    </w:div>
    <w:div w:id="795948562">
      <w:bodyDiv w:val="1"/>
      <w:marLeft w:val="0"/>
      <w:marRight w:val="0"/>
      <w:marTop w:val="0"/>
      <w:marBottom w:val="0"/>
      <w:divBdr>
        <w:top w:val="none" w:sz="0" w:space="0" w:color="auto"/>
        <w:left w:val="none" w:sz="0" w:space="0" w:color="auto"/>
        <w:bottom w:val="none" w:sz="0" w:space="0" w:color="auto"/>
        <w:right w:val="none" w:sz="0" w:space="0" w:color="auto"/>
      </w:divBdr>
    </w:div>
    <w:div w:id="802114352">
      <w:bodyDiv w:val="1"/>
      <w:marLeft w:val="0"/>
      <w:marRight w:val="0"/>
      <w:marTop w:val="0"/>
      <w:marBottom w:val="0"/>
      <w:divBdr>
        <w:top w:val="none" w:sz="0" w:space="0" w:color="auto"/>
        <w:left w:val="none" w:sz="0" w:space="0" w:color="auto"/>
        <w:bottom w:val="none" w:sz="0" w:space="0" w:color="auto"/>
        <w:right w:val="none" w:sz="0" w:space="0" w:color="auto"/>
      </w:divBdr>
    </w:div>
    <w:div w:id="802816482">
      <w:bodyDiv w:val="1"/>
      <w:marLeft w:val="0"/>
      <w:marRight w:val="0"/>
      <w:marTop w:val="0"/>
      <w:marBottom w:val="0"/>
      <w:divBdr>
        <w:top w:val="none" w:sz="0" w:space="0" w:color="auto"/>
        <w:left w:val="none" w:sz="0" w:space="0" w:color="auto"/>
        <w:bottom w:val="none" w:sz="0" w:space="0" w:color="auto"/>
        <w:right w:val="none" w:sz="0" w:space="0" w:color="auto"/>
      </w:divBdr>
    </w:div>
    <w:div w:id="803354830">
      <w:bodyDiv w:val="1"/>
      <w:marLeft w:val="0"/>
      <w:marRight w:val="0"/>
      <w:marTop w:val="0"/>
      <w:marBottom w:val="0"/>
      <w:divBdr>
        <w:top w:val="none" w:sz="0" w:space="0" w:color="auto"/>
        <w:left w:val="none" w:sz="0" w:space="0" w:color="auto"/>
        <w:bottom w:val="none" w:sz="0" w:space="0" w:color="auto"/>
        <w:right w:val="none" w:sz="0" w:space="0" w:color="auto"/>
      </w:divBdr>
    </w:div>
    <w:div w:id="803473861">
      <w:bodyDiv w:val="1"/>
      <w:marLeft w:val="0"/>
      <w:marRight w:val="0"/>
      <w:marTop w:val="0"/>
      <w:marBottom w:val="0"/>
      <w:divBdr>
        <w:top w:val="none" w:sz="0" w:space="0" w:color="auto"/>
        <w:left w:val="none" w:sz="0" w:space="0" w:color="auto"/>
        <w:bottom w:val="none" w:sz="0" w:space="0" w:color="auto"/>
        <w:right w:val="none" w:sz="0" w:space="0" w:color="auto"/>
      </w:divBdr>
    </w:div>
    <w:div w:id="804543533">
      <w:bodyDiv w:val="1"/>
      <w:marLeft w:val="0"/>
      <w:marRight w:val="0"/>
      <w:marTop w:val="0"/>
      <w:marBottom w:val="0"/>
      <w:divBdr>
        <w:top w:val="none" w:sz="0" w:space="0" w:color="auto"/>
        <w:left w:val="none" w:sz="0" w:space="0" w:color="auto"/>
        <w:bottom w:val="none" w:sz="0" w:space="0" w:color="auto"/>
        <w:right w:val="none" w:sz="0" w:space="0" w:color="auto"/>
      </w:divBdr>
    </w:div>
    <w:div w:id="805392799">
      <w:bodyDiv w:val="1"/>
      <w:marLeft w:val="0"/>
      <w:marRight w:val="0"/>
      <w:marTop w:val="0"/>
      <w:marBottom w:val="0"/>
      <w:divBdr>
        <w:top w:val="none" w:sz="0" w:space="0" w:color="auto"/>
        <w:left w:val="none" w:sz="0" w:space="0" w:color="auto"/>
        <w:bottom w:val="none" w:sz="0" w:space="0" w:color="auto"/>
        <w:right w:val="none" w:sz="0" w:space="0" w:color="auto"/>
      </w:divBdr>
    </w:div>
    <w:div w:id="806243000">
      <w:bodyDiv w:val="1"/>
      <w:marLeft w:val="0"/>
      <w:marRight w:val="0"/>
      <w:marTop w:val="0"/>
      <w:marBottom w:val="0"/>
      <w:divBdr>
        <w:top w:val="none" w:sz="0" w:space="0" w:color="auto"/>
        <w:left w:val="none" w:sz="0" w:space="0" w:color="auto"/>
        <w:bottom w:val="none" w:sz="0" w:space="0" w:color="auto"/>
        <w:right w:val="none" w:sz="0" w:space="0" w:color="auto"/>
      </w:divBdr>
    </w:div>
    <w:div w:id="806511867">
      <w:bodyDiv w:val="1"/>
      <w:marLeft w:val="0"/>
      <w:marRight w:val="0"/>
      <w:marTop w:val="0"/>
      <w:marBottom w:val="0"/>
      <w:divBdr>
        <w:top w:val="none" w:sz="0" w:space="0" w:color="auto"/>
        <w:left w:val="none" w:sz="0" w:space="0" w:color="auto"/>
        <w:bottom w:val="none" w:sz="0" w:space="0" w:color="auto"/>
        <w:right w:val="none" w:sz="0" w:space="0" w:color="auto"/>
      </w:divBdr>
    </w:div>
    <w:div w:id="809783033">
      <w:bodyDiv w:val="1"/>
      <w:marLeft w:val="0"/>
      <w:marRight w:val="0"/>
      <w:marTop w:val="0"/>
      <w:marBottom w:val="0"/>
      <w:divBdr>
        <w:top w:val="none" w:sz="0" w:space="0" w:color="auto"/>
        <w:left w:val="none" w:sz="0" w:space="0" w:color="auto"/>
        <w:bottom w:val="none" w:sz="0" w:space="0" w:color="auto"/>
        <w:right w:val="none" w:sz="0" w:space="0" w:color="auto"/>
      </w:divBdr>
    </w:div>
    <w:div w:id="810445945">
      <w:bodyDiv w:val="1"/>
      <w:marLeft w:val="0"/>
      <w:marRight w:val="0"/>
      <w:marTop w:val="0"/>
      <w:marBottom w:val="0"/>
      <w:divBdr>
        <w:top w:val="none" w:sz="0" w:space="0" w:color="auto"/>
        <w:left w:val="none" w:sz="0" w:space="0" w:color="auto"/>
        <w:bottom w:val="none" w:sz="0" w:space="0" w:color="auto"/>
        <w:right w:val="none" w:sz="0" w:space="0" w:color="auto"/>
      </w:divBdr>
    </w:div>
    <w:div w:id="810831721">
      <w:bodyDiv w:val="1"/>
      <w:marLeft w:val="0"/>
      <w:marRight w:val="0"/>
      <w:marTop w:val="0"/>
      <w:marBottom w:val="0"/>
      <w:divBdr>
        <w:top w:val="none" w:sz="0" w:space="0" w:color="auto"/>
        <w:left w:val="none" w:sz="0" w:space="0" w:color="auto"/>
        <w:bottom w:val="none" w:sz="0" w:space="0" w:color="auto"/>
        <w:right w:val="none" w:sz="0" w:space="0" w:color="auto"/>
      </w:divBdr>
    </w:div>
    <w:div w:id="811143828">
      <w:bodyDiv w:val="1"/>
      <w:marLeft w:val="0"/>
      <w:marRight w:val="0"/>
      <w:marTop w:val="0"/>
      <w:marBottom w:val="0"/>
      <w:divBdr>
        <w:top w:val="none" w:sz="0" w:space="0" w:color="auto"/>
        <w:left w:val="none" w:sz="0" w:space="0" w:color="auto"/>
        <w:bottom w:val="none" w:sz="0" w:space="0" w:color="auto"/>
        <w:right w:val="none" w:sz="0" w:space="0" w:color="auto"/>
      </w:divBdr>
    </w:div>
    <w:div w:id="812716635">
      <w:bodyDiv w:val="1"/>
      <w:marLeft w:val="0"/>
      <w:marRight w:val="0"/>
      <w:marTop w:val="0"/>
      <w:marBottom w:val="0"/>
      <w:divBdr>
        <w:top w:val="none" w:sz="0" w:space="0" w:color="auto"/>
        <w:left w:val="none" w:sz="0" w:space="0" w:color="auto"/>
        <w:bottom w:val="none" w:sz="0" w:space="0" w:color="auto"/>
        <w:right w:val="none" w:sz="0" w:space="0" w:color="auto"/>
      </w:divBdr>
    </w:div>
    <w:div w:id="813260041">
      <w:bodyDiv w:val="1"/>
      <w:marLeft w:val="0"/>
      <w:marRight w:val="0"/>
      <w:marTop w:val="0"/>
      <w:marBottom w:val="0"/>
      <w:divBdr>
        <w:top w:val="none" w:sz="0" w:space="0" w:color="auto"/>
        <w:left w:val="none" w:sz="0" w:space="0" w:color="auto"/>
        <w:bottom w:val="none" w:sz="0" w:space="0" w:color="auto"/>
        <w:right w:val="none" w:sz="0" w:space="0" w:color="auto"/>
      </w:divBdr>
    </w:div>
    <w:div w:id="815075480">
      <w:bodyDiv w:val="1"/>
      <w:marLeft w:val="0"/>
      <w:marRight w:val="0"/>
      <w:marTop w:val="0"/>
      <w:marBottom w:val="0"/>
      <w:divBdr>
        <w:top w:val="none" w:sz="0" w:space="0" w:color="auto"/>
        <w:left w:val="none" w:sz="0" w:space="0" w:color="auto"/>
        <w:bottom w:val="none" w:sz="0" w:space="0" w:color="auto"/>
        <w:right w:val="none" w:sz="0" w:space="0" w:color="auto"/>
      </w:divBdr>
    </w:div>
    <w:div w:id="818039795">
      <w:bodyDiv w:val="1"/>
      <w:marLeft w:val="0"/>
      <w:marRight w:val="0"/>
      <w:marTop w:val="0"/>
      <w:marBottom w:val="0"/>
      <w:divBdr>
        <w:top w:val="none" w:sz="0" w:space="0" w:color="auto"/>
        <w:left w:val="none" w:sz="0" w:space="0" w:color="auto"/>
        <w:bottom w:val="none" w:sz="0" w:space="0" w:color="auto"/>
        <w:right w:val="none" w:sz="0" w:space="0" w:color="auto"/>
      </w:divBdr>
    </w:div>
    <w:div w:id="819227786">
      <w:bodyDiv w:val="1"/>
      <w:marLeft w:val="0"/>
      <w:marRight w:val="0"/>
      <w:marTop w:val="0"/>
      <w:marBottom w:val="0"/>
      <w:divBdr>
        <w:top w:val="none" w:sz="0" w:space="0" w:color="auto"/>
        <w:left w:val="none" w:sz="0" w:space="0" w:color="auto"/>
        <w:bottom w:val="none" w:sz="0" w:space="0" w:color="auto"/>
        <w:right w:val="none" w:sz="0" w:space="0" w:color="auto"/>
      </w:divBdr>
    </w:div>
    <w:div w:id="819615785">
      <w:bodyDiv w:val="1"/>
      <w:marLeft w:val="0"/>
      <w:marRight w:val="0"/>
      <w:marTop w:val="0"/>
      <w:marBottom w:val="0"/>
      <w:divBdr>
        <w:top w:val="none" w:sz="0" w:space="0" w:color="auto"/>
        <w:left w:val="none" w:sz="0" w:space="0" w:color="auto"/>
        <w:bottom w:val="none" w:sz="0" w:space="0" w:color="auto"/>
        <w:right w:val="none" w:sz="0" w:space="0" w:color="auto"/>
      </w:divBdr>
    </w:div>
    <w:div w:id="821039896">
      <w:bodyDiv w:val="1"/>
      <w:marLeft w:val="0"/>
      <w:marRight w:val="0"/>
      <w:marTop w:val="0"/>
      <w:marBottom w:val="0"/>
      <w:divBdr>
        <w:top w:val="none" w:sz="0" w:space="0" w:color="auto"/>
        <w:left w:val="none" w:sz="0" w:space="0" w:color="auto"/>
        <w:bottom w:val="none" w:sz="0" w:space="0" w:color="auto"/>
        <w:right w:val="none" w:sz="0" w:space="0" w:color="auto"/>
      </w:divBdr>
    </w:div>
    <w:div w:id="823008535">
      <w:bodyDiv w:val="1"/>
      <w:marLeft w:val="0"/>
      <w:marRight w:val="0"/>
      <w:marTop w:val="0"/>
      <w:marBottom w:val="0"/>
      <w:divBdr>
        <w:top w:val="none" w:sz="0" w:space="0" w:color="auto"/>
        <w:left w:val="none" w:sz="0" w:space="0" w:color="auto"/>
        <w:bottom w:val="none" w:sz="0" w:space="0" w:color="auto"/>
        <w:right w:val="none" w:sz="0" w:space="0" w:color="auto"/>
      </w:divBdr>
    </w:div>
    <w:div w:id="823543808">
      <w:bodyDiv w:val="1"/>
      <w:marLeft w:val="0"/>
      <w:marRight w:val="0"/>
      <w:marTop w:val="0"/>
      <w:marBottom w:val="0"/>
      <w:divBdr>
        <w:top w:val="none" w:sz="0" w:space="0" w:color="auto"/>
        <w:left w:val="none" w:sz="0" w:space="0" w:color="auto"/>
        <w:bottom w:val="none" w:sz="0" w:space="0" w:color="auto"/>
        <w:right w:val="none" w:sz="0" w:space="0" w:color="auto"/>
      </w:divBdr>
    </w:div>
    <w:div w:id="823619533">
      <w:bodyDiv w:val="1"/>
      <w:marLeft w:val="0"/>
      <w:marRight w:val="0"/>
      <w:marTop w:val="0"/>
      <w:marBottom w:val="0"/>
      <w:divBdr>
        <w:top w:val="none" w:sz="0" w:space="0" w:color="auto"/>
        <w:left w:val="none" w:sz="0" w:space="0" w:color="auto"/>
        <w:bottom w:val="none" w:sz="0" w:space="0" w:color="auto"/>
        <w:right w:val="none" w:sz="0" w:space="0" w:color="auto"/>
      </w:divBdr>
    </w:div>
    <w:div w:id="824781485">
      <w:bodyDiv w:val="1"/>
      <w:marLeft w:val="0"/>
      <w:marRight w:val="0"/>
      <w:marTop w:val="0"/>
      <w:marBottom w:val="0"/>
      <w:divBdr>
        <w:top w:val="none" w:sz="0" w:space="0" w:color="auto"/>
        <w:left w:val="none" w:sz="0" w:space="0" w:color="auto"/>
        <w:bottom w:val="none" w:sz="0" w:space="0" w:color="auto"/>
        <w:right w:val="none" w:sz="0" w:space="0" w:color="auto"/>
      </w:divBdr>
    </w:div>
    <w:div w:id="827863407">
      <w:bodyDiv w:val="1"/>
      <w:marLeft w:val="0"/>
      <w:marRight w:val="0"/>
      <w:marTop w:val="0"/>
      <w:marBottom w:val="0"/>
      <w:divBdr>
        <w:top w:val="none" w:sz="0" w:space="0" w:color="auto"/>
        <w:left w:val="none" w:sz="0" w:space="0" w:color="auto"/>
        <w:bottom w:val="none" w:sz="0" w:space="0" w:color="auto"/>
        <w:right w:val="none" w:sz="0" w:space="0" w:color="auto"/>
      </w:divBdr>
    </w:div>
    <w:div w:id="829179172">
      <w:bodyDiv w:val="1"/>
      <w:marLeft w:val="0"/>
      <w:marRight w:val="0"/>
      <w:marTop w:val="0"/>
      <w:marBottom w:val="0"/>
      <w:divBdr>
        <w:top w:val="none" w:sz="0" w:space="0" w:color="auto"/>
        <w:left w:val="none" w:sz="0" w:space="0" w:color="auto"/>
        <w:bottom w:val="none" w:sz="0" w:space="0" w:color="auto"/>
        <w:right w:val="none" w:sz="0" w:space="0" w:color="auto"/>
      </w:divBdr>
    </w:div>
    <w:div w:id="830219428">
      <w:bodyDiv w:val="1"/>
      <w:marLeft w:val="0"/>
      <w:marRight w:val="0"/>
      <w:marTop w:val="0"/>
      <w:marBottom w:val="0"/>
      <w:divBdr>
        <w:top w:val="none" w:sz="0" w:space="0" w:color="auto"/>
        <w:left w:val="none" w:sz="0" w:space="0" w:color="auto"/>
        <w:bottom w:val="none" w:sz="0" w:space="0" w:color="auto"/>
        <w:right w:val="none" w:sz="0" w:space="0" w:color="auto"/>
      </w:divBdr>
    </w:div>
    <w:div w:id="832454544">
      <w:bodyDiv w:val="1"/>
      <w:marLeft w:val="0"/>
      <w:marRight w:val="0"/>
      <w:marTop w:val="0"/>
      <w:marBottom w:val="0"/>
      <w:divBdr>
        <w:top w:val="none" w:sz="0" w:space="0" w:color="auto"/>
        <w:left w:val="none" w:sz="0" w:space="0" w:color="auto"/>
        <w:bottom w:val="none" w:sz="0" w:space="0" w:color="auto"/>
        <w:right w:val="none" w:sz="0" w:space="0" w:color="auto"/>
      </w:divBdr>
    </w:div>
    <w:div w:id="834759026">
      <w:bodyDiv w:val="1"/>
      <w:marLeft w:val="0"/>
      <w:marRight w:val="0"/>
      <w:marTop w:val="0"/>
      <w:marBottom w:val="0"/>
      <w:divBdr>
        <w:top w:val="none" w:sz="0" w:space="0" w:color="auto"/>
        <w:left w:val="none" w:sz="0" w:space="0" w:color="auto"/>
        <w:bottom w:val="none" w:sz="0" w:space="0" w:color="auto"/>
        <w:right w:val="none" w:sz="0" w:space="0" w:color="auto"/>
      </w:divBdr>
    </w:div>
    <w:div w:id="836578251">
      <w:bodyDiv w:val="1"/>
      <w:marLeft w:val="0"/>
      <w:marRight w:val="0"/>
      <w:marTop w:val="0"/>
      <w:marBottom w:val="0"/>
      <w:divBdr>
        <w:top w:val="none" w:sz="0" w:space="0" w:color="auto"/>
        <w:left w:val="none" w:sz="0" w:space="0" w:color="auto"/>
        <w:bottom w:val="none" w:sz="0" w:space="0" w:color="auto"/>
        <w:right w:val="none" w:sz="0" w:space="0" w:color="auto"/>
      </w:divBdr>
    </w:div>
    <w:div w:id="841580116">
      <w:bodyDiv w:val="1"/>
      <w:marLeft w:val="0"/>
      <w:marRight w:val="0"/>
      <w:marTop w:val="0"/>
      <w:marBottom w:val="0"/>
      <w:divBdr>
        <w:top w:val="none" w:sz="0" w:space="0" w:color="auto"/>
        <w:left w:val="none" w:sz="0" w:space="0" w:color="auto"/>
        <w:bottom w:val="none" w:sz="0" w:space="0" w:color="auto"/>
        <w:right w:val="none" w:sz="0" w:space="0" w:color="auto"/>
      </w:divBdr>
    </w:div>
    <w:div w:id="842089412">
      <w:bodyDiv w:val="1"/>
      <w:marLeft w:val="0"/>
      <w:marRight w:val="0"/>
      <w:marTop w:val="0"/>
      <w:marBottom w:val="0"/>
      <w:divBdr>
        <w:top w:val="none" w:sz="0" w:space="0" w:color="auto"/>
        <w:left w:val="none" w:sz="0" w:space="0" w:color="auto"/>
        <w:bottom w:val="none" w:sz="0" w:space="0" w:color="auto"/>
        <w:right w:val="none" w:sz="0" w:space="0" w:color="auto"/>
      </w:divBdr>
    </w:div>
    <w:div w:id="843669579">
      <w:bodyDiv w:val="1"/>
      <w:marLeft w:val="0"/>
      <w:marRight w:val="0"/>
      <w:marTop w:val="0"/>
      <w:marBottom w:val="0"/>
      <w:divBdr>
        <w:top w:val="none" w:sz="0" w:space="0" w:color="auto"/>
        <w:left w:val="none" w:sz="0" w:space="0" w:color="auto"/>
        <w:bottom w:val="none" w:sz="0" w:space="0" w:color="auto"/>
        <w:right w:val="none" w:sz="0" w:space="0" w:color="auto"/>
      </w:divBdr>
    </w:div>
    <w:div w:id="843789498">
      <w:bodyDiv w:val="1"/>
      <w:marLeft w:val="0"/>
      <w:marRight w:val="0"/>
      <w:marTop w:val="0"/>
      <w:marBottom w:val="0"/>
      <w:divBdr>
        <w:top w:val="none" w:sz="0" w:space="0" w:color="auto"/>
        <w:left w:val="none" w:sz="0" w:space="0" w:color="auto"/>
        <w:bottom w:val="none" w:sz="0" w:space="0" w:color="auto"/>
        <w:right w:val="none" w:sz="0" w:space="0" w:color="auto"/>
      </w:divBdr>
    </w:div>
    <w:div w:id="844126048">
      <w:bodyDiv w:val="1"/>
      <w:marLeft w:val="0"/>
      <w:marRight w:val="0"/>
      <w:marTop w:val="0"/>
      <w:marBottom w:val="0"/>
      <w:divBdr>
        <w:top w:val="none" w:sz="0" w:space="0" w:color="auto"/>
        <w:left w:val="none" w:sz="0" w:space="0" w:color="auto"/>
        <w:bottom w:val="none" w:sz="0" w:space="0" w:color="auto"/>
        <w:right w:val="none" w:sz="0" w:space="0" w:color="auto"/>
      </w:divBdr>
    </w:div>
    <w:div w:id="844327340">
      <w:bodyDiv w:val="1"/>
      <w:marLeft w:val="0"/>
      <w:marRight w:val="0"/>
      <w:marTop w:val="0"/>
      <w:marBottom w:val="0"/>
      <w:divBdr>
        <w:top w:val="none" w:sz="0" w:space="0" w:color="auto"/>
        <w:left w:val="none" w:sz="0" w:space="0" w:color="auto"/>
        <w:bottom w:val="none" w:sz="0" w:space="0" w:color="auto"/>
        <w:right w:val="none" w:sz="0" w:space="0" w:color="auto"/>
      </w:divBdr>
    </w:div>
    <w:div w:id="846482124">
      <w:bodyDiv w:val="1"/>
      <w:marLeft w:val="0"/>
      <w:marRight w:val="0"/>
      <w:marTop w:val="0"/>
      <w:marBottom w:val="0"/>
      <w:divBdr>
        <w:top w:val="none" w:sz="0" w:space="0" w:color="auto"/>
        <w:left w:val="none" w:sz="0" w:space="0" w:color="auto"/>
        <w:bottom w:val="none" w:sz="0" w:space="0" w:color="auto"/>
        <w:right w:val="none" w:sz="0" w:space="0" w:color="auto"/>
      </w:divBdr>
    </w:div>
    <w:div w:id="847063813">
      <w:bodyDiv w:val="1"/>
      <w:marLeft w:val="0"/>
      <w:marRight w:val="0"/>
      <w:marTop w:val="0"/>
      <w:marBottom w:val="0"/>
      <w:divBdr>
        <w:top w:val="none" w:sz="0" w:space="0" w:color="auto"/>
        <w:left w:val="none" w:sz="0" w:space="0" w:color="auto"/>
        <w:bottom w:val="none" w:sz="0" w:space="0" w:color="auto"/>
        <w:right w:val="none" w:sz="0" w:space="0" w:color="auto"/>
      </w:divBdr>
    </w:div>
    <w:div w:id="849947945">
      <w:bodyDiv w:val="1"/>
      <w:marLeft w:val="0"/>
      <w:marRight w:val="0"/>
      <w:marTop w:val="0"/>
      <w:marBottom w:val="0"/>
      <w:divBdr>
        <w:top w:val="none" w:sz="0" w:space="0" w:color="auto"/>
        <w:left w:val="none" w:sz="0" w:space="0" w:color="auto"/>
        <w:bottom w:val="none" w:sz="0" w:space="0" w:color="auto"/>
        <w:right w:val="none" w:sz="0" w:space="0" w:color="auto"/>
      </w:divBdr>
    </w:div>
    <w:div w:id="853425645">
      <w:bodyDiv w:val="1"/>
      <w:marLeft w:val="0"/>
      <w:marRight w:val="0"/>
      <w:marTop w:val="0"/>
      <w:marBottom w:val="0"/>
      <w:divBdr>
        <w:top w:val="none" w:sz="0" w:space="0" w:color="auto"/>
        <w:left w:val="none" w:sz="0" w:space="0" w:color="auto"/>
        <w:bottom w:val="none" w:sz="0" w:space="0" w:color="auto"/>
        <w:right w:val="none" w:sz="0" w:space="0" w:color="auto"/>
      </w:divBdr>
    </w:div>
    <w:div w:id="854342413">
      <w:bodyDiv w:val="1"/>
      <w:marLeft w:val="0"/>
      <w:marRight w:val="0"/>
      <w:marTop w:val="0"/>
      <w:marBottom w:val="0"/>
      <w:divBdr>
        <w:top w:val="none" w:sz="0" w:space="0" w:color="auto"/>
        <w:left w:val="none" w:sz="0" w:space="0" w:color="auto"/>
        <w:bottom w:val="none" w:sz="0" w:space="0" w:color="auto"/>
        <w:right w:val="none" w:sz="0" w:space="0" w:color="auto"/>
      </w:divBdr>
    </w:div>
    <w:div w:id="856112706">
      <w:bodyDiv w:val="1"/>
      <w:marLeft w:val="0"/>
      <w:marRight w:val="0"/>
      <w:marTop w:val="0"/>
      <w:marBottom w:val="0"/>
      <w:divBdr>
        <w:top w:val="none" w:sz="0" w:space="0" w:color="auto"/>
        <w:left w:val="none" w:sz="0" w:space="0" w:color="auto"/>
        <w:bottom w:val="none" w:sz="0" w:space="0" w:color="auto"/>
        <w:right w:val="none" w:sz="0" w:space="0" w:color="auto"/>
      </w:divBdr>
    </w:div>
    <w:div w:id="862129146">
      <w:bodyDiv w:val="1"/>
      <w:marLeft w:val="0"/>
      <w:marRight w:val="0"/>
      <w:marTop w:val="0"/>
      <w:marBottom w:val="0"/>
      <w:divBdr>
        <w:top w:val="none" w:sz="0" w:space="0" w:color="auto"/>
        <w:left w:val="none" w:sz="0" w:space="0" w:color="auto"/>
        <w:bottom w:val="none" w:sz="0" w:space="0" w:color="auto"/>
        <w:right w:val="none" w:sz="0" w:space="0" w:color="auto"/>
      </w:divBdr>
    </w:div>
    <w:div w:id="864559083">
      <w:bodyDiv w:val="1"/>
      <w:marLeft w:val="0"/>
      <w:marRight w:val="0"/>
      <w:marTop w:val="0"/>
      <w:marBottom w:val="0"/>
      <w:divBdr>
        <w:top w:val="none" w:sz="0" w:space="0" w:color="auto"/>
        <w:left w:val="none" w:sz="0" w:space="0" w:color="auto"/>
        <w:bottom w:val="none" w:sz="0" w:space="0" w:color="auto"/>
        <w:right w:val="none" w:sz="0" w:space="0" w:color="auto"/>
      </w:divBdr>
    </w:div>
    <w:div w:id="864831869">
      <w:bodyDiv w:val="1"/>
      <w:marLeft w:val="0"/>
      <w:marRight w:val="0"/>
      <w:marTop w:val="0"/>
      <w:marBottom w:val="0"/>
      <w:divBdr>
        <w:top w:val="none" w:sz="0" w:space="0" w:color="auto"/>
        <w:left w:val="none" w:sz="0" w:space="0" w:color="auto"/>
        <w:bottom w:val="none" w:sz="0" w:space="0" w:color="auto"/>
        <w:right w:val="none" w:sz="0" w:space="0" w:color="auto"/>
      </w:divBdr>
    </w:div>
    <w:div w:id="865755488">
      <w:bodyDiv w:val="1"/>
      <w:marLeft w:val="0"/>
      <w:marRight w:val="0"/>
      <w:marTop w:val="0"/>
      <w:marBottom w:val="0"/>
      <w:divBdr>
        <w:top w:val="none" w:sz="0" w:space="0" w:color="auto"/>
        <w:left w:val="none" w:sz="0" w:space="0" w:color="auto"/>
        <w:bottom w:val="none" w:sz="0" w:space="0" w:color="auto"/>
        <w:right w:val="none" w:sz="0" w:space="0" w:color="auto"/>
      </w:divBdr>
    </w:div>
    <w:div w:id="868958213">
      <w:bodyDiv w:val="1"/>
      <w:marLeft w:val="0"/>
      <w:marRight w:val="0"/>
      <w:marTop w:val="0"/>
      <w:marBottom w:val="0"/>
      <w:divBdr>
        <w:top w:val="none" w:sz="0" w:space="0" w:color="auto"/>
        <w:left w:val="none" w:sz="0" w:space="0" w:color="auto"/>
        <w:bottom w:val="none" w:sz="0" w:space="0" w:color="auto"/>
        <w:right w:val="none" w:sz="0" w:space="0" w:color="auto"/>
      </w:divBdr>
    </w:div>
    <w:div w:id="869103342">
      <w:bodyDiv w:val="1"/>
      <w:marLeft w:val="0"/>
      <w:marRight w:val="0"/>
      <w:marTop w:val="0"/>
      <w:marBottom w:val="0"/>
      <w:divBdr>
        <w:top w:val="none" w:sz="0" w:space="0" w:color="auto"/>
        <w:left w:val="none" w:sz="0" w:space="0" w:color="auto"/>
        <w:bottom w:val="none" w:sz="0" w:space="0" w:color="auto"/>
        <w:right w:val="none" w:sz="0" w:space="0" w:color="auto"/>
      </w:divBdr>
    </w:div>
    <w:div w:id="869145425">
      <w:bodyDiv w:val="1"/>
      <w:marLeft w:val="0"/>
      <w:marRight w:val="0"/>
      <w:marTop w:val="0"/>
      <w:marBottom w:val="0"/>
      <w:divBdr>
        <w:top w:val="none" w:sz="0" w:space="0" w:color="auto"/>
        <w:left w:val="none" w:sz="0" w:space="0" w:color="auto"/>
        <w:bottom w:val="none" w:sz="0" w:space="0" w:color="auto"/>
        <w:right w:val="none" w:sz="0" w:space="0" w:color="auto"/>
      </w:divBdr>
    </w:div>
    <w:div w:id="870411200">
      <w:bodyDiv w:val="1"/>
      <w:marLeft w:val="0"/>
      <w:marRight w:val="0"/>
      <w:marTop w:val="0"/>
      <w:marBottom w:val="0"/>
      <w:divBdr>
        <w:top w:val="none" w:sz="0" w:space="0" w:color="auto"/>
        <w:left w:val="none" w:sz="0" w:space="0" w:color="auto"/>
        <w:bottom w:val="none" w:sz="0" w:space="0" w:color="auto"/>
        <w:right w:val="none" w:sz="0" w:space="0" w:color="auto"/>
      </w:divBdr>
    </w:div>
    <w:div w:id="873810914">
      <w:bodyDiv w:val="1"/>
      <w:marLeft w:val="0"/>
      <w:marRight w:val="0"/>
      <w:marTop w:val="0"/>
      <w:marBottom w:val="0"/>
      <w:divBdr>
        <w:top w:val="none" w:sz="0" w:space="0" w:color="auto"/>
        <w:left w:val="none" w:sz="0" w:space="0" w:color="auto"/>
        <w:bottom w:val="none" w:sz="0" w:space="0" w:color="auto"/>
        <w:right w:val="none" w:sz="0" w:space="0" w:color="auto"/>
      </w:divBdr>
    </w:div>
    <w:div w:id="874541748">
      <w:bodyDiv w:val="1"/>
      <w:marLeft w:val="0"/>
      <w:marRight w:val="0"/>
      <w:marTop w:val="0"/>
      <w:marBottom w:val="0"/>
      <w:divBdr>
        <w:top w:val="none" w:sz="0" w:space="0" w:color="auto"/>
        <w:left w:val="none" w:sz="0" w:space="0" w:color="auto"/>
        <w:bottom w:val="none" w:sz="0" w:space="0" w:color="auto"/>
        <w:right w:val="none" w:sz="0" w:space="0" w:color="auto"/>
      </w:divBdr>
    </w:div>
    <w:div w:id="876969714">
      <w:bodyDiv w:val="1"/>
      <w:marLeft w:val="0"/>
      <w:marRight w:val="0"/>
      <w:marTop w:val="0"/>
      <w:marBottom w:val="0"/>
      <w:divBdr>
        <w:top w:val="none" w:sz="0" w:space="0" w:color="auto"/>
        <w:left w:val="none" w:sz="0" w:space="0" w:color="auto"/>
        <w:bottom w:val="none" w:sz="0" w:space="0" w:color="auto"/>
        <w:right w:val="none" w:sz="0" w:space="0" w:color="auto"/>
      </w:divBdr>
    </w:div>
    <w:div w:id="877815262">
      <w:bodyDiv w:val="1"/>
      <w:marLeft w:val="0"/>
      <w:marRight w:val="0"/>
      <w:marTop w:val="0"/>
      <w:marBottom w:val="0"/>
      <w:divBdr>
        <w:top w:val="none" w:sz="0" w:space="0" w:color="auto"/>
        <w:left w:val="none" w:sz="0" w:space="0" w:color="auto"/>
        <w:bottom w:val="none" w:sz="0" w:space="0" w:color="auto"/>
        <w:right w:val="none" w:sz="0" w:space="0" w:color="auto"/>
      </w:divBdr>
    </w:div>
    <w:div w:id="877855697">
      <w:bodyDiv w:val="1"/>
      <w:marLeft w:val="0"/>
      <w:marRight w:val="0"/>
      <w:marTop w:val="0"/>
      <w:marBottom w:val="0"/>
      <w:divBdr>
        <w:top w:val="none" w:sz="0" w:space="0" w:color="auto"/>
        <w:left w:val="none" w:sz="0" w:space="0" w:color="auto"/>
        <w:bottom w:val="none" w:sz="0" w:space="0" w:color="auto"/>
        <w:right w:val="none" w:sz="0" w:space="0" w:color="auto"/>
      </w:divBdr>
    </w:div>
    <w:div w:id="880555332">
      <w:bodyDiv w:val="1"/>
      <w:marLeft w:val="0"/>
      <w:marRight w:val="0"/>
      <w:marTop w:val="0"/>
      <w:marBottom w:val="0"/>
      <w:divBdr>
        <w:top w:val="none" w:sz="0" w:space="0" w:color="auto"/>
        <w:left w:val="none" w:sz="0" w:space="0" w:color="auto"/>
        <w:bottom w:val="none" w:sz="0" w:space="0" w:color="auto"/>
        <w:right w:val="none" w:sz="0" w:space="0" w:color="auto"/>
      </w:divBdr>
    </w:div>
    <w:div w:id="882401188">
      <w:bodyDiv w:val="1"/>
      <w:marLeft w:val="0"/>
      <w:marRight w:val="0"/>
      <w:marTop w:val="0"/>
      <w:marBottom w:val="0"/>
      <w:divBdr>
        <w:top w:val="none" w:sz="0" w:space="0" w:color="auto"/>
        <w:left w:val="none" w:sz="0" w:space="0" w:color="auto"/>
        <w:bottom w:val="none" w:sz="0" w:space="0" w:color="auto"/>
        <w:right w:val="none" w:sz="0" w:space="0" w:color="auto"/>
      </w:divBdr>
    </w:div>
    <w:div w:id="883785074">
      <w:bodyDiv w:val="1"/>
      <w:marLeft w:val="0"/>
      <w:marRight w:val="0"/>
      <w:marTop w:val="0"/>
      <w:marBottom w:val="0"/>
      <w:divBdr>
        <w:top w:val="none" w:sz="0" w:space="0" w:color="auto"/>
        <w:left w:val="none" w:sz="0" w:space="0" w:color="auto"/>
        <w:bottom w:val="none" w:sz="0" w:space="0" w:color="auto"/>
        <w:right w:val="none" w:sz="0" w:space="0" w:color="auto"/>
      </w:divBdr>
    </w:div>
    <w:div w:id="883949746">
      <w:bodyDiv w:val="1"/>
      <w:marLeft w:val="0"/>
      <w:marRight w:val="0"/>
      <w:marTop w:val="0"/>
      <w:marBottom w:val="0"/>
      <w:divBdr>
        <w:top w:val="none" w:sz="0" w:space="0" w:color="auto"/>
        <w:left w:val="none" w:sz="0" w:space="0" w:color="auto"/>
        <w:bottom w:val="none" w:sz="0" w:space="0" w:color="auto"/>
        <w:right w:val="none" w:sz="0" w:space="0" w:color="auto"/>
      </w:divBdr>
    </w:div>
    <w:div w:id="886340072">
      <w:bodyDiv w:val="1"/>
      <w:marLeft w:val="0"/>
      <w:marRight w:val="0"/>
      <w:marTop w:val="0"/>
      <w:marBottom w:val="0"/>
      <w:divBdr>
        <w:top w:val="none" w:sz="0" w:space="0" w:color="auto"/>
        <w:left w:val="none" w:sz="0" w:space="0" w:color="auto"/>
        <w:bottom w:val="none" w:sz="0" w:space="0" w:color="auto"/>
        <w:right w:val="none" w:sz="0" w:space="0" w:color="auto"/>
      </w:divBdr>
    </w:div>
    <w:div w:id="886649591">
      <w:bodyDiv w:val="1"/>
      <w:marLeft w:val="0"/>
      <w:marRight w:val="0"/>
      <w:marTop w:val="0"/>
      <w:marBottom w:val="0"/>
      <w:divBdr>
        <w:top w:val="none" w:sz="0" w:space="0" w:color="auto"/>
        <w:left w:val="none" w:sz="0" w:space="0" w:color="auto"/>
        <w:bottom w:val="none" w:sz="0" w:space="0" w:color="auto"/>
        <w:right w:val="none" w:sz="0" w:space="0" w:color="auto"/>
      </w:divBdr>
    </w:div>
    <w:div w:id="886793050">
      <w:bodyDiv w:val="1"/>
      <w:marLeft w:val="0"/>
      <w:marRight w:val="0"/>
      <w:marTop w:val="0"/>
      <w:marBottom w:val="0"/>
      <w:divBdr>
        <w:top w:val="none" w:sz="0" w:space="0" w:color="auto"/>
        <w:left w:val="none" w:sz="0" w:space="0" w:color="auto"/>
        <w:bottom w:val="none" w:sz="0" w:space="0" w:color="auto"/>
        <w:right w:val="none" w:sz="0" w:space="0" w:color="auto"/>
      </w:divBdr>
    </w:div>
    <w:div w:id="887764587">
      <w:bodyDiv w:val="1"/>
      <w:marLeft w:val="0"/>
      <w:marRight w:val="0"/>
      <w:marTop w:val="0"/>
      <w:marBottom w:val="0"/>
      <w:divBdr>
        <w:top w:val="none" w:sz="0" w:space="0" w:color="auto"/>
        <w:left w:val="none" w:sz="0" w:space="0" w:color="auto"/>
        <w:bottom w:val="none" w:sz="0" w:space="0" w:color="auto"/>
        <w:right w:val="none" w:sz="0" w:space="0" w:color="auto"/>
      </w:divBdr>
    </w:div>
    <w:div w:id="890113729">
      <w:bodyDiv w:val="1"/>
      <w:marLeft w:val="0"/>
      <w:marRight w:val="0"/>
      <w:marTop w:val="0"/>
      <w:marBottom w:val="0"/>
      <w:divBdr>
        <w:top w:val="none" w:sz="0" w:space="0" w:color="auto"/>
        <w:left w:val="none" w:sz="0" w:space="0" w:color="auto"/>
        <w:bottom w:val="none" w:sz="0" w:space="0" w:color="auto"/>
        <w:right w:val="none" w:sz="0" w:space="0" w:color="auto"/>
      </w:divBdr>
    </w:div>
    <w:div w:id="890848660">
      <w:bodyDiv w:val="1"/>
      <w:marLeft w:val="0"/>
      <w:marRight w:val="0"/>
      <w:marTop w:val="0"/>
      <w:marBottom w:val="0"/>
      <w:divBdr>
        <w:top w:val="none" w:sz="0" w:space="0" w:color="auto"/>
        <w:left w:val="none" w:sz="0" w:space="0" w:color="auto"/>
        <w:bottom w:val="none" w:sz="0" w:space="0" w:color="auto"/>
        <w:right w:val="none" w:sz="0" w:space="0" w:color="auto"/>
      </w:divBdr>
    </w:div>
    <w:div w:id="894580330">
      <w:bodyDiv w:val="1"/>
      <w:marLeft w:val="0"/>
      <w:marRight w:val="0"/>
      <w:marTop w:val="0"/>
      <w:marBottom w:val="0"/>
      <w:divBdr>
        <w:top w:val="none" w:sz="0" w:space="0" w:color="auto"/>
        <w:left w:val="none" w:sz="0" w:space="0" w:color="auto"/>
        <w:bottom w:val="none" w:sz="0" w:space="0" w:color="auto"/>
        <w:right w:val="none" w:sz="0" w:space="0" w:color="auto"/>
      </w:divBdr>
    </w:div>
    <w:div w:id="896429504">
      <w:bodyDiv w:val="1"/>
      <w:marLeft w:val="0"/>
      <w:marRight w:val="0"/>
      <w:marTop w:val="0"/>
      <w:marBottom w:val="0"/>
      <w:divBdr>
        <w:top w:val="none" w:sz="0" w:space="0" w:color="auto"/>
        <w:left w:val="none" w:sz="0" w:space="0" w:color="auto"/>
        <w:bottom w:val="none" w:sz="0" w:space="0" w:color="auto"/>
        <w:right w:val="none" w:sz="0" w:space="0" w:color="auto"/>
      </w:divBdr>
    </w:div>
    <w:div w:id="897130004">
      <w:bodyDiv w:val="1"/>
      <w:marLeft w:val="0"/>
      <w:marRight w:val="0"/>
      <w:marTop w:val="0"/>
      <w:marBottom w:val="0"/>
      <w:divBdr>
        <w:top w:val="none" w:sz="0" w:space="0" w:color="auto"/>
        <w:left w:val="none" w:sz="0" w:space="0" w:color="auto"/>
        <w:bottom w:val="none" w:sz="0" w:space="0" w:color="auto"/>
        <w:right w:val="none" w:sz="0" w:space="0" w:color="auto"/>
      </w:divBdr>
    </w:div>
    <w:div w:id="898128238">
      <w:bodyDiv w:val="1"/>
      <w:marLeft w:val="0"/>
      <w:marRight w:val="0"/>
      <w:marTop w:val="0"/>
      <w:marBottom w:val="0"/>
      <w:divBdr>
        <w:top w:val="none" w:sz="0" w:space="0" w:color="auto"/>
        <w:left w:val="none" w:sz="0" w:space="0" w:color="auto"/>
        <w:bottom w:val="none" w:sz="0" w:space="0" w:color="auto"/>
        <w:right w:val="none" w:sz="0" w:space="0" w:color="auto"/>
      </w:divBdr>
    </w:div>
    <w:div w:id="899101026">
      <w:bodyDiv w:val="1"/>
      <w:marLeft w:val="0"/>
      <w:marRight w:val="0"/>
      <w:marTop w:val="0"/>
      <w:marBottom w:val="0"/>
      <w:divBdr>
        <w:top w:val="none" w:sz="0" w:space="0" w:color="auto"/>
        <w:left w:val="none" w:sz="0" w:space="0" w:color="auto"/>
        <w:bottom w:val="none" w:sz="0" w:space="0" w:color="auto"/>
        <w:right w:val="none" w:sz="0" w:space="0" w:color="auto"/>
      </w:divBdr>
    </w:div>
    <w:div w:id="899822493">
      <w:bodyDiv w:val="1"/>
      <w:marLeft w:val="0"/>
      <w:marRight w:val="0"/>
      <w:marTop w:val="0"/>
      <w:marBottom w:val="0"/>
      <w:divBdr>
        <w:top w:val="none" w:sz="0" w:space="0" w:color="auto"/>
        <w:left w:val="none" w:sz="0" w:space="0" w:color="auto"/>
        <w:bottom w:val="none" w:sz="0" w:space="0" w:color="auto"/>
        <w:right w:val="none" w:sz="0" w:space="0" w:color="auto"/>
      </w:divBdr>
    </w:div>
    <w:div w:id="900596709">
      <w:bodyDiv w:val="1"/>
      <w:marLeft w:val="0"/>
      <w:marRight w:val="0"/>
      <w:marTop w:val="0"/>
      <w:marBottom w:val="0"/>
      <w:divBdr>
        <w:top w:val="none" w:sz="0" w:space="0" w:color="auto"/>
        <w:left w:val="none" w:sz="0" w:space="0" w:color="auto"/>
        <w:bottom w:val="none" w:sz="0" w:space="0" w:color="auto"/>
        <w:right w:val="none" w:sz="0" w:space="0" w:color="auto"/>
      </w:divBdr>
    </w:div>
    <w:div w:id="902059285">
      <w:bodyDiv w:val="1"/>
      <w:marLeft w:val="0"/>
      <w:marRight w:val="0"/>
      <w:marTop w:val="0"/>
      <w:marBottom w:val="0"/>
      <w:divBdr>
        <w:top w:val="none" w:sz="0" w:space="0" w:color="auto"/>
        <w:left w:val="none" w:sz="0" w:space="0" w:color="auto"/>
        <w:bottom w:val="none" w:sz="0" w:space="0" w:color="auto"/>
        <w:right w:val="none" w:sz="0" w:space="0" w:color="auto"/>
      </w:divBdr>
    </w:div>
    <w:div w:id="902983221">
      <w:bodyDiv w:val="1"/>
      <w:marLeft w:val="0"/>
      <w:marRight w:val="0"/>
      <w:marTop w:val="0"/>
      <w:marBottom w:val="0"/>
      <w:divBdr>
        <w:top w:val="none" w:sz="0" w:space="0" w:color="auto"/>
        <w:left w:val="none" w:sz="0" w:space="0" w:color="auto"/>
        <w:bottom w:val="none" w:sz="0" w:space="0" w:color="auto"/>
        <w:right w:val="none" w:sz="0" w:space="0" w:color="auto"/>
      </w:divBdr>
    </w:div>
    <w:div w:id="904292185">
      <w:bodyDiv w:val="1"/>
      <w:marLeft w:val="0"/>
      <w:marRight w:val="0"/>
      <w:marTop w:val="0"/>
      <w:marBottom w:val="0"/>
      <w:divBdr>
        <w:top w:val="none" w:sz="0" w:space="0" w:color="auto"/>
        <w:left w:val="none" w:sz="0" w:space="0" w:color="auto"/>
        <w:bottom w:val="none" w:sz="0" w:space="0" w:color="auto"/>
        <w:right w:val="none" w:sz="0" w:space="0" w:color="auto"/>
      </w:divBdr>
    </w:div>
    <w:div w:id="905914350">
      <w:bodyDiv w:val="1"/>
      <w:marLeft w:val="0"/>
      <w:marRight w:val="0"/>
      <w:marTop w:val="0"/>
      <w:marBottom w:val="0"/>
      <w:divBdr>
        <w:top w:val="none" w:sz="0" w:space="0" w:color="auto"/>
        <w:left w:val="none" w:sz="0" w:space="0" w:color="auto"/>
        <w:bottom w:val="none" w:sz="0" w:space="0" w:color="auto"/>
        <w:right w:val="none" w:sz="0" w:space="0" w:color="auto"/>
      </w:divBdr>
    </w:div>
    <w:div w:id="907543276">
      <w:bodyDiv w:val="1"/>
      <w:marLeft w:val="0"/>
      <w:marRight w:val="0"/>
      <w:marTop w:val="0"/>
      <w:marBottom w:val="0"/>
      <w:divBdr>
        <w:top w:val="none" w:sz="0" w:space="0" w:color="auto"/>
        <w:left w:val="none" w:sz="0" w:space="0" w:color="auto"/>
        <w:bottom w:val="none" w:sz="0" w:space="0" w:color="auto"/>
        <w:right w:val="none" w:sz="0" w:space="0" w:color="auto"/>
      </w:divBdr>
    </w:div>
    <w:div w:id="907618485">
      <w:bodyDiv w:val="1"/>
      <w:marLeft w:val="0"/>
      <w:marRight w:val="0"/>
      <w:marTop w:val="0"/>
      <w:marBottom w:val="0"/>
      <w:divBdr>
        <w:top w:val="none" w:sz="0" w:space="0" w:color="auto"/>
        <w:left w:val="none" w:sz="0" w:space="0" w:color="auto"/>
        <w:bottom w:val="none" w:sz="0" w:space="0" w:color="auto"/>
        <w:right w:val="none" w:sz="0" w:space="0" w:color="auto"/>
      </w:divBdr>
    </w:div>
    <w:div w:id="908734534">
      <w:bodyDiv w:val="1"/>
      <w:marLeft w:val="0"/>
      <w:marRight w:val="0"/>
      <w:marTop w:val="0"/>
      <w:marBottom w:val="0"/>
      <w:divBdr>
        <w:top w:val="none" w:sz="0" w:space="0" w:color="auto"/>
        <w:left w:val="none" w:sz="0" w:space="0" w:color="auto"/>
        <w:bottom w:val="none" w:sz="0" w:space="0" w:color="auto"/>
        <w:right w:val="none" w:sz="0" w:space="0" w:color="auto"/>
      </w:divBdr>
    </w:div>
    <w:div w:id="910702635">
      <w:bodyDiv w:val="1"/>
      <w:marLeft w:val="0"/>
      <w:marRight w:val="0"/>
      <w:marTop w:val="0"/>
      <w:marBottom w:val="0"/>
      <w:divBdr>
        <w:top w:val="none" w:sz="0" w:space="0" w:color="auto"/>
        <w:left w:val="none" w:sz="0" w:space="0" w:color="auto"/>
        <w:bottom w:val="none" w:sz="0" w:space="0" w:color="auto"/>
        <w:right w:val="none" w:sz="0" w:space="0" w:color="auto"/>
      </w:divBdr>
    </w:div>
    <w:div w:id="911891448">
      <w:bodyDiv w:val="1"/>
      <w:marLeft w:val="0"/>
      <w:marRight w:val="0"/>
      <w:marTop w:val="0"/>
      <w:marBottom w:val="0"/>
      <w:divBdr>
        <w:top w:val="none" w:sz="0" w:space="0" w:color="auto"/>
        <w:left w:val="none" w:sz="0" w:space="0" w:color="auto"/>
        <w:bottom w:val="none" w:sz="0" w:space="0" w:color="auto"/>
        <w:right w:val="none" w:sz="0" w:space="0" w:color="auto"/>
      </w:divBdr>
    </w:div>
    <w:div w:id="915166118">
      <w:bodyDiv w:val="1"/>
      <w:marLeft w:val="0"/>
      <w:marRight w:val="0"/>
      <w:marTop w:val="0"/>
      <w:marBottom w:val="0"/>
      <w:divBdr>
        <w:top w:val="none" w:sz="0" w:space="0" w:color="auto"/>
        <w:left w:val="none" w:sz="0" w:space="0" w:color="auto"/>
        <w:bottom w:val="none" w:sz="0" w:space="0" w:color="auto"/>
        <w:right w:val="none" w:sz="0" w:space="0" w:color="auto"/>
      </w:divBdr>
    </w:div>
    <w:div w:id="915359775">
      <w:bodyDiv w:val="1"/>
      <w:marLeft w:val="0"/>
      <w:marRight w:val="0"/>
      <w:marTop w:val="0"/>
      <w:marBottom w:val="0"/>
      <w:divBdr>
        <w:top w:val="none" w:sz="0" w:space="0" w:color="auto"/>
        <w:left w:val="none" w:sz="0" w:space="0" w:color="auto"/>
        <w:bottom w:val="none" w:sz="0" w:space="0" w:color="auto"/>
        <w:right w:val="none" w:sz="0" w:space="0" w:color="auto"/>
      </w:divBdr>
    </w:div>
    <w:div w:id="918708928">
      <w:bodyDiv w:val="1"/>
      <w:marLeft w:val="0"/>
      <w:marRight w:val="0"/>
      <w:marTop w:val="0"/>
      <w:marBottom w:val="0"/>
      <w:divBdr>
        <w:top w:val="none" w:sz="0" w:space="0" w:color="auto"/>
        <w:left w:val="none" w:sz="0" w:space="0" w:color="auto"/>
        <w:bottom w:val="none" w:sz="0" w:space="0" w:color="auto"/>
        <w:right w:val="none" w:sz="0" w:space="0" w:color="auto"/>
      </w:divBdr>
    </w:div>
    <w:div w:id="921721970">
      <w:bodyDiv w:val="1"/>
      <w:marLeft w:val="0"/>
      <w:marRight w:val="0"/>
      <w:marTop w:val="0"/>
      <w:marBottom w:val="0"/>
      <w:divBdr>
        <w:top w:val="none" w:sz="0" w:space="0" w:color="auto"/>
        <w:left w:val="none" w:sz="0" w:space="0" w:color="auto"/>
        <w:bottom w:val="none" w:sz="0" w:space="0" w:color="auto"/>
        <w:right w:val="none" w:sz="0" w:space="0" w:color="auto"/>
      </w:divBdr>
    </w:div>
    <w:div w:id="925310172">
      <w:bodyDiv w:val="1"/>
      <w:marLeft w:val="0"/>
      <w:marRight w:val="0"/>
      <w:marTop w:val="0"/>
      <w:marBottom w:val="0"/>
      <w:divBdr>
        <w:top w:val="none" w:sz="0" w:space="0" w:color="auto"/>
        <w:left w:val="none" w:sz="0" w:space="0" w:color="auto"/>
        <w:bottom w:val="none" w:sz="0" w:space="0" w:color="auto"/>
        <w:right w:val="none" w:sz="0" w:space="0" w:color="auto"/>
      </w:divBdr>
    </w:div>
    <w:div w:id="926185556">
      <w:bodyDiv w:val="1"/>
      <w:marLeft w:val="0"/>
      <w:marRight w:val="0"/>
      <w:marTop w:val="0"/>
      <w:marBottom w:val="0"/>
      <w:divBdr>
        <w:top w:val="none" w:sz="0" w:space="0" w:color="auto"/>
        <w:left w:val="none" w:sz="0" w:space="0" w:color="auto"/>
        <w:bottom w:val="none" w:sz="0" w:space="0" w:color="auto"/>
        <w:right w:val="none" w:sz="0" w:space="0" w:color="auto"/>
      </w:divBdr>
    </w:div>
    <w:div w:id="926577041">
      <w:bodyDiv w:val="1"/>
      <w:marLeft w:val="0"/>
      <w:marRight w:val="0"/>
      <w:marTop w:val="0"/>
      <w:marBottom w:val="0"/>
      <w:divBdr>
        <w:top w:val="none" w:sz="0" w:space="0" w:color="auto"/>
        <w:left w:val="none" w:sz="0" w:space="0" w:color="auto"/>
        <w:bottom w:val="none" w:sz="0" w:space="0" w:color="auto"/>
        <w:right w:val="none" w:sz="0" w:space="0" w:color="auto"/>
      </w:divBdr>
    </w:div>
    <w:div w:id="927352103">
      <w:bodyDiv w:val="1"/>
      <w:marLeft w:val="0"/>
      <w:marRight w:val="0"/>
      <w:marTop w:val="0"/>
      <w:marBottom w:val="0"/>
      <w:divBdr>
        <w:top w:val="none" w:sz="0" w:space="0" w:color="auto"/>
        <w:left w:val="none" w:sz="0" w:space="0" w:color="auto"/>
        <w:bottom w:val="none" w:sz="0" w:space="0" w:color="auto"/>
        <w:right w:val="none" w:sz="0" w:space="0" w:color="auto"/>
      </w:divBdr>
    </w:div>
    <w:div w:id="927814977">
      <w:bodyDiv w:val="1"/>
      <w:marLeft w:val="0"/>
      <w:marRight w:val="0"/>
      <w:marTop w:val="0"/>
      <w:marBottom w:val="0"/>
      <w:divBdr>
        <w:top w:val="none" w:sz="0" w:space="0" w:color="auto"/>
        <w:left w:val="none" w:sz="0" w:space="0" w:color="auto"/>
        <w:bottom w:val="none" w:sz="0" w:space="0" w:color="auto"/>
        <w:right w:val="none" w:sz="0" w:space="0" w:color="auto"/>
      </w:divBdr>
    </w:div>
    <w:div w:id="933972579">
      <w:bodyDiv w:val="1"/>
      <w:marLeft w:val="0"/>
      <w:marRight w:val="0"/>
      <w:marTop w:val="0"/>
      <w:marBottom w:val="0"/>
      <w:divBdr>
        <w:top w:val="none" w:sz="0" w:space="0" w:color="auto"/>
        <w:left w:val="none" w:sz="0" w:space="0" w:color="auto"/>
        <w:bottom w:val="none" w:sz="0" w:space="0" w:color="auto"/>
        <w:right w:val="none" w:sz="0" w:space="0" w:color="auto"/>
      </w:divBdr>
    </w:div>
    <w:div w:id="934173377">
      <w:bodyDiv w:val="1"/>
      <w:marLeft w:val="0"/>
      <w:marRight w:val="0"/>
      <w:marTop w:val="0"/>
      <w:marBottom w:val="0"/>
      <w:divBdr>
        <w:top w:val="none" w:sz="0" w:space="0" w:color="auto"/>
        <w:left w:val="none" w:sz="0" w:space="0" w:color="auto"/>
        <w:bottom w:val="none" w:sz="0" w:space="0" w:color="auto"/>
        <w:right w:val="none" w:sz="0" w:space="0" w:color="auto"/>
      </w:divBdr>
    </w:div>
    <w:div w:id="936447904">
      <w:bodyDiv w:val="1"/>
      <w:marLeft w:val="0"/>
      <w:marRight w:val="0"/>
      <w:marTop w:val="0"/>
      <w:marBottom w:val="0"/>
      <w:divBdr>
        <w:top w:val="none" w:sz="0" w:space="0" w:color="auto"/>
        <w:left w:val="none" w:sz="0" w:space="0" w:color="auto"/>
        <w:bottom w:val="none" w:sz="0" w:space="0" w:color="auto"/>
        <w:right w:val="none" w:sz="0" w:space="0" w:color="auto"/>
      </w:divBdr>
    </w:div>
    <w:div w:id="939726640">
      <w:bodyDiv w:val="1"/>
      <w:marLeft w:val="0"/>
      <w:marRight w:val="0"/>
      <w:marTop w:val="0"/>
      <w:marBottom w:val="0"/>
      <w:divBdr>
        <w:top w:val="none" w:sz="0" w:space="0" w:color="auto"/>
        <w:left w:val="none" w:sz="0" w:space="0" w:color="auto"/>
        <w:bottom w:val="none" w:sz="0" w:space="0" w:color="auto"/>
        <w:right w:val="none" w:sz="0" w:space="0" w:color="auto"/>
      </w:divBdr>
    </w:div>
    <w:div w:id="941453868">
      <w:bodyDiv w:val="1"/>
      <w:marLeft w:val="0"/>
      <w:marRight w:val="0"/>
      <w:marTop w:val="0"/>
      <w:marBottom w:val="0"/>
      <w:divBdr>
        <w:top w:val="none" w:sz="0" w:space="0" w:color="auto"/>
        <w:left w:val="none" w:sz="0" w:space="0" w:color="auto"/>
        <w:bottom w:val="none" w:sz="0" w:space="0" w:color="auto"/>
        <w:right w:val="none" w:sz="0" w:space="0" w:color="auto"/>
      </w:divBdr>
    </w:div>
    <w:div w:id="941568704">
      <w:bodyDiv w:val="1"/>
      <w:marLeft w:val="0"/>
      <w:marRight w:val="0"/>
      <w:marTop w:val="0"/>
      <w:marBottom w:val="0"/>
      <w:divBdr>
        <w:top w:val="none" w:sz="0" w:space="0" w:color="auto"/>
        <w:left w:val="none" w:sz="0" w:space="0" w:color="auto"/>
        <w:bottom w:val="none" w:sz="0" w:space="0" w:color="auto"/>
        <w:right w:val="none" w:sz="0" w:space="0" w:color="auto"/>
      </w:divBdr>
    </w:div>
    <w:div w:id="942107350">
      <w:bodyDiv w:val="1"/>
      <w:marLeft w:val="0"/>
      <w:marRight w:val="0"/>
      <w:marTop w:val="0"/>
      <w:marBottom w:val="0"/>
      <w:divBdr>
        <w:top w:val="none" w:sz="0" w:space="0" w:color="auto"/>
        <w:left w:val="none" w:sz="0" w:space="0" w:color="auto"/>
        <w:bottom w:val="none" w:sz="0" w:space="0" w:color="auto"/>
        <w:right w:val="none" w:sz="0" w:space="0" w:color="auto"/>
      </w:divBdr>
    </w:div>
    <w:div w:id="943074591">
      <w:bodyDiv w:val="1"/>
      <w:marLeft w:val="0"/>
      <w:marRight w:val="0"/>
      <w:marTop w:val="0"/>
      <w:marBottom w:val="0"/>
      <w:divBdr>
        <w:top w:val="none" w:sz="0" w:space="0" w:color="auto"/>
        <w:left w:val="none" w:sz="0" w:space="0" w:color="auto"/>
        <w:bottom w:val="none" w:sz="0" w:space="0" w:color="auto"/>
        <w:right w:val="none" w:sz="0" w:space="0" w:color="auto"/>
      </w:divBdr>
    </w:div>
    <w:div w:id="943340946">
      <w:bodyDiv w:val="1"/>
      <w:marLeft w:val="0"/>
      <w:marRight w:val="0"/>
      <w:marTop w:val="0"/>
      <w:marBottom w:val="0"/>
      <w:divBdr>
        <w:top w:val="none" w:sz="0" w:space="0" w:color="auto"/>
        <w:left w:val="none" w:sz="0" w:space="0" w:color="auto"/>
        <w:bottom w:val="none" w:sz="0" w:space="0" w:color="auto"/>
        <w:right w:val="none" w:sz="0" w:space="0" w:color="auto"/>
      </w:divBdr>
    </w:div>
    <w:div w:id="943414449">
      <w:bodyDiv w:val="1"/>
      <w:marLeft w:val="0"/>
      <w:marRight w:val="0"/>
      <w:marTop w:val="0"/>
      <w:marBottom w:val="0"/>
      <w:divBdr>
        <w:top w:val="none" w:sz="0" w:space="0" w:color="auto"/>
        <w:left w:val="none" w:sz="0" w:space="0" w:color="auto"/>
        <w:bottom w:val="none" w:sz="0" w:space="0" w:color="auto"/>
        <w:right w:val="none" w:sz="0" w:space="0" w:color="auto"/>
      </w:divBdr>
    </w:div>
    <w:div w:id="945961719">
      <w:bodyDiv w:val="1"/>
      <w:marLeft w:val="0"/>
      <w:marRight w:val="0"/>
      <w:marTop w:val="0"/>
      <w:marBottom w:val="0"/>
      <w:divBdr>
        <w:top w:val="none" w:sz="0" w:space="0" w:color="auto"/>
        <w:left w:val="none" w:sz="0" w:space="0" w:color="auto"/>
        <w:bottom w:val="none" w:sz="0" w:space="0" w:color="auto"/>
        <w:right w:val="none" w:sz="0" w:space="0" w:color="auto"/>
      </w:divBdr>
    </w:div>
    <w:div w:id="946162638">
      <w:bodyDiv w:val="1"/>
      <w:marLeft w:val="0"/>
      <w:marRight w:val="0"/>
      <w:marTop w:val="0"/>
      <w:marBottom w:val="0"/>
      <w:divBdr>
        <w:top w:val="none" w:sz="0" w:space="0" w:color="auto"/>
        <w:left w:val="none" w:sz="0" w:space="0" w:color="auto"/>
        <w:bottom w:val="none" w:sz="0" w:space="0" w:color="auto"/>
        <w:right w:val="none" w:sz="0" w:space="0" w:color="auto"/>
      </w:divBdr>
    </w:div>
    <w:div w:id="946274561">
      <w:bodyDiv w:val="1"/>
      <w:marLeft w:val="0"/>
      <w:marRight w:val="0"/>
      <w:marTop w:val="0"/>
      <w:marBottom w:val="0"/>
      <w:divBdr>
        <w:top w:val="none" w:sz="0" w:space="0" w:color="auto"/>
        <w:left w:val="none" w:sz="0" w:space="0" w:color="auto"/>
        <w:bottom w:val="none" w:sz="0" w:space="0" w:color="auto"/>
        <w:right w:val="none" w:sz="0" w:space="0" w:color="auto"/>
      </w:divBdr>
    </w:div>
    <w:div w:id="946356143">
      <w:bodyDiv w:val="1"/>
      <w:marLeft w:val="0"/>
      <w:marRight w:val="0"/>
      <w:marTop w:val="0"/>
      <w:marBottom w:val="0"/>
      <w:divBdr>
        <w:top w:val="none" w:sz="0" w:space="0" w:color="auto"/>
        <w:left w:val="none" w:sz="0" w:space="0" w:color="auto"/>
        <w:bottom w:val="none" w:sz="0" w:space="0" w:color="auto"/>
        <w:right w:val="none" w:sz="0" w:space="0" w:color="auto"/>
      </w:divBdr>
    </w:div>
    <w:div w:id="947002842">
      <w:bodyDiv w:val="1"/>
      <w:marLeft w:val="0"/>
      <w:marRight w:val="0"/>
      <w:marTop w:val="0"/>
      <w:marBottom w:val="0"/>
      <w:divBdr>
        <w:top w:val="none" w:sz="0" w:space="0" w:color="auto"/>
        <w:left w:val="none" w:sz="0" w:space="0" w:color="auto"/>
        <w:bottom w:val="none" w:sz="0" w:space="0" w:color="auto"/>
        <w:right w:val="none" w:sz="0" w:space="0" w:color="auto"/>
      </w:divBdr>
    </w:div>
    <w:div w:id="947548172">
      <w:bodyDiv w:val="1"/>
      <w:marLeft w:val="0"/>
      <w:marRight w:val="0"/>
      <w:marTop w:val="0"/>
      <w:marBottom w:val="0"/>
      <w:divBdr>
        <w:top w:val="none" w:sz="0" w:space="0" w:color="auto"/>
        <w:left w:val="none" w:sz="0" w:space="0" w:color="auto"/>
        <w:bottom w:val="none" w:sz="0" w:space="0" w:color="auto"/>
        <w:right w:val="none" w:sz="0" w:space="0" w:color="auto"/>
      </w:divBdr>
    </w:div>
    <w:div w:id="948004391">
      <w:bodyDiv w:val="1"/>
      <w:marLeft w:val="0"/>
      <w:marRight w:val="0"/>
      <w:marTop w:val="0"/>
      <w:marBottom w:val="0"/>
      <w:divBdr>
        <w:top w:val="none" w:sz="0" w:space="0" w:color="auto"/>
        <w:left w:val="none" w:sz="0" w:space="0" w:color="auto"/>
        <w:bottom w:val="none" w:sz="0" w:space="0" w:color="auto"/>
        <w:right w:val="none" w:sz="0" w:space="0" w:color="auto"/>
      </w:divBdr>
    </w:div>
    <w:div w:id="948975759">
      <w:bodyDiv w:val="1"/>
      <w:marLeft w:val="0"/>
      <w:marRight w:val="0"/>
      <w:marTop w:val="0"/>
      <w:marBottom w:val="0"/>
      <w:divBdr>
        <w:top w:val="none" w:sz="0" w:space="0" w:color="auto"/>
        <w:left w:val="none" w:sz="0" w:space="0" w:color="auto"/>
        <w:bottom w:val="none" w:sz="0" w:space="0" w:color="auto"/>
        <w:right w:val="none" w:sz="0" w:space="0" w:color="auto"/>
      </w:divBdr>
    </w:div>
    <w:div w:id="949583093">
      <w:bodyDiv w:val="1"/>
      <w:marLeft w:val="0"/>
      <w:marRight w:val="0"/>
      <w:marTop w:val="0"/>
      <w:marBottom w:val="0"/>
      <w:divBdr>
        <w:top w:val="none" w:sz="0" w:space="0" w:color="auto"/>
        <w:left w:val="none" w:sz="0" w:space="0" w:color="auto"/>
        <w:bottom w:val="none" w:sz="0" w:space="0" w:color="auto"/>
        <w:right w:val="none" w:sz="0" w:space="0" w:color="auto"/>
      </w:divBdr>
    </w:div>
    <w:div w:id="950207468">
      <w:bodyDiv w:val="1"/>
      <w:marLeft w:val="0"/>
      <w:marRight w:val="0"/>
      <w:marTop w:val="0"/>
      <w:marBottom w:val="0"/>
      <w:divBdr>
        <w:top w:val="none" w:sz="0" w:space="0" w:color="auto"/>
        <w:left w:val="none" w:sz="0" w:space="0" w:color="auto"/>
        <w:bottom w:val="none" w:sz="0" w:space="0" w:color="auto"/>
        <w:right w:val="none" w:sz="0" w:space="0" w:color="auto"/>
      </w:divBdr>
    </w:div>
    <w:div w:id="951939250">
      <w:bodyDiv w:val="1"/>
      <w:marLeft w:val="0"/>
      <w:marRight w:val="0"/>
      <w:marTop w:val="0"/>
      <w:marBottom w:val="0"/>
      <w:divBdr>
        <w:top w:val="none" w:sz="0" w:space="0" w:color="auto"/>
        <w:left w:val="none" w:sz="0" w:space="0" w:color="auto"/>
        <w:bottom w:val="none" w:sz="0" w:space="0" w:color="auto"/>
        <w:right w:val="none" w:sz="0" w:space="0" w:color="auto"/>
      </w:divBdr>
    </w:div>
    <w:div w:id="954412152">
      <w:bodyDiv w:val="1"/>
      <w:marLeft w:val="0"/>
      <w:marRight w:val="0"/>
      <w:marTop w:val="0"/>
      <w:marBottom w:val="0"/>
      <w:divBdr>
        <w:top w:val="none" w:sz="0" w:space="0" w:color="auto"/>
        <w:left w:val="none" w:sz="0" w:space="0" w:color="auto"/>
        <w:bottom w:val="none" w:sz="0" w:space="0" w:color="auto"/>
        <w:right w:val="none" w:sz="0" w:space="0" w:color="auto"/>
      </w:divBdr>
    </w:div>
    <w:div w:id="955061818">
      <w:bodyDiv w:val="1"/>
      <w:marLeft w:val="0"/>
      <w:marRight w:val="0"/>
      <w:marTop w:val="0"/>
      <w:marBottom w:val="0"/>
      <w:divBdr>
        <w:top w:val="none" w:sz="0" w:space="0" w:color="auto"/>
        <w:left w:val="none" w:sz="0" w:space="0" w:color="auto"/>
        <w:bottom w:val="none" w:sz="0" w:space="0" w:color="auto"/>
        <w:right w:val="none" w:sz="0" w:space="0" w:color="auto"/>
      </w:divBdr>
    </w:div>
    <w:div w:id="956177265">
      <w:bodyDiv w:val="1"/>
      <w:marLeft w:val="0"/>
      <w:marRight w:val="0"/>
      <w:marTop w:val="0"/>
      <w:marBottom w:val="0"/>
      <w:divBdr>
        <w:top w:val="none" w:sz="0" w:space="0" w:color="auto"/>
        <w:left w:val="none" w:sz="0" w:space="0" w:color="auto"/>
        <w:bottom w:val="none" w:sz="0" w:space="0" w:color="auto"/>
        <w:right w:val="none" w:sz="0" w:space="0" w:color="auto"/>
      </w:divBdr>
    </w:div>
    <w:div w:id="956251769">
      <w:bodyDiv w:val="1"/>
      <w:marLeft w:val="0"/>
      <w:marRight w:val="0"/>
      <w:marTop w:val="0"/>
      <w:marBottom w:val="0"/>
      <w:divBdr>
        <w:top w:val="none" w:sz="0" w:space="0" w:color="auto"/>
        <w:left w:val="none" w:sz="0" w:space="0" w:color="auto"/>
        <w:bottom w:val="none" w:sz="0" w:space="0" w:color="auto"/>
        <w:right w:val="none" w:sz="0" w:space="0" w:color="auto"/>
      </w:divBdr>
    </w:div>
    <w:div w:id="958141471">
      <w:bodyDiv w:val="1"/>
      <w:marLeft w:val="0"/>
      <w:marRight w:val="0"/>
      <w:marTop w:val="0"/>
      <w:marBottom w:val="0"/>
      <w:divBdr>
        <w:top w:val="none" w:sz="0" w:space="0" w:color="auto"/>
        <w:left w:val="none" w:sz="0" w:space="0" w:color="auto"/>
        <w:bottom w:val="none" w:sz="0" w:space="0" w:color="auto"/>
        <w:right w:val="none" w:sz="0" w:space="0" w:color="auto"/>
      </w:divBdr>
    </w:div>
    <w:div w:id="961570770">
      <w:bodyDiv w:val="1"/>
      <w:marLeft w:val="0"/>
      <w:marRight w:val="0"/>
      <w:marTop w:val="0"/>
      <w:marBottom w:val="0"/>
      <w:divBdr>
        <w:top w:val="none" w:sz="0" w:space="0" w:color="auto"/>
        <w:left w:val="none" w:sz="0" w:space="0" w:color="auto"/>
        <w:bottom w:val="none" w:sz="0" w:space="0" w:color="auto"/>
        <w:right w:val="none" w:sz="0" w:space="0" w:color="auto"/>
      </w:divBdr>
    </w:div>
    <w:div w:id="961813641">
      <w:bodyDiv w:val="1"/>
      <w:marLeft w:val="0"/>
      <w:marRight w:val="0"/>
      <w:marTop w:val="0"/>
      <w:marBottom w:val="0"/>
      <w:divBdr>
        <w:top w:val="none" w:sz="0" w:space="0" w:color="auto"/>
        <w:left w:val="none" w:sz="0" w:space="0" w:color="auto"/>
        <w:bottom w:val="none" w:sz="0" w:space="0" w:color="auto"/>
        <w:right w:val="none" w:sz="0" w:space="0" w:color="auto"/>
      </w:divBdr>
    </w:div>
    <w:div w:id="962463761">
      <w:bodyDiv w:val="1"/>
      <w:marLeft w:val="0"/>
      <w:marRight w:val="0"/>
      <w:marTop w:val="0"/>
      <w:marBottom w:val="0"/>
      <w:divBdr>
        <w:top w:val="none" w:sz="0" w:space="0" w:color="auto"/>
        <w:left w:val="none" w:sz="0" w:space="0" w:color="auto"/>
        <w:bottom w:val="none" w:sz="0" w:space="0" w:color="auto"/>
        <w:right w:val="none" w:sz="0" w:space="0" w:color="auto"/>
      </w:divBdr>
    </w:div>
    <w:div w:id="962536208">
      <w:bodyDiv w:val="1"/>
      <w:marLeft w:val="0"/>
      <w:marRight w:val="0"/>
      <w:marTop w:val="0"/>
      <w:marBottom w:val="0"/>
      <w:divBdr>
        <w:top w:val="none" w:sz="0" w:space="0" w:color="auto"/>
        <w:left w:val="none" w:sz="0" w:space="0" w:color="auto"/>
        <w:bottom w:val="none" w:sz="0" w:space="0" w:color="auto"/>
        <w:right w:val="none" w:sz="0" w:space="0" w:color="auto"/>
      </w:divBdr>
    </w:div>
    <w:div w:id="963775931">
      <w:bodyDiv w:val="1"/>
      <w:marLeft w:val="0"/>
      <w:marRight w:val="0"/>
      <w:marTop w:val="0"/>
      <w:marBottom w:val="0"/>
      <w:divBdr>
        <w:top w:val="none" w:sz="0" w:space="0" w:color="auto"/>
        <w:left w:val="none" w:sz="0" w:space="0" w:color="auto"/>
        <w:bottom w:val="none" w:sz="0" w:space="0" w:color="auto"/>
        <w:right w:val="none" w:sz="0" w:space="0" w:color="auto"/>
      </w:divBdr>
    </w:div>
    <w:div w:id="964583956">
      <w:bodyDiv w:val="1"/>
      <w:marLeft w:val="0"/>
      <w:marRight w:val="0"/>
      <w:marTop w:val="0"/>
      <w:marBottom w:val="0"/>
      <w:divBdr>
        <w:top w:val="none" w:sz="0" w:space="0" w:color="auto"/>
        <w:left w:val="none" w:sz="0" w:space="0" w:color="auto"/>
        <w:bottom w:val="none" w:sz="0" w:space="0" w:color="auto"/>
        <w:right w:val="none" w:sz="0" w:space="0" w:color="auto"/>
      </w:divBdr>
    </w:div>
    <w:div w:id="964962754">
      <w:bodyDiv w:val="1"/>
      <w:marLeft w:val="0"/>
      <w:marRight w:val="0"/>
      <w:marTop w:val="0"/>
      <w:marBottom w:val="0"/>
      <w:divBdr>
        <w:top w:val="none" w:sz="0" w:space="0" w:color="auto"/>
        <w:left w:val="none" w:sz="0" w:space="0" w:color="auto"/>
        <w:bottom w:val="none" w:sz="0" w:space="0" w:color="auto"/>
        <w:right w:val="none" w:sz="0" w:space="0" w:color="auto"/>
      </w:divBdr>
    </w:div>
    <w:div w:id="968243556">
      <w:bodyDiv w:val="1"/>
      <w:marLeft w:val="0"/>
      <w:marRight w:val="0"/>
      <w:marTop w:val="0"/>
      <w:marBottom w:val="0"/>
      <w:divBdr>
        <w:top w:val="none" w:sz="0" w:space="0" w:color="auto"/>
        <w:left w:val="none" w:sz="0" w:space="0" w:color="auto"/>
        <w:bottom w:val="none" w:sz="0" w:space="0" w:color="auto"/>
        <w:right w:val="none" w:sz="0" w:space="0" w:color="auto"/>
      </w:divBdr>
    </w:div>
    <w:div w:id="971331669">
      <w:bodyDiv w:val="1"/>
      <w:marLeft w:val="0"/>
      <w:marRight w:val="0"/>
      <w:marTop w:val="0"/>
      <w:marBottom w:val="0"/>
      <w:divBdr>
        <w:top w:val="none" w:sz="0" w:space="0" w:color="auto"/>
        <w:left w:val="none" w:sz="0" w:space="0" w:color="auto"/>
        <w:bottom w:val="none" w:sz="0" w:space="0" w:color="auto"/>
        <w:right w:val="none" w:sz="0" w:space="0" w:color="auto"/>
      </w:divBdr>
    </w:div>
    <w:div w:id="971402521">
      <w:bodyDiv w:val="1"/>
      <w:marLeft w:val="0"/>
      <w:marRight w:val="0"/>
      <w:marTop w:val="0"/>
      <w:marBottom w:val="0"/>
      <w:divBdr>
        <w:top w:val="none" w:sz="0" w:space="0" w:color="auto"/>
        <w:left w:val="none" w:sz="0" w:space="0" w:color="auto"/>
        <w:bottom w:val="none" w:sz="0" w:space="0" w:color="auto"/>
        <w:right w:val="none" w:sz="0" w:space="0" w:color="auto"/>
      </w:divBdr>
    </w:div>
    <w:div w:id="974332370">
      <w:bodyDiv w:val="1"/>
      <w:marLeft w:val="0"/>
      <w:marRight w:val="0"/>
      <w:marTop w:val="0"/>
      <w:marBottom w:val="0"/>
      <w:divBdr>
        <w:top w:val="none" w:sz="0" w:space="0" w:color="auto"/>
        <w:left w:val="none" w:sz="0" w:space="0" w:color="auto"/>
        <w:bottom w:val="none" w:sz="0" w:space="0" w:color="auto"/>
        <w:right w:val="none" w:sz="0" w:space="0" w:color="auto"/>
      </w:divBdr>
    </w:div>
    <w:div w:id="975062311">
      <w:bodyDiv w:val="1"/>
      <w:marLeft w:val="0"/>
      <w:marRight w:val="0"/>
      <w:marTop w:val="0"/>
      <w:marBottom w:val="0"/>
      <w:divBdr>
        <w:top w:val="none" w:sz="0" w:space="0" w:color="auto"/>
        <w:left w:val="none" w:sz="0" w:space="0" w:color="auto"/>
        <w:bottom w:val="none" w:sz="0" w:space="0" w:color="auto"/>
        <w:right w:val="none" w:sz="0" w:space="0" w:color="auto"/>
      </w:divBdr>
    </w:div>
    <w:div w:id="976035503">
      <w:bodyDiv w:val="1"/>
      <w:marLeft w:val="0"/>
      <w:marRight w:val="0"/>
      <w:marTop w:val="0"/>
      <w:marBottom w:val="0"/>
      <w:divBdr>
        <w:top w:val="none" w:sz="0" w:space="0" w:color="auto"/>
        <w:left w:val="none" w:sz="0" w:space="0" w:color="auto"/>
        <w:bottom w:val="none" w:sz="0" w:space="0" w:color="auto"/>
        <w:right w:val="none" w:sz="0" w:space="0" w:color="auto"/>
      </w:divBdr>
    </w:div>
    <w:div w:id="978077184">
      <w:bodyDiv w:val="1"/>
      <w:marLeft w:val="0"/>
      <w:marRight w:val="0"/>
      <w:marTop w:val="0"/>
      <w:marBottom w:val="0"/>
      <w:divBdr>
        <w:top w:val="none" w:sz="0" w:space="0" w:color="auto"/>
        <w:left w:val="none" w:sz="0" w:space="0" w:color="auto"/>
        <w:bottom w:val="none" w:sz="0" w:space="0" w:color="auto"/>
        <w:right w:val="none" w:sz="0" w:space="0" w:color="auto"/>
      </w:divBdr>
    </w:div>
    <w:div w:id="978387013">
      <w:bodyDiv w:val="1"/>
      <w:marLeft w:val="0"/>
      <w:marRight w:val="0"/>
      <w:marTop w:val="0"/>
      <w:marBottom w:val="0"/>
      <w:divBdr>
        <w:top w:val="none" w:sz="0" w:space="0" w:color="auto"/>
        <w:left w:val="none" w:sz="0" w:space="0" w:color="auto"/>
        <w:bottom w:val="none" w:sz="0" w:space="0" w:color="auto"/>
        <w:right w:val="none" w:sz="0" w:space="0" w:color="auto"/>
      </w:divBdr>
    </w:div>
    <w:div w:id="979186612">
      <w:bodyDiv w:val="1"/>
      <w:marLeft w:val="0"/>
      <w:marRight w:val="0"/>
      <w:marTop w:val="0"/>
      <w:marBottom w:val="0"/>
      <w:divBdr>
        <w:top w:val="none" w:sz="0" w:space="0" w:color="auto"/>
        <w:left w:val="none" w:sz="0" w:space="0" w:color="auto"/>
        <w:bottom w:val="none" w:sz="0" w:space="0" w:color="auto"/>
        <w:right w:val="none" w:sz="0" w:space="0" w:color="auto"/>
      </w:divBdr>
    </w:div>
    <w:div w:id="980113042">
      <w:bodyDiv w:val="1"/>
      <w:marLeft w:val="0"/>
      <w:marRight w:val="0"/>
      <w:marTop w:val="0"/>
      <w:marBottom w:val="0"/>
      <w:divBdr>
        <w:top w:val="none" w:sz="0" w:space="0" w:color="auto"/>
        <w:left w:val="none" w:sz="0" w:space="0" w:color="auto"/>
        <w:bottom w:val="none" w:sz="0" w:space="0" w:color="auto"/>
        <w:right w:val="none" w:sz="0" w:space="0" w:color="auto"/>
      </w:divBdr>
    </w:div>
    <w:div w:id="980695075">
      <w:bodyDiv w:val="1"/>
      <w:marLeft w:val="0"/>
      <w:marRight w:val="0"/>
      <w:marTop w:val="0"/>
      <w:marBottom w:val="0"/>
      <w:divBdr>
        <w:top w:val="none" w:sz="0" w:space="0" w:color="auto"/>
        <w:left w:val="none" w:sz="0" w:space="0" w:color="auto"/>
        <w:bottom w:val="none" w:sz="0" w:space="0" w:color="auto"/>
        <w:right w:val="none" w:sz="0" w:space="0" w:color="auto"/>
      </w:divBdr>
    </w:div>
    <w:div w:id="980813894">
      <w:bodyDiv w:val="1"/>
      <w:marLeft w:val="0"/>
      <w:marRight w:val="0"/>
      <w:marTop w:val="0"/>
      <w:marBottom w:val="0"/>
      <w:divBdr>
        <w:top w:val="none" w:sz="0" w:space="0" w:color="auto"/>
        <w:left w:val="none" w:sz="0" w:space="0" w:color="auto"/>
        <w:bottom w:val="none" w:sz="0" w:space="0" w:color="auto"/>
        <w:right w:val="none" w:sz="0" w:space="0" w:color="auto"/>
      </w:divBdr>
    </w:div>
    <w:div w:id="981999696">
      <w:bodyDiv w:val="1"/>
      <w:marLeft w:val="0"/>
      <w:marRight w:val="0"/>
      <w:marTop w:val="0"/>
      <w:marBottom w:val="0"/>
      <w:divBdr>
        <w:top w:val="none" w:sz="0" w:space="0" w:color="auto"/>
        <w:left w:val="none" w:sz="0" w:space="0" w:color="auto"/>
        <w:bottom w:val="none" w:sz="0" w:space="0" w:color="auto"/>
        <w:right w:val="none" w:sz="0" w:space="0" w:color="auto"/>
      </w:divBdr>
    </w:div>
    <w:div w:id="983193493">
      <w:bodyDiv w:val="1"/>
      <w:marLeft w:val="0"/>
      <w:marRight w:val="0"/>
      <w:marTop w:val="0"/>
      <w:marBottom w:val="0"/>
      <w:divBdr>
        <w:top w:val="none" w:sz="0" w:space="0" w:color="auto"/>
        <w:left w:val="none" w:sz="0" w:space="0" w:color="auto"/>
        <w:bottom w:val="none" w:sz="0" w:space="0" w:color="auto"/>
        <w:right w:val="none" w:sz="0" w:space="0" w:color="auto"/>
      </w:divBdr>
    </w:div>
    <w:div w:id="984161396">
      <w:bodyDiv w:val="1"/>
      <w:marLeft w:val="0"/>
      <w:marRight w:val="0"/>
      <w:marTop w:val="0"/>
      <w:marBottom w:val="0"/>
      <w:divBdr>
        <w:top w:val="none" w:sz="0" w:space="0" w:color="auto"/>
        <w:left w:val="none" w:sz="0" w:space="0" w:color="auto"/>
        <w:bottom w:val="none" w:sz="0" w:space="0" w:color="auto"/>
        <w:right w:val="none" w:sz="0" w:space="0" w:color="auto"/>
      </w:divBdr>
    </w:div>
    <w:div w:id="985818583">
      <w:bodyDiv w:val="1"/>
      <w:marLeft w:val="0"/>
      <w:marRight w:val="0"/>
      <w:marTop w:val="0"/>
      <w:marBottom w:val="0"/>
      <w:divBdr>
        <w:top w:val="none" w:sz="0" w:space="0" w:color="auto"/>
        <w:left w:val="none" w:sz="0" w:space="0" w:color="auto"/>
        <w:bottom w:val="none" w:sz="0" w:space="0" w:color="auto"/>
        <w:right w:val="none" w:sz="0" w:space="0" w:color="auto"/>
      </w:divBdr>
    </w:div>
    <w:div w:id="986742009">
      <w:bodyDiv w:val="1"/>
      <w:marLeft w:val="0"/>
      <w:marRight w:val="0"/>
      <w:marTop w:val="0"/>
      <w:marBottom w:val="0"/>
      <w:divBdr>
        <w:top w:val="none" w:sz="0" w:space="0" w:color="auto"/>
        <w:left w:val="none" w:sz="0" w:space="0" w:color="auto"/>
        <w:bottom w:val="none" w:sz="0" w:space="0" w:color="auto"/>
        <w:right w:val="none" w:sz="0" w:space="0" w:color="auto"/>
      </w:divBdr>
    </w:div>
    <w:div w:id="988284296">
      <w:bodyDiv w:val="1"/>
      <w:marLeft w:val="0"/>
      <w:marRight w:val="0"/>
      <w:marTop w:val="0"/>
      <w:marBottom w:val="0"/>
      <w:divBdr>
        <w:top w:val="none" w:sz="0" w:space="0" w:color="auto"/>
        <w:left w:val="none" w:sz="0" w:space="0" w:color="auto"/>
        <w:bottom w:val="none" w:sz="0" w:space="0" w:color="auto"/>
        <w:right w:val="none" w:sz="0" w:space="0" w:color="auto"/>
      </w:divBdr>
    </w:div>
    <w:div w:id="991788815">
      <w:bodyDiv w:val="1"/>
      <w:marLeft w:val="0"/>
      <w:marRight w:val="0"/>
      <w:marTop w:val="0"/>
      <w:marBottom w:val="0"/>
      <w:divBdr>
        <w:top w:val="none" w:sz="0" w:space="0" w:color="auto"/>
        <w:left w:val="none" w:sz="0" w:space="0" w:color="auto"/>
        <w:bottom w:val="none" w:sz="0" w:space="0" w:color="auto"/>
        <w:right w:val="none" w:sz="0" w:space="0" w:color="auto"/>
      </w:divBdr>
    </w:div>
    <w:div w:id="993754564">
      <w:bodyDiv w:val="1"/>
      <w:marLeft w:val="0"/>
      <w:marRight w:val="0"/>
      <w:marTop w:val="0"/>
      <w:marBottom w:val="0"/>
      <w:divBdr>
        <w:top w:val="none" w:sz="0" w:space="0" w:color="auto"/>
        <w:left w:val="none" w:sz="0" w:space="0" w:color="auto"/>
        <w:bottom w:val="none" w:sz="0" w:space="0" w:color="auto"/>
        <w:right w:val="none" w:sz="0" w:space="0" w:color="auto"/>
      </w:divBdr>
    </w:div>
    <w:div w:id="993803120">
      <w:bodyDiv w:val="1"/>
      <w:marLeft w:val="0"/>
      <w:marRight w:val="0"/>
      <w:marTop w:val="0"/>
      <w:marBottom w:val="0"/>
      <w:divBdr>
        <w:top w:val="none" w:sz="0" w:space="0" w:color="auto"/>
        <w:left w:val="none" w:sz="0" w:space="0" w:color="auto"/>
        <w:bottom w:val="none" w:sz="0" w:space="0" w:color="auto"/>
        <w:right w:val="none" w:sz="0" w:space="0" w:color="auto"/>
      </w:divBdr>
    </w:div>
    <w:div w:id="996228898">
      <w:bodyDiv w:val="1"/>
      <w:marLeft w:val="0"/>
      <w:marRight w:val="0"/>
      <w:marTop w:val="0"/>
      <w:marBottom w:val="0"/>
      <w:divBdr>
        <w:top w:val="none" w:sz="0" w:space="0" w:color="auto"/>
        <w:left w:val="none" w:sz="0" w:space="0" w:color="auto"/>
        <w:bottom w:val="none" w:sz="0" w:space="0" w:color="auto"/>
        <w:right w:val="none" w:sz="0" w:space="0" w:color="auto"/>
      </w:divBdr>
    </w:div>
    <w:div w:id="999231391">
      <w:bodyDiv w:val="1"/>
      <w:marLeft w:val="0"/>
      <w:marRight w:val="0"/>
      <w:marTop w:val="0"/>
      <w:marBottom w:val="0"/>
      <w:divBdr>
        <w:top w:val="none" w:sz="0" w:space="0" w:color="auto"/>
        <w:left w:val="none" w:sz="0" w:space="0" w:color="auto"/>
        <w:bottom w:val="none" w:sz="0" w:space="0" w:color="auto"/>
        <w:right w:val="none" w:sz="0" w:space="0" w:color="auto"/>
      </w:divBdr>
    </w:div>
    <w:div w:id="1001156363">
      <w:bodyDiv w:val="1"/>
      <w:marLeft w:val="0"/>
      <w:marRight w:val="0"/>
      <w:marTop w:val="0"/>
      <w:marBottom w:val="0"/>
      <w:divBdr>
        <w:top w:val="none" w:sz="0" w:space="0" w:color="auto"/>
        <w:left w:val="none" w:sz="0" w:space="0" w:color="auto"/>
        <w:bottom w:val="none" w:sz="0" w:space="0" w:color="auto"/>
        <w:right w:val="none" w:sz="0" w:space="0" w:color="auto"/>
      </w:divBdr>
    </w:div>
    <w:div w:id="1001815898">
      <w:bodyDiv w:val="1"/>
      <w:marLeft w:val="0"/>
      <w:marRight w:val="0"/>
      <w:marTop w:val="0"/>
      <w:marBottom w:val="0"/>
      <w:divBdr>
        <w:top w:val="none" w:sz="0" w:space="0" w:color="auto"/>
        <w:left w:val="none" w:sz="0" w:space="0" w:color="auto"/>
        <w:bottom w:val="none" w:sz="0" w:space="0" w:color="auto"/>
        <w:right w:val="none" w:sz="0" w:space="0" w:color="auto"/>
      </w:divBdr>
    </w:div>
    <w:div w:id="1002853882">
      <w:bodyDiv w:val="1"/>
      <w:marLeft w:val="0"/>
      <w:marRight w:val="0"/>
      <w:marTop w:val="0"/>
      <w:marBottom w:val="0"/>
      <w:divBdr>
        <w:top w:val="none" w:sz="0" w:space="0" w:color="auto"/>
        <w:left w:val="none" w:sz="0" w:space="0" w:color="auto"/>
        <w:bottom w:val="none" w:sz="0" w:space="0" w:color="auto"/>
        <w:right w:val="none" w:sz="0" w:space="0" w:color="auto"/>
      </w:divBdr>
    </w:div>
    <w:div w:id="1002973010">
      <w:bodyDiv w:val="1"/>
      <w:marLeft w:val="0"/>
      <w:marRight w:val="0"/>
      <w:marTop w:val="0"/>
      <w:marBottom w:val="0"/>
      <w:divBdr>
        <w:top w:val="none" w:sz="0" w:space="0" w:color="auto"/>
        <w:left w:val="none" w:sz="0" w:space="0" w:color="auto"/>
        <w:bottom w:val="none" w:sz="0" w:space="0" w:color="auto"/>
        <w:right w:val="none" w:sz="0" w:space="0" w:color="auto"/>
      </w:divBdr>
    </w:div>
    <w:div w:id="1005589369">
      <w:bodyDiv w:val="1"/>
      <w:marLeft w:val="0"/>
      <w:marRight w:val="0"/>
      <w:marTop w:val="0"/>
      <w:marBottom w:val="0"/>
      <w:divBdr>
        <w:top w:val="none" w:sz="0" w:space="0" w:color="auto"/>
        <w:left w:val="none" w:sz="0" w:space="0" w:color="auto"/>
        <w:bottom w:val="none" w:sz="0" w:space="0" w:color="auto"/>
        <w:right w:val="none" w:sz="0" w:space="0" w:color="auto"/>
      </w:divBdr>
    </w:div>
    <w:div w:id="1007099595">
      <w:bodyDiv w:val="1"/>
      <w:marLeft w:val="0"/>
      <w:marRight w:val="0"/>
      <w:marTop w:val="0"/>
      <w:marBottom w:val="0"/>
      <w:divBdr>
        <w:top w:val="none" w:sz="0" w:space="0" w:color="auto"/>
        <w:left w:val="none" w:sz="0" w:space="0" w:color="auto"/>
        <w:bottom w:val="none" w:sz="0" w:space="0" w:color="auto"/>
        <w:right w:val="none" w:sz="0" w:space="0" w:color="auto"/>
      </w:divBdr>
    </w:div>
    <w:div w:id="1008292451">
      <w:bodyDiv w:val="1"/>
      <w:marLeft w:val="0"/>
      <w:marRight w:val="0"/>
      <w:marTop w:val="0"/>
      <w:marBottom w:val="0"/>
      <w:divBdr>
        <w:top w:val="none" w:sz="0" w:space="0" w:color="auto"/>
        <w:left w:val="none" w:sz="0" w:space="0" w:color="auto"/>
        <w:bottom w:val="none" w:sz="0" w:space="0" w:color="auto"/>
        <w:right w:val="none" w:sz="0" w:space="0" w:color="auto"/>
      </w:divBdr>
    </w:div>
    <w:div w:id="1011374872">
      <w:bodyDiv w:val="1"/>
      <w:marLeft w:val="0"/>
      <w:marRight w:val="0"/>
      <w:marTop w:val="0"/>
      <w:marBottom w:val="0"/>
      <w:divBdr>
        <w:top w:val="none" w:sz="0" w:space="0" w:color="auto"/>
        <w:left w:val="none" w:sz="0" w:space="0" w:color="auto"/>
        <w:bottom w:val="none" w:sz="0" w:space="0" w:color="auto"/>
        <w:right w:val="none" w:sz="0" w:space="0" w:color="auto"/>
      </w:divBdr>
    </w:div>
    <w:div w:id="1011762720">
      <w:bodyDiv w:val="1"/>
      <w:marLeft w:val="0"/>
      <w:marRight w:val="0"/>
      <w:marTop w:val="0"/>
      <w:marBottom w:val="0"/>
      <w:divBdr>
        <w:top w:val="none" w:sz="0" w:space="0" w:color="auto"/>
        <w:left w:val="none" w:sz="0" w:space="0" w:color="auto"/>
        <w:bottom w:val="none" w:sz="0" w:space="0" w:color="auto"/>
        <w:right w:val="none" w:sz="0" w:space="0" w:color="auto"/>
      </w:divBdr>
    </w:div>
    <w:div w:id="1017997896">
      <w:bodyDiv w:val="1"/>
      <w:marLeft w:val="0"/>
      <w:marRight w:val="0"/>
      <w:marTop w:val="0"/>
      <w:marBottom w:val="0"/>
      <w:divBdr>
        <w:top w:val="none" w:sz="0" w:space="0" w:color="auto"/>
        <w:left w:val="none" w:sz="0" w:space="0" w:color="auto"/>
        <w:bottom w:val="none" w:sz="0" w:space="0" w:color="auto"/>
        <w:right w:val="none" w:sz="0" w:space="0" w:color="auto"/>
      </w:divBdr>
    </w:div>
    <w:div w:id="1018311914">
      <w:bodyDiv w:val="1"/>
      <w:marLeft w:val="0"/>
      <w:marRight w:val="0"/>
      <w:marTop w:val="0"/>
      <w:marBottom w:val="0"/>
      <w:divBdr>
        <w:top w:val="none" w:sz="0" w:space="0" w:color="auto"/>
        <w:left w:val="none" w:sz="0" w:space="0" w:color="auto"/>
        <w:bottom w:val="none" w:sz="0" w:space="0" w:color="auto"/>
        <w:right w:val="none" w:sz="0" w:space="0" w:color="auto"/>
      </w:divBdr>
    </w:div>
    <w:div w:id="1018434993">
      <w:bodyDiv w:val="1"/>
      <w:marLeft w:val="0"/>
      <w:marRight w:val="0"/>
      <w:marTop w:val="0"/>
      <w:marBottom w:val="0"/>
      <w:divBdr>
        <w:top w:val="none" w:sz="0" w:space="0" w:color="auto"/>
        <w:left w:val="none" w:sz="0" w:space="0" w:color="auto"/>
        <w:bottom w:val="none" w:sz="0" w:space="0" w:color="auto"/>
        <w:right w:val="none" w:sz="0" w:space="0" w:color="auto"/>
      </w:divBdr>
    </w:div>
    <w:div w:id="1019702926">
      <w:bodyDiv w:val="1"/>
      <w:marLeft w:val="0"/>
      <w:marRight w:val="0"/>
      <w:marTop w:val="0"/>
      <w:marBottom w:val="0"/>
      <w:divBdr>
        <w:top w:val="none" w:sz="0" w:space="0" w:color="auto"/>
        <w:left w:val="none" w:sz="0" w:space="0" w:color="auto"/>
        <w:bottom w:val="none" w:sz="0" w:space="0" w:color="auto"/>
        <w:right w:val="none" w:sz="0" w:space="0" w:color="auto"/>
      </w:divBdr>
    </w:div>
    <w:div w:id="1020743148">
      <w:bodyDiv w:val="1"/>
      <w:marLeft w:val="0"/>
      <w:marRight w:val="0"/>
      <w:marTop w:val="0"/>
      <w:marBottom w:val="0"/>
      <w:divBdr>
        <w:top w:val="none" w:sz="0" w:space="0" w:color="auto"/>
        <w:left w:val="none" w:sz="0" w:space="0" w:color="auto"/>
        <w:bottom w:val="none" w:sz="0" w:space="0" w:color="auto"/>
        <w:right w:val="none" w:sz="0" w:space="0" w:color="auto"/>
      </w:divBdr>
    </w:div>
    <w:div w:id="1022784977">
      <w:bodyDiv w:val="1"/>
      <w:marLeft w:val="0"/>
      <w:marRight w:val="0"/>
      <w:marTop w:val="0"/>
      <w:marBottom w:val="0"/>
      <w:divBdr>
        <w:top w:val="none" w:sz="0" w:space="0" w:color="auto"/>
        <w:left w:val="none" w:sz="0" w:space="0" w:color="auto"/>
        <w:bottom w:val="none" w:sz="0" w:space="0" w:color="auto"/>
        <w:right w:val="none" w:sz="0" w:space="0" w:color="auto"/>
      </w:divBdr>
    </w:div>
    <w:div w:id="1025253215">
      <w:bodyDiv w:val="1"/>
      <w:marLeft w:val="0"/>
      <w:marRight w:val="0"/>
      <w:marTop w:val="0"/>
      <w:marBottom w:val="0"/>
      <w:divBdr>
        <w:top w:val="none" w:sz="0" w:space="0" w:color="auto"/>
        <w:left w:val="none" w:sz="0" w:space="0" w:color="auto"/>
        <w:bottom w:val="none" w:sz="0" w:space="0" w:color="auto"/>
        <w:right w:val="none" w:sz="0" w:space="0" w:color="auto"/>
      </w:divBdr>
    </w:div>
    <w:div w:id="1026753471">
      <w:bodyDiv w:val="1"/>
      <w:marLeft w:val="0"/>
      <w:marRight w:val="0"/>
      <w:marTop w:val="0"/>
      <w:marBottom w:val="0"/>
      <w:divBdr>
        <w:top w:val="none" w:sz="0" w:space="0" w:color="auto"/>
        <w:left w:val="none" w:sz="0" w:space="0" w:color="auto"/>
        <w:bottom w:val="none" w:sz="0" w:space="0" w:color="auto"/>
        <w:right w:val="none" w:sz="0" w:space="0" w:color="auto"/>
      </w:divBdr>
    </w:div>
    <w:div w:id="1029839378">
      <w:bodyDiv w:val="1"/>
      <w:marLeft w:val="0"/>
      <w:marRight w:val="0"/>
      <w:marTop w:val="0"/>
      <w:marBottom w:val="0"/>
      <w:divBdr>
        <w:top w:val="none" w:sz="0" w:space="0" w:color="auto"/>
        <w:left w:val="none" w:sz="0" w:space="0" w:color="auto"/>
        <w:bottom w:val="none" w:sz="0" w:space="0" w:color="auto"/>
        <w:right w:val="none" w:sz="0" w:space="0" w:color="auto"/>
      </w:divBdr>
    </w:div>
    <w:div w:id="1030255260">
      <w:bodyDiv w:val="1"/>
      <w:marLeft w:val="0"/>
      <w:marRight w:val="0"/>
      <w:marTop w:val="0"/>
      <w:marBottom w:val="0"/>
      <w:divBdr>
        <w:top w:val="none" w:sz="0" w:space="0" w:color="auto"/>
        <w:left w:val="none" w:sz="0" w:space="0" w:color="auto"/>
        <w:bottom w:val="none" w:sz="0" w:space="0" w:color="auto"/>
        <w:right w:val="none" w:sz="0" w:space="0" w:color="auto"/>
      </w:divBdr>
    </w:div>
    <w:div w:id="1035354572">
      <w:bodyDiv w:val="1"/>
      <w:marLeft w:val="0"/>
      <w:marRight w:val="0"/>
      <w:marTop w:val="0"/>
      <w:marBottom w:val="0"/>
      <w:divBdr>
        <w:top w:val="none" w:sz="0" w:space="0" w:color="auto"/>
        <w:left w:val="none" w:sz="0" w:space="0" w:color="auto"/>
        <w:bottom w:val="none" w:sz="0" w:space="0" w:color="auto"/>
        <w:right w:val="none" w:sz="0" w:space="0" w:color="auto"/>
      </w:divBdr>
    </w:div>
    <w:div w:id="1036469118">
      <w:bodyDiv w:val="1"/>
      <w:marLeft w:val="0"/>
      <w:marRight w:val="0"/>
      <w:marTop w:val="0"/>
      <w:marBottom w:val="0"/>
      <w:divBdr>
        <w:top w:val="none" w:sz="0" w:space="0" w:color="auto"/>
        <w:left w:val="none" w:sz="0" w:space="0" w:color="auto"/>
        <w:bottom w:val="none" w:sz="0" w:space="0" w:color="auto"/>
        <w:right w:val="none" w:sz="0" w:space="0" w:color="auto"/>
      </w:divBdr>
    </w:div>
    <w:div w:id="1038627368">
      <w:bodyDiv w:val="1"/>
      <w:marLeft w:val="0"/>
      <w:marRight w:val="0"/>
      <w:marTop w:val="0"/>
      <w:marBottom w:val="0"/>
      <w:divBdr>
        <w:top w:val="none" w:sz="0" w:space="0" w:color="auto"/>
        <w:left w:val="none" w:sz="0" w:space="0" w:color="auto"/>
        <w:bottom w:val="none" w:sz="0" w:space="0" w:color="auto"/>
        <w:right w:val="none" w:sz="0" w:space="0" w:color="auto"/>
      </w:divBdr>
    </w:div>
    <w:div w:id="1038774878">
      <w:bodyDiv w:val="1"/>
      <w:marLeft w:val="0"/>
      <w:marRight w:val="0"/>
      <w:marTop w:val="0"/>
      <w:marBottom w:val="0"/>
      <w:divBdr>
        <w:top w:val="none" w:sz="0" w:space="0" w:color="auto"/>
        <w:left w:val="none" w:sz="0" w:space="0" w:color="auto"/>
        <w:bottom w:val="none" w:sz="0" w:space="0" w:color="auto"/>
        <w:right w:val="none" w:sz="0" w:space="0" w:color="auto"/>
      </w:divBdr>
    </w:div>
    <w:div w:id="1042706861">
      <w:bodyDiv w:val="1"/>
      <w:marLeft w:val="0"/>
      <w:marRight w:val="0"/>
      <w:marTop w:val="0"/>
      <w:marBottom w:val="0"/>
      <w:divBdr>
        <w:top w:val="none" w:sz="0" w:space="0" w:color="auto"/>
        <w:left w:val="none" w:sz="0" w:space="0" w:color="auto"/>
        <w:bottom w:val="none" w:sz="0" w:space="0" w:color="auto"/>
        <w:right w:val="none" w:sz="0" w:space="0" w:color="auto"/>
      </w:divBdr>
    </w:div>
    <w:div w:id="1044721595">
      <w:bodyDiv w:val="1"/>
      <w:marLeft w:val="0"/>
      <w:marRight w:val="0"/>
      <w:marTop w:val="0"/>
      <w:marBottom w:val="0"/>
      <w:divBdr>
        <w:top w:val="none" w:sz="0" w:space="0" w:color="auto"/>
        <w:left w:val="none" w:sz="0" w:space="0" w:color="auto"/>
        <w:bottom w:val="none" w:sz="0" w:space="0" w:color="auto"/>
        <w:right w:val="none" w:sz="0" w:space="0" w:color="auto"/>
      </w:divBdr>
    </w:div>
    <w:div w:id="1045644576">
      <w:bodyDiv w:val="1"/>
      <w:marLeft w:val="0"/>
      <w:marRight w:val="0"/>
      <w:marTop w:val="0"/>
      <w:marBottom w:val="0"/>
      <w:divBdr>
        <w:top w:val="none" w:sz="0" w:space="0" w:color="auto"/>
        <w:left w:val="none" w:sz="0" w:space="0" w:color="auto"/>
        <w:bottom w:val="none" w:sz="0" w:space="0" w:color="auto"/>
        <w:right w:val="none" w:sz="0" w:space="0" w:color="auto"/>
      </w:divBdr>
    </w:div>
    <w:div w:id="1045904902">
      <w:bodyDiv w:val="1"/>
      <w:marLeft w:val="0"/>
      <w:marRight w:val="0"/>
      <w:marTop w:val="0"/>
      <w:marBottom w:val="0"/>
      <w:divBdr>
        <w:top w:val="none" w:sz="0" w:space="0" w:color="auto"/>
        <w:left w:val="none" w:sz="0" w:space="0" w:color="auto"/>
        <w:bottom w:val="none" w:sz="0" w:space="0" w:color="auto"/>
        <w:right w:val="none" w:sz="0" w:space="0" w:color="auto"/>
      </w:divBdr>
    </w:div>
    <w:div w:id="1046293508">
      <w:bodyDiv w:val="1"/>
      <w:marLeft w:val="0"/>
      <w:marRight w:val="0"/>
      <w:marTop w:val="0"/>
      <w:marBottom w:val="0"/>
      <w:divBdr>
        <w:top w:val="none" w:sz="0" w:space="0" w:color="auto"/>
        <w:left w:val="none" w:sz="0" w:space="0" w:color="auto"/>
        <w:bottom w:val="none" w:sz="0" w:space="0" w:color="auto"/>
        <w:right w:val="none" w:sz="0" w:space="0" w:color="auto"/>
      </w:divBdr>
    </w:div>
    <w:div w:id="1047488170">
      <w:bodyDiv w:val="1"/>
      <w:marLeft w:val="0"/>
      <w:marRight w:val="0"/>
      <w:marTop w:val="0"/>
      <w:marBottom w:val="0"/>
      <w:divBdr>
        <w:top w:val="none" w:sz="0" w:space="0" w:color="auto"/>
        <w:left w:val="none" w:sz="0" w:space="0" w:color="auto"/>
        <w:bottom w:val="none" w:sz="0" w:space="0" w:color="auto"/>
        <w:right w:val="none" w:sz="0" w:space="0" w:color="auto"/>
      </w:divBdr>
    </w:div>
    <w:div w:id="1047678155">
      <w:bodyDiv w:val="1"/>
      <w:marLeft w:val="0"/>
      <w:marRight w:val="0"/>
      <w:marTop w:val="0"/>
      <w:marBottom w:val="0"/>
      <w:divBdr>
        <w:top w:val="none" w:sz="0" w:space="0" w:color="auto"/>
        <w:left w:val="none" w:sz="0" w:space="0" w:color="auto"/>
        <w:bottom w:val="none" w:sz="0" w:space="0" w:color="auto"/>
        <w:right w:val="none" w:sz="0" w:space="0" w:color="auto"/>
      </w:divBdr>
    </w:div>
    <w:div w:id="1049844554">
      <w:bodyDiv w:val="1"/>
      <w:marLeft w:val="0"/>
      <w:marRight w:val="0"/>
      <w:marTop w:val="0"/>
      <w:marBottom w:val="0"/>
      <w:divBdr>
        <w:top w:val="none" w:sz="0" w:space="0" w:color="auto"/>
        <w:left w:val="none" w:sz="0" w:space="0" w:color="auto"/>
        <w:bottom w:val="none" w:sz="0" w:space="0" w:color="auto"/>
        <w:right w:val="none" w:sz="0" w:space="0" w:color="auto"/>
      </w:divBdr>
    </w:div>
    <w:div w:id="1051728807">
      <w:bodyDiv w:val="1"/>
      <w:marLeft w:val="0"/>
      <w:marRight w:val="0"/>
      <w:marTop w:val="0"/>
      <w:marBottom w:val="0"/>
      <w:divBdr>
        <w:top w:val="none" w:sz="0" w:space="0" w:color="auto"/>
        <w:left w:val="none" w:sz="0" w:space="0" w:color="auto"/>
        <w:bottom w:val="none" w:sz="0" w:space="0" w:color="auto"/>
        <w:right w:val="none" w:sz="0" w:space="0" w:color="auto"/>
      </w:divBdr>
    </w:div>
    <w:div w:id="1051878182">
      <w:bodyDiv w:val="1"/>
      <w:marLeft w:val="0"/>
      <w:marRight w:val="0"/>
      <w:marTop w:val="0"/>
      <w:marBottom w:val="0"/>
      <w:divBdr>
        <w:top w:val="none" w:sz="0" w:space="0" w:color="auto"/>
        <w:left w:val="none" w:sz="0" w:space="0" w:color="auto"/>
        <w:bottom w:val="none" w:sz="0" w:space="0" w:color="auto"/>
        <w:right w:val="none" w:sz="0" w:space="0" w:color="auto"/>
      </w:divBdr>
    </w:div>
    <w:div w:id="1054309227">
      <w:bodyDiv w:val="1"/>
      <w:marLeft w:val="0"/>
      <w:marRight w:val="0"/>
      <w:marTop w:val="0"/>
      <w:marBottom w:val="0"/>
      <w:divBdr>
        <w:top w:val="none" w:sz="0" w:space="0" w:color="auto"/>
        <w:left w:val="none" w:sz="0" w:space="0" w:color="auto"/>
        <w:bottom w:val="none" w:sz="0" w:space="0" w:color="auto"/>
        <w:right w:val="none" w:sz="0" w:space="0" w:color="auto"/>
      </w:divBdr>
    </w:div>
    <w:div w:id="1057633679">
      <w:bodyDiv w:val="1"/>
      <w:marLeft w:val="0"/>
      <w:marRight w:val="0"/>
      <w:marTop w:val="0"/>
      <w:marBottom w:val="0"/>
      <w:divBdr>
        <w:top w:val="none" w:sz="0" w:space="0" w:color="auto"/>
        <w:left w:val="none" w:sz="0" w:space="0" w:color="auto"/>
        <w:bottom w:val="none" w:sz="0" w:space="0" w:color="auto"/>
        <w:right w:val="none" w:sz="0" w:space="0" w:color="auto"/>
      </w:divBdr>
    </w:div>
    <w:div w:id="1058670489">
      <w:bodyDiv w:val="1"/>
      <w:marLeft w:val="0"/>
      <w:marRight w:val="0"/>
      <w:marTop w:val="0"/>
      <w:marBottom w:val="0"/>
      <w:divBdr>
        <w:top w:val="none" w:sz="0" w:space="0" w:color="auto"/>
        <w:left w:val="none" w:sz="0" w:space="0" w:color="auto"/>
        <w:bottom w:val="none" w:sz="0" w:space="0" w:color="auto"/>
        <w:right w:val="none" w:sz="0" w:space="0" w:color="auto"/>
      </w:divBdr>
    </w:div>
    <w:div w:id="1059397658">
      <w:bodyDiv w:val="1"/>
      <w:marLeft w:val="0"/>
      <w:marRight w:val="0"/>
      <w:marTop w:val="0"/>
      <w:marBottom w:val="0"/>
      <w:divBdr>
        <w:top w:val="none" w:sz="0" w:space="0" w:color="auto"/>
        <w:left w:val="none" w:sz="0" w:space="0" w:color="auto"/>
        <w:bottom w:val="none" w:sz="0" w:space="0" w:color="auto"/>
        <w:right w:val="none" w:sz="0" w:space="0" w:color="auto"/>
      </w:divBdr>
    </w:div>
    <w:div w:id="1059592547">
      <w:bodyDiv w:val="1"/>
      <w:marLeft w:val="0"/>
      <w:marRight w:val="0"/>
      <w:marTop w:val="0"/>
      <w:marBottom w:val="0"/>
      <w:divBdr>
        <w:top w:val="none" w:sz="0" w:space="0" w:color="auto"/>
        <w:left w:val="none" w:sz="0" w:space="0" w:color="auto"/>
        <w:bottom w:val="none" w:sz="0" w:space="0" w:color="auto"/>
        <w:right w:val="none" w:sz="0" w:space="0" w:color="auto"/>
      </w:divBdr>
    </w:div>
    <w:div w:id="1061518362">
      <w:bodyDiv w:val="1"/>
      <w:marLeft w:val="0"/>
      <w:marRight w:val="0"/>
      <w:marTop w:val="0"/>
      <w:marBottom w:val="0"/>
      <w:divBdr>
        <w:top w:val="none" w:sz="0" w:space="0" w:color="auto"/>
        <w:left w:val="none" w:sz="0" w:space="0" w:color="auto"/>
        <w:bottom w:val="none" w:sz="0" w:space="0" w:color="auto"/>
        <w:right w:val="none" w:sz="0" w:space="0" w:color="auto"/>
      </w:divBdr>
    </w:div>
    <w:div w:id="1063025424">
      <w:bodyDiv w:val="1"/>
      <w:marLeft w:val="0"/>
      <w:marRight w:val="0"/>
      <w:marTop w:val="0"/>
      <w:marBottom w:val="0"/>
      <w:divBdr>
        <w:top w:val="none" w:sz="0" w:space="0" w:color="auto"/>
        <w:left w:val="none" w:sz="0" w:space="0" w:color="auto"/>
        <w:bottom w:val="none" w:sz="0" w:space="0" w:color="auto"/>
        <w:right w:val="none" w:sz="0" w:space="0" w:color="auto"/>
      </w:divBdr>
    </w:div>
    <w:div w:id="1063875393">
      <w:bodyDiv w:val="1"/>
      <w:marLeft w:val="0"/>
      <w:marRight w:val="0"/>
      <w:marTop w:val="0"/>
      <w:marBottom w:val="0"/>
      <w:divBdr>
        <w:top w:val="none" w:sz="0" w:space="0" w:color="auto"/>
        <w:left w:val="none" w:sz="0" w:space="0" w:color="auto"/>
        <w:bottom w:val="none" w:sz="0" w:space="0" w:color="auto"/>
        <w:right w:val="none" w:sz="0" w:space="0" w:color="auto"/>
      </w:divBdr>
    </w:div>
    <w:div w:id="1064640023">
      <w:bodyDiv w:val="1"/>
      <w:marLeft w:val="0"/>
      <w:marRight w:val="0"/>
      <w:marTop w:val="0"/>
      <w:marBottom w:val="0"/>
      <w:divBdr>
        <w:top w:val="none" w:sz="0" w:space="0" w:color="auto"/>
        <w:left w:val="none" w:sz="0" w:space="0" w:color="auto"/>
        <w:bottom w:val="none" w:sz="0" w:space="0" w:color="auto"/>
        <w:right w:val="none" w:sz="0" w:space="0" w:color="auto"/>
      </w:divBdr>
    </w:div>
    <w:div w:id="1066798219">
      <w:bodyDiv w:val="1"/>
      <w:marLeft w:val="0"/>
      <w:marRight w:val="0"/>
      <w:marTop w:val="0"/>
      <w:marBottom w:val="0"/>
      <w:divBdr>
        <w:top w:val="none" w:sz="0" w:space="0" w:color="auto"/>
        <w:left w:val="none" w:sz="0" w:space="0" w:color="auto"/>
        <w:bottom w:val="none" w:sz="0" w:space="0" w:color="auto"/>
        <w:right w:val="none" w:sz="0" w:space="0" w:color="auto"/>
      </w:divBdr>
    </w:div>
    <w:div w:id="1067385103">
      <w:bodyDiv w:val="1"/>
      <w:marLeft w:val="0"/>
      <w:marRight w:val="0"/>
      <w:marTop w:val="0"/>
      <w:marBottom w:val="0"/>
      <w:divBdr>
        <w:top w:val="none" w:sz="0" w:space="0" w:color="auto"/>
        <w:left w:val="none" w:sz="0" w:space="0" w:color="auto"/>
        <w:bottom w:val="none" w:sz="0" w:space="0" w:color="auto"/>
        <w:right w:val="none" w:sz="0" w:space="0" w:color="auto"/>
      </w:divBdr>
    </w:div>
    <w:div w:id="1068645979">
      <w:bodyDiv w:val="1"/>
      <w:marLeft w:val="0"/>
      <w:marRight w:val="0"/>
      <w:marTop w:val="0"/>
      <w:marBottom w:val="0"/>
      <w:divBdr>
        <w:top w:val="none" w:sz="0" w:space="0" w:color="auto"/>
        <w:left w:val="none" w:sz="0" w:space="0" w:color="auto"/>
        <w:bottom w:val="none" w:sz="0" w:space="0" w:color="auto"/>
        <w:right w:val="none" w:sz="0" w:space="0" w:color="auto"/>
      </w:divBdr>
    </w:div>
    <w:div w:id="1073283717">
      <w:bodyDiv w:val="1"/>
      <w:marLeft w:val="0"/>
      <w:marRight w:val="0"/>
      <w:marTop w:val="0"/>
      <w:marBottom w:val="0"/>
      <w:divBdr>
        <w:top w:val="none" w:sz="0" w:space="0" w:color="auto"/>
        <w:left w:val="none" w:sz="0" w:space="0" w:color="auto"/>
        <w:bottom w:val="none" w:sz="0" w:space="0" w:color="auto"/>
        <w:right w:val="none" w:sz="0" w:space="0" w:color="auto"/>
      </w:divBdr>
    </w:div>
    <w:div w:id="1075512001">
      <w:bodyDiv w:val="1"/>
      <w:marLeft w:val="0"/>
      <w:marRight w:val="0"/>
      <w:marTop w:val="0"/>
      <w:marBottom w:val="0"/>
      <w:divBdr>
        <w:top w:val="none" w:sz="0" w:space="0" w:color="auto"/>
        <w:left w:val="none" w:sz="0" w:space="0" w:color="auto"/>
        <w:bottom w:val="none" w:sz="0" w:space="0" w:color="auto"/>
        <w:right w:val="none" w:sz="0" w:space="0" w:color="auto"/>
      </w:divBdr>
    </w:div>
    <w:div w:id="1075736241">
      <w:bodyDiv w:val="1"/>
      <w:marLeft w:val="0"/>
      <w:marRight w:val="0"/>
      <w:marTop w:val="0"/>
      <w:marBottom w:val="0"/>
      <w:divBdr>
        <w:top w:val="none" w:sz="0" w:space="0" w:color="auto"/>
        <w:left w:val="none" w:sz="0" w:space="0" w:color="auto"/>
        <w:bottom w:val="none" w:sz="0" w:space="0" w:color="auto"/>
        <w:right w:val="none" w:sz="0" w:space="0" w:color="auto"/>
      </w:divBdr>
    </w:div>
    <w:div w:id="1076316352">
      <w:bodyDiv w:val="1"/>
      <w:marLeft w:val="0"/>
      <w:marRight w:val="0"/>
      <w:marTop w:val="0"/>
      <w:marBottom w:val="0"/>
      <w:divBdr>
        <w:top w:val="none" w:sz="0" w:space="0" w:color="auto"/>
        <w:left w:val="none" w:sz="0" w:space="0" w:color="auto"/>
        <w:bottom w:val="none" w:sz="0" w:space="0" w:color="auto"/>
        <w:right w:val="none" w:sz="0" w:space="0" w:color="auto"/>
      </w:divBdr>
    </w:div>
    <w:div w:id="1077436398">
      <w:bodyDiv w:val="1"/>
      <w:marLeft w:val="0"/>
      <w:marRight w:val="0"/>
      <w:marTop w:val="0"/>
      <w:marBottom w:val="0"/>
      <w:divBdr>
        <w:top w:val="none" w:sz="0" w:space="0" w:color="auto"/>
        <w:left w:val="none" w:sz="0" w:space="0" w:color="auto"/>
        <w:bottom w:val="none" w:sz="0" w:space="0" w:color="auto"/>
        <w:right w:val="none" w:sz="0" w:space="0" w:color="auto"/>
      </w:divBdr>
    </w:div>
    <w:div w:id="1082333533">
      <w:bodyDiv w:val="1"/>
      <w:marLeft w:val="0"/>
      <w:marRight w:val="0"/>
      <w:marTop w:val="0"/>
      <w:marBottom w:val="0"/>
      <w:divBdr>
        <w:top w:val="none" w:sz="0" w:space="0" w:color="auto"/>
        <w:left w:val="none" w:sz="0" w:space="0" w:color="auto"/>
        <w:bottom w:val="none" w:sz="0" w:space="0" w:color="auto"/>
        <w:right w:val="none" w:sz="0" w:space="0" w:color="auto"/>
      </w:divBdr>
    </w:div>
    <w:div w:id="1083186438">
      <w:bodyDiv w:val="1"/>
      <w:marLeft w:val="0"/>
      <w:marRight w:val="0"/>
      <w:marTop w:val="0"/>
      <w:marBottom w:val="0"/>
      <w:divBdr>
        <w:top w:val="none" w:sz="0" w:space="0" w:color="auto"/>
        <w:left w:val="none" w:sz="0" w:space="0" w:color="auto"/>
        <w:bottom w:val="none" w:sz="0" w:space="0" w:color="auto"/>
        <w:right w:val="none" w:sz="0" w:space="0" w:color="auto"/>
      </w:divBdr>
    </w:div>
    <w:div w:id="1083260451">
      <w:bodyDiv w:val="1"/>
      <w:marLeft w:val="0"/>
      <w:marRight w:val="0"/>
      <w:marTop w:val="0"/>
      <w:marBottom w:val="0"/>
      <w:divBdr>
        <w:top w:val="none" w:sz="0" w:space="0" w:color="auto"/>
        <w:left w:val="none" w:sz="0" w:space="0" w:color="auto"/>
        <w:bottom w:val="none" w:sz="0" w:space="0" w:color="auto"/>
        <w:right w:val="none" w:sz="0" w:space="0" w:color="auto"/>
      </w:divBdr>
    </w:div>
    <w:div w:id="1083449974">
      <w:bodyDiv w:val="1"/>
      <w:marLeft w:val="0"/>
      <w:marRight w:val="0"/>
      <w:marTop w:val="0"/>
      <w:marBottom w:val="0"/>
      <w:divBdr>
        <w:top w:val="none" w:sz="0" w:space="0" w:color="auto"/>
        <w:left w:val="none" w:sz="0" w:space="0" w:color="auto"/>
        <w:bottom w:val="none" w:sz="0" w:space="0" w:color="auto"/>
        <w:right w:val="none" w:sz="0" w:space="0" w:color="auto"/>
      </w:divBdr>
    </w:div>
    <w:div w:id="1090807965">
      <w:bodyDiv w:val="1"/>
      <w:marLeft w:val="0"/>
      <w:marRight w:val="0"/>
      <w:marTop w:val="0"/>
      <w:marBottom w:val="0"/>
      <w:divBdr>
        <w:top w:val="none" w:sz="0" w:space="0" w:color="auto"/>
        <w:left w:val="none" w:sz="0" w:space="0" w:color="auto"/>
        <w:bottom w:val="none" w:sz="0" w:space="0" w:color="auto"/>
        <w:right w:val="none" w:sz="0" w:space="0" w:color="auto"/>
      </w:divBdr>
    </w:div>
    <w:div w:id="1091193940">
      <w:bodyDiv w:val="1"/>
      <w:marLeft w:val="0"/>
      <w:marRight w:val="0"/>
      <w:marTop w:val="0"/>
      <w:marBottom w:val="0"/>
      <w:divBdr>
        <w:top w:val="none" w:sz="0" w:space="0" w:color="auto"/>
        <w:left w:val="none" w:sz="0" w:space="0" w:color="auto"/>
        <w:bottom w:val="none" w:sz="0" w:space="0" w:color="auto"/>
        <w:right w:val="none" w:sz="0" w:space="0" w:color="auto"/>
      </w:divBdr>
    </w:div>
    <w:div w:id="1091704987">
      <w:bodyDiv w:val="1"/>
      <w:marLeft w:val="0"/>
      <w:marRight w:val="0"/>
      <w:marTop w:val="0"/>
      <w:marBottom w:val="0"/>
      <w:divBdr>
        <w:top w:val="none" w:sz="0" w:space="0" w:color="auto"/>
        <w:left w:val="none" w:sz="0" w:space="0" w:color="auto"/>
        <w:bottom w:val="none" w:sz="0" w:space="0" w:color="auto"/>
        <w:right w:val="none" w:sz="0" w:space="0" w:color="auto"/>
      </w:divBdr>
    </w:div>
    <w:div w:id="1092123162">
      <w:bodyDiv w:val="1"/>
      <w:marLeft w:val="0"/>
      <w:marRight w:val="0"/>
      <w:marTop w:val="0"/>
      <w:marBottom w:val="0"/>
      <w:divBdr>
        <w:top w:val="none" w:sz="0" w:space="0" w:color="auto"/>
        <w:left w:val="none" w:sz="0" w:space="0" w:color="auto"/>
        <w:bottom w:val="none" w:sz="0" w:space="0" w:color="auto"/>
        <w:right w:val="none" w:sz="0" w:space="0" w:color="auto"/>
      </w:divBdr>
    </w:div>
    <w:div w:id="1092773436">
      <w:bodyDiv w:val="1"/>
      <w:marLeft w:val="0"/>
      <w:marRight w:val="0"/>
      <w:marTop w:val="0"/>
      <w:marBottom w:val="0"/>
      <w:divBdr>
        <w:top w:val="none" w:sz="0" w:space="0" w:color="auto"/>
        <w:left w:val="none" w:sz="0" w:space="0" w:color="auto"/>
        <w:bottom w:val="none" w:sz="0" w:space="0" w:color="auto"/>
        <w:right w:val="none" w:sz="0" w:space="0" w:color="auto"/>
      </w:divBdr>
    </w:div>
    <w:div w:id="1093352904">
      <w:bodyDiv w:val="1"/>
      <w:marLeft w:val="0"/>
      <w:marRight w:val="0"/>
      <w:marTop w:val="0"/>
      <w:marBottom w:val="0"/>
      <w:divBdr>
        <w:top w:val="none" w:sz="0" w:space="0" w:color="auto"/>
        <w:left w:val="none" w:sz="0" w:space="0" w:color="auto"/>
        <w:bottom w:val="none" w:sz="0" w:space="0" w:color="auto"/>
        <w:right w:val="none" w:sz="0" w:space="0" w:color="auto"/>
      </w:divBdr>
    </w:div>
    <w:div w:id="1094132478">
      <w:bodyDiv w:val="1"/>
      <w:marLeft w:val="0"/>
      <w:marRight w:val="0"/>
      <w:marTop w:val="0"/>
      <w:marBottom w:val="0"/>
      <w:divBdr>
        <w:top w:val="none" w:sz="0" w:space="0" w:color="auto"/>
        <w:left w:val="none" w:sz="0" w:space="0" w:color="auto"/>
        <w:bottom w:val="none" w:sz="0" w:space="0" w:color="auto"/>
        <w:right w:val="none" w:sz="0" w:space="0" w:color="auto"/>
      </w:divBdr>
    </w:div>
    <w:div w:id="1096944753">
      <w:bodyDiv w:val="1"/>
      <w:marLeft w:val="0"/>
      <w:marRight w:val="0"/>
      <w:marTop w:val="0"/>
      <w:marBottom w:val="0"/>
      <w:divBdr>
        <w:top w:val="none" w:sz="0" w:space="0" w:color="auto"/>
        <w:left w:val="none" w:sz="0" w:space="0" w:color="auto"/>
        <w:bottom w:val="none" w:sz="0" w:space="0" w:color="auto"/>
        <w:right w:val="none" w:sz="0" w:space="0" w:color="auto"/>
      </w:divBdr>
    </w:div>
    <w:div w:id="1098016184">
      <w:bodyDiv w:val="1"/>
      <w:marLeft w:val="0"/>
      <w:marRight w:val="0"/>
      <w:marTop w:val="0"/>
      <w:marBottom w:val="0"/>
      <w:divBdr>
        <w:top w:val="none" w:sz="0" w:space="0" w:color="auto"/>
        <w:left w:val="none" w:sz="0" w:space="0" w:color="auto"/>
        <w:bottom w:val="none" w:sz="0" w:space="0" w:color="auto"/>
        <w:right w:val="none" w:sz="0" w:space="0" w:color="auto"/>
      </w:divBdr>
    </w:div>
    <w:div w:id="1098914515">
      <w:bodyDiv w:val="1"/>
      <w:marLeft w:val="0"/>
      <w:marRight w:val="0"/>
      <w:marTop w:val="0"/>
      <w:marBottom w:val="0"/>
      <w:divBdr>
        <w:top w:val="none" w:sz="0" w:space="0" w:color="auto"/>
        <w:left w:val="none" w:sz="0" w:space="0" w:color="auto"/>
        <w:bottom w:val="none" w:sz="0" w:space="0" w:color="auto"/>
        <w:right w:val="none" w:sz="0" w:space="0" w:color="auto"/>
      </w:divBdr>
    </w:div>
    <w:div w:id="1098940372">
      <w:bodyDiv w:val="1"/>
      <w:marLeft w:val="0"/>
      <w:marRight w:val="0"/>
      <w:marTop w:val="0"/>
      <w:marBottom w:val="0"/>
      <w:divBdr>
        <w:top w:val="none" w:sz="0" w:space="0" w:color="auto"/>
        <w:left w:val="none" w:sz="0" w:space="0" w:color="auto"/>
        <w:bottom w:val="none" w:sz="0" w:space="0" w:color="auto"/>
        <w:right w:val="none" w:sz="0" w:space="0" w:color="auto"/>
      </w:divBdr>
    </w:div>
    <w:div w:id="1102264129">
      <w:bodyDiv w:val="1"/>
      <w:marLeft w:val="0"/>
      <w:marRight w:val="0"/>
      <w:marTop w:val="0"/>
      <w:marBottom w:val="0"/>
      <w:divBdr>
        <w:top w:val="none" w:sz="0" w:space="0" w:color="auto"/>
        <w:left w:val="none" w:sz="0" w:space="0" w:color="auto"/>
        <w:bottom w:val="none" w:sz="0" w:space="0" w:color="auto"/>
        <w:right w:val="none" w:sz="0" w:space="0" w:color="auto"/>
      </w:divBdr>
    </w:div>
    <w:div w:id="1104114973">
      <w:bodyDiv w:val="1"/>
      <w:marLeft w:val="0"/>
      <w:marRight w:val="0"/>
      <w:marTop w:val="0"/>
      <w:marBottom w:val="0"/>
      <w:divBdr>
        <w:top w:val="none" w:sz="0" w:space="0" w:color="auto"/>
        <w:left w:val="none" w:sz="0" w:space="0" w:color="auto"/>
        <w:bottom w:val="none" w:sz="0" w:space="0" w:color="auto"/>
        <w:right w:val="none" w:sz="0" w:space="0" w:color="auto"/>
      </w:divBdr>
    </w:div>
    <w:div w:id="1107000083">
      <w:bodyDiv w:val="1"/>
      <w:marLeft w:val="0"/>
      <w:marRight w:val="0"/>
      <w:marTop w:val="0"/>
      <w:marBottom w:val="0"/>
      <w:divBdr>
        <w:top w:val="none" w:sz="0" w:space="0" w:color="auto"/>
        <w:left w:val="none" w:sz="0" w:space="0" w:color="auto"/>
        <w:bottom w:val="none" w:sz="0" w:space="0" w:color="auto"/>
        <w:right w:val="none" w:sz="0" w:space="0" w:color="auto"/>
      </w:divBdr>
    </w:div>
    <w:div w:id="1107310176">
      <w:bodyDiv w:val="1"/>
      <w:marLeft w:val="0"/>
      <w:marRight w:val="0"/>
      <w:marTop w:val="0"/>
      <w:marBottom w:val="0"/>
      <w:divBdr>
        <w:top w:val="none" w:sz="0" w:space="0" w:color="auto"/>
        <w:left w:val="none" w:sz="0" w:space="0" w:color="auto"/>
        <w:bottom w:val="none" w:sz="0" w:space="0" w:color="auto"/>
        <w:right w:val="none" w:sz="0" w:space="0" w:color="auto"/>
      </w:divBdr>
    </w:div>
    <w:div w:id="1107654137">
      <w:bodyDiv w:val="1"/>
      <w:marLeft w:val="0"/>
      <w:marRight w:val="0"/>
      <w:marTop w:val="0"/>
      <w:marBottom w:val="0"/>
      <w:divBdr>
        <w:top w:val="none" w:sz="0" w:space="0" w:color="auto"/>
        <w:left w:val="none" w:sz="0" w:space="0" w:color="auto"/>
        <w:bottom w:val="none" w:sz="0" w:space="0" w:color="auto"/>
        <w:right w:val="none" w:sz="0" w:space="0" w:color="auto"/>
      </w:divBdr>
    </w:div>
    <w:div w:id="1107851789">
      <w:bodyDiv w:val="1"/>
      <w:marLeft w:val="0"/>
      <w:marRight w:val="0"/>
      <w:marTop w:val="0"/>
      <w:marBottom w:val="0"/>
      <w:divBdr>
        <w:top w:val="none" w:sz="0" w:space="0" w:color="auto"/>
        <w:left w:val="none" w:sz="0" w:space="0" w:color="auto"/>
        <w:bottom w:val="none" w:sz="0" w:space="0" w:color="auto"/>
        <w:right w:val="none" w:sz="0" w:space="0" w:color="auto"/>
      </w:divBdr>
    </w:div>
    <w:div w:id="1108504429">
      <w:bodyDiv w:val="1"/>
      <w:marLeft w:val="0"/>
      <w:marRight w:val="0"/>
      <w:marTop w:val="0"/>
      <w:marBottom w:val="0"/>
      <w:divBdr>
        <w:top w:val="none" w:sz="0" w:space="0" w:color="auto"/>
        <w:left w:val="none" w:sz="0" w:space="0" w:color="auto"/>
        <w:bottom w:val="none" w:sz="0" w:space="0" w:color="auto"/>
        <w:right w:val="none" w:sz="0" w:space="0" w:color="auto"/>
      </w:divBdr>
    </w:div>
    <w:div w:id="1109011591">
      <w:bodyDiv w:val="1"/>
      <w:marLeft w:val="0"/>
      <w:marRight w:val="0"/>
      <w:marTop w:val="0"/>
      <w:marBottom w:val="0"/>
      <w:divBdr>
        <w:top w:val="none" w:sz="0" w:space="0" w:color="auto"/>
        <w:left w:val="none" w:sz="0" w:space="0" w:color="auto"/>
        <w:bottom w:val="none" w:sz="0" w:space="0" w:color="auto"/>
        <w:right w:val="none" w:sz="0" w:space="0" w:color="auto"/>
      </w:divBdr>
    </w:div>
    <w:div w:id="1114716607">
      <w:bodyDiv w:val="1"/>
      <w:marLeft w:val="0"/>
      <w:marRight w:val="0"/>
      <w:marTop w:val="0"/>
      <w:marBottom w:val="0"/>
      <w:divBdr>
        <w:top w:val="none" w:sz="0" w:space="0" w:color="auto"/>
        <w:left w:val="none" w:sz="0" w:space="0" w:color="auto"/>
        <w:bottom w:val="none" w:sz="0" w:space="0" w:color="auto"/>
        <w:right w:val="none" w:sz="0" w:space="0" w:color="auto"/>
      </w:divBdr>
    </w:div>
    <w:div w:id="1115103406">
      <w:bodyDiv w:val="1"/>
      <w:marLeft w:val="0"/>
      <w:marRight w:val="0"/>
      <w:marTop w:val="0"/>
      <w:marBottom w:val="0"/>
      <w:divBdr>
        <w:top w:val="none" w:sz="0" w:space="0" w:color="auto"/>
        <w:left w:val="none" w:sz="0" w:space="0" w:color="auto"/>
        <w:bottom w:val="none" w:sz="0" w:space="0" w:color="auto"/>
        <w:right w:val="none" w:sz="0" w:space="0" w:color="auto"/>
      </w:divBdr>
    </w:div>
    <w:div w:id="1116557473">
      <w:bodyDiv w:val="1"/>
      <w:marLeft w:val="0"/>
      <w:marRight w:val="0"/>
      <w:marTop w:val="0"/>
      <w:marBottom w:val="0"/>
      <w:divBdr>
        <w:top w:val="none" w:sz="0" w:space="0" w:color="auto"/>
        <w:left w:val="none" w:sz="0" w:space="0" w:color="auto"/>
        <w:bottom w:val="none" w:sz="0" w:space="0" w:color="auto"/>
        <w:right w:val="none" w:sz="0" w:space="0" w:color="auto"/>
      </w:divBdr>
    </w:div>
    <w:div w:id="1116870930">
      <w:bodyDiv w:val="1"/>
      <w:marLeft w:val="0"/>
      <w:marRight w:val="0"/>
      <w:marTop w:val="0"/>
      <w:marBottom w:val="0"/>
      <w:divBdr>
        <w:top w:val="none" w:sz="0" w:space="0" w:color="auto"/>
        <w:left w:val="none" w:sz="0" w:space="0" w:color="auto"/>
        <w:bottom w:val="none" w:sz="0" w:space="0" w:color="auto"/>
        <w:right w:val="none" w:sz="0" w:space="0" w:color="auto"/>
      </w:divBdr>
    </w:div>
    <w:div w:id="1117725418">
      <w:bodyDiv w:val="1"/>
      <w:marLeft w:val="0"/>
      <w:marRight w:val="0"/>
      <w:marTop w:val="0"/>
      <w:marBottom w:val="0"/>
      <w:divBdr>
        <w:top w:val="none" w:sz="0" w:space="0" w:color="auto"/>
        <w:left w:val="none" w:sz="0" w:space="0" w:color="auto"/>
        <w:bottom w:val="none" w:sz="0" w:space="0" w:color="auto"/>
        <w:right w:val="none" w:sz="0" w:space="0" w:color="auto"/>
      </w:divBdr>
    </w:div>
    <w:div w:id="1120807110">
      <w:bodyDiv w:val="1"/>
      <w:marLeft w:val="0"/>
      <w:marRight w:val="0"/>
      <w:marTop w:val="0"/>
      <w:marBottom w:val="0"/>
      <w:divBdr>
        <w:top w:val="none" w:sz="0" w:space="0" w:color="auto"/>
        <w:left w:val="none" w:sz="0" w:space="0" w:color="auto"/>
        <w:bottom w:val="none" w:sz="0" w:space="0" w:color="auto"/>
        <w:right w:val="none" w:sz="0" w:space="0" w:color="auto"/>
      </w:divBdr>
    </w:div>
    <w:div w:id="1121801860">
      <w:bodyDiv w:val="1"/>
      <w:marLeft w:val="0"/>
      <w:marRight w:val="0"/>
      <w:marTop w:val="0"/>
      <w:marBottom w:val="0"/>
      <w:divBdr>
        <w:top w:val="none" w:sz="0" w:space="0" w:color="auto"/>
        <w:left w:val="none" w:sz="0" w:space="0" w:color="auto"/>
        <w:bottom w:val="none" w:sz="0" w:space="0" w:color="auto"/>
        <w:right w:val="none" w:sz="0" w:space="0" w:color="auto"/>
      </w:divBdr>
    </w:div>
    <w:div w:id="1122260500">
      <w:bodyDiv w:val="1"/>
      <w:marLeft w:val="0"/>
      <w:marRight w:val="0"/>
      <w:marTop w:val="0"/>
      <w:marBottom w:val="0"/>
      <w:divBdr>
        <w:top w:val="none" w:sz="0" w:space="0" w:color="auto"/>
        <w:left w:val="none" w:sz="0" w:space="0" w:color="auto"/>
        <w:bottom w:val="none" w:sz="0" w:space="0" w:color="auto"/>
        <w:right w:val="none" w:sz="0" w:space="0" w:color="auto"/>
      </w:divBdr>
    </w:div>
    <w:div w:id="1123184808">
      <w:bodyDiv w:val="1"/>
      <w:marLeft w:val="0"/>
      <w:marRight w:val="0"/>
      <w:marTop w:val="0"/>
      <w:marBottom w:val="0"/>
      <w:divBdr>
        <w:top w:val="none" w:sz="0" w:space="0" w:color="auto"/>
        <w:left w:val="none" w:sz="0" w:space="0" w:color="auto"/>
        <w:bottom w:val="none" w:sz="0" w:space="0" w:color="auto"/>
        <w:right w:val="none" w:sz="0" w:space="0" w:color="auto"/>
      </w:divBdr>
    </w:div>
    <w:div w:id="1124815069">
      <w:bodyDiv w:val="1"/>
      <w:marLeft w:val="0"/>
      <w:marRight w:val="0"/>
      <w:marTop w:val="0"/>
      <w:marBottom w:val="0"/>
      <w:divBdr>
        <w:top w:val="none" w:sz="0" w:space="0" w:color="auto"/>
        <w:left w:val="none" w:sz="0" w:space="0" w:color="auto"/>
        <w:bottom w:val="none" w:sz="0" w:space="0" w:color="auto"/>
        <w:right w:val="none" w:sz="0" w:space="0" w:color="auto"/>
      </w:divBdr>
    </w:div>
    <w:div w:id="1125393881">
      <w:bodyDiv w:val="1"/>
      <w:marLeft w:val="0"/>
      <w:marRight w:val="0"/>
      <w:marTop w:val="0"/>
      <w:marBottom w:val="0"/>
      <w:divBdr>
        <w:top w:val="none" w:sz="0" w:space="0" w:color="auto"/>
        <w:left w:val="none" w:sz="0" w:space="0" w:color="auto"/>
        <w:bottom w:val="none" w:sz="0" w:space="0" w:color="auto"/>
        <w:right w:val="none" w:sz="0" w:space="0" w:color="auto"/>
      </w:divBdr>
    </w:div>
    <w:div w:id="1128737701">
      <w:bodyDiv w:val="1"/>
      <w:marLeft w:val="0"/>
      <w:marRight w:val="0"/>
      <w:marTop w:val="0"/>
      <w:marBottom w:val="0"/>
      <w:divBdr>
        <w:top w:val="none" w:sz="0" w:space="0" w:color="auto"/>
        <w:left w:val="none" w:sz="0" w:space="0" w:color="auto"/>
        <w:bottom w:val="none" w:sz="0" w:space="0" w:color="auto"/>
        <w:right w:val="none" w:sz="0" w:space="0" w:color="auto"/>
      </w:divBdr>
    </w:div>
    <w:div w:id="1128863433">
      <w:bodyDiv w:val="1"/>
      <w:marLeft w:val="0"/>
      <w:marRight w:val="0"/>
      <w:marTop w:val="0"/>
      <w:marBottom w:val="0"/>
      <w:divBdr>
        <w:top w:val="none" w:sz="0" w:space="0" w:color="auto"/>
        <w:left w:val="none" w:sz="0" w:space="0" w:color="auto"/>
        <w:bottom w:val="none" w:sz="0" w:space="0" w:color="auto"/>
        <w:right w:val="none" w:sz="0" w:space="0" w:color="auto"/>
      </w:divBdr>
    </w:div>
    <w:div w:id="1130244528">
      <w:bodyDiv w:val="1"/>
      <w:marLeft w:val="0"/>
      <w:marRight w:val="0"/>
      <w:marTop w:val="0"/>
      <w:marBottom w:val="0"/>
      <w:divBdr>
        <w:top w:val="none" w:sz="0" w:space="0" w:color="auto"/>
        <w:left w:val="none" w:sz="0" w:space="0" w:color="auto"/>
        <w:bottom w:val="none" w:sz="0" w:space="0" w:color="auto"/>
        <w:right w:val="none" w:sz="0" w:space="0" w:color="auto"/>
      </w:divBdr>
    </w:div>
    <w:div w:id="1132597492">
      <w:bodyDiv w:val="1"/>
      <w:marLeft w:val="0"/>
      <w:marRight w:val="0"/>
      <w:marTop w:val="0"/>
      <w:marBottom w:val="0"/>
      <w:divBdr>
        <w:top w:val="none" w:sz="0" w:space="0" w:color="auto"/>
        <w:left w:val="none" w:sz="0" w:space="0" w:color="auto"/>
        <w:bottom w:val="none" w:sz="0" w:space="0" w:color="auto"/>
        <w:right w:val="none" w:sz="0" w:space="0" w:color="auto"/>
      </w:divBdr>
    </w:div>
    <w:div w:id="1132865981">
      <w:bodyDiv w:val="1"/>
      <w:marLeft w:val="0"/>
      <w:marRight w:val="0"/>
      <w:marTop w:val="0"/>
      <w:marBottom w:val="0"/>
      <w:divBdr>
        <w:top w:val="none" w:sz="0" w:space="0" w:color="auto"/>
        <w:left w:val="none" w:sz="0" w:space="0" w:color="auto"/>
        <w:bottom w:val="none" w:sz="0" w:space="0" w:color="auto"/>
        <w:right w:val="none" w:sz="0" w:space="0" w:color="auto"/>
      </w:divBdr>
    </w:div>
    <w:div w:id="1135878077">
      <w:bodyDiv w:val="1"/>
      <w:marLeft w:val="0"/>
      <w:marRight w:val="0"/>
      <w:marTop w:val="0"/>
      <w:marBottom w:val="0"/>
      <w:divBdr>
        <w:top w:val="none" w:sz="0" w:space="0" w:color="auto"/>
        <w:left w:val="none" w:sz="0" w:space="0" w:color="auto"/>
        <w:bottom w:val="none" w:sz="0" w:space="0" w:color="auto"/>
        <w:right w:val="none" w:sz="0" w:space="0" w:color="auto"/>
      </w:divBdr>
    </w:div>
    <w:div w:id="1136919185">
      <w:bodyDiv w:val="1"/>
      <w:marLeft w:val="0"/>
      <w:marRight w:val="0"/>
      <w:marTop w:val="0"/>
      <w:marBottom w:val="0"/>
      <w:divBdr>
        <w:top w:val="none" w:sz="0" w:space="0" w:color="auto"/>
        <w:left w:val="none" w:sz="0" w:space="0" w:color="auto"/>
        <w:bottom w:val="none" w:sz="0" w:space="0" w:color="auto"/>
        <w:right w:val="none" w:sz="0" w:space="0" w:color="auto"/>
      </w:divBdr>
    </w:div>
    <w:div w:id="1137449505">
      <w:bodyDiv w:val="1"/>
      <w:marLeft w:val="0"/>
      <w:marRight w:val="0"/>
      <w:marTop w:val="0"/>
      <w:marBottom w:val="0"/>
      <w:divBdr>
        <w:top w:val="none" w:sz="0" w:space="0" w:color="auto"/>
        <w:left w:val="none" w:sz="0" w:space="0" w:color="auto"/>
        <w:bottom w:val="none" w:sz="0" w:space="0" w:color="auto"/>
        <w:right w:val="none" w:sz="0" w:space="0" w:color="auto"/>
      </w:divBdr>
    </w:div>
    <w:div w:id="1138110816">
      <w:bodyDiv w:val="1"/>
      <w:marLeft w:val="0"/>
      <w:marRight w:val="0"/>
      <w:marTop w:val="0"/>
      <w:marBottom w:val="0"/>
      <w:divBdr>
        <w:top w:val="none" w:sz="0" w:space="0" w:color="auto"/>
        <w:left w:val="none" w:sz="0" w:space="0" w:color="auto"/>
        <w:bottom w:val="none" w:sz="0" w:space="0" w:color="auto"/>
        <w:right w:val="none" w:sz="0" w:space="0" w:color="auto"/>
      </w:divBdr>
    </w:div>
    <w:div w:id="1139105531">
      <w:bodyDiv w:val="1"/>
      <w:marLeft w:val="0"/>
      <w:marRight w:val="0"/>
      <w:marTop w:val="0"/>
      <w:marBottom w:val="0"/>
      <w:divBdr>
        <w:top w:val="none" w:sz="0" w:space="0" w:color="auto"/>
        <w:left w:val="none" w:sz="0" w:space="0" w:color="auto"/>
        <w:bottom w:val="none" w:sz="0" w:space="0" w:color="auto"/>
        <w:right w:val="none" w:sz="0" w:space="0" w:color="auto"/>
      </w:divBdr>
    </w:div>
    <w:div w:id="1139541393">
      <w:bodyDiv w:val="1"/>
      <w:marLeft w:val="0"/>
      <w:marRight w:val="0"/>
      <w:marTop w:val="0"/>
      <w:marBottom w:val="0"/>
      <w:divBdr>
        <w:top w:val="none" w:sz="0" w:space="0" w:color="auto"/>
        <w:left w:val="none" w:sz="0" w:space="0" w:color="auto"/>
        <w:bottom w:val="none" w:sz="0" w:space="0" w:color="auto"/>
        <w:right w:val="none" w:sz="0" w:space="0" w:color="auto"/>
      </w:divBdr>
    </w:div>
    <w:div w:id="1142848373">
      <w:bodyDiv w:val="1"/>
      <w:marLeft w:val="0"/>
      <w:marRight w:val="0"/>
      <w:marTop w:val="0"/>
      <w:marBottom w:val="0"/>
      <w:divBdr>
        <w:top w:val="none" w:sz="0" w:space="0" w:color="auto"/>
        <w:left w:val="none" w:sz="0" w:space="0" w:color="auto"/>
        <w:bottom w:val="none" w:sz="0" w:space="0" w:color="auto"/>
        <w:right w:val="none" w:sz="0" w:space="0" w:color="auto"/>
      </w:divBdr>
    </w:div>
    <w:div w:id="1143347753">
      <w:bodyDiv w:val="1"/>
      <w:marLeft w:val="0"/>
      <w:marRight w:val="0"/>
      <w:marTop w:val="0"/>
      <w:marBottom w:val="0"/>
      <w:divBdr>
        <w:top w:val="none" w:sz="0" w:space="0" w:color="auto"/>
        <w:left w:val="none" w:sz="0" w:space="0" w:color="auto"/>
        <w:bottom w:val="none" w:sz="0" w:space="0" w:color="auto"/>
        <w:right w:val="none" w:sz="0" w:space="0" w:color="auto"/>
      </w:divBdr>
    </w:div>
    <w:div w:id="1144741557">
      <w:bodyDiv w:val="1"/>
      <w:marLeft w:val="0"/>
      <w:marRight w:val="0"/>
      <w:marTop w:val="0"/>
      <w:marBottom w:val="0"/>
      <w:divBdr>
        <w:top w:val="none" w:sz="0" w:space="0" w:color="auto"/>
        <w:left w:val="none" w:sz="0" w:space="0" w:color="auto"/>
        <w:bottom w:val="none" w:sz="0" w:space="0" w:color="auto"/>
        <w:right w:val="none" w:sz="0" w:space="0" w:color="auto"/>
      </w:divBdr>
    </w:div>
    <w:div w:id="1144934568">
      <w:bodyDiv w:val="1"/>
      <w:marLeft w:val="0"/>
      <w:marRight w:val="0"/>
      <w:marTop w:val="0"/>
      <w:marBottom w:val="0"/>
      <w:divBdr>
        <w:top w:val="none" w:sz="0" w:space="0" w:color="auto"/>
        <w:left w:val="none" w:sz="0" w:space="0" w:color="auto"/>
        <w:bottom w:val="none" w:sz="0" w:space="0" w:color="auto"/>
        <w:right w:val="none" w:sz="0" w:space="0" w:color="auto"/>
      </w:divBdr>
    </w:div>
    <w:div w:id="1145590776">
      <w:bodyDiv w:val="1"/>
      <w:marLeft w:val="0"/>
      <w:marRight w:val="0"/>
      <w:marTop w:val="0"/>
      <w:marBottom w:val="0"/>
      <w:divBdr>
        <w:top w:val="none" w:sz="0" w:space="0" w:color="auto"/>
        <w:left w:val="none" w:sz="0" w:space="0" w:color="auto"/>
        <w:bottom w:val="none" w:sz="0" w:space="0" w:color="auto"/>
        <w:right w:val="none" w:sz="0" w:space="0" w:color="auto"/>
      </w:divBdr>
    </w:div>
    <w:div w:id="1147087200">
      <w:bodyDiv w:val="1"/>
      <w:marLeft w:val="0"/>
      <w:marRight w:val="0"/>
      <w:marTop w:val="0"/>
      <w:marBottom w:val="0"/>
      <w:divBdr>
        <w:top w:val="none" w:sz="0" w:space="0" w:color="auto"/>
        <w:left w:val="none" w:sz="0" w:space="0" w:color="auto"/>
        <w:bottom w:val="none" w:sz="0" w:space="0" w:color="auto"/>
        <w:right w:val="none" w:sz="0" w:space="0" w:color="auto"/>
      </w:divBdr>
    </w:div>
    <w:div w:id="1147166068">
      <w:bodyDiv w:val="1"/>
      <w:marLeft w:val="0"/>
      <w:marRight w:val="0"/>
      <w:marTop w:val="0"/>
      <w:marBottom w:val="0"/>
      <w:divBdr>
        <w:top w:val="none" w:sz="0" w:space="0" w:color="auto"/>
        <w:left w:val="none" w:sz="0" w:space="0" w:color="auto"/>
        <w:bottom w:val="none" w:sz="0" w:space="0" w:color="auto"/>
        <w:right w:val="none" w:sz="0" w:space="0" w:color="auto"/>
      </w:divBdr>
    </w:div>
    <w:div w:id="1147430650">
      <w:bodyDiv w:val="1"/>
      <w:marLeft w:val="0"/>
      <w:marRight w:val="0"/>
      <w:marTop w:val="0"/>
      <w:marBottom w:val="0"/>
      <w:divBdr>
        <w:top w:val="none" w:sz="0" w:space="0" w:color="auto"/>
        <w:left w:val="none" w:sz="0" w:space="0" w:color="auto"/>
        <w:bottom w:val="none" w:sz="0" w:space="0" w:color="auto"/>
        <w:right w:val="none" w:sz="0" w:space="0" w:color="auto"/>
      </w:divBdr>
    </w:div>
    <w:div w:id="1148940084">
      <w:bodyDiv w:val="1"/>
      <w:marLeft w:val="0"/>
      <w:marRight w:val="0"/>
      <w:marTop w:val="0"/>
      <w:marBottom w:val="0"/>
      <w:divBdr>
        <w:top w:val="none" w:sz="0" w:space="0" w:color="auto"/>
        <w:left w:val="none" w:sz="0" w:space="0" w:color="auto"/>
        <w:bottom w:val="none" w:sz="0" w:space="0" w:color="auto"/>
        <w:right w:val="none" w:sz="0" w:space="0" w:color="auto"/>
      </w:divBdr>
    </w:div>
    <w:div w:id="1150901436">
      <w:bodyDiv w:val="1"/>
      <w:marLeft w:val="0"/>
      <w:marRight w:val="0"/>
      <w:marTop w:val="0"/>
      <w:marBottom w:val="0"/>
      <w:divBdr>
        <w:top w:val="none" w:sz="0" w:space="0" w:color="auto"/>
        <w:left w:val="none" w:sz="0" w:space="0" w:color="auto"/>
        <w:bottom w:val="none" w:sz="0" w:space="0" w:color="auto"/>
        <w:right w:val="none" w:sz="0" w:space="0" w:color="auto"/>
      </w:divBdr>
    </w:div>
    <w:div w:id="1153715960">
      <w:bodyDiv w:val="1"/>
      <w:marLeft w:val="0"/>
      <w:marRight w:val="0"/>
      <w:marTop w:val="0"/>
      <w:marBottom w:val="0"/>
      <w:divBdr>
        <w:top w:val="none" w:sz="0" w:space="0" w:color="auto"/>
        <w:left w:val="none" w:sz="0" w:space="0" w:color="auto"/>
        <w:bottom w:val="none" w:sz="0" w:space="0" w:color="auto"/>
        <w:right w:val="none" w:sz="0" w:space="0" w:color="auto"/>
      </w:divBdr>
    </w:div>
    <w:div w:id="1154109006">
      <w:bodyDiv w:val="1"/>
      <w:marLeft w:val="0"/>
      <w:marRight w:val="0"/>
      <w:marTop w:val="0"/>
      <w:marBottom w:val="0"/>
      <w:divBdr>
        <w:top w:val="none" w:sz="0" w:space="0" w:color="auto"/>
        <w:left w:val="none" w:sz="0" w:space="0" w:color="auto"/>
        <w:bottom w:val="none" w:sz="0" w:space="0" w:color="auto"/>
        <w:right w:val="none" w:sz="0" w:space="0" w:color="auto"/>
      </w:divBdr>
    </w:div>
    <w:div w:id="1157377377">
      <w:bodyDiv w:val="1"/>
      <w:marLeft w:val="0"/>
      <w:marRight w:val="0"/>
      <w:marTop w:val="0"/>
      <w:marBottom w:val="0"/>
      <w:divBdr>
        <w:top w:val="none" w:sz="0" w:space="0" w:color="auto"/>
        <w:left w:val="none" w:sz="0" w:space="0" w:color="auto"/>
        <w:bottom w:val="none" w:sz="0" w:space="0" w:color="auto"/>
        <w:right w:val="none" w:sz="0" w:space="0" w:color="auto"/>
      </w:divBdr>
    </w:div>
    <w:div w:id="1159081053">
      <w:bodyDiv w:val="1"/>
      <w:marLeft w:val="0"/>
      <w:marRight w:val="0"/>
      <w:marTop w:val="0"/>
      <w:marBottom w:val="0"/>
      <w:divBdr>
        <w:top w:val="none" w:sz="0" w:space="0" w:color="auto"/>
        <w:left w:val="none" w:sz="0" w:space="0" w:color="auto"/>
        <w:bottom w:val="none" w:sz="0" w:space="0" w:color="auto"/>
        <w:right w:val="none" w:sz="0" w:space="0" w:color="auto"/>
      </w:divBdr>
    </w:div>
    <w:div w:id="1160344048">
      <w:bodyDiv w:val="1"/>
      <w:marLeft w:val="0"/>
      <w:marRight w:val="0"/>
      <w:marTop w:val="0"/>
      <w:marBottom w:val="0"/>
      <w:divBdr>
        <w:top w:val="none" w:sz="0" w:space="0" w:color="auto"/>
        <w:left w:val="none" w:sz="0" w:space="0" w:color="auto"/>
        <w:bottom w:val="none" w:sz="0" w:space="0" w:color="auto"/>
        <w:right w:val="none" w:sz="0" w:space="0" w:color="auto"/>
      </w:divBdr>
    </w:div>
    <w:div w:id="1163157457">
      <w:bodyDiv w:val="1"/>
      <w:marLeft w:val="0"/>
      <w:marRight w:val="0"/>
      <w:marTop w:val="0"/>
      <w:marBottom w:val="0"/>
      <w:divBdr>
        <w:top w:val="none" w:sz="0" w:space="0" w:color="auto"/>
        <w:left w:val="none" w:sz="0" w:space="0" w:color="auto"/>
        <w:bottom w:val="none" w:sz="0" w:space="0" w:color="auto"/>
        <w:right w:val="none" w:sz="0" w:space="0" w:color="auto"/>
      </w:divBdr>
    </w:div>
    <w:div w:id="1163857365">
      <w:bodyDiv w:val="1"/>
      <w:marLeft w:val="0"/>
      <w:marRight w:val="0"/>
      <w:marTop w:val="0"/>
      <w:marBottom w:val="0"/>
      <w:divBdr>
        <w:top w:val="none" w:sz="0" w:space="0" w:color="auto"/>
        <w:left w:val="none" w:sz="0" w:space="0" w:color="auto"/>
        <w:bottom w:val="none" w:sz="0" w:space="0" w:color="auto"/>
        <w:right w:val="none" w:sz="0" w:space="0" w:color="auto"/>
      </w:divBdr>
    </w:div>
    <w:div w:id="1164395959">
      <w:bodyDiv w:val="1"/>
      <w:marLeft w:val="0"/>
      <w:marRight w:val="0"/>
      <w:marTop w:val="0"/>
      <w:marBottom w:val="0"/>
      <w:divBdr>
        <w:top w:val="none" w:sz="0" w:space="0" w:color="auto"/>
        <w:left w:val="none" w:sz="0" w:space="0" w:color="auto"/>
        <w:bottom w:val="none" w:sz="0" w:space="0" w:color="auto"/>
        <w:right w:val="none" w:sz="0" w:space="0" w:color="auto"/>
      </w:divBdr>
    </w:div>
    <w:div w:id="1164930005">
      <w:bodyDiv w:val="1"/>
      <w:marLeft w:val="0"/>
      <w:marRight w:val="0"/>
      <w:marTop w:val="0"/>
      <w:marBottom w:val="0"/>
      <w:divBdr>
        <w:top w:val="none" w:sz="0" w:space="0" w:color="auto"/>
        <w:left w:val="none" w:sz="0" w:space="0" w:color="auto"/>
        <w:bottom w:val="none" w:sz="0" w:space="0" w:color="auto"/>
        <w:right w:val="none" w:sz="0" w:space="0" w:color="auto"/>
      </w:divBdr>
    </w:div>
    <w:div w:id="1166825088">
      <w:bodyDiv w:val="1"/>
      <w:marLeft w:val="0"/>
      <w:marRight w:val="0"/>
      <w:marTop w:val="0"/>
      <w:marBottom w:val="0"/>
      <w:divBdr>
        <w:top w:val="none" w:sz="0" w:space="0" w:color="auto"/>
        <w:left w:val="none" w:sz="0" w:space="0" w:color="auto"/>
        <w:bottom w:val="none" w:sz="0" w:space="0" w:color="auto"/>
        <w:right w:val="none" w:sz="0" w:space="0" w:color="auto"/>
      </w:divBdr>
    </w:div>
    <w:div w:id="1167938566">
      <w:bodyDiv w:val="1"/>
      <w:marLeft w:val="0"/>
      <w:marRight w:val="0"/>
      <w:marTop w:val="0"/>
      <w:marBottom w:val="0"/>
      <w:divBdr>
        <w:top w:val="none" w:sz="0" w:space="0" w:color="auto"/>
        <w:left w:val="none" w:sz="0" w:space="0" w:color="auto"/>
        <w:bottom w:val="none" w:sz="0" w:space="0" w:color="auto"/>
        <w:right w:val="none" w:sz="0" w:space="0" w:color="auto"/>
      </w:divBdr>
    </w:div>
    <w:div w:id="1168207215">
      <w:bodyDiv w:val="1"/>
      <w:marLeft w:val="0"/>
      <w:marRight w:val="0"/>
      <w:marTop w:val="0"/>
      <w:marBottom w:val="0"/>
      <w:divBdr>
        <w:top w:val="none" w:sz="0" w:space="0" w:color="auto"/>
        <w:left w:val="none" w:sz="0" w:space="0" w:color="auto"/>
        <w:bottom w:val="none" w:sz="0" w:space="0" w:color="auto"/>
        <w:right w:val="none" w:sz="0" w:space="0" w:color="auto"/>
      </w:divBdr>
    </w:div>
    <w:div w:id="1168406582">
      <w:bodyDiv w:val="1"/>
      <w:marLeft w:val="0"/>
      <w:marRight w:val="0"/>
      <w:marTop w:val="0"/>
      <w:marBottom w:val="0"/>
      <w:divBdr>
        <w:top w:val="none" w:sz="0" w:space="0" w:color="auto"/>
        <w:left w:val="none" w:sz="0" w:space="0" w:color="auto"/>
        <w:bottom w:val="none" w:sz="0" w:space="0" w:color="auto"/>
        <w:right w:val="none" w:sz="0" w:space="0" w:color="auto"/>
      </w:divBdr>
    </w:div>
    <w:div w:id="1171481595">
      <w:bodyDiv w:val="1"/>
      <w:marLeft w:val="0"/>
      <w:marRight w:val="0"/>
      <w:marTop w:val="0"/>
      <w:marBottom w:val="0"/>
      <w:divBdr>
        <w:top w:val="none" w:sz="0" w:space="0" w:color="auto"/>
        <w:left w:val="none" w:sz="0" w:space="0" w:color="auto"/>
        <w:bottom w:val="none" w:sz="0" w:space="0" w:color="auto"/>
        <w:right w:val="none" w:sz="0" w:space="0" w:color="auto"/>
      </w:divBdr>
    </w:div>
    <w:div w:id="1172838108">
      <w:bodyDiv w:val="1"/>
      <w:marLeft w:val="0"/>
      <w:marRight w:val="0"/>
      <w:marTop w:val="0"/>
      <w:marBottom w:val="0"/>
      <w:divBdr>
        <w:top w:val="none" w:sz="0" w:space="0" w:color="auto"/>
        <w:left w:val="none" w:sz="0" w:space="0" w:color="auto"/>
        <w:bottom w:val="none" w:sz="0" w:space="0" w:color="auto"/>
        <w:right w:val="none" w:sz="0" w:space="0" w:color="auto"/>
      </w:divBdr>
    </w:div>
    <w:div w:id="1175460224">
      <w:bodyDiv w:val="1"/>
      <w:marLeft w:val="0"/>
      <w:marRight w:val="0"/>
      <w:marTop w:val="0"/>
      <w:marBottom w:val="0"/>
      <w:divBdr>
        <w:top w:val="none" w:sz="0" w:space="0" w:color="auto"/>
        <w:left w:val="none" w:sz="0" w:space="0" w:color="auto"/>
        <w:bottom w:val="none" w:sz="0" w:space="0" w:color="auto"/>
        <w:right w:val="none" w:sz="0" w:space="0" w:color="auto"/>
      </w:divBdr>
    </w:div>
    <w:div w:id="1175464164">
      <w:bodyDiv w:val="1"/>
      <w:marLeft w:val="0"/>
      <w:marRight w:val="0"/>
      <w:marTop w:val="0"/>
      <w:marBottom w:val="0"/>
      <w:divBdr>
        <w:top w:val="none" w:sz="0" w:space="0" w:color="auto"/>
        <w:left w:val="none" w:sz="0" w:space="0" w:color="auto"/>
        <w:bottom w:val="none" w:sz="0" w:space="0" w:color="auto"/>
        <w:right w:val="none" w:sz="0" w:space="0" w:color="auto"/>
      </w:divBdr>
    </w:div>
    <w:div w:id="1176768501">
      <w:bodyDiv w:val="1"/>
      <w:marLeft w:val="0"/>
      <w:marRight w:val="0"/>
      <w:marTop w:val="0"/>
      <w:marBottom w:val="0"/>
      <w:divBdr>
        <w:top w:val="none" w:sz="0" w:space="0" w:color="auto"/>
        <w:left w:val="none" w:sz="0" w:space="0" w:color="auto"/>
        <w:bottom w:val="none" w:sz="0" w:space="0" w:color="auto"/>
        <w:right w:val="none" w:sz="0" w:space="0" w:color="auto"/>
      </w:divBdr>
    </w:div>
    <w:div w:id="1177841003">
      <w:bodyDiv w:val="1"/>
      <w:marLeft w:val="0"/>
      <w:marRight w:val="0"/>
      <w:marTop w:val="0"/>
      <w:marBottom w:val="0"/>
      <w:divBdr>
        <w:top w:val="none" w:sz="0" w:space="0" w:color="auto"/>
        <w:left w:val="none" w:sz="0" w:space="0" w:color="auto"/>
        <w:bottom w:val="none" w:sz="0" w:space="0" w:color="auto"/>
        <w:right w:val="none" w:sz="0" w:space="0" w:color="auto"/>
      </w:divBdr>
    </w:div>
    <w:div w:id="1178736013">
      <w:bodyDiv w:val="1"/>
      <w:marLeft w:val="0"/>
      <w:marRight w:val="0"/>
      <w:marTop w:val="0"/>
      <w:marBottom w:val="0"/>
      <w:divBdr>
        <w:top w:val="none" w:sz="0" w:space="0" w:color="auto"/>
        <w:left w:val="none" w:sz="0" w:space="0" w:color="auto"/>
        <w:bottom w:val="none" w:sz="0" w:space="0" w:color="auto"/>
        <w:right w:val="none" w:sz="0" w:space="0" w:color="auto"/>
      </w:divBdr>
    </w:div>
    <w:div w:id="1178889850">
      <w:bodyDiv w:val="1"/>
      <w:marLeft w:val="0"/>
      <w:marRight w:val="0"/>
      <w:marTop w:val="0"/>
      <w:marBottom w:val="0"/>
      <w:divBdr>
        <w:top w:val="none" w:sz="0" w:space="0" w:color="auto"/>
        <w:left w:val="none" w:sz="0" w:space="0" w:color="auto"/>
        <w:bottom w:val="none" w:sz="0" w:space="0" w:color="auto"/>
        <w:right w:val="none" w:sz="0" w:space="0" w:color="auto"/>
      </w:divBdr>
    </w:div>
    <w:div w:id="1182822632">
      <w:bodyDiv w:val="1"/>
      <w:marLeft w:val="0"/>
      <w:marRight w:val="0"/>
      <w:marTop w:val="0"/>
      <w:marBottom w:val="0"/>
      <w:divBdr>
        <w:top w:val="none" w:sz="0" w:space="0" w:color="auto"/>
        <w:left w:val="none" w:sz="0" w:space="0" w:color="auto"/>
        <w:bottom w:val="none" w:sz="0" w:space="0" w:color="auto"/>
        <w:right w:val="none" w:sz="0" w:space="0" w:color="auto"/>
      </w:divBdr>
    </w:div>
    <w:div w:id="1182864187">
      <w:bodyDiv w:val="1"/>
      <w:marLeft w:val="0"/>
      <w:marRight w:val="0"/>
      <w:marTop w:val="0"/>
      <w:marBottom w:val="0"/>
      <w:divBdr>
        <w:top w:val="none" w:sz="0" w:space="0" w:color="auto"/>
        <w:left w:val="none" w:sz="0" w:space="0" w:color="auto"/>
        <w:bottom w:val="none" w:sz="0" w:space="0" w:color="auto"/>
        <w:right w:val="none" w:sz="0" w:space="0" w:color="auto"/>
      </w:divBdr>
    </w:div>
    <w:div w:id="1183595220">
      <w:bodyDiv w:val="1"/>
      <w:marLeft w:val="0"/>
      <w:marRight w:val="0"/>
      <w:marTop w:val="0"/>
      <w:marBottom w:val="0"/>
      <w:divBdr>
        <w:top w:val="none" w:sz="0" w:space="0" w:color="auto"/>
        <w:left w:val="none" w:sz="0" w:space="0" w:color="auto"/>
        <w:bottom w:val="none" w:sz="0" w:space="0" w:color="auto"/>
        <w:right w:val="none" w:sz="0" w:space="0" w:color="auto"/>
      </w:divBdr>
    </w:div>
    <w:div w:id="1186745605">
      <w:bodyDiv w:val="1"/>
      <w:marLeft w:val="0"/>
      <w:marRight w:val="0"/>
      <w:marTop w:val="0"/>
      <w:marBottom w:val="0"/>
      <w:divBdr>
        <w:top w:val="none" w:sz="0" w:space="0" w:color="auto"/>
        <w:left w:val="none" w:sz="0" w:space="0" w:color="auto"/>
        <w:bottom w:val="none" w:sz="0" w:space="0" w:color="auto"/>
        <w:right w:val="none" w:sz="0" w:space="0" w:color="auto"/>
      </w:divBdr>
    </w:div>
    <w:div w:id="1187212810">
      <w:bodyDiv w:val="1"/>
      <w:marLeft w:val="0"/>
      <w:marRight w:val="0"/>
      <w:marTop w:val="0"/>
      <w:marBottom w:val="0"/>
      <w:divBdr>
        <w:top w:val="none" w:sz="0" w:space="0" w:color="auto"/>
        <w:left w:val="none" w:sz="0" w:space="0" w:color="auto"/>
        <w:bottom w:val="none" w:sz="0" w:space="0" w:color="auto"/>
        <w:right w:val="none" w:sz="0" w:space="0" w:color="auto"/>
      </w:divBdr>
    </w:div>
    <w:div w:id="1187909754">
      <w:bodyDiv w:val="1"/>
      <w:marLeft w:val="0"/>
      <w:marRight w:val="0"/>
      <w:marTop w:val="0"/>
      <w:marBottom w:val="0"/>
      <w:divBdr>
        <w:top w:val="none" w:sz="0" w:space="0" w:color="auto"/>
        <w:left w:val="none" w:sz="0" w:space="0" w:color="auto"/>
        <w:bottom w:val="none" w:sz="0" w:space="0" w:color="auto"/>
        <w:right w:val="none" w:sz="0" w:space="0" w:color="auto"/>
      </w:divBdr>
    </w:div>
    <w:div w:id="1196769392">
      <w:bodyDiv w:val="1"/>
      <w:marLeft w:val="0"/>
      <w:marRight w:val="0"/>
      <w:marTop w:val="0"/>
      <w:marBottom w:val="0"/>
      <w:divBdr>
        <w:top w:val="none" w:sz="0" w:space="0" w:color="auto"/>
        <w:left w:val="none" w:sz="0" w:space="0" w:color="auto"/>
        <w:bottom w:val="none" w:sz="0" w:space="0" w:color="auto"/>
        <w:right w:val="none" w:sz="0" w:space="0" w:color="auto"/>
      </w:divBdr>
    </w:div>
    <w:div w:id="1199391795">
      <w:bodyDiv w:val="1"/>
      <w:marLeft w:val="0"/>
      <w:marRight w:val="0"/>
      <w:marTop w:val="0"/>
      <w:marBottom w:val="0"/>
      <w:divBdr>
        <w:top w:val="none" w:sz="0" w:space="0" w:color="auto"/>
        <w:left w:val="none" w:sz="0" w:space="0" w:color="auto"/>
        <w:bottom w:val="none" w:sz="0" w:space="0" w:color="auto"/>
        <w:right w:val="none" w:sz="0" w:space="0" w:color="auto"/>
      </w:divBdr>
    </w:div>
    <w:div w:id="1201279743">
      <w:bodyDiv w:val="1"/>
      <w:marLeft w:val="0"/>
      <w:marRight w:val="0"/>
      <w:marTop w:val="0"/>
      <w:marBottom w:val="0"/>
      <w:divBdr>
        <w:top w:val="none" w:sz="0" w:space="0" w:color="auto"/>
        <w:left w:val="none" w:sz="0" w:space="0" w:color="auto"/>
        <w:bottom w:val="none" w:sz="0" w:space="0" w:color="auto"/>
        <w:right w:val="none" w:sz="0" w:space="0" w:color="auto"/>
      </w:divBdr>
    </w:div>
    <w:div w:id="1203057451">
      <w:bodyDiv w:val="1"/>
      <w:marLeft w:val="0"/>
      <w:marRight w:val="0"/>
      <w:marTop w:val="0"/>
      <w:marBottom w:val="0"/>
      <w:divBdr>
        <w:top w:val="none" w:sz="0" w:space="0" w:color="auto"/>
        <w:left w:val="none" w:sz="0" w:space="0" w:color="auto"/>
        <w:bottom w:val="none" w:sz="0" w:space="0" w:color="auto"/>
        <w:right w:val="none" w:sz="0" w:space="0" w:color="auto"/>
      </w:divBdr>
    </w:div>
    <w:div w:id="1205363922">
      <w:bodyDiv w:val="1"/>
      <w:marLeft w:val="0"/>
      <w:marRight w:val="0"/>
      <w:marTop w:val="0"/>
      <w:marBottom w:val="0"/>
      <w:divBdr>
        <w:top w:val="none" w:sz="0" w:space="0" w:color="auto"/>
        <w:left w:val="none" w:sz="0" w:space="0" w:color="auto"/>
        <w:bottom w:val="none" w:sz="0" w:space="0" w:color="auto"/>
        <w:right w:val="none" w:sz="0" w:space="0" w:color="auto"/>
      </w:divBdr>
    </w:div>
    <w:div w:id="1207176757">
      <w:bodyDiv w:val="1"/>
      <w:marLeft w:val="0"/>
      <w:marRight w:val="0"/>
      <w:marTop w:val="0"/>
      <w:marBottom w:val="0"/>
      <w:divBdr>
        <w:top w:val="none" w:sz="0" w:space="0" w:color="auto"/>
        <w:left w:val="none" w:sz="0" w:space="0" w:color="auto"/>
        <w:bottom w:val="none" w:sz="0" w:space="0" w:color="auto"/>
        <w:right w:val="none" w:sz="0" w:space="0" w:color="auto"/>
      </w:divBdr>
    </w:div>
    <w:div w:id="1208373121">
      <w:bodyDiv w:val="1"/>
      <w:marLeft w:val="0"/>
      <w:marRight w:val="0"/>
      <w:marTop w:val="0"/>
      <w:marBottom w:val="0"/>
      <w:divBdr>
        <w:top w:val="none" w:sz="0" w:space="0" w:color="auto"/>
        <w:left w:val="none" w:sz="0" w:space="0" w:color="auto"/>
        <w:bottom w:val="none" w:sz="0" w:space="0" w:color="auto"/>
        <w:right w:val="none" w:sz="0" w:space="0" w:color="auto"/>
      </w:divBdr>
    </w:div>
    <w:div w:id="1209219251">
      <w:bodyDiv w:val="1"/>
      <w:marLeft w:val="0"/>
      <w:marRight w:val="0"/>
      <w:marTop w:val="0"/>
      <w:marBottom w:val="0"/>
      <w:divBdr>
        <w:top w:val="none" w:sz="0" w:space="0" w:color="auto"/>
        <w:left w:val="none" w:sz="0" w:space="0" w:color="auto"/>
        <w:bottom w:val="none" w:sz="0" w:space="0" w:color="auto"/>
        <w:right w:val="none" w:sz="0" w:space="0" w:color="auto"/>
      </w:divBdr>
    </w:div>
    <w:div w:id="1211183788">
      <w:bodyDiv w:val="1"/>
      <w:marLeft w:val="0"/>
      <w:marRight w:val="0"/>
      <w:marTop w:val="0"/>
      <w:marBottom w:val="0"/>
      <w:divBdr>
        <w:top w:val="none" w:sz="0" w:space="0" w:color="auto"/>
        <w:left w:val="none" w:sz="0" w:space="0" w:color="auto"/>
        <w:bottom w:val="none" w:sz="0" w:space="0" w:color="auto"/>
        <w:right w:val="none" w:sz="0" w:space="0" w:color="auto"/>
      </w:divBdr>
    </w:div>
    <w:div w:id="1212422251">
      <w:bodyDiv w:val="1"/>
      <w:marLeft w:val="0"/>
      <w:marRight w:val="0"/>
      <w:marTop w:val="0"/>
      <w:marBottom w:val="0"/>
      <w:divBdr>
        <w:top w:val="none" w:sz="0" w:space="0" w:color="auto"/>
        <w:left w:val="none" w:sz="0" w:space="0" w:color="auto"/>
        <w:bottom w:val="none" w:sz="0" w:space="0" w:color="auto"/>
        <w:right w:val="none" w:sz="0" w:space="0" w:color="auto"/>
      </w:divBdr>
    </w:div>
    <w:div w:id="1212569502">
      <w:bodyDiv w:val="1"/>
      <w:marLeft w:val="0"/>
      <w:marRight w:val="0"/>
      <w:marTop w:val="0"/>
      <w:marBottom w:val="0"/>
      <w:divBdr>
        <w:top w:val="none" w:sz="0" w:space="0" w:color="auto"/>
        <w:left w:val="none" w:sz="0" w:space="0" w:color="auto"/>
        <w:bottom w:val="none" w:sz="0" w:space="0" w:color="auto"/>
        <w:right w:val="none" w:sz="0" w:space="0" w:color="auto"/>
      </w:divBdr>
    </w:div>
    <w:div w:id="1212690059">
      <w:bodyDiv w:val="1"/>
      <w:marLeft w:val="0"/>
      <w:marRight w:val="0"/>
      <w:marTop w:val="0"/>
      <w:marBottom w:val="0"/>
      <w:divBdr>
        <w:top w:val="none" w:sz="0" w:space="0" w:color="auto"/>
        <w:left w:val="none" w:sz="0" w:space="0" w:color="auto"/>
        <w:bottom w:val="none" w:sz="0" w:space="0" w:color="auto"/>
        <w:right w:val="none" w:sz="0" w:space="0" w:color="auto"/>
      </w:divBdr>
    </w:div>
    <w:div w:id="1213805999">
      <w:bodyDiv w:val="1"/>
      <w:marLeft w:val="0"/>
      <w:marRight w:val="0"/>
      <w:marTop w:val="0"/>
      <w:marBottom w:val="0"/>
      <w:divBdr>
        <w:top w:val="none" w:sz="0" w:space="0" w:color="auto"/>
        <w:left w:val="none" w:sz="0" w:space="0" w:color="auto"/>
        <w:bottom w:val="none" w:sz="0" w:space="0" w:color="auto"/>
        <w:right w:val="none" w:sz="0" w:space="0" w:color="auto"/>
      </w:divBdr>
    </w:div>
    <w:div w:id="1214269460">
      <w:bodyDiv w:val="1"/>
      <w:marLeft w:val="0"/>
      <w:marRight w:val="0"/>
      <w:marTop w:val="0"/>
      <w:marBottom w:val="0"/>
      <w:divBdr>
        <w:top w:val="none" w:sz="0" w:space="0" w:color="auto"/>
        <w:left w:val="none" w:sz="0" w:space="0" w:color="auto"/>
        <w:bottom w:val="none" w:sz="0" w:space="0" w:color="auto"/>
        <w:right w:val="none" w:sz="0" w:space="0" w:color="auto"/>
      </w:divBdr>
    </w:div>
    <w:div w:id="1214580116">
      <w:bodyDiv w:val="1"/>
      <w:marLeft w:val="0"/>
      <w:marRight w:val="0"/>
      <w:marTop w:val="0"/>
      <w:marBottom w:val="0"/>
      <w:divBdr>
        <w:top w:val="none" w:sz="0" w:space="0" w:color="auto"/>
        <w:left w:val="none" w:sz="0" w:space="0" w:color="auto"/>
        <w:bottom w:val="none" w:sz="0" w:space="0" w:color="auto"/>
        <w:right w:val="none" w:sz="0" w:space="0" w:color="auto"/>
      </w:divBdr>
    </w:div>
    <w:div w:id="1214926465">
      <w:bodyDiv w:val="1"/>
      <w:marLeft w:val="0"/>
      <w:marRight w:val="0"/>
      <w:marTop w:val="0"/>
      <w:marBottom w:val="0"/>
      <w:divBdr>
        <w:top w:val="none" w:sz="0" w:space="0" w:color="auto"/>
        <w:left w:val="none" w:sz="0" w:space="0" w:color="auto"/>
        <w:bottom w:val="none" w:sz="0" w:space="0" w:color="auto"/>
        <w:right w:val="none" w:sz="0" w:space="0" w:color="auto"/>
      </w:divBdr>
    </w:div>
    <w:div w:id="1215313841">
      <w:bodyDiv w:val="1"/>
      <w:marLeft w:val="0"/>
      <w:marRight w:val="0"/>
      <w:marTop w:val="0"/>
      <w:marBottom w:val="0"/>
      <w:divBdr>
        <w:top w:val="none" w:sz="0" w:space="0" w:color="auto"/>
        <w:left w:val="none" w:sz="0" w:space="0" w:color="auto"/>
        <w:bottom w:val="none" w:sz="0" w:space="0" w:color="auto"/>
        <w:right w:val="none" w:sz="0" w:space="0" w:color="auto"/>
      </w:divBdr>
    </w:div>
    <w:div w:id="1217007226">
      <w:bodyDiv w:val="1"/>
      <w:marLeft w:val="0"/>
      <w:marRight w:val="0"/>
      <w:marTop w:val="0"/>
      <w:marBottom w:val="0"/>
      <w:divBdr>
        <w:top w:val="none" w:sz="0" w:space="0" w:color="auto"/>
        <w:left w:val="none" w:sz="0" w:space="0" w:color="auto"/>
        <w:bottom w:val="none" w:sz="0" w:space="0" w:color="auto"/>
        <w:right w:val="none" w:sz="0" w:space="0" w:color="auto"/>
      </w:divBdr>
    </w:div>
    <w:div w:id="1219587799">
      <w:bodyDiv w:val="1"/>
      <w:marLeft w:val="0"/>
      <w:marRight w:val="0"/>
      <w:marTop w:val="0"/>
      <w:marBottom w:val="0"/>
      <w:divBdr>
        <w:top w:val="none" w:sz="0" w:space="0" w:color="auto"/>
        <w:left w:val="none" w:sz="0" w:space="0" w:color="auto"/>
        <w:bottom w:val="none" w:sz="0" w:space="0" w:color="auto"/>
        <w:right w:val="none" w:sz="0" w:space="0" w:color="auto"/>
      </w:divBdr>
    </w:div>
    <w:div w:id="1219829226">
      <w:bodyDiv w:val="1"/>
      <w:marLeft w:val="0"/>
      <w:marRight w:val="0"/>
      <w:marTop w:val="0"/>
      <w:marBottom w:val="0"/>
      <w:divBdr>
        <w:top w:val="none" w:sz="0" w:space="0" w:color="auto"/>
        <w:left w:val="none" w:sz="0" w:space="0" w:color="auto"/>
        <w:bottom w:val="none" w:sz="0" w:space="0" w:color="auto"/>
        <w:right w:val="none" w:sz="0" w:space="0" w:color="auto"/>
      </w:divBdr>
    </w:div>
    <w:div w:id="1223711067">
      <w:bodyDiv w:val="1"/>
      <w:marLeft w:val="0"/>
      <w:marRight w:val="0"/>
      <w:marTop w:val="0"/>
      <w:marBottom w:val="0"/>
      <w:divBdr>
        <w:top w:val="none" w:sz="0" w:space="0" w:color="auto"/>
        <w:left w:val="none" w:sz="0" w:space="0" w:color="auto"/>
        <w:bottom w:val="none" w:sz="0" w:space="0" w:color="auto"/>
        <w:right w:val="none" w:sz="0" w:space="0" w:color="auto"/>
      </w:divBdr>
    </w:div>
    <w:div w:id="1223834605">
      <w:bodyDiv w:val="1"/>
      <w:marLeft w:val="0"/>
      <w:marRight w:val="0"/>
      <w:marTop w:val="0"/>
      <w:marBottom w:val="0"/>
      <w:divBdr>
        <w:top w:val="none" w:sz="0" w:space="0" w:color="auto"/>
        <w:left w:val="none" w:sz="0" w:space="0" w:color="auto"/>
        <w:bottom w:val="none" w:sz="0" w:space="0" w:color="auto"/>
        <w:right w:val="none" w:sz="0" w:space="0" w:color="auto"/>
      </w:divBdr>
    </w:div>
    <w:div w:id="1227759475">
      <w:bodyDiv w:val="1"/>
      <w:marLeft w:val="0"/>
      <w:marRight w:val="0"/>
      <w:marTop w:val="0"/>
      <w:marBottom w:val="0"/>
      <w:divBdr>
        <w:top w:val="none" w:sz="0" w:space="0" w:color="auto"/>
        <w:left w:val="none" w:sz="0" w:space="0" w:color="auto"/>
        <w:bottom w:val="none" w:sz="0" w:space="0" w:color="auto"/>
        <w:right w:val="none" w:sz="0" w:space="0" w:color="auto"/>
      </w:divBdr>
    </w:div>
    <w:div w:id="1227833783">
      <w:bodyDiv w:val="1"/>
      <w:marLeft w:val="0"/>
      <w:marRight w:val="0"/>
      <w:marTop w:val="0"/>
      <w:marBottom w:val="0"/>
      <w:divBdr>
        <w:top w:val="none" w:sz="0" w:space="0" w:color="auto"/>
        <w:left w:val="none" w:sz="0" w:space="0" w:color="auto"/>
        <w:bottom w:val="none" w:sz="0" w:space="0" w:color="auto"/>
        <w:right w:val="none" w:sz="0" w:space="0" w:color="auto"/>
      </w:divBdr>
    </w:div>
    <w:div w:id="1229800767">
      <w:bodyDiv w:val="1"/>
      <w:marLeft w:val="0"/>
      <w:marRight w:val="0"/>
      <w:marTop w:val="0"/>
      <w:marBottom w:val="0"/>
      <w:divBdr>
        <w:top w:val="none" w:sz="0" w:space="0" w:color="auto"/>
        <w:left w:val="none" w:sz="0" w:space="0" w:color="auto"/>
        <w:bottom w:val="none" w:sz="0" w:space="0" w:color="auto"/>
        <w:right w:val="none" w:sz="0" w:space="0" w:color="auto"/>
      </w:divBdr>
    </w:div>
    <w:div w:id="1230530729">
      <w:bodyDiv w:val="1"/>
      <w:marLeft w:val="0"/>
      <w:marRight w:val="0"/>
      <w:marTop w:val="0"/>
      <w:marBottom w:val="0"/>
      <w:divBdr>
        <w:top w:val="none" w:sz="0" w:space="0" w:color="auto"/>
        <w:left w:val="none" w:sz="0" w:space="0" w:color="auto"/>
        <w:bottom w:val="none" w:sz="0" w:space="0" w:color="auto"/>
        <w:right w:val="none" w:sz="0" w:space="0" w:color="auto"/>
      </w:divBdr>
    </w:div>
    <w:div w:id="1231119309">
      <w:bodyDiv w:val="1"/>
      <w:marLeft w:val="0"/>
      <w:marRight w:val="0"/>
      <w:marTop w:val="0"/>
      <w:marBottom w:val="0"/>
      <w:divBdr>
        <w:top w:val="none" w:sz="0" w:space="0" w:color="auto"/>
        <w:left w:val="none" w:sz="0" w:space="0" w:color="auto"/>
        <w:bottom w:val="none" w:sz="0" w:space="0" w:color="auto"/>
        <w:right w:val="none" w:sz="0" w:space="0" w:color="auto"/>
      </w:divBdr>
    </w:div>
    <w:div w:id="1231890853">
      <w:bodyDiv w:val="1"/>
      <w:marLeft w:val="0"/>
      <w:marRight w:val="0"/>
      <w:marTop w:val="0"/>
      <w:marBottom w:val="0"/>
      <w:divBdr>
        <w:top w:val="none" w:sz="0" w:space="0" w:color="auto"/>
        <w:left w:val="none" w:sz="0" w:space="0" w:color="auto"/>
        <w:bottom w:val="none" w:sz="0" w:space="0" w:color="auto"/>
        <w:right w:val="none" w:sz="0" w:space="0" w:color="auto"/>
      </w:divBdr>
    </w:div>
    <w:div w:id="1232160791">
      <w:bodyDiv w:val="1"/>
      <w:marLeft w:val="0"/>
      <w:marRight w:val="0"/>
      <w:marTop w:val="0"/>
      <w:marBottom w:val="0"/>
      <w:divBdr>
        <w:top w:val="none" w:sz="0" w:space="0" w:color="auto"/>
        <w:left w:val="none" w:sz="0" w:space="0" w:color="auto"/>
        <w:bottom w:val="none" w:sz="0" w:space="0" w:color="auto"/>
        <w:right w:val="none" w:sz="0" w:space="0" w:color="auto"/>
      </w:divBdr>
    </w:div>
    <w:div w:id="1232425548">
      <w:bodyDiv w:val="1"/>
      <w:marLeft w:val="0"/>
      <w:marRight w:val="0"/>
      <w:marTop w:val="0"/>
      <w:marBottom w:val="0"/>
      <w:divBdr>
        <w:top w:val="none" w:sz="0" w:space="0" w:color="auto"/>
        <w:left w:val="none" w:sz="0" w:space="0" w:color="auto"/>
        <w:bottom w:val="none" w:sz="0" w:space="0" w:color="auto"/>
        <w:right w:val="none" w:sz="0" w:space="0" w:color="auto"/>
      </w:divBdr>
    </w:div>
    <w:div w:id="1233196980">
      <w:bodyDiv w:val="1"/>
      <w:marLeft w:val="0"/>
      <w:marRight w:val="0"/>
      <w:marTop w:val="0"/>
      <w:marBottom w:val="0"/>
      <w:divBdr>
        <w:top w:val="none" w:sz="0" w:space="0" w:color="auto"/>
        <w:left w:val="none" w:sz="0" w:space="0" w:color="auto"/>
        <w:bottom w:val="none" w:sz="0" w:space="0" w:color="auto"/>
        <w:right w:val="none" w:sz="0" w:space="0" w:color="auto"/>
      </w:divBdr>
    </w:div>
    <w:div w:id="1236940973">
      <w:bodyDiv w:val="1"/>
      <w:marLeft w:val="0"/>
      <w:marRight w:val="0"/>
      <w:marTop w:val="0"/>
      <w:marBottom w:val="0"/>
      <w:divBdr>
        <w:top w:val="none" w:sz="0" w:space="0" w:color="auto"/>
        <w:left w:val="none" w:sz="0" w:space="0" w:color="auto"/>
        <w:bottom w:val="none" w:sz="0" w:space="0" w:color="auto"/>
        <w:right w:val="none" w:sz="0" w:space="0" w:color="auto"/>
      </w:divBdr>
    </w:div>
    <w:div w:id="1237472255">
      <w:bodyDiv w:val="1"/>
      <w:marLeft w:val="0"/>
      <w:marRight w:val="0"/>
      <w:marTop w:val="0"/>
      <w:marBottom w:val="0"/>
      <w:divBdr>
        <w:top w:val="none" w:sz="0" w:space="0" w:color="auto"/>
        <w:left w:val="none" w:sz="0" w:space="0" w:color="auto"/>
        <w:bottom w:val="none" w:sz="0" w:space="0" w:color="auto"/>
        <w:right w:val="none" w:sz="0" w:space="0" w:color="auto"/>
      </w:divBdr>
    </w:div>
    <w:div w:id="1237784537">
      <w:bodyDiv w:val="1"/>
      <w:marLeft w:val="0"/>
      <w:marRight w:val="0"/>
      <w:marTop w:val="0"/>
      <w:marBottom w:val="0"/>
      <w:divBdr>
        <w:top w:val="none" w:sz="0" w:space="0" w:color="auto"/>
        <w:left w:val="none" w:sz="0" w:space="0" w:color="auto"/>
        <w:bottom w:val="none" w:sz="0" w:space="0" w:color="auto"/>
        <w:right w:val="none" w:sz="0" w:space="0" w:color="auto"/>
      </w:divBdr>
    </w:div>
    <w:div w:id="1238781810">
      <w:bodyDiv w:val="1"/>
      <w:marLeft w:val="0"/>
      <w:marRight w:val="0"/>
      <w:marTop w:val="0"/>
      <w:marBottom w:val="0"/>
      <w:divBdr>
        <w:top w:val="none" w:sz="0" w:space="0" w:color="auto"/>
        <w:left w:val="none" w:sz="0" w:space="0" w:color="auto"/>
        <w:bottom w:val="none" w:sz="0" w:space="0" w:color="auto"/>
        <w:right w:val="none" w:sz="0" w:space="0" w:color="auto"/>
      </w:divBdr>
    </w:div>
    <w:div w:id="1238899834">
      <w:bodyDiv w:val="1"/>
      <w:marLeft w:val="0"/>
      <w:marRight w:val="0"/>
      <w:marTop w:val="0"/>
      <w:marBottom w:val="0"/>
      <w:divBdr>
        <w:top w:val="none" w:sz="0" w:space="0" w:color="auto"/>
        <w:left w:val="none" w:sz="0" w:space="0" w:color="auto"/>
        <w:bottom w:val="none" w:sz="0" w:space="0" w:color="auto"/>
        <w:right w:val="none" w:sz="0" w:space="0" w:color="auto"/>
      </w:divBdr>
    </w:div>
    <w:div w:id="1240408994">
      <w:bodyDiv w:val="1"/>
      <w:marLeft w:val="0"/>
      <w:marRight w:val="0"/>
      <w:marTop w:val="0"/>
      <w:marBottom w:val="0"/>
      <w:divBdr>
        <w:top w:val="none" w:sz="0" w:space="0" w:color="auto"/>
        <w:left w:val="none" w:sz="0" w:space="0" w:color="auto"/>
        <w:bottom w:val="none" w:sz="0" w:space="0" w:color="auto"/>
        <w:right w:val="none" w:sz="0" w:space="0" w:color="auto"/>
      </w:divBdr>
    </w:div>
    <w:div w:id="1240561046">
      <w:bodyDiv w:val="1"/>
      <w:marLeft w:val="0"/>
      <w:marRight w:val="0"/>
      <w:marTop w:val="0"/>
      <w:marBottom w:val="0"/>
      <w:divBdr>
        <w:top w:val="none" w:sz="0" w:space="0" w:color="auto"/>
        <w:left w:val="none" w:sz="0" w:space="0" w:color="auto"/>
        <w:bottom w:val="none" w:sz="0" w:space="0" w:color="auto"/>
        <w:right w:val="none" w:sz="0" w:space="0" w:color="auto"/>
      </w:divBdr>
    </w:div>
    <w:div w:id="1241016878">
      <w:bodyDiv w:val="1"/>
      <w:marLeft w:val="0"/>
      <w:marRight w:val="0"/>
      <w:marTop w:val="0"/>
      <w:marBottom w:val="0"/>
      <w:divBdr>
        <w:top w:val="none" w:sz="0" w:space="0" w:color="auto"/>
        <w:left w:val="none" w:sz="0" w:space="0" w:color="auto"/>
        <w:bottom w:val="none" w:sz="0" w:space="0" w:color="auto"/>
        <w:right w:val="none" w:sz="0" w:space="0" w:color="auto"/>
      </w:divBdr>
    </w:div>
    <w:div w:id="1243636349">
      <w:bodyDiv w:val="1"/>
      <w:marLeft w:val="0"/>
      <w:marRight w:val="0"/>
      <w:marTop w:val="0"/>
      <w:marBottom w:val="0"/>
      <w:divBdr>
        <w:top w:val="none" w:sz="0" w:space="0" w:color="auto"/>
        <w:left w:val="none" w:sz="0" w:space="0" w:color="auto"/>
        <w:bottom w:val="none" w:sz="0" w:space="0" w:color="auto"/>
        <w:right w:val="none" w:sz="0" w:space="0" w:color="auto"/>
      </w:divBdr>
    </w:div>
    <w:div w:id="1243948679">
      <w:bodyDiv w:val="1"/>
      <w:marLeft w:val="0"/>
      <w:marRight w:val="0"/>
      <w:marTop w:val="0"/>
      <w:marBottom w:val="0"/>
      <w:divBdr>
        <w:top w:val="none" w:sz="0" w:space="0" w:color="auto"/>
        <w:left w:val="none" w:sz="0" w:space="0" w:color="auto"/>
        <w:bottom w:val="none" w:sz="0" w:space="0" w:color="auto"/>
        <w:right w:val="none" w:sz="0" w:space="0" w:color="auto"/>
      </w:divBdr>
    </w:div>
    <w:div w:id="1245412956">
      <w:bodyDiv w:val="1"/>
      <w:marLeft w:val="0"/>
      <w:marRight w:val="0"/>
      <w:marTop w:val="0"/>
      <w:marBottom w:val="0"/>
      <w:divBdr>
        <w:top w:val="none" w:sz="0" w:space="0" w:color="auto"/>
        <w:left w:val="none" w:sz="0" w:space="0" w:color="auto"/>
        <w:bottom w:val="none" w:sz="0" w:space="0" w:color="auto"/>
        <w:right w:val="none" w:sz="0" w:space="0" w:color="auto"/>
      </w:divBdr>
    </w:div>
    <w:div w:id="1246115464">
      <w:bodyDiv w:val="1"/>
      <w:marLeft w:val="0"/>
      <w:marRight w:val="0"/>
      <w:marTop w:val="0"/>
      <w:marBottom w:val="0"/>
      <w:divBdr>
        <w:top w:val="none" w:sz="0" w:space="0" w:color="auto"/>
        <w:left w:val="none" w:sz="0" w:space="0" w:color="auto"/>
        <w:bottom w:val="none" w:sz="0" w:space="0" w:color="auto"/>
        <w:right w:val="none" w:sz="0" w:space="0" w:color="auto"/>
      </w:divBdr>
    </w:div>
    <w:div w:id="1246189637">
      <w:bodyDiv w:val="1"/>
      <w:marLeft w:val="0"/>
      <w:marRight w:val="0"/>
      <w:marTop w:val="0"/>
      <w:marBottom w:val="0"/>
      <w:divBdr>
        <w:top w:val="none" w:sz="0" w:space="0" w:color="auto"/>
        <w:left w:val="none" w:sz="0" w:space="0" w:color="auto"/>
        <w:bottom w:val="none" w:sz="0" w:space="0" w:color="auto"/>
        <w:right w:val="none" w:sz="0" w:space="0" w:color="auto"/>
      </w:divBdr>
    </w:div>
    <w:div w:id="1246650500">
      <w:bodyDiv w:val="1"/>
      <w:marLeft w:val="0"/>
      <w:marRight w:val="0"/>
      <w:marTop w:val="0"/>
      <w:marBottom w:val="0"/>
      <w:divBdr>
        <w:top w:val="none" w:sz="0" w:space="0" w:color="auto"/>
        <w:left w:val="none" w:sz="0" w:space="0" w:color="auto"/>
        <w:bottom w:val="none" w:sz="0" w:space="0" w:color="auto"/>
        <w:right w:val="none" w:sz="0" w:space="0" w:color="auto"/>
      </w:divBdr>
    </w:div>
    <w:div w:id="1248423847">
      <w:bodyDiv w:val="1"/>
      <w:marLeft w:val="0"/>
      <w:marRight w:val="0"/>
      <w:marTop w:val="0"/>
      <w:marBottom w:val="0"/>
      <w:divBdr>
        <w:top w:val="none" w:sz="0" w:space="0" w:color="auto"/>
        <w:left w:val="none" w:sz="0" w:space="0" w:color="auto"/>
        <w:bottom w:val="none" w:sz="0" w:space="0" w:color="auto"/>
        <w:right w:val="none" w:sz="0" w:space="0" w:color="auto"/>
      </w:divBdr>
    </w:div>
    <w:div w:id="1251505092">
      <w:bodyDiv w:val="1"/>
      <w:marLeft w:val="0"/>
      <w:marRight w:val="0"/>
      <w:marTop w:val="0"/>
      <w:marBottom w:val="0"/>
      <w:divBdr>
        <w:top w:val="none" w:sz="0" w:space="0" w:color="auto"/>
        <w:left w:val="none" w:sz="0" w:space="0" w:color="auto"/>
        <w:bottom w:val="none" w:sz="0" w:space="0" w:color="auto"/>
        <w:right w:val="none" w:sz="0" w:space="0" w:color="auto"/>
      </w:divBdr>
    </w:div>
    <w:div w:id="1252205648">
      <w:bodyDiv w:val="1"/>
      <w:marLeft w:val="0"/>
      <w:marRight w:val="0"/>
      <w:marTop w:val="0"/>
      <w:marBottom w:val="0"/>
      <w:divBdr>
        <w:top w:val="none" w:sz="0" w:space="0" w:color="auto"/>
        <w:left w:val="none" w:sz="0" w:space="0" w:color="auto"/>
        <w:bottom w:val="none" w:sz="0" w:space="0" w:color="auto"/>
        <w:right w:val="none" w:sz="0" w:space="0" w:color="auto"/>
      </w:divBdr>
    </w:div>
    <w:div w:id="1252471183">
      <w:bodyDiv w:val="1"/>
      <w:marLeft w:val="0"/>
      <w:marRight w:val="0"/>
      <w:marTop w:val="0"/>
      <w:marBottom w:val="0"/>
      <w:divBdr>
        <w:top w:val="none" w:sz="0" w:space="0" w:color="auto"/>
        <w:left w:val="none" w:sz="0" w:space="0" w:color="auto"/>
        <w:bottom w:val="none" w:sz="0" w:space="0" w:color="auto"/>
        <w:right w:val="none" w:sz="0" w:space="0" w:color="auto"/>
      </w:divBdr>
    </w:div>
    <w:div w:id="1254165722">
      <w:bodyDiv w:val="1"/>
      <w:marLeft w:val="0"/>
      <w:marRight w:val="0"/>
      <w:marTop w:val="0"/>
      <w:marBottom w:val="0"/>
      <w:divBdr>
        <w:top w:val="none" w:sz="0" w:space="0" w:color="auto"/>
        <w:left w:val="none" w:sz="0" w:space="0" w:color="auto"/>
        <w:bottom w:val="none" w:sz="0" w:space="0" w:color="auto"/>
        <w:right w:val="none" w:sz="0" w:space="0" w:color="auto"/>
      </w:divBdr>
    </w:div>
    <w:div w:id="1255359410">
      <w:bodyDiv w:val="1"/>
      <w:marLeft w:val="0"/>
      <w:marRight w:val="0"/>
      <w:marTop w:val="0"/>
      <w:marBottom w:val="0"/>
      <w:divBdr>
        <w:top w:val="none" w:sz="0" w:space="0" w:color="auto"/>
        <w:left w:val="none" w:sz="0" w:space="0" w:color="auto"/>
        <w:bottom w:val="none" w:sz="0" w:space="0" w:color="auto"/>
        <w:right w:val="none" w:sz="0" w:space="0" w:color="auto"/>
      </w:divBdr>
    </w:div>
    <w:div w:id="1255480639">
      <w:bodyDiv w:val="1"/>
      <w:marLeft w:val="0"/>
      <w:marRight w:val="0"/>
      <w:marTop w:val="0"/>
      <w:marBottom w:val="0"/>
      <w:divBdr>
        <w:top w:val="none" w:sz="0" w:space="0" w:color="auto"/>
        <w:left w:val="none" w:sz="0" w:space="0" w:color="auto"/>
        <w:bottom w:val="none" w:sz="0" w:space="0" w:color="auto"/>
        <w:right w:val="none" w:sz="0" w:space="0" w:color="auto"/>
      </w:divBdr>
    </w:div>
    <w:div w:id="1256476761">
      <w:bodyDiv w:val="1"/>
      <w:marLeft w:val="0"/>
      <w:marRight w:val="0"/>
      <w:marTop w:val="0"/>
      <w:marBottom w:val="0"/>
      <w:divBdr>
        <w:top w:val="none" w:sz="0" w:space="0" w:color="auto"/>
        <w:left w:val="none" w:sz="0" w:space="0" w:color="auto"/>
        <w:bottom w:val="none" w:sz="0" w:space="0" w:color="auto"/>
        <w:right w:val="none" w:sz="0" w:space="0" w:color="auto"/>
      </w:divBdr>
    </w:div>
    <w:div w:id="1257254644">
      <w:bodyDiv w:val="1"/>
      <w:marLeft w:val="0"/>
      <w:marRight w:val="0"/>
      <w:marTop w:val="0"/>
      <w:marBottom w:val="0"/>
      <w:divBdr>
        <w:top w:val="none" w:sz="0" w:space="0" w:color="auto"/>
        <w:left w:val="none" w:sz="0" w:space="0" w:color="auto"/>
        <w:bottom w:val="none" w:sz="0" w:space="0" w:color="auto"/>
        <w:right w:val="none" w:sz="0" w:space="0" w:color="auto"/>
      </w:divBdr>
    </w:div>
    <w:div w:id="1260064033">
      <w:bodyDiv w:val="1"/>
      <w:marLeft w:val="0"/>
      <w:marRight w:val="0"/>
      <w:marTop w:val="0"/>
      <w:marBottom w:val="0"/>
      <w:divBdr>
        <w:top w:val="none" w:sz="0" w:space="0" w:color="auto"/>
        <w:left w:val="none" w:sz="0" w:space="0" w:color="auto"/>
        <w:bottom w:val="none" w:sz="0" w:space="0" w:color="auto"/>
        <w:right w:val="none" w:sz="0" w:space="0" w:color="auto"/>
      </w:divBdr>
    </w:div>
    <w:div w:id="1260329710">
      <w:bodyDiv w:val="1"/>
      <w:marLeft w:val="0"/>
      <w:marRight w:val="0"/>
      <w:marTop w:val="0"/>
      <w:marBottom w:val="0"/>
      <w:divBdr>
        <w:top w:val="none" w:sz="0" w:space="0" w:color="auto"/>
        <w:left w:val="none" w:sz="0" w:space="0" w:color="auto"/>
        <w:bottom w:val="none" w:sz="0" w:space="0" w:color="auto"/>
        <w:right w:val="none" w:sz="0" w:space="0" w:color="auto"/>
      </w:divBdr>
    </w:div>
    <w:div w:id="1261449472">
      <w:bodyDiv w:val="1"/>
      <w:marLeft w:val="0"/>
      <w:marRight w:val="0"/>
      <w:marTop w:val="0"/>
      <w:marBottom w:val="0"/>
      <w:divBdr>
        <w:top w:val="none" w:sz="0" w:space="0" w:color="auto"/>
        <w:left w:val="none" w:sz="0" w:space="0" w:color="auto"/>
        <w:bottom w:val="none" w:sz="0" w:space="0" w:color="auto"/>
        <w:right w:val="none" w:sz="0" w:space="0" w:color="auto"/>
      </w:divBdr>
    </w:div>
    <w:div w:id="1265308744">
      <w:bodyDiv w:val="1"/>
      <w:marLeft w:val="0"/>
      <w:marRight w:val="0"/>
      <w:marTop w:val="0"/>
      <w:marBottom w:val="0"/>
      <w:divBdr>
        <w:top w:val="none" w:sz="0" w:space="0" w:color="auto"/>
        <w:left w:val="none" w:sz="0" w:space="0" w:color="auto"/>
        <w:bottom w:val="none" w:sz="0" w:space="0" w:color="auto"/>
        <w:right w:val="none" w:sz="0" w:space="0" w:color="auto"/>
      </w:divBdr>
    </w:div>
    <w:div w:id="1265764063">
      <w:bodyDiv w:val="1"/>
      <w:marLeft w:val="0"/>
      <w:marRight w:val="0"/>
      <w:marTop w:val="0"/>
      <w:marBottom w:val="0"/>
      <w:divBdr>
        <w:top w:val="none" w:sz="0" w:space="0" w:color="auto"/>
        <w:left w:val="none" w:sz="0" w:space="0" w:color="auto"/>
        <w:bottom w:val="none" w:sz="0" w:space="0" w:color="auto"/>
        <w:right w:val="none" w:sz="0" w:space="0" w:color="auto"/>
      </w:divBdr>
    </w:div>
    <w:div w:id="1271471456">
      <w:bodyDiv w:val="1"/>
      <w:marLeft w:val="0"/>
      <w:marRight w:val="0"/>
      <w:marTop w:val="0"/>
      <w:marBottom w:val="0"/>
      <w:divBdr>
        <w:top w:val="none" w:sz="0" w:space="0" w:color="auto"/>
        <w:left w:val="none" w:sz="0" w:space="0" w:color="auto"/>
        <w:bottom w:val="none" w:sz="0" w:space="0" w:color="auto"/>
        <w:right w:val="none" w:sz="0" w:space="0" w:color="auto"/>
      </w:divBdr>
    </w:div>
    <w:div w:id="1272132498">
      <w:bodyDiv w:val="1"/>
      <w:marLeft w:val="0"/>
      <w:marRight w:val="0"/>
      <w:marTop w:val="0"/>
      <w:marBottom w:val="0"/>
      <w:divBdr>
        <w:top w:val="none" w:sz="0" w:space="0" w:color="auto"/>
        <w:left w:val="none" w:sz="0" w:space="0" w:color="auto"/>
        <w:bottom w:val="none" w:sz="0" w:space="0" w:color="auto"/>
        <w:right w:val="none" w:sz="0" w:space="0" w:color="auto"/>
      </w:divBdr>
    </w:div>
    <w:div w:id="1272319978">
      <w:bodyDiv w:val="1"/>
      <w:marLeft w:val="0"/>
      <w:marRight w:val="0"/>
      <w:marTop w:val="0"/>
      <w:marBottom w:val="0"/>
      <w:divBdr>
        <w:top w:val="none" w:sz="0" w:space="0" w:color="auto"/>
        <w:left w:val="none" w:sz="0" w:space="0" w:color="auto"/>
        <w:bottom w:val="none" w:sz="0" w:space="0" w:color="auto"/>
        <w:right w:val="none" w:sz="0" w:space="0" w:color="auto"/>
      </w:divBdr>
    </w:div>
    <w:div w:id="1272932118">
      <w:bodyDiv w:val="1"/>
      <w:marLeft w:val="0"/>
      <w:marRight w:val="0"/>
      <w:marTop w:val="0"/>
      <w:marBottom w:val="0"/>
      <w:divBdr>
        <w:top w:val="none" w:sz="0" w:space="0" w:color="auto"/>
        <w:left w:val="none" w:sz="0" w:space="0" w:color="auto"/>
        <w:bottom w:val="none" w:sz="0" w:space="0" w:color="auto"/>
        <w:right w:val="none" w:sz="0" w:space="0" w:color="auto"/>
      </w:divBdr>
    </w:div>
    <w:div w:id="1273853985">
      <w:bodyDiv w:val="1"/>
      <w:marLeft w:val="0"/>
      <w:marRight w:val="0"/>
      <w:marTop w:val="0"/>
      <w:marBottom w:val="0"/>
      <w:divBdr>
        <w:top w:val="none" w:sz="0" w:space="0" w:color="auto"/>
        <w:left w:val="none" w:sz="0" w:space="0" w:color="auto"/>
        <w:bottom w:val="none" w:sz="0" w:space="0" w:color="auto"/>
        <w:right w:val="none" w:sz="0" w:space="0" w:color="auto"/>
      </w:divBdr>
    </w:div>
    <w:div w:id="1276253337">
      <w:bodyDiv w:val="1"/>
      <w:marLeft w:val="0"/>
      <w:marRight w:val="0"/>
      <w:marTop w:val="0"/>
      <w:marBottom w:val="0"/>
      <w:divBdr>
        <w:top w:val="none" w:sz="0" w:space="0" w:color="auto"/>
        <w:left w:val="none" w:sz="0" w:space="0" w:color="auto"/>
        <w:bottom w:val="none" w:sz="0" w:space="0" w:color="auto"/>
        <w:right w:val="none" w:sz="0" w:space="0" w:color="auto"/>
      </w:divBdr>
    </w:div>
    <w:div w:id="1276710896">
      <w:bodyDiv w:val="1"/>
      <w:marLeft w:val="0"/>
      <w:marRight w:val="0"/>
      <w:marTop w:val="0"/>
      <w:marBottom w:val="0"/>
      <w:divBdr>
        <w:top w:val="none" w:sz="0" w:space="0" w:color="auto"/>
        <w:left w:val="none" w:sz="0" w:space="0" w:color="auto"/>
        <w:bottom w:val="none" w:sz="0" w:space="0" w:color="auto"/>
        <w:right w:val="none" w:sz="0" w:space="0" w:color="auto"/>
      </w:divBdr>
    </w:div>
    <w:div w:id="1279489933">
      <w:bodyDiv w:val="1"/>
      <w:marLeft w:val="0"/>
      <w:marRight w:val="0"/>
      <w:marTop w:val="0"/>
      <w:marBottom w:val="0"/>
      <w:divBdr>
        <w:top w:val="none" w:sz="0" w:space="0" w:color="auto"/>
        <w:left w:val="none" w:sz="0" w:space="0" w:color="auto"/>
        <w:bottom w:val="none" w:sz="0" w:space="0" w:color="auto"/>
        <w:right w:val="none" w:sz="0" w:space="0" w:color="auto"/>
      </w:divBdr>
    </w:div>
    <w:div w:id="1281110450">
      <w:bodyDiv w:val="1"/>
      <w:marLeft w:val="0"/>
      <w:marRight w:val="0"/>
      <w:marTop w:val="0"/>
      <w:marBottom w:val="0"/>
      <w:divBdr>
        <w:top w:val="none" w:sz="0" w:space="0" w:color="auto"/>
        <w:left w:val="none" w:sz="0" w:space="0" w:color="auto"/>
        <w:bottom w:val="none" w:sz="0" w:space="0" w:color="auto"/>
        <w:right w:val="none" w:sz="0" w:space="0" w:color="auto"/>
      </w:divBdr>
    </w:div>
    <w:div w:id="1282415541">
      <w:bodyDiv w:val="1"/>
      <w:marLeft w:val="0"/>
      <w:marRight w:val="0"/>
      <w:marTop w:val="0"/>
      <w:marBottom w:val="0"/>
      <w:divBdr>
        <w:top w:val="none" w:sz="0" w:space="0" w:color="auto"/>
        <w:left w:val="none" w:sz="0" w:space="0" w:color="auto"/>
        <w:bottom w:val="none" w:sz="0" w:space="0" w:color="auto"/>
        <w:right w:val="none" w:sz="0" w:space="0" w:color="auto"/>
      </w:divBdr>
    </w:div>
    <w:div w:id="1282961222">
      <w:bodyDiv w:val="1"/>
      <w:marLeft w:val="0"/>
      <w:marRight w:val="0"/>
      <w:marTop w:val="0"/>
      <w:marBottom w:val="0"/>
      <w:divBdr>
        <w:top w:val="none" w:sz="0" w:space="0" w:color="auto"/>
        <w:left w:val="none" w:sz="0" w:space="0" w:color="auto"/>
        <w:bottom w:val="none" w:sz="0" w:space="0" w:color="auto"/>
        <w:right w:val="none" w:sz="0" w:space="0" w:color="auto"/>
      </w:divBdr>
    </w:div>
    <w:div w:id="1284001800">
      <w:bodyDiv w:val="1"/>
      <w:marLeft w:val="0"/>
      <w:marRight w:val="0"/>
      <w:marTop w:val="0"/>
      <w:marBottom w:val="0"/>
      <w:divBdr>
        <w:top w:val="none" w:sz="0" w:space="0" w:color="auto"/>
        <w:left w:val="none" w:sz="0" w:space="0" w:color="auto"/>
        <w:bottom w:val="none" w:sz="0" w:space="0" w:color="auto"/>
        <w:right w:val="none" w:sz="0" w:space="0" w:color="auto"/>
      </w:divBdr>
    </w:div>
    <w:div w:id="1287658500">
      <w:bodyDiv w:val="1"/>
      <w:marLeft w:val="0"/>
      <w:marRight w:val="0"/>
      <w:marTop w:val="0"/>
      <w:marBottom w:val="0"/>
      <w:divBdr>
        <w:top w:val="none" w:sz="0" w:space="0" w:color="auto"/>
        <w:left w:val="none" w:sz="0" w:space="0" w:color="auto"/>
        <w:bottom w:val="none" w:sz="0" w:space="0" w:color="auto"/>
        <w:right w:val="none" w:sz="0" w:space="0" w:color="auto"/>
      </w:divBdr>
    </w:div>
    <w:div w:id="1292249188">
      <w:bodyDiv w:val="1"/>
      <w:marLeft w:val="0"/>
      <w:marRight w:val="0"/>
      <w:marTop w:val="0"/>
      <w:marBottom w:val="0"/>
      <w:divBdr>
        <w:top w:val="none" w:sz="0" w:space="0" w:color="auto"/>
        <w:left w:val="none" w:sz="0" w:space="0" w:color="auto"/>
        <w:bottom w:val="none" w:sz="0" w:space="0" w:color="auto"/>
        <w:right w:val="none" w:sz="0" w:space="0" w:color="auto"/>
      </w:divBdr>
    </w:div>
    <w:div w:id="1292445594">
      <w:bodyDiv w:val="1"/>
      <w:marLeft w:val="0"/>
      <w:marRight w:val="0"/>
      <w:marTop w:val="0"/>
      <w:marBottom w:val="0"/>
      <w:divBdr>
        <w:top w:val="none" w:sz="0" w:space="0" w:color="auto"/>
        <w:left w:val="none" w:sz="0" w:space="0" w:color="auto"/>
        <w:bottom w:val="none" w:sz="0" w:space="0" w:color="auto"/>
        <w:right w:val="none" w:sz="0" w:space="0" w:color="auto"/>
      </w:divBdr>
    </w:div>
    <w:div w:id="1293099411">
      <w:bodyDiv w:val="1"/>
      <w:marLeft w:val="0"/>
      <w:marRight w:val="0"/>
      <w:marTop w:val="0"/>
      <w:marBottom w:val="0"/>
      <w:divBdr>
        <w:top w:val="none" w:sz="0" w:space="0" w:color="auto"/>
        <w:left w:val="none" w:sz="0" w:space="0" w:color="auto"/>
        <w:bottom w:val="none" w:sz="0" w:space="0" w:color="auto"/>
        <w:right w:val="none" w:sz="0" w:space="0" w:color="auto"/>
      </w:divBdr>
    </w:div>
    <w:div w:id="1295600976">
      <w:bodyDiv w:val="1"/>
      <w:marLeft w:val="0"/>
      <w:marRight w:val="0"/>
      <w:marTop w:val="0"/>
      <w:marBottom w:val="0"/>
      <w:divBdr>
        <w:top w:val="none" w:sz="0" w:space="0" w:color="auto"/>
        <w:left w:val="none" w:sz="0" w:space="0" w:color="auto"/>
        <w:bottom w:val="none" w:sz="0" w:space="0" w:color="auto"/>
        <w:right w:val="none" w:sz="0" w:space="0" w:color="auto"/>
      </w:divBdr>
    </w:div>
    <w:div w:id="1297761463">
      <w:bodyDiv w:val="1"/>
      <w:marLeft w:val="0"/>
      <w:marRight w:val="0"/>
      <w:marTop w:val="0"/>
      <w:marBottom w:val="0"/>
      <w:divBdr>
        <w:top w:val="none" w:sz="0" w:space="0" w:color="auto"/>
        <w:left w:val="none" w:sz="0" w:space="0" w:color="auto"/>
        <w:bottom w:val="none" w:sz="0" w:space="0" w:color="auto"/>
        <w:right w:val="none" w:sz="0" w:space="0" w:color="auto"/>
      </w:divBdr>
    </w:div>
    <w:div w:id="1300110471">
      <w:bodyDiv w:val="1"/>
      <w:marLeft w:val="0"/>
      <w:marRight w:val="0"/>
      <w:marTop w:val="0"/>
      <w:marBottom w:val="0"/>
      <w:divBdr>
        <w:top w:val="none" w:sz="0" w:space="0" w:color="auto"/>
        <w:left w:val="none" w:sz="0" w:space="0" w:color="auto"/>
        <w:bottom w:val="none" w:sz="0" w:space="0" w:color="auto"/>
        <w:right w:val="none" w:sz="0" w:space="0" w:color="auto"/>
      </w:divBdr>
    </w:div>
    <w:div w:id="1301811656">
      <w:bodyDiv w:val="1"/>
      <w:marLeft w:val="0"/>
      <w:marRight w:val="0"/>
      <w:marTop w:val="0"/>
      <w:marBottom w:val="0"/>
      <w:divBdr>
        <w:top w:val="none" w:sz="0" w:space="0" w:color="auto"/>
        <w:left w:val="none" w:sz="0" w:space="0" w:color="auto"/>
        <w:bottom w:val="none" w:sz="0" w:space="0" w:color="auto"/>
        <w:right w:val="none" w:sz="0" w:space="0" w:color="auto"/>
      </w:divBdr>
    </w:div>
    <w:div w:id="1304697889">
      <w:bodyDiv w:val="1"/>
      <w:marLeft w:val="0"/>
      <w:marRight w:val="0"/>
      <w:marTop w:val="0"/>
      <w:marBottom w:val="0"/>
      <w:divBdr>
        <w:top w:val="none" w:sz="0" w:space="0" w:color="auto"/>
        <w:left w:val="none" w:sz="0" w:space="0" w:color="auto"/>
        <w:bottom w:val="none" w:sz="0" w:space="0" w:color="auto"/>
        <w:right w:val="none" w:sz="0" w:space="0" w:color="auto"/>
      </w:divBdr>
    </w:div>
    <w:div w:id="1306012106">
      <w:bodyDiv w:val="1"/>
      <w:marLeft w:val="0"/>
      <w:marRight w:val="0"/>
      <w:marTop w:val="0"/>
      <w:marBottom w:val="0"/>
      <w:divBdr>
        <w:top w:val="none" w:sz="0" w:space="0" w:color="auto"/>
        <w:left w:val="none" w:sz="0" w:space="0" w:color="auto"/>
        <w:bottom w:val="none" w:sz="0" w:space="0" w:color="auto"/>
        <w:right w:val="none" w:sz="0" w:space="0" w:color="auto"/>
      </w:divBdr>
    </w:div>
    <w:div w:id="1306089058">
      <w:bodyDiv w:val="1"/>
      <w:marLeft w:val="0"/>
      <w:marRight w:val="0"/>
      <w:marTop w:val="0"/>
      <w:marBottom w:val="0"/>
      <w:divBdr>
        <w:top w:val="none" w:sz="0" w:space="0" w:color="auto"/>
        <w:left w:val="none" w:sz="0" w:space="0" w:color="auto"/>
        <w:bottom w:val="none" w:sz="0" w:space="0" w:color="auto"/>
        <w:right w:val="none" w:sz="0" w:space="0" w:color="auto"/>
      </w:divBdr>
    </w:div>
    <w:div w:id="1306933826">
      <w:bodyDiv w:val="1"/>
      <w:marLeft w:val="0"/>
      <w:marRight w:val="0"/>
      <w:marTop w:val="0"/>
      <w:marBottom w:val="0"/>
      <w:divBdr>
        <w:top w:val="none" w:sz="0" w:space="0" w:color="auto"/>
        <w:left w:val="none" w:sz="0" w:space="0" w:color="auto"/>
        <w:bottom w:val="none" w:sz="0" w:space="0" w:color="auto"/>
        <w:right w:val="none" w:sz="0" w:space="0" w:color="auto"/>
      </w:divBdr>
    </w:div>
    <w:div w:id="1307198367">
      <w:bodyDiv w:val="1"/>
      <w:marLeft w:val="0"/>
      <w:marRight w:val="0"/>
      <w:marTop w:val="0"/>
      <w:marBottom w:val="0"/>
      <w:divBdr>
        <w:top w:val="none" w:sz="0" w:space="0" w:color="auto"/>
        <w:left w:val="none" w:sz="0" w:space="0" w:color="auto"/>
        <w:bottom w:val="none" w:sz="0" w:space="0" w:color="auto"/>
        <w:right w:val="none" w:sz="0" w:space="0" w:color="auto"/>
      </w:divBdr>
    </w:div>
    <w:div w:id="1310329500">
      <w:bodyDiv w:val="1"/>
      <w:marLeft w:val="0"/>
      <w:marRight w:val="0"/>
      <w:marTop w:val="0"/>
      <w:marBottom w:val="0"/>
      <w:divBdr>
        <w:top w:val="none" w:sz="0" w:space="0" w:color="auto"/>
        <w:left w:val="none" w:sz="0" w:space="0" w:color="auto"/>
        <w:bottom w:val="none" w:sz="0" w:space="0" w:color="auto"/>
        <w:right w:val="none" w:sz="0" w:space="0" w:color="auto"/>
      </w:divBdr>
    </w:div>
    <w:div w:id="1310358142">
      <w:bodyDiv w:val="1"/>
      <w:marLeft w:val="0"/>
      <w:marRight w:val="0"/>
      <w:marTop w:val="0"/>
      <w:marBottom w:val="0"/>
      <w:divBdr>
        <w:top w:val="none" w:sz="0" w:space="0" w:color="auto"/>
        <w:left w:val="none" w:sz="0" w:space="0" w:color="auto"/>
        <w:bottom w:val="none" w:sz="0" w:space="0" w:color="auto"/>
        <w:right w:val="none" w:sz="0" w:space="0" w:color="auto"/>
      </w:divBdr>
    </w:div>
    <w:div w:id="1312061284">
      <w:bodyDiv w:val="1"/>
      <w:marLeft w:val="0"/>
      <w:marRight w:val="0"/>
      <w:marTop w:val="0"/>
      <w:marBottom w:val="0"/>
      <w:divBdr>
        <w:top w:val="none" w:sz="0" w:space="0" w:color="auto"/>
        <w:left w:val="none" w:sz="0" w:space="0" w:color="auto"/>
        <w:bottom w:val="none" w:sz="0" w:space="0" w:color="auto"/>
        <w:right w:val="none" w:sz="0" w:space="0" w:color="auto"/>
      </w:divBdr>
    </w:div>
    <w:div w:id="1315135522">
      <w:bodyDiv w:val="1"/>
      <w:marLeft w:val="0"/>
      <w:marRight w:val="0"/>
      <w:marTop w:val="0"/>
      <w:marBottom w:val="0"/>
      <w:divBdr>
        <w:top w:val="none" w:sz="0" w:space="0" w:color="auto"/>
        <w:left w:val="none" w:sz="0" w:space="0" w:color="auto"/>
        <w:bottom w:val="none" w:sz="0" w:space="0" w:color="auto"/>
        <w:right w:val="none" w:sz="0" w:space="0" w:color="auto"/>
      </w:divBdr>
    </w:div>
    <w:div w:id="1315911160">
      <w:bodyDiv w:val="1"/>
      <w:marLeft w:val="0"/>
      <w:marRight w:val="0"/>
      <w:marTop w:val="0"/>
      <w:marBottom w:val="0"/>
      <w:divBdr>
        <w:top w:val="none" w:sz="0" w:space="0" w:color="auto"/>
        <w:left w:val="none" w:sz="0" w:space="0" w:color="auto"/>
        <w:bottom w:val="none" w:sz="0" w:space="0" w:color="auto"/>
        <w:right w:val="none" w:sz="0" w:space="0" w:color="auto"/>
      </w:divBdr>
    </w:div>
    <w:div w:id="1317225060">
      <w:bodyDiv w:val="1"/>
      <w:marLeft w:val="0"/>
      <w:marRight w:val="0"/>
      <w:marTop w:val="0"/>
      <w:marBottom w:val="0"/>
      <w:divBdr>
        <w:top w:val="none" w:sz="0" w:space="0" w:color="auto"/>
        <w:left w:val="none" w:sz="0" w:space="0" w:color="auto"/>
        <w:bottom w:val="none" w:sz="0" w:space="0" w:color="auto"/>
        <w:right w:val="none" w:sz="0" w:space="0" w:color="auto"/>
      </w:divBdr>
    </w:div>
    <w:div w:id="1317565776">
      <w:bodyDiv w:val="1"/>
      <w:marLeft w:val="0"/>
      <w:marRight w:val="0"/>
      <w:marTop w:val="0"/>
      <w:marBottom w:val="0"/>
      <w:divBdr>
        <w:top w:val="none" w:sz="0" w:space="0" w:color="auto"/>
        <w:left w:val="none" w:sz="0" w:space="0" w:color="auto"/>
        <w:bottom w:val="none" w:sz="0" w:space="0" w:color="auto"/>
        <w:right w:val="none" w:sz="0" w:space="0" w:color="auto"/>
      </w:divBdr>
    </w:div>
    <w:div w:id="1317733078">
      <w:bodyDiv w:val="1"/>
      <w:marLeft w:val="0"/>
      <w:marRight w:val="0"/>
      <w:marTop w:val="0"/>
      <w:marBottom w:val="0"/>
      <w:divBdr>
        <w:top w:val="none" w:sz="0" w:space="0" w:color="auto"/>
        <w:left w:val="none" w:sz="0" w:space="0" w:color="auto"/>
        <w:bottom w:val="none" w:sz="0" w:space="0" w:color="auto"/>
        <w:right w:val="none" w:sz="0" w:space="0" w:color="auto"/>
      </w:divBdr>
    </w:div>
    <w:div w:id="1319378042">
      <w:bodyDiv w:val="1"/>
      <w:marLeft w:val="0"/>
      <w:marRight w:val="0"/>
      <w:marTop w:val="0"/>
      <w:marBottom w:val="0"/>
      <w:divBdr>
        <w:top w:val="none" w:sz="0" w:space="0" w:color="auto"/>
        <w:left w:val="none" w:sz="0" w:space="0" w:color="auto"/>
        <w:bottom w:val="none" w:sz="0" w:space="0" w:color="auto"/>
        <w:right w:val="none" w:sz="0" w:space="0" w:color="auto"/>
      </w:divBdr>
    </w:div>
    <w:div w:id="1320384375">
      <w:bodyDiv w:val="1"/>
      <w:marLeft w:val="0"/>
      <w:marRight w:val="0"/>
      <w:marTop w:val="0"/>
      <w:marBottom w:val="0"/>
      <w:divBdr>
        <w:top w:val="none" w:sz="0" w:space="0" w:color="auto"/>
        <w:left w:val="none" w:sz="0" w:space="0" w:color="auto"/>
        <w:bottom w:val="none" w:sz="0" w:space="0" w:color="auto"/>
        <w:right w:val="none" w:sz="0" w:space="0" w:color="auto"/>
      </w:divBdr>
    </w:div>
    <w:div w:id="1321275537">
      <w:bodyDiv w:val="1"/>
      <w:marLeft w:val="0"/>
      <w:marRight w:val="0"/>
      <w:marTop w:val="0"/>
      <w:marBottom w:val="0"/>
      <w:divBdr>
        <w:top w:val="none" w:sz="0" w:space="0" w:color="auto"/>
        <w:left w:val="none" w:sz="0" w:space="0" w:color="auto"/>
        <w:bottom w:val="none" w:sz="0" w:space="0" w:color="auto"/>
        <w:right w:val="none" w:sz="0" w:space="0" w:color="auto"/>
      </w:divBdr>
    </w:div>
    <w:div w:id="1322082641">
      <w:bodyDiv w:val="1"/>
      <w:marLeft w:val="0"/>
      <w:marRight w:val="0"/>
      <w:marTop w:val="0"/>
      <w:marBottom w:val="0"/>
      <w:divBdr>
        <w:top w:val="none" w:sz="0" w:space="0" w:color="auto"/>
        <w:left w:val="none" w:sz="0" w:space="0" w:color="auto"/>
        <w:bottom w:val="none" w:sz="0" w:space="0" w:color="auto"/>
        <w:right w:val="none" w:sz="0" w:space="0" w:color="auto"/>
      </w:divBdr>
    </w:div>
    <w:div w:id="1322467817">
      <w:bodyDiv w:val="1"/>
      <w:marLeft w:val="0"/>
      <w:marRight w:val="0"/>
      <w:marTop w:val="0"/>
      <w:marBottom w:val="0"/>
      <w:divBdr>
        <w:top w:val="none" w:sz="0" w:space="0" w:color="auto"/>
        <w:left w:val="none" w:sz="0" w:space="0" w:color="auto"/>
        <w:bottom w:val="none" w:sz="0" w:space="0" w:color="auto"/>
        <w:right w:val="none" w:sz="0" w:space="0" w:color="auto"/>
      </w:divBdr>
    </w:div>
    <w:div w:id="1323242351">
      <w:bodyDiv w:val="1"/>
      <w:marLeft w:val="0"/>
      <w:marRight w:val="0"/>
      <w:marTop w:val="0"/>
      <w:marBottom w:val="0"/>
      <w:divBdr>
        <w:top w:val="none" w:sz="0" w:space="0" w:color="auto"/>
        <w:left w:val="none" w:sz="0" w:space="0" w:color="auto"/>
        <w:bottom w:val="none" w:sz="0" w:space="0" w:color="auto"/>
        <w:right w:val="none" w:sz="0" w:space="0" w:color="auto"/>
      </w:divBdr>
    </w:div>
    <w:div w:id="1324312845">
      <w:bodyDiv w:val="1"/>
      <w:marLeft w:val="0"/>
      <w:marRight w:val="0"/>
      <w:marTop w:val="0"/>
      <w:marBottom w:val="0"/>
      <w:divBdr>
        <w:top w:val="none" w:sz="0" w:space="0" w:color="auto"/>
        <w:left w:val="none" w:sz="0" w:space="0" w:color="auto"/>
        <w:bottom w:val="none" w:sz="0" w:space="0" w:color="auto"/>
        <w:right w:val="none" w:sz="0" w:space="0" w:color="auto"/>
      </w:divBdr>
    </w:div>
    <w:div w:id="1324357367">
      <w:bodyDiv w:val="1"/>
      <w:marLeft w:val="0"/>
      <w:marRight w:val="0"/>
      <w:marTop w:val="0"/>
      <w:marBottom w:val="0"/>
      <w:divBdr>
        <w:top w:val="none" w:sz="0" w:space="0" w:color="auto"/>
        <w:left w:val="none" w:sz="0" w:space="0" w:color="auto"/>
        <w:bottom w:val="none" w:sz="0" w:space="0" w:color="auto"/>
        <w:right w:val="none" w:sz="0" w:space="0" w:color="auto"/>
      </w:divBdr>
    </w:div>
    <w:div w:id="1326786015">
      <w:bodyDiv w:val="1"/>
      <w:marLeft w:val="0"/>
      <w:marRight w:val="0"/>
      <w:marTop w:val="0"/>
      <w:marBottom w:val="0"/>
      <w:divBdr>
        <w:top w:val="none" w:sz="0" w:space="0" w:color="auto"/>
        <w:left w:val="none" w:sz="0" w:space="0" w:color="auto"/>
        <w:bottom w:val="none" w:sz="0" w:space="0" w:color="auto"/>
        <w:right w:val="none" w:sz="0" w:space="0" w:color="auto"/>
      </w:divBdr>
    </w:div>
    <w:div w:id="1328022231">
      <w:bodyDiv w:val="1"/>
      <w:marLeft w:val="0"/>
      <w:marRight w:val="0"/>
      <w:marTop w:val="0"/>
      <w:marBottom w:val="0"/>
      <w:divBdr>
        <w:top w:val="none" w:sz="0" w:space="0" w:color="auto"/>
        <w:left w:val="none" w:sz="0" w:space="0" w:color="auto"/>
        <w:bottom w:val="none" w:sz="0" w:space="0" w:color="auto"/>
        <w:right w:val="none" w:sz="0" w:space="0" w:color="auto"/>
      </w:divBdr>
    </w:div>
    <w:div w:id="1330255074">
      <w:bodyDiv w:val="1"/>
      <w:marLeft w:val="0"/>
      <w:marRight w:val="0"/>
      <w:marTop w:val="0"/>
      <w:marBottom w:val="0"/>
      <w:divBdr>
        <w:top w:val="none" w:sz="0" w:space="0" w:color="auto"/>
        <w:left w:val="none" w:sz="0" w:space="0" w:color="auto"/>
        <w:bottom w:val="none" w:sz="0" w:space="0" w:color="auto"/>
        <w:right w:val="none" w:sz="0" w:space="0" w:color="auto"/>
      </w:divBdr>
    </w:div>
    <w:div w:id="1331133763">
      <w:bodyDiv w:val="1"/>
      <w:marLeft w:val="0"/>
      <w:marRight w:val="0"/>
      <w:marTop w:val="0"/>
      <w:marBottom w:val="0"/>
      <w:divBdr>
        <w:top w:val="none" w:sz="0" w:space="0" w:color="auto"/>
        <w:left w:val="none" w:sz="0" w:space="0" w:color="auto"/>
        <w:bottom w:val="none" w:sz="0" w:space="0" w:color="auto"/>
        <w:right w:val="none" w:sz="0" w:space="0" w:color="auto"/>
      </w:divBdr>
    </w:div>
    <w:div w:id="1333339073">
      <w:bodyDiv w:val="1"/>
      <w:marLeft w:val="0"/>
      <w:marRight w:val="0"/>
      <w:marTop w:val="0"/>
      <w:marBottom w:val="0"/>
      <w:divBdr>
        <w:top w:val="none" w:sz="0" w:space="0" w:color="auto"/>
        <w:left w:val="none" w:sz="0" w:space="0" w:color="auto"/>
        <w:bottom w:val="none" w:sz="0" w:space="0" w:color="auto"/>
        <w:right w:val="none" w:sz="0" w:space="0" w:color="auto"/>
      </w:divBdr>
    </w:div>
    <w:div w:id="1333685638">
      <w:bodyDiv w:val="1"/>
      <w:marLeft w:val="0"/>
      <w:marRight w:val="0"/>
      <w:marTop w:val="0"/>
      <w:marBottom w:val="0"/>
      <w:divBdr>
        <w:top w:val="none" w:sz="0" w:space="0" w:color="auto"/>
        <w:left w:val="none" w:sz="0" w:space="0" w:color="auto"/>
        <w:bottom w:val="none" w:sz="0" w:space="0" w:color="auto"/>
        <w:right w:val="none" w:sz="0" w:space="0" w:color="auto"/>
      </w:divBdr>
    </w:div>
    <w:div w:id="1336299038">
      <w:bodyDiv w:val="1"/>
      <w:marLeft w:val="0"/>
      <w:marRight w:val="0"/>
      <w:marTop w:val="0"/>
      <w:marBottom w:val="0"/>
      <w:divBdr>
        <w:top w:val="none" w:sz="0" w:space="0" w:color="auto"/>
        <w:left w:val="none" w:sz="0" w:space="0" w:color="auto"/>
        <w:bottom w:val="none" w:sz="0" w:space="0" w:color="auto"/>
        <w:right w:val="none" w:sz="0" w:space="0" w:color="auto"/>
      </w:divBdr>
    </w:div>
    <w:div w:id="1336764682">
      <w:bodyDiv w:val="1"/>
      <w:marLeft w:val="0"/>
      <w:marRight w:val="0"/>
      <w:marTop w:val="0"/>
      <w:marBottom w:val="0"/>
      <w:divBdr>
        <w:top w:val="none" w:sz="0" w:space="0" w:color="auto"/>
        <w:left w:val="none" w:sz="0" w:space="0" w:color="auto"/>
        <w:bottom w:val="none" w:sz="0" w:space="0" w:color="auto"/>
        <w:right w:val="none" w:sz="0" w:space="0" w:color="auto"/>
      </w:divBdr>
    </w:div>
    <w:div w:id="1337076905">
      <w:bodyDiv w:val="1"/>
      <w:marLeft w:val="0"/>
      <w:marRight w:val="0"/>
      <w:marTop w:val="0"/>
      <w:marBottom w:val="0"/>
      <w:divBdr>
        <w:top w:val="none" w:sz="0" w:space="0" w:color="auto"/>
        <w:left w:val="none" w:sz="0" w:space="0" w:color="auto"/>
        <w:bottom w:val="none" w:sz="0" w:space="0" w:color="auto"/>
        <w:right w:val="none" w:sz="0" w:space="0" w:color="auto"/>
      </w:divBdr>
    </w:div>
    <w:div w:id="1339234401">
      <w:bodyDiv w:val="1"/>
      <w:marLeft w:val="0"/>
      <w:marRight w:val="0"/>
      <w:marTop w:val="0"/>
      <w:marBottom w:val="0"/>
      <w:divBdr>
        <w:top w:val="none" w:sz="0" w:space="0" w:color="auto"/>
        <w:left w:val="none" w:sz="0" w:space="0" w:color="auto"/>
        <w:bottom w:val="none" w:sz="0" w:space="0" w:color="auto"/>
        <w:right w:val="none" w:sz="0" w:space="0" w:color="auto"/>
      </w:divBdr>
    </w:div>
    <w:div w:id="1340158454">
      <w:bodyDiv w:val="1"/>
      <w:marLeft w:val="0"/>
      <w:marRight w:val="0"/>
      <w:marTop w:val="0"/>
      <w:marBottom w:val="0"/>
      <w:divBdr>
        <w:top w:val="none" w:sz="0" w:space="0" w:color="auto"/>
        <w:left w:val="none" w:sz="0" w:space="0" w:color="auto"/>
        <w:bottom w:val="none" w:sz="0" w:space="0" w:color="auto"/>
        <w:right w:val="none" w:sz="0" w:space="0" w:color="auto"/>
      </w:divBdr>
    </w:div>
    <w:div w:id="1344816682">
      <w:bodyDiv w:val="1"/>
      <w:marLeft w:val="0"/>
      <w:marRight w:val="0"/>
      <w:marTop w:val="0"/>
      <w:marBottom w:val="0"/>
      <w:divBdr>
        <w:top w:val="none" w:sz="0" w:space="0" w:color="auto"/>
        <w:left w:val="none" w:sz="0" w:space="0" w:color="auto"/>
        <w:bottom w:val="none" w:sz="0" w:space="0" w:color="auto"/>
        <w:right w:val="none" w:sz="0" w:space="0" w:color="auto"/>
      </w:divBdr>
    </w:div>
    <w:div w:id="1345010100">
      <w:bodyDiv w:val="1"/>
      <w:marLeft w:val="0"/>
      <w:marRight w:val="0"/>
      <w:marTop w:val="0"/>
      <w:marBottom w:val="0"/>
      <w:divBdr>
        <w:top w:val="none" w:sz="0" w:space="0" w:color="auto"/>
        <w:left w:val="none" w:sz="0" w:space="0" w:color="auto"/>
        <w:bottom w:val="none" w:sz="0" w:space="0" w:color="auto"/>
        <w:right w:val="none" w:sz="0" w:space="0" w:color="auto"/>
      </w:divBdr>
    </w:div>
    <w:div w:id="1345941029">
      <w:bodyDiv w:val="1"/>
      <w:marLeft w:val="0"/>
      <w:marRight w:val="0"/>
      <w:marTop w:val="0"/>
      <w:marBottom w:val="0"/>
      <w:divBdr>
        <w:top w:val="none" w:sz="0" w:space="0" w:color="auto"/>
        <w:left w:val="none" w:sz="0" w:space="0" w:color="auto"/>
        <w:bottom w:val="none" w:sz="0" w:space="0" w:color="auto"/>
        <w:right w:val="none" w:sz="0" w:space="0" w:color="auto"/>
      </w:divBdr>
    </w:div>
    <w:div w:id="1347753889">
      <w:bodyDiv w:val="1"/>
      <w:marLeft w:val="0"/>
      <w:marRight w:val="0"/>
      <w:marTop w:val="0"/>
      <w:marBottom w:val="0"/>
      <w:divBdr>
        <w:top w:val="none" w:sz="0" w:space="0" w:color="auto"/>
        <w:left w:val="none" w:sz="0" w:space="0" w:color="auto"/>
        <w:bottom w:val="none" w:sz="0" w:space="0" w:color="auto"/>
        <w:right w:val="none" w:sz="0" w:space="0" w:color="auto"/>
      </w:divBdr>
    </w:div>
    <w:div w:id="1350371881">
      <w:bodyDiv w:val="1"/>
      <w:marLeft w:val="0"/>
      <w:marRight w:val="0"/>
      <w:marTop w:val="0"/>
      <w:marBottom w:val="0"/>
      <w:divBdr>
        <w:top w:val="none" w:sz="0" w:space="0" w:color="auto"/>
        <w:left w:val="none" w:sz="0" w:space="0" w:color="auto"/>
        <w:bottom w:val="none" w:sz="0" w:space="0" w:color="auto"/>
        <w:right w:val="none" w:sz="0" w:space="0" w:color="auto"/>
      </w:divBdr>
    </w:div>
    <w:div w:id="1351833665">
      <w:bodyDiv w:val="1"/>
      <w:marLeft w:val="0"/>
      <w:marRight w:val="0"/>
      <w:marTop w:val="0"/>
      <w:marBottom w:val="0"/>
      <w:divBdr>
        <w:top w:val="none" w:sz="0" w:space="0" w:color="auto"/>
        <w:left w:val="none" w:sz="0" w:space="0" w:color="auto"/>
        <w:bottom w:val="none" w:sz="0" w:space="0" w:color="auto"/>
        <w:right w:val="none" w:sz="0" w:space="0" w:color="auto"/>
      </w:divBdr>
    </w:div>
    <w:div w:id="1352030849">
      <w:bodyDiv w:val="1"/>
      <w:marLeft w:val="0"/>
      <w:marRight w:val="0"/>
      <w:marTop w:val="0"/>
      <w:marBottom w:val="0"/>
      <w:divBdr>
        <w:top w:val="none" w:sz="0" w:space="0" w:color="auto"/>
        <w:left w:val="none" w:sz="0" w:space="0" w:color="auto"/>
        <w:bottom w:val="none" w:sz="0" w:space="0" w:color="auto"/>
        <w:right w:val="none" w:sz="0" w:space="0" w:color="auto"/>
      </w:divBdr>
    </w:div>
    <w:div w:id="1352485567">
      <w:bodyDiv w:val="1"/>
      <w:marLeft w:val="0"/>
      <w:marRight w:val="0"/>
      <w:marTop w:val="0"/>
      <w:marBottom w:val="0"/>
      <w:divBdr>
        <w:top w:val="none" w:sz="0" w:space="0" w:color="auto"/>
        <w:left w:val="none" w:sz="0" w:space="0" w:color="auto"/>
        <w:bottom w:val="none" w:sz="0" w:space="0" w:color="auto"/>
        <w:right w:val="none" w:sz="0" w:space="0" w:color="auto"/>
      </w:divBdr>
    </w:div>
    <w:div w:id="1353654481">
      <w:bodyDiv w:val="1"/>
      <w:marLeft w:val="0"/>
      <w:marRight w:val="0"/>
      <w:marTop w:val="0"/>
      <w:marBottom w:val="0"/>
      <w:divBdr>
        <w:top w:val="none" w:sz="0" w:space="0" w:color="auto"/>
        <w:left w:val="none" w:sz="0" w:space="0" w:color="auto"/>
        <w:bottom w:val="none" w:sz="0" w:space="0" w:color="auto"/>
        <w:right w:val="none" w:sz="0" w:space="0" w:color="auto"/>
      </w:divBdr>
    </w:div>
    <w:div w:id="1357927441">
      <w:bodyDiv w:val="1"/>
      <w:marLeft w:val="0"/>
      <w:marRight w:val="0"/>
      <w:marTop w:val="0"/>
      <w:marBottom w:val="0"/>
      <w:divBdr>
        <w:top w:val="none" w:sz="0" w:space="0" w:color="auto"/>
        <w:left w:val="none" w:sz="0" w:space="0" w:color="auto"/>
        <w:bottom w:val="none" w:sz="0" w:space="0" w:color="auto"/>
        <w:right w:val="none" w:sz="0" w:space="0" w:color="auto"/>
      </w:divBdr>
    </w:div>
    <w:div w:id="1359962560">
      <w:bodyDiv w:val="1"/>
      <w:marLeft w:val="0"/>
      <w:marRight w:val="0"/>
      <w:marTop w:val="0"/>
      <w:marBottom w:val="0"/>
      <w:divBdr>
        <w:top w:val="none" w:sz="0" w:space="0" w:color="auto"/>
        <w:left w:val="none" w:sz="0" w:space="0" w:color="auto"/>
        <w:bottom w:val="none" w:sz="0" w:space="0" w:color="auto"/>
        <w:right w:val="none" w:sz="0" w:space="0" w:color="auto"/>
      </w:divBdr>
    </w:div>
    <w:div w:id="1361934893">
      <w:bodyDiv w:val="1"/>
      <w:marLeft w:val="0"/>
      <w:marRight w:val="0"/>
      <w:marTop w:val="0"/>
      <w:marBottom w:val="0"/>
      <w:divBdr>
        <w:top w:val="none" w:sz="0" w:space="0" w:color="auto"/>
        <w:left w:val="none" w:sz="0" w:space="0" w:color="auto"/>
        <w:bottom w:val="none" w:sz="0" w:space="0" w:color="auto"/>
        <w:right w:val="none" w:sz="0" w:space="0" w:color="auto"/>
      </w:divBdr>
    </w:div>
    <w:div w:id="1362247210">
      <w:bodyDiv w:val="1"/>
      <w:marLeft w:val="0"/>
      <w:marRight w:val="0"/>
      <w:marTop w:val="0"/>
      <w:marBottom w:val="0"/>
      <w:divBdr>
        <w:top w:val="none" w:sz="0" w:space="0" w:color="auto"/>
        <w:left w:val="none" w:sz="0" w:space="0" w:color="auto"/>
        <w:bottom w:val="none" w:sz="0" w:space="0" w:color="auto"/>
        <w:right w:val="none" w:sz="0" w:space="0" w:color="auto"/>
      </w:divBdr>
    </w:div>
    <w:div w:id="1362363549">
      <w:bodyDiv w:val="1"/>
      <w:marLeft w:val="0"/>
      <w:marRight w:val="0"/>
      <w:marTop w:val="0"/>
      <w:marBottom w:val="0"/>
      <w:divBdr>
        <w:top w:val="none" w:sz="0" w:space="0" w:color="auto"/>
        <w:left w:val="none" w:sz="0" w:space="0" w:color="auto"/>
        <w:bottom w:val="none" w:sz="0" w:space="0" w:color="auto"/>
        <w:right w:val="none" w:sz="0" w:space="0" w:color="auto"/>
      </w:divBdr>
    </w:div>
    <w:div w:id="1363676090">
      <w:bodyDiv w:val="1"/>
      <w:marLeft w:val="0"/>
      <w:marRight w:val="0"/>
      <w:marTop w:val="0"/>
      <w:marBottom w:val="0"/>
      <w:divBdr>
        <w:top w:val="none" w:sz="0" w:space="0" w:color="auto"/>
        <w:left w:val="none" w:sz="0" w:space="0" w:color="auto"/>
        <w:bottom w:val="none" w:sz="0" w:space="0" w:color="auto"/>
        <w:right w:val="none" w:sz="0" w:space="0" w:color="auto"/>
      </w:divBdr>
    </w:div>
    <w:div w:id="1363750644">
      <w:bodyDiv w:val="1"/>
      <w:marLeft w:val="0"/>
      <w:marRight w:val="0"/>
      <w:marTop w:val="0"/>
      <w:marBottom w:val="0"/>
      <w:divBdr>
        <w:top w:val="none" w:sz="0" w:space="0" w:color="auto"/>
        <w:left w:val="none" w:sz="0" w:space="0" w:color="auto"/>
        <w:bottom w:val="none" w:sz="0" w:space="0" w:color="auto"/>
        <w:right w:val="none" w:sz="0" w:space="0" w:color="auto"/>
      </w:divBdr>
    </w:div>
    <w:div w:id="1363824232">
      <w:bodyDiv w:val="1"/>
      <w:marLeft w:val="0"/>
      <w:marRight w:val="0"/>
      <w:marTop w:val="0"/>
      <w:marBottom w:val="0"/>
      <w:divBdr>
        <w:top w:val="none" w:sz="0" w:space="0" w:color="auto"/>
        <w:left w:val="none" w:sz="0" w:space="0" w:color="auto"/>
        <w:bottom w:val="none" w:sz="0" w:space="0" w:color="auto"/>
        <w:right w:val="none" w:sz="0" w:space="0" w:color="auto"/>
      </w:divBdr>
    </w:div>
    <w:div w:id="1364476370">
      <w:bodyDiv w:val="1"/>
      <w:marLeft w:val="0"/>
      <w:marRight w:val="0"/>
      <w:marTop w:val="0"/>
      <w:marBottom w:val="0"/>
      <w:divBdr>
        <w:top w:val="none" w:sz="0" w:space="0" w:color="auto"/>
        <w:left w:val="none" w:sz="0" w:space="0" w:color="auto"/>
        <w:bottom w:val="none" w:sz="0" w:space="0" w:color="auto"/>
        <w:right w:val="none" w:sz="0" w:space="0" w:color="auto"/>
      </w:divBdr>
    </w:div>
    <w:div w:id="1364860954">
      <w:bodyDiv w:val="1"/>
      <w:marLeft w:val="0"/>
      <w:marRight w:val="0"/>
      <w:marTop w:val="0"/>
      <w:marBottom w:val="0"/>
      <w:divBdr>
        <w:top w:val="none" w:sz="0" w:space="0" w:color="auto"/>
        <w:left w:val="none" w:sz="0" w:space="0" w:color="auto"/>
        <w:bottom w:val="none" w:sz="0" w:space="0" w:color="auto"/>
        <w:right w:val="none" w:sz="0" w:space="0" w:color="auto"/>
      </w:divBdr>
    </w:div>
    <w:div w:id="1365210829">
      <w:bodyDiv w:val="1"/>
      <w:marLeft w:val="0"/>
      <w:marRight w:val="0"/>
      <w:marTop w:val="0"/>
      <w:marBottom w:val="0"/>
      <w:divBdr>
        <w:top w:val="none" w:sz="0" w:space="0" w:color="auto"/>
        <w:left w:val="none" w:sz="0" w:space="0" w:color="auto"/>
        <w:bottom w:val="none" w:sz="0" w:space="0" w:color="auto"/>
        <w:right w:val="none" w:sz="0" w:space="0" w:color="auto"/>
      </w:divBdr>
    </w:div>
    <w:div w:id="1365324971">
      <w:bodyDiv w:val="1"/>
      <w:marLeft w:val="0"/>
      <w:marRight w:val="0"/>
      <w:marTop w:val="0"/>
      <w:marBottom w:val="0"/>
      <w:divBdr>
        <w:top w:val="none" w:sz="0" w:space="0" w:color="auto"/>
        <w:left w:val="none" w:sz="0" w:space="0" w:color="auto"/>
        <w:bottom w:val="none" w:sz="0" w:space="0" w:color="auto"/>
        <w:right w:val="none" w:sz="0" w:space="0" w:color="auto"/>
      </w:divBdr>
    </w:div>
    <w:div w:id="1365599693">
      <w:bodyDiv w:val="1"/>
      <w:marLeft w:val="0"/>
      <w:marRight w:val="0"/>
      <w:marTop w:val="0"/>
      <w:marBottom w:val="0"/>
      <w:divBdr>
        <w:top w:val="none" w:sz="0" w:space="0" w:color="auto"/>
        <w:left w:val="none" w:sz="0" w:space="0" w:color="auto"/>
        <w:bottom w:val="none" w:sz="0" w:space="0" w:color="auto"/>
        <w:right w:val="none" w:sz="0" w:space="0" w:color="auto"/>
      </w:divBdr>
    </w:div>
    <w:div w:id="1365670400">
      <w:bodyDiv w:val="1"/>
      <w:marLeft w:val="0"/>
      <w:marRight w:val="0"/>
      <w:marTop w:val="0"/>
      <w:marBottom w:val="0"/>
      <w:divBdr>
        <w:top w:val="none" w:sz="0" w:space="0" w:color="auto"/>
        <w:left w:val="none" w:sz="0" w:space="0" w:color="auto"/>
        <w:bottom w:val="none" w:sz="0" w:space="0" w:color="auto"/>
        <w:right w:val="none" w:sz="0" w:space="0" w:color="auto"/>
      </w:divBdr>
    </w:div>
    <w:div w:id="1368291701">
      <w:bodyDiv w:val="1"/>
      <w:marLeft w:val="0"/>
      <w:marRight w:val="0"/>
      <w:marTop w:val="0"/>
      <w:marBottom w:val="0"/>
      <w:divBdr>
        <w:top w:val="none" w:sz="0" w:space="0" w:color="auto"/>
        <w:left w:val="none" w:sz="0" w:space="0" w:color="auto"/>
        <w:bottom w:val="none" w:sz="0" w:space="0" w:color="auto"/>
        <w:right w:val="none" w:sz="0" w:space="0" w:color="auto"/>
      </w:divBdr>
    </w:div>
    <w:div w:id="1368793142">
      <w:bodyDiv w:val="1"/>
      <w:marLeft w:val="0"/>
      <w:marRight w:val="0"/>
      <w:marTop w:val="0"/>
      <w:marBottom w:val="0"/>
      <w:divBdr>
        <w:top w:val="none" w:sz="0" w:space="0" w:color="auto"/>
        <w:left w:val="none" w:sz="0" w:space="0" w:color="auto"/>
        <w:bottom w:val="none" w:sz="0" w:space="0" w:color="auto"/>
        <w:right w:val="none" w:sz="0" w:space="0" w:color="auto"/>
      </w:divBdr>
    </w:div>
    <w:div w:id="1369186041">
      <w:bodyDiv w:val="1"/>
      <w:marLeft w:val="0"/>
      <w:marRight w:val="0"/>
      <w:marTop w:val="0"/>
      <w:marBottom w:val="0"/>
      <w:divBdr>
        <w:top w:val="none" w:sz="0" w:space="0" w:color="auto"/>
        <w:left w:val="none" w:sz="0" w:space="0" w:color="auto"/>
        <w:bottom w:val="none" w:sz="0" w:space="0" w:color="auto"/>
        <w:right w:val="none" w:sz="0" w:space="0" w:color="auto"/>
      </w:divBdr>
    </w:div>
    <w:div w:id="1370185410">
      <w:bodyDiv w:val="1"/>
      <w:marLeft w:val="0"/>
      <w:marRight w:val="0"/>
      <w:marTop w:val="0"/>
      <w:marBottom w:val="0"/>
      <w:divBdr>
        <w:top w:val="none" w:sz="0" w:space="0" w:color="auto"/>
        <w:left w:val="none" w:sz="0" w:space="0" w:color="auto"/>
        <w:bottom w:val="none" w:sz="0" w:space="0" w:color="auto"/>
        <w:right w:val="none" w:sz="0" w:space="0" w:color="auto"/>
      </w:divBdr>
    </w:div>
    <w:div w:id="1371685554">
      <w:bodyDiv w:val="1"/>
      <w:marLeft w:val="0"/>
      <w:marRight w:val="0"/>
      <w:marTop w:val="0"/>
      <w:marBottom w:val="0"/>
      <w:divBdr>
        <w:top w:val="none" w:sz="0" w:space="0" w:color="auto"/>
        <w:left w:val="none" w:sz="0" w:space="0" w:color="auto"/>
        <w:bottom w:val="none" w:sz="0" w:space="0" w:color="auto"/>
        <w:right w:val="none" w:sz="0" w:space="0" w:color="auto"/>
      </w:divBdr>
    </w:div>
    <w:div w:id="1373531321">
      <w:bodyDiv w:val="1"/>
      <w:marLeft w:val="0"/>
      <w:marRight w:val="0"/>
      <w:marTop w:val="0"/>
      <w:marBottom w:val="0"/>
      <w:divBdr>
        <w:top w:val="none" w:sz="0" w:space="0" w:color="auto"/>
        <w:left w:val="none" w:sz="0" w:space="0" w:color="auto"/>
        <w:bottom w:val="none" w:sz="0" w:space="0" w:color="auto"/>
        <w:right w:val="none" w:sz="0" w:space="0" w:color="auto"/>
      </w:divBdr>
    </w:div>
    <w:div w:id="1373723305">
      <w:bodyDiv w:val="1"/>
      <w:marLeft w:val="0"/>
      <w:marRight w:val="0"/>
      <w:marTop w:val="0"/>
      <w:marBottom w:val="0"/>
      <w:divBdr>
        <w:top w:val="none" w:sz="0" w:space="0" w:color="auto"/>
        <w:left w:val="none" w:sz="0" w:space="0" w:color="auto"/>
        <w:bottom w:val="none" w:sz="0" w:space="0" w:color="auto"/>
        <w:right w:val="none" w:sz="0" w:space="0" w:color="auto"/>
      </w:divBdr>
    </w:div>
    <w:div w:id="1375042089">
      <w:bodyDiv w:val="1"/>
      <w:marLeft w:val="0"/>
      <w:marRight w:val="0"/>
      <w:marTop w:val="0"/>
      <w:marBottom w:val="0"/>
      <w:divBdr>
        <w:top w:val="none" w:sz="0" w:space="0" w:color="auto"/>
        <w:left w:val="none" w:sz="0" w:space="0" w:color="auto"/>
        <w:bottom w:val="none" w:sz="0" w:space="0" w:color="auto"/>
        <w:right w:val="none" w:sz="0" w:space="0" w:color="auto"/>
      </w:divBdr>
    </w:div>
    <w:div w:id="1376587304">
      <w:bodyDiv w:val="1"/>
      <w:marLeft w:val="0"/>
      <w:marRight w:val="0"/>
      <w:marTop w:val="0"/>
      <w:marBottom w:val="0"/>
      <w:divBdr>
        <w:top w:val="none" w:sz="0" w:space="0" w:color="auto"/>
        <w:left w:val="none" w:sz="0" w:space="0" w:color="auto"/>
        <w:bottom w:val="none" w:sz="0" w:space="0" w:color="auto"/>
        <w:right w:val="none" w:sz="0" w:space="0" w:color="auto"/>
      </w:divBdr>
    </w:div>
    <w:div w:id="1376662976">
      <w:bodyDiv w:val="1"/>
      <w:marLeft w:val="0"/>
      <w:marRight w:val="0"/>
      <w:marTop w:val="0"/>
      <w:marBottom w:val="0"/>
      <w:divBdr>
        <w:top w:val="none" w:sz="0" w:space="0" w:color="auto"/>
        <w:left w:val="none" w:sz="0" w:space="0" w:color="auto"/>
        <w:bottom w:val="none" w:sz="0" w:space="0" w:color="auto"/>
        <w:right w:val="none" w:sz="0" w:space="0" w:color="auto"/>
      </w:divBdr>
    </w:div>
    <w:div w:id="1376732199">
      <w:bodyDiv w:val="1"/>
      <w:marLeft w:val="0"/>
      <w:marRight w:val="0"/>
      <w:marTop w:val="0"/>
      <w:marBottom w:val="0"/>
      <w:divBdr>
        <w:top w:val="none" w:sz="0" w:space="0" w:color="auto"/>
        <w:left w:val="none" w:sz="0" w:space="0" w:color="auto"/>
        <w:bottom w:val="none" w:sz="0" w:space="0" w:color="auto"/>
        <w:right w:val="none" w:sz="0" w:space="0" w:color="auto"/>
      </w:divBdr>
    </w:div>
    <w:div w:id="1377510574">
      <w:bodyDiv w:val="1"/>
      <w:marLeft w:val="0"/>
      <w:marRight w:val="0"/>
      <w:marTop w:val="0"/>
      <w:marBottom w:val="0"/>
      <w:divBdr>
        <w:top w:val="none" w:sz="0" w:space="0" w:color="auto"/>
        <w:left w:val="none" w:sz="0" w:space="0" w:color="auto"/>
        <w:bottom w:val="none" w:sz="0" w:space="0" w:color="auto"/>
        <w:right w:val="none" w:sz="0" w:space="0" w:color="auto"/>
      </w:divBdr>
    </w:div>
    <w:div w:id="1378311177">
      <w:bodyDiv w:val="1"/>
      <w:marLeft w:val="0"/>
      <w:marRight w:val="0"/>
      <w:marTop w:val="0"/>
      <w:marBottom w:val="0"/>
      <w:divBdr>
        <w:top w:val="none" w:sz="0" w:space="0" w:color="auto"/>
        <w:left w:val="none" w:sz="0" w:space="0" w:color="auto"/>
        <w:bottom w:val="none" w:sz="0" w:space="0" w:color="auto"/>
        <w:right w:val="none" w:sz="0" w:space="0" w:color="auto"/>
      </w:divBdr>
    </w:div>
    <w:div w:id="1378436012">
      <w:bodyDiv w:val="1"/>
      <w:marLeft w:val="0"/>
      <w:marRight w:val="0"/>
      <w:marTop w:val="0"/>
      <w:marBottom w:val="0"/>
      <w:divBdr>
        <w:top w:val="none" w:sz="0" w:space="0" w:color="auto"/>
        <w:left w:val="none" w:sz="0" w:space="0" w:color="auto"/>
        <w:bottom w:val="none" w:sz="0" w:space="0" w:color="auto"/>
        <w:right w:val="none" w:sz="0" w:space="0" w:color="auto"/>
      </w:divBdr>
    </w:div>
    <w:div w:id="1379432754">
      <w:bodyDiv w:val="1"/>
      <w:marLeft w:val="0"/>
      <w:marRight w:val="0"/>
      <w:marTop w:val="0"/>
      <w:marBottom w:val="0"/>
      <w:divBdr>
        <w:top w:val="none" w:sz="0" w:space="0" w:color="auto"/>
        <w:left w:val="none" w:sz="0" w:space="0" w:color="auto"/>
        <w:bottom w:val="none" w:sz="0" w:space="0" w:color="auto"/>
        <w:right w:val="none" w:sz="0" w:space="0" w:color="auto"/>
      </w:divBdr>
    </w:div>
    <w:div w:id="1380397712">
      <w:bodyDiv w:val="1"/>
      <w:marLeft w:val="0"/>
      <w:marRight w:val="0"/>
      <w:marTop w:val="0"/>
      <w:marBottom w:val="0"/>
      <w:divBdr>
        <w:top w:val="none" w:sz="0" w:space="0" w:color="auto"/>
        <w:left w:val="none" w:sz="0" w:space="0" w:color="auto"/>
        <w:bottom w:val="none" w:sz="0" w:space="0" w:color="auto"/>
        <w:right w:val="none" w:sz="0" w:space="0" w:color="auto"/>
      </w:divBdr>
    </w:div>
    <w:div w:id="1380669008">
      <w:bodyDiv w:val="1"/>
      <w:marLeft w:val="0"/>
      <w:marRight w:val="0"/>
      <w:marTop w:val="0"/>
      <w:marBottom w:val="0"/>
      <w:divBdr>
        <w:top w:val="none" w:sz="0" w:space="0" w:color="auto"/>
        <w:left w:val="none" w:sz="0" w:space="0" w:color="auto"/>
        <w:bottom w:val="none" w:sz="0" w:space="0" w:color="auto"/>
        <w:right w:val="none" w:sz="0" w:space="0" w:color="auto"/>
      </w:divBdr>
    </w:div>
    <w:div w:id="1382096313">
      <w:bodyDiv w:val="1"/>
      <w:marLeft w:val="0"/>
      <w:marRight w:val="0"/>
      <w:marTop w:val="0"/>
      <w:marBottom w:val="0"/>
      <w:divBdr>
        <w:top w:val="none" w:sz="0" w:space="0" w:color="auto"/>
        <w:left w:val="none" w:sz="0" w:space="0" w:color="auto"/>
        <w:bottom w:val="none" w:sz="0" w:space="0" w:color="auto"/>
        <w:right w:val="none" w:sz="0" w:space="0" w:color="auto"/>
      </w:divBdr>
    </w:div>
    <w:div w:id="1385106359">
      <w:bodyDiv w:val="1"/>
      <w:marLeft w:val="0"/>
      <w:marRight w:val="0"/>
      <w:marTop w:val="0"/>
      <w:marBottom w:val="0"/>
      <w:divBdr>
        <w:top w:val="none" w:sz="0" w:space="0" w:color="auto"/>
        <w:left w:val="none" w:sz="0" w:space="0" w:color="auto"/>
        <w:bottom w:val="none" w:sz="0" w:space="0" w:color="auto"/>
        <w:right w:val="none" w:sz="0" w:space="0" w:color="auto"/>
      </w:divBdr>
    </w:div>
    <w:div w:id="1385836390">
      <w:bodyDiv w:val="1"/>
      <w:marLeft w:val="0"/>
      <w:marRight w:val="0"/>
      <w:marTop w:val="0"/>
      <w:marBottom w:val="0"/>
      <w:divBdr>
        <w:top w:val="none" w:sz="0" w:space="0" w:color="auto"/>
        <w:left w:val="none" w:sz="0" w:space="0" w:color="auto"/>
        <w:bottom w:val="none" w:sz="0" w:space="0" w:color="auto"/>
        <w:right w:val="none" w:sz="0" w:space="0" w:color="auto"/>
      </w:divBdr>
    </w:div>
    <w:div w:id="1386415701">
      <w:bodyDiv w:val="1"/>
      <w:marLeft w:val="0"/>
      <w:marRight w:val="0"/>
      <w:marTop w:val="0"/>
      <w:marBottom w:val="0"/>
      <w:divBdr>
        <w:top w:val="none" w:sz="0" w:space="0" w:color="auto"/>
        <w:left w:val="none" w:sz="0" w:space="0" w:color="auto"/>
        <w:bottom w:val="none" w:sz="0" w:space="0" w:color="auto"/>
        <w:right w:val="none" w:sz="0" w:space="0" w:color="auto"/>
      </w:divBdr>
    </w:div>
    <w:div w:id="1387222954">
      <w:bodyDiv w:val="1"/>
      <w:marLeft w:val="0"/>
      <w:marRight w:val="0"/>
      <w:marTop w:val="0"/>
      <w:marBottom w:val="0"/>
      <w:divBdr>
        <w:top w:val="none" w:sz="0" w:space="0" w:color="auto"/>
        <w:left w:val="none" w:sz="0" w:space="0" w:color="auto"/>
        <w:bottom w:val="none" w:sz="0" w:space="0" w:color="auto"/>
        <w:right w:val="none" w:sz="0" w:space="0" w:color="auto"/>
      </w:divBdr>
    </w:div>
    <w:div w:id="1388721310">
      <w:bodyDiv w:val="1"/>
      <w:marLeft w:val="0"/>
      <w:marRight w:val="0"/>
      <w:marTop w:val="0"/>
      <w:marBottom w:val="0"/>
      <w:divBdr>
        <w:top w:val="none" w:sz="0" w:space="0" w:color="auto"/>
        <w:left w:val="none" w:sz="0" w:space="0" w:color="auto"/>
        <w:bottom w:val="none" w:sz="0" w:space="0" w:color="auto"/>
        <w:right w:val="none" w:sz="0" w:space="0" w:color="auto"/>
      </w:divBdr>
    </w:div>
    <w:div w:id="1389065114">
      <w:bodyDiv w:val="1"/>
      <w:marLeft w:val="0"/>
      <w:marRight w:val="0"/>
      <w:marTop w:val="0"/>
      <w:marBottom w:val="0"/>
      <w:divBdr>
        <w:top w:val="none" w:sz="0" w:space="0" w:color="auto"/>
        <w:left w:val="none" w:sz="0" w:space="0" w:color="auto"/>
        <w:bottom w:val="none" w:sz="0" w:space="0" w:color="auto"/>
        <w:right w:val="none" w:sz="0" w:space="0" w:color="auto"/>
      </w:divBdr>
    </w:div>
    <w:div w:id="1390229489">
      <w:bodyDiv w:val="1"/>
      <w:marLeft w:val="0"/>
      <w:marRight w:val="0"/>
      <w:marTop w:val="0"/>
      <w:marBottom w:val="0"/>
      <w:divBdr>
        <w:top w:val="none" w:sz="0" w:space="0" w:color="auto"/>
        <w:left w:val="none" w:sz="0" w:space="0" w:color="auto"/>
        <w:bottom w:val="none" w:sz="0" w:space="0" w:color="auto"/>
        <w:right w:val="none" w:sz="0" w:space="0" w:color="auto"/>
      </w:divBdr>
    </w:div>
    <w:div w:id="1391611588">
      <w:bodyDiv w:val="1"/>
      <w:marLeft w:val="0"/>
      <w:marRight w:val="0"/>
      <w:marTop w:val="0"/>
      <w:marBottom w:val="0"/>
      <w:divBdr>
        <w:top w:val="none" w:sz="0" w:space="0" w:color="auto"/>
        <w:left w:val="none" w:sz="0" w:space="0" w:color="auto"/>
        <w:bottom w:val="none" w:sz="0" w:space="0" w:color="auto"/>
        <w:right w:val="none" w:sz="0" w:space="0" w:color="auto"/>
      </w:divBdr>
    </w:div>
    <w:div w:id="1393312105">
      <w:bodyDiv w:val="1"/>
      <w:marLeft w:val="0"/>
      <w:marRight w:val="0"/>
      <w:marTop w:val="0"/>
      <w:marBottom w:val="0"/>
      <w:divBdr>
        <w:top w:val="none" w:sz="0" w:space="0" w:color="auto"/>
        <w:left w:val="none" w:sz="0" w:space="0" w:color="auto"/>
        <w:bottom w:val="none" w:sz="0" w:space="0" w:color="auto"/>
        <w:right w:val="none" w:sz="0" w:space="0" w:color="auto"/>
      </w:divBdr>
    </w:div>
    <w:div w:id="1393652963">
      <w:bodyDiv w:val="1"/>
      <w:marLeft w:val="0"/>
      <w:marRight w:val="0"/>
      <w:marTop w:val="0"/>
      <w:marBottom w:val="0"/>
      <w:divBdr>
        <w:top w:val="none" w:sz="0" w:space="0" w:color="auto"/>
        <w:left w:val="none" w:sz="0" w:space="0" w:color="auto"/>
        <w:bottom w:val="none" w:sz="0" w:space="0" w:color="auto"/>
        <w:right w:val="none" w:sz="0" w:space="0" w:color="auto"/>
      </w:divBdr>
    </w:div>
    <w:div w:id="1394812739">
      <w:bodyDiv w:val="1"/>
      <w:marLeft w:val="0"/>
      <w:marRight w:val="0"/>
      <w:marTop w:val="0"/>
      <w:marBottom w:val="0"/>
      <w:divBdr>
        <w:top w:val="none" w:sz="0" w:space="0" w:color="auto"/>
        <w:left w:val="none" w:sz="0" w:space="0" w:color="auto"/>
        <w:bottom w:val="none" w:sz="0" w:space="0" w:color="auto"/>
        <w:right w:val="none" w:sz="0" w:space="0" w:color="auto"/>
      </w:divBdr>
    </w:div>
    <w:div w:id="1395355606">
      <w:bodyDiv w:val="1"/>
      <w:marLeft w:val="0"/>
      <w:marRight w:val="0"/>
      <w:marTop w:val="0"/>
      <w:marBottom w:val="0"/>
      <w:divBdr>
        <w:top w:val="none" w:sz="0" w:space="0" w:color="auto"/>
        <w:left w:val="none" w:sz="0" w:space="0" w:color="auto"/>
        <w:bottom w:val="none" w:sz="0" w:space="0" w:color="auto"/>
        <w:right w:val="none" w:sz="0" w:space="0" w:color="auto"/>
      </w:divBdr>
    </w:div>
    <w:div w:id="1395816796">
      <w:bodyDiv w:val="1"/>
      <w:marLeft w:val="0"/>
      <w:marRight w:val="0"/>
      <w:marTop w:val="0"/>
      <w:marBottom w:val="0"/>
      <w:divBdr>
        <w:top w:val="none" w:sz="0" w:space="0" w:color="auto"/>
        <w:left w:val="none" w:sz="0" w:space="0" w:color="auto"/>
        <w:bottom w:val="none" w:sz="0" w:space="0" w:color="auto"/>
        <w:right w:val="none" w:sz="0" w:space="0" w:color="auto"/>
      </w:divBdr>
    </w:div>
    <w:div w:id="1397894525">
      <w:bodyDiv w:val="1"/>
      <w:marLeft w:val="0"/>
      <w:marRight w:val="0"/>
      <w:marTop w:val="0"/>
      <w:marBottom w:val="0"/>
      <w:divBdr>
        <w:top w:val="none" w:sz="0" w:space="0" w:color="auto"/>
        <w:left w:val="none" w:sz="0" w:space="0" w:color="auto"/>
        <w:bottom w:val="none" w:sz="0" w:space="0" w:color="auto"/>
        <w:right w:val="none" w:sz="0" w:space="0" w:color="auto"/>
      </w:divBdr>
    </w:div>
    <w:div w:id="1398749506">
      <w:bodyDiv w:val="1"/>
      <w:marLeft w:val="0"/>
      <w:marRight w:val="0"/>
      <w:marTop w:val="0"/>
      <w:marBottom w:val="0"/>
      <w:divBdr>
        <w:top w:val="none" w:sz="0" w:space="0" w:color="auto"/>
        <w:left w:val="none" w:sz="0" w:space="0" w:color="auto"/>
        <w:bottom w:val="none" w:sz="0" w:space="0" w:color="auto"/>
        <w:right w:val="none" w:sz="0" w:space="0" w:color="auto"/>
      </w:divBdr>
    </w:div>
    <w:div w:id="1398866631">
      <w:bodyDiv w:val="1"/>
      <w:marLeft w:val="0"/>
      <w:marRight w:val="0"/>
      <w:marTop w:val="0"/>
      <w:marBottom w:val="0"/>
      <w:divBdr>
        <w:top w:val="none" w:sz="0" w:space="0" w:color="auto"/>
        <w:left w:val="none" w:sz="0" w:space="0" w:color="auto"/>
        <w:bottom w:val="none" w:sz="0" w:space="0" w:color="auto"/>
        <w:right w:val="none" w:sz="0" w:space="0" w:color="auto"/>
      </w:divBdr>
    </w:div>
    <w:div w:id="1404180487">
      <w:bodyDiv w:val="1"/>
      <w:marLeft w:val="0"/>
      <w:marRight w:val="0"/>
      <w:marTop w:val="0"/>
      <w:marBottom w:val="0"/>
      <w:divBdr>
        <w:top w:val="none" w:sz="0" w:space="0" w:color="auto"/>
        <w:left w:val="none" w:sz="0" w:space="0" w:color="auto"/>
        <w:bottom w:val="none" w:sz="0" w:space="0" w:color="auto"/>
        <w:right w:val="none" w:sz="0" w:space="0" w:color="auto"/>
      </w:divBdr>
    </w:div>
    <w:div w:id="1409575935">
      <w:bodyDiv w:val="1"/>
      <w:marLeft w:val="0"/>
      <w:marRight w:val="0"/>
      <w:marTop w:val="0"/>
      <w:marBottom w:val="0"/>
      <w:divBdr>
        <w:top w:val="none" w:sz="0" w:space="0" w:color="auto"/>
        <w:left w:val="none" w:sz="0" w:space="0" w:color="auto"/>
        <w:bottom w:val="none" w:sz="0" w:space="0" w:color="auto"/>
        <w:right w:val="none" w:sz="0" w:space="0" w:color="auto"/>
      </w:divBdr>
    </w:div>
    <w:div w:id="1409955984">
      <w:bodyDiv w:val="1"/>
      <w:marLeft w:val="0"/>
      <w:marRight w:val="0"/>
      <w:marTop w:val="0"/>
      <w:marBottom w:val="0"/>
      <w:divBdr>
        <w:top w:val="none" w:sz="0" w:space="0" w:color="auto"/>
        <w:left w:val="none" w:sz="0" w:space="0" w:color="auto"/>
        <w:bottom w:val="none" w:sz="0" w:space="0" w:color="auto"/>
        <w:right w:val="none" w:sz="0" w:space="0" w:color="auto"/>
      </w:divBdr>
    </w:div>
    <w:div w:id="1412310198">
      <w:bodyDiv w:val="1"/>
      <w:marLeft w:val="0"/>
      <w:marRight w:val="0"/>
      <w:marTop w:val="0"/>
      <w:marBottom w:val="0"/>
      <w:divBdr>
        <w:top w:val="none" w:sz="0" w:space="0" w:color="auto"/>
        <w:left w:val="none" w:sz="0" w:space="0" w:color="auto"/>
        <w:bottom w:val="none" w:sz="0" w:space="0" w:color="auto"/>
        <w:right w:val="none" w:sz="0" w:space="0" w:color="auto"/>
      </w:divBdr>
    </w:div>
    <w:div w:id="1412657585">
      <w:bodyDiv w:val="1"/>
      <w:marLeft w:val="0"/>
      <w:marRight w:val="0"/>
      <w:marTop w:val="0"/>
      <w:marBottom w:val="0"/>
      <w:divBdr>
        <w:top w:val="none" w:sz="0" w:space="0" w:color="auto"/>
        <w:left w:val="none" w:sz="0" w:space="0" w:color="auto"/>
        <w:bottom w:val="none" w:sz="0" w:space="0" w:color="auto"/>
        <w:right w:val="none" w:sz="0" w:space="0" w:color="auto"/>
      </w:divBdr>
    </w:div>
    <w:div w:id="1417633318">
      <w:bodyDiv w:val="1"/>
      <w:marLeft w:val="0"/>
      <w:marRight w:val="0"/>
      <w:marTop w:val="0"/>
      <w:marBottom w:val="0"/>
      <w:divBdr>
        <w:top w:val="none" w:sz="0" w:space="0" w:color="auto"/>
        <w:left w:val="none" w:sz="0" w:space="0" w:color="auto"/>
        <w:bottom w:val="none" w:sz="0" w:space="0" w:color="auto"/>
        <w:right w:val="none" w:sz="0" w:space="0" w:color="auto"/>
      </w:divBdr>
    </w:div>
    <w:div w:id="1418207429">
      <w:bodyDiv w:val="1"/>
      <w:marLeft w:val="0"/>
      <w:marRight w:val="0"/>
      <w:marTop w:val="0"/>
      <w:marBottom w:val="0"/>
      <w:divBdr>
        <w:top w:val="none" w:sz="0" w:space="0" w:color="auto"/>
        <w:left w:val="none" w:sz="0" w:space="0" w:color="auto"/>
        <w:bottom w:val="none" w:sz="0" w:space="0" w:color="auto"/>
        <w:right w:val="none" w:sz="0" w:space="0" w:color="auto"/>
      </w:divBdr>
    </w:div>
    <w:div w:id="1418360648">
      <w:bodyDiv w:val="1"/>
      <w:marLeft w:val="0"/>
      <w:marRight w:val="0"/>
      <w:marTop w:val="0"/>
      <w:marBottom w:val="0"/>
      <w:divBdr>
        <w:top w:val="none" w:sz="0" w:space="0" w:color="auto"/>
        <w:left w:val="none" w:sz="0" w:space="0" w:color="auto"/>
        <w:bottom w:val="none" w:sz="0" w:space="0" w:color="auto"/>
        <w:right w:val="none" w:sz="0" w:space="0" w:color="auto"/>
      </w:divBdr>
    </w:div>
    <w:div w:id="1419868560">
      <w:bodyDiv w:val="1"/>
      <w:marLeft w:val="0"/>
      <w:marRight w:val="0"/>
      <w:marTop w:val="0"/>
      <w:marBottom w:val="0"/>
      <w:divBdr>
        <w:top w:val="none" w:sz="0" w:space="0" w:color="auto"/>
        <w:left w:val="none" w:sz="0" w:space="0" w:color="auto"/>
        <w:bottom w:val="none" w:sz="0" w:space="0" w:color="auto"/>
        <w:right w:val="none" w:sz="0" w:space="0" w:color="auto"/>
      </w:divBdr>
    </w:div>
    <w:div w:id="1420757326">
      <w:bodyDiv w:val="1"/>
      <w:marLeft w:val="0"/>
      <w:marRight w:val="0"/>
      <w:marTop w:val="0"/>
      <w:marBottom w:val="0"/>
      <w:divBdr>
        <w:top w:val="none" w:sz="0" w:space="0" w:color="auto"/>
        <w:left w:val="none" w:sz="0" w:space="0" w:color="auto"/>
        <w:bottom w:val="none" w:sz="0" w:space="0" w:color="auto"/>
        <w:right w:val="none" w:sz="0" w:space="0" w:color="auto"/>
      </w:divBdr>
    </w:div>
    <w:div w:id="1422677039">
      <w:bodyDiv w:val="1"/>
      <w:marLeft w:val="0"/>
      <w:marRight w:val="0"/>
      <w:marTop w:val="0"/>
      <w:marBottom w:val="0"/>
      <w:divBdr>
        <w:top w:val="none" w:sz="0" w:space="0" w:color="auto"/>
        <w:left w:val="none" w:sz="0" w:space="0" w:color="auto"/>
        <w:bottom w:val="none" w:sz="0" w:space="0" w:color="auto"/>
        <w:right w:val="none" w:sz="0" w:space="0" w:color="auto"/>
      </w:divBdr>
    </w:div>
    <w:div w:id="1424299396">
      <w:bodyDiv w:val="1"/>
      <w:marLeft w:val="0"/>
      <w:marRight w:val="0"/>
      <w:marTop w:val="0"/>
      <w:marBottom w:val="0"/>
      <w:divBdr>
        <w:top w:val="none" w:sz="0" w:space="0" w:color="auto"/>
        <w:left w:val="none" w:sz="0" w:space="0" w:color="auto"/>
        <w:bottom w:val="none" w:sz="0" w:space="0" w:color="auto"/>
        <w:right w:val="none" w:sz="0" w:space="0" w:color="auto"/>
      </w:divBdr>
    </w:div>
    <w:div w:id="1425154015">
      <w:bodyDiv w:val="1"/>
      <w:marLeft w:val="0"/>
      <w:marRight w:val="0"/>
      <w:marTop w:val="0"/>
      <w:marBottom w:val="0"/>
      <w:divBdr>
        <w:top w:val="none" w:sz="0" w:space="0" w:color="auto"/>
        <w:left w:val="none" w:sz="0" w:space="0" w:color="auto"/>
        <w:bottom w:val="none" w:sz="0" w:space="0" w:color="auto"/>
        <w:right w:val="none" w:sz="0" w:space="0" w:color="auto"/>
      </w:divBdr>
    </w:div>
    <w:div w:id="1425177815">
      <w:bodyDiv w:val="1"/>
      <w:marLeft w:val="0"/>
      <w:marRight w:val="0"/>
      <w:marTop w:val="0"/>
      <w:marBottom w:val="0"/>
      <w:divBdr>
        <w:top w:val="none" w:sz="0" w:space="0" w:color="auto"/>
        <w:left w:val="none" w:sz="0" w:space="0" w:color="auto"/>
        <w:bottom w:val="none" w:sz="0" w:space="0" w:color="auto"/>
        <w:right w:val="none" w:sz="0" w:space="0" w:color="auto"/>
      </w:divBdr>
    </w:div>
    <w:div w:id="1426153187">
      <w:bodyDiv w:val="1"/>
      <w:marLeft w:val="0"/>
      <w:marRight w:val="0"/>
      <w:marTop w:val="0"/>
      <w:marBottom w:val="0"/>
      <w:divBdr>
        <w:top w:val="none" w:sz="0" w:space="0" w:color="auto"/>
        <w:left w:val="none" w:sz="0" w:space="0" w:color="auto"/>
        <w:bottom w:val="none" w:sz="0" w:space="0" w:color="auto"/>
        <w:right w:val="none" w:sz="0" w:space="0" w:color="auto"/>
      </w:divBdr>
    </w:div>
    <w:div w:id="1426422032">
      <w:bodyDiv w:val="1"/>
      <w:marLeft w:val="0"/>
      <w:marRight w:val="0"/>
      <w:marTop w:val="0"/>
      <w:marBottom w:val="0"/>
      <w:divBdr>
        <w:top w:val="none" w:sz="0" w:space="0" w:color="auto"/>
        <w:left w:val="none" w:sz="0" w:space="0" w:color="auto"/>
        <w:bottom w:val="none" w:sz="0" w:space="0" w:color="auto"/>
        <w:right w:val="none" w:sz="0" w:space="0" w:color="auto"/>
      </w:divBdr>
    </w:div>
    <w:div w:id="1428039107">
      <w:bodyDiv w:val="1"/>
      <w:marLeft w:val="0"/>
      <w:marRight w:val="0"/>
      <w:marTop w:val="0"/>
      <w:marBottom w:val="0"/>
      <w:divBdr>
        <w:top w:val="none" w:sz="0" w:space="0" w:color="auto"/>
        <w:left w:val="none" w:sz="0" w:space="0" w:color="auto"/>
        <w:bottom w:val="none" w:sz="0" w:space="0" w:color="auto"/>
        <w:right w:val="none" w:sz="0" w:space="0" w:color="auto"/>
      </w:divBdr>
    </w:div>
    <w:div w:id="1428968308">
      <w:bodyDiv w:val="1"/>
      <w:marLeft w:val="0"/>
      <w:marRight w:val="0"/>
      <w:marTop w:val="0"/>
      <w:marBottom w:val="0"/>
      <w:divBdr>
        <w:top w:val="none" w:sz="0" w:space="0" w:color="auto"/>
        <w:left w:val="none" w:sz="0" w:space="0" w:color="auto"/>
        <w:bottom w:val="none" w:sz="0" w:space="0" w:color="auto"/>
        <w:right w:val="none" w:sz="0" w:space="0" w:color="auto"/>
      </w:divBdr>
    </w:div>
    <w:div w:id="1430157913">
      <w:bodyDiv w:val="1"/>
      <w:marLeft w:val="0"/>
      <w:marRight w:val="0"/>
      <w:marTop w:val="0"/>
      <w:marBottom w:val="0"/>
      <w:divBdr>
        <w:top w:val="none" w:sz="0" w:space="0" w:color="auto"/>
        <w:left w:val="none" w:sz="0" w:space="0" w:color="auto"/>
        <w:bottom w:val="none" w:sz="0" w:space="0" w:color="auto"/>
        <w:right w:val="none" w:sz="0" w:space="0" w:color="auto"/>
      </w:divBdr>
    </w:div>
    <w:div w:id="1430543142">
      <w:bodyDiv w:val="1"/>
      <w:marLeft w:val="0"/>
      <w:marRight w:val="0"/>
      <w:marTop w:val="0"/>
      <w:marBottom w:val="0"/>
      <w:divBdr>
        <w:top w:val="none" w:sz="0" w:space="0" w:color="auto"/>
        <w:left w:val="none" w:sz="0" w:space="0" w:color="auto"/>
        <w:bottom w:val="none" w:sz="0" w:space="0" w:color="auto"/>
        <w:right w:val="none" w:sz="0" w:space="0" w:color="auto"/>
      </w:divBdr>
    </w:div>
    <w:div w:id="1430812139">
      <w:bodyDiv w:val="1"/>
      <w:marLeft w:val="0"/>
      <w:marRight w:val="0"/>
      <w:marTop w:val="0"/>
      <w:marBottom w:val="0"/>
      <w:divBdr>
        <w:top w:val="none" w:sz="0" w:space="0" w:color="auto"/>
        <w:left w:val="none" w:sz="0" w:space="0" w:color="auto"/>
        <w:bottom w:val="none" w:sz="0" w:space="0" w:color="auto"/>
        <w:right w:val="none" w:sz="0" w:space="0" w:color="auto"/>
      </w:divBdr>
    </w:div>
    <w:div w:id="1430812411">
      <w:bodyDiv w:val="1"/>
      <w:marLeft w:val="0"/>
      <w:marRight w:val="0"/>
      <w:marTop w:val="0"/>
      <w:marBottom w:val="0"/>
      <w:divBdr>
        <w:top w:val="none" w:sz="0" w:space="0" w:color="auto"/>
        <w:left w:val="none" w:sz="0" w:space="0" w:color="auto"/>
        <w:bottom w:val="none" w:sz="0" w:space="0" w:color="auto"/>
        <w:right w:val="none" w:sz="0" w:space="0" w:color="auto"/>
      </w:divBdr>
    </w:div>
    <w:div w:id="1431271870">
      <w:bodyDiv w:val="1"/>
      <w:marLeft w:val="0"/>
      <w:marRight w:val="0"/>
      <w:marTop w:val="0"/>
      <w:marBottom w:val="0"/>
      <w:divBdr>
        <w:top w:val="none" w:sz="0" w:space="0" w:color="auto"/>
        <w:left w:val="none" w:sz="0" w:space="0" w:color="auto"/>
        <w:bottom w:val="none" w:sz="0" w:space="0" w:color="auto"/>
        <w:right w:val="none" w:sz="0" w:space="0" w:color="auto"/>
      </w:divBdr>
    </w:div>
    <w:div w:id="1435903735">
      <w:bodyDiv w:val="1"/>
      <w:marLeft w:val="0"/>
      <w:marRight w:val="0"/>
      <w:marTop w:val="0"/>
      <w:marBottom w:val="0"/>
      <w:divBdr>
        <w:top w:val="none" w:sz="0" w:space="0" w:color="auto"/>
        <w:left w:val="none" w:sz="0" w:space="0" w:color="auto"/>
        <w:bottom w:val="none" w:sz="0" w:space="0" w:color="auto"/>
        <w:right w:val="none" w:sz="0" w:space="0" w:color="auto"/>
      </w:divBdr>
    </w:div>
    <w:div w:id="1437284582">
      <w:bodyDiv w:val="1"/>
      <w:marLeft w:val="0"/>
      <w:marRight w:val="0"/>
      <w:marTop w:val="0"/>
      <w:marBottom w:val="0"/>
      <w:divBdr>
        <w:top w:val="none" w:sz="0" w:space="0" w:color="auto"/>
        <w:left w:val="none" w:sz="0" w:space="0" w:color="auto"/>
        <w:bottom w:val="none" w:sz="0" w:space="0" w:color="auto"/>
        <w:right w:val="none" w:sz="0" w:space="0" w:color="auto"/>
      </w:divBdr>
    </w:div>
    <w:div w:id="1438057505">
      <w:bodyDiv w:val="1"/>
      <w:marLeft w:val="0"/>
      <w:marRight w:val="0"/>
      <w:marTop w:val="0"/>
      <w:marBottom w:val="0"/>
      <w:divBdr>
        <w:top w:val="none" w:sz="0" w:space="0" w:color="auto"/>
        <w:left w:val="none" w:sz="0" w:space="0" w:color="auto"/>
        <w:bottom w:val="none" w:sz="0" w:space="0" w:color="auto"/>
        <w:right w:val="none" w:sz="0" w:space="0" w:color="auto"/>
      </w:divBdr>
    </w:div>
    <w:div w:id="1439255276">
      <w:bodyDiv w:val="1"/>
      <w:marLeft w:val="0"/>
      <w:marRight w:val="0"/>
      <w:marTop w:val="0"/>
      <w:marBottom w:val="0"/>
      <w:divBdr>
        <w:top w:val="none" w:sz="0" w:space="0" w:color="auto"/>
        <w:left w:val="none" w:sz="0" w:space="0" w:color="auto"/>
        <w:bottom w:val="none" w:sz="0" w:space="0" w:color="auto"/>
        <w:right w:val="none" w:sz="0" w:space="0" w:color="auto"/>
      </w:divBdr>
    </w:div>
    <w:div w:id="1440367803">
      <w:bodyDiv w:val="1"/>
      <w:marLeft w:val="0"/>
      <w:marRight w:val="0"/>
      <w:marTop w:val="0"/>
      <w:marBottom w:val="0"/>
      <w:divBdr>
        <w:top w:val="none" w:sz="0" w:space="0" w:color="auto"/>
        <w:left w:val="none" w:sz="0" w:space="0" w:color="auto"/>
        <w:bottom w:val="none" w:sz="0" w:space="0" w:color="auto"/>
        <w:right w:val="none" w:sz="0" w:space="0" w:color="auto"/>
      </w:divBdr>
    </w:div>
    <w:div w:id="1442070370">
      <w:bodyDiv w:val="1"/>
      <w:marLeft w:val="0"/>
      <w:marRight w:val="0"/>
      <w:marTop w:val="0"/>
      <w:marBottom w:val="0"/>
      <w:divBdr>
        <w:top w:val="none" w:sz="0" w:space="0" w:color="auto"/>
        <w:left w:val="none" w:sz="0" w:space="0" w:color="auto"/>
        <w:bottom w:val="none" w:sz="0" w:space="0" w:color="auto"/>
        <w:right w:val="none" w:sz="0" w:space="0" w:color="auto"/>
      </w:divBdr>
    </w:div>
    <w:div w:id="1442535215">
      <w:bodyDiv w:val="1"/>
      <w:marLeft w:val="0"/>
      <w:marRight w:val="0"/>
      <w:marTop w:val="0"/>
      <w:marBottom w:val="0"/>
      <w:divBdr>
        <w:top w:val="none" w:sz="0" w:space="0" w:color="auto"/>
        <w:left w:val="none" w:sz="0" w:space="0" w:color="auto"/>
        <w:bottom w:val="none" w:sz="0" w:space="0" w:color="auto"/>
        <w:right w:val="none" w:sz="0" w:space="0" w:color="auto"/>
      </w:divBdr>
    </w:div>
    <w:div w:id="1444690705">
      <w:bodyDiv w:val="1"/>
      <w:marLeft w:val="0"/>
      <w:marRight w:val="0"/>
      <w:marTop w:val="0"/>
      <w:marBottom w:val="0"/>
      <w:divBdr>
        <w:top w:val="none" w:sz="0" w:space="0" w:color="auto"/>
        <w:left w:val="none" w:sz="0" w:space="0" w:color="auto"/>
        <w:bottom w:val="none" w:sz="0" w:space="0" w:color="auto"/>
        <w:right w:val="none" w:sz="0" w:space="0" w:color="auto"/>
      </w:divBdr>
    </w:div>
    <w:div w:id="1446339976">
      <w:bodyDiv w:val="1"/>
      <w:marLeft w:val="0"/>
      <w:marRight w:val="0"/>
      <w:marTop w:val="0"/>
      <w:marBottom w:val="0"/>
      <w:divBdr>
        <w:top w:val="none" w:sz="0" w:space="0" w:color="auto"/>
        <w:left w:val="none" w:sz="0" w:space="0" w:color="auto"/>
        <w:bottom w:val="none" w:sz="0" w:space="0" w:color="auto"/>
        <w:right w:val="none" w:sz="0" w:space="0" w:color="auto"/>
      </w:divBdr>
    </w:div>
    <w:div w:id="1446851454">
      <w:bodyDiv w:val="1"/>
      <w:marLeft w:val="0"/>
      <w:marRight w:val="0"/>
      <w:marTop w:val="0"/>
      <w:marBottom w:val="0"/>
      <w:divBdr>
        <w:top w:val="none" w:sz="0" w:space="0" w:color="auto"/>
        <w:left w:val="none" w:sz="0" w:space="0" w:color="auto"/>
        <w:bottom w:val="none" w:sz="0" w:space="0" w:color="auto"/>
        <w:right w:val="none" w:sz="0" w:space="0" w:color="auto"/>
      </w:divBdr>
    </w:div>
    <w:div w:id="1447309840">
      <w:bodyDiv w:val="1"/>
      <w:marLeft w:val="0"/>
      <w:marRight w:val="0"/>
      <w:marTop w:val="0"/>
      <w:marBottom w:val="0"/>
      <w:divBdr>
        <w:top w:val="none" w:sz="0" w:space="0" w:color="auto"/>
        <w:left w:val="none" w:sz="0" w:space="0" w:color="auto"/>
        <w:bottom w:val="none" w:sz="0" w:space="0" w:color="auto"/>
        <w:right w:val="none" w:sz="0" w:space="0" w:color="auto"/>
      </w:divBdr>
    </w:div>
    <w:div w:id="1448545756">
      <w:bodyDiv w:val="1"/>
      <w:marLeft w:val="0"/>
      <w:marRight w:val="0"/>
      <w:marTop w:val="0"/>
      <w:marBottom w:val="0"/>
      <w:divBdr>
        <w:top w:val="none" w:sz="0" w:space="0" w:color="auto"/>
        <w:left w:val="none" w:sz="0" w:space="0" w:color="auto"/>
        <w:bottom w:val="none" w:sz="0" w:space="0" w:color="auto"/>
        <w:right w:val="none" w:sz="0" w:space="0" w:color="auto"/>
      </w:divBdr>
    </w:div>
    <w:div w:id="1449619974">
      <w:bodyDiv w:val="1"/>
      <w:marLeft w:val="0"/>
      <w:marRight w:val="0"/>
      <w:marTop w:val="0"/>
      <w:marBottom w:val="0"/>
      <w:divBdr>
        <w:top w:val="none" w:sz="0" w:space="0" w:color="auto"/>
        <w:left w:val="none" w:sz="0" w:space="0" w:color="auto"/>
        <w:bottom w:val="none" w:sz="0" w:space="0" w:color="auto"/>
        <w:right w:val="none" w:sz="0" w:space="0" w:color="auto"/>
      </w:divBdr>
    </w:div>
    <w:div w:id="1450666144">
      <w:bodyDiv w:val="1"/>
      <w:marLeft w:val="0"/>
      <w:marRight w:val="0"/>
      <w:marTop w:val="0"/>
      <w:marBottom w:val="0"/>
      <w:divBdr>
        <w:top w:val="none" w:sz="0" w:space="0" w:color="auto"/>
        <w:left w:val="none" w:sz="0" w:space="0" w:color="auto"/>
        <w:bottom w:val="none" w:sz="0" w:space="0" w:color="auto"/>
        <w:right w:val="none" w:sz="0" w:space="0" w:color="auto"/>
      </w:divBdr>
    </w:div>
    <w:div w:id="1450857889">
      <w:bodyDiv w:val="1"/>
      <w:marLeft w:val="0"/>
      <w:marRight w:val="0"/>
      <w:marTop w:val="0"/>
      <w:marBottom w:val="0"/>
      <w:divBdr>
        <w:top w:val="none" w:sz="0" w:space="0" w:color="auto"/>
        <w:left w:val="none" w:sz="0" w:space="0" w:color="auto"/>
        <w:bottom w:val="none" w:sz="0" w:space="0" w:color="auto"/>
        <w:right w:val="none" w:sz="0" w:space="0" w:color="auto"/>
      </w:divBdr>
    </w:div>
    <w:div w:id="1451436000">
      <w:bodyDiv w:val="1"/>
      <w:marLeft w:val="0"/>
      <w:marRight w:val="0"/>
      <w:marTop w:val="0"/>
      <w:marBottom w:val="0"/>
      <w:divBdr>
        <w:top w:val="none" w:sz="0" w:space="0" w:color="auto"/>
        <w:left w:val="none" w:sz="0" w:space="0" w:color="auto"/>
        <w:bottom w:val="none" w:sz="0" w:space="0" w:color="auto"/>
        <w:right w:val="none" w:sz="0" w:space="0" w:color="auto"/>
      </w:divBdr>
    </w:div>
    <w:div w:id="1452094223">
      <w:bodyDiv w:val="1"/>
      <w:marLeft w:val="0"/>
      <w:marRight w:val="0"/>
      <w:marTop w:val="0"/>
      <w:marBottom w:val="0"/>
      <w:divBdr>
        <w:top w:val="none" w:sz="0" w:space="0" w:color="auto"/>
        <w:left w:val="none" w:sz="0" w:space="0" w:color="auto"/>
        <w:bottom w:val="none" w:sz="0" w:space="0" w:color="auto"/>
        <w:right w:val="none" w:sz="0" w:space="0" w:color="auto"/>
      </w:divBdr>
    </w:div>
    <w:div w:id="1452624427">
      <w:bodyDiv w:val="1"/>
      <w:marLeft w:val="0"/>
      <w:marRight w:val="0"/>
      <w:marTop w:val="0"/>
      <w:marBottom w:val="0"/>
      <w:divBdr>
        <w:top w:val="none" w:sz="0" w:space="0" w:color="auto"/>
        <w:left w:val="none" w:sz="0" w:space="0" w:color="auto"/>
        <w:bottom w:val="none" w:sz="0" w:space="0" w:color="auto"/>
        <w:right w:val="none" w:sz="0" w:space="0" w:color="auto"/>
      </w:divBdr>
    </w:div>
    <w:div w:id="1453867384">
      <w:bodyDiv w:val="1"/>
      <w:marLeft w:val="0"/>
      <w:marRight w:val="0"/>
      <w:marTop w:val="0"/>
      <w:marBottom w:val="0"/>
      <w:divBdr>
        <w:top w:val="none" w:sz="0" w:space="0" w:color="auto"/>
        <w:left w:val="none" w:sz="0" w:space="0" w:color="auto"/>
        <w:bottom w:val="none" w:sz="0" w:space="0" w:color="auto"/>
        <w:right w:val="none" w:sz="0" w:space="0" w:color="auto"/>
      </w:divBdr>
    </w:div>
    <w:div w:id="1457332316">
      <w:bodyDiv w:val="1"/>
      <w:marLeft w:val="0"/>
      <w:marRight w:val="0"/>
      <w:marTop w:val="0"/>
      <w:marBottom w:val="0"/>
      <w:divBdr>
        <w:top w:val="none" w:sz="0" w:space="0" w:color="auto"/>
        <w:left w:val="none" w:sz="0" w:space="0" w:color="auto"/>
        <w:bottom w:val="none" w:sz="0" w:space="0" w:color="auto"/>
        <w:right w:val="none" w:sz="0" w:space="0" w:color="auto"/>
      </w:divBdr>
    </w:div>
    <w:div w:id="1458180902">
      <w:bodyDiv w:val="1"/>
      <w:marLeft w:val="0"/>
      <w:marRight w:val="0"/>
      <w:marTop w:val="0"/>
      <w:marBottom w:val="0"/>
      <w:divBdr>
        <w:top w:val="none" w:sz="0" w:space="0" w:color="auto"/>
        <w:left w:val="none" w:sz="0" w:space="0" w:color="auto"/>
        <w:bottom w:val="none" w:sz="0" w:space="0" w:color="auto"/>
        <w:right w:val="none" w:sz="0" w:space="0" w:color="auto"/>
      </w:divBdr>
    </w:div>
    <w:div w:id="1459448131">
      <w:bodyDiv w:val="1"/>
      <w:marLeft w:val="0"/>
      <w:marRight w:val="0"/>
      <w:marTop w:val="0"/>
      <w:marBottom w:val="0"/>
      <w:divBdr>
        <w:top w:val="none" w:sz="0" w:space="0" w:color="auto"/>
        <w:left w:val="none" w:sz="0" w:space="0" w:color="auto"/>
        <w:bottom w:val="none" w:sz="0" w:space="0" w:color="auto"/>
        <w:right w:val="none" w:sz="0" w:space="0" w:color="auto"/>
      </w:divBdr>
    </w:div>
    <w:div w:id="1460300418">
      <w:bodyDiv w:val="1"/>
      <w:marLeft w:val="0"/>
      <w:marRight w:val="0"/>
      <w:marTop w:val="0"/>
      <w:marBottom w:val="0"/>
      <w:divBdr>
        <w:top w:val="none" w:sz="0" w:space="0" w:color="auto"/>
        <w:left w:val="none" w:sz="0" w:space="0" w:color="auto"/>
        <w:bottom w:val="none" w:sz="0" w:space="0" w:color="auto"/>
        <w:right w:val="none" w:sz="0" w:space="0" w:color="auto"/>
      </w:divBdr>
    </w:div>
    <w:div w:id="1460878020">
      <w:bodyDiv w:val="1"/>
      <w:marLeft w:val="0"/>
      <w:marRight w:val="0"/>
      <w:marTop w:val="0"/>
      <w:marBottom w:val="0"/>
      <w:divBdr>
        <w:top w:val="none" w:sz="0" w:space="0" w:color="auto"/>
        <w:left w:val="none" w:sz="0" w:space="0" w:color="auto"/>
        <w:bottom w:val="none" w:sz="0" w:space="0" w:color="auto"/>
        <w:right w:val="none" w:sz="0" w:space="0" w:color="auto"/>
      </w:divBdr>
    </w:div>
    <w:div w:id="1466695999">
      <w:bodyDiv w:val="1"/>
      <w:marLeft w:val="0"/>
      <w:marRight w:val="0"/>
      <w:marTop w:val="0"/>
      <w:marBottom w:val="0"/>
      <w:divBdr>
        <w:top w:val="none" w:sz="0" w:space="0" w:color="auto"/>
        <w:left w:val="none" w:sz="0" w:space="0" w:color="auto"/>
        <w:bottom w:val="none" w:sz="0" w:space="0" w:color="auto"/>
        <w:right w:val="none" w:sz="0" w:space="0" w:color="auto"/>
      </w:divBdr>
    </w:div>
    <w:div w:id="1467968308">
      <w:bodyDiv w:val="1"/>
      <w:marLeft w:val="0"/>
      <w:marRight w:val="0"/>
      <w:marTop w:val="0"/>
      <w:marBottom w:val="0"/>
      <w:divBdr>
        <w:top w:val="none" w:sz="0" w:space="0" w:color="auto"/>
        <w:left w:val="none" w:sz="0" w:space="0" w:color="auto"/>
        <w:bottom w:val="none" w:sz="0" w:space="0" w:color="auto"/>
        <w:right w:val="none" w:sz="0" w:space="0" w:color="auto"/>
      </w:divBdr>
    </w:div>
    <w:div w:id="1469128486">
      <w:bodyDiv w:val="1"/>
      <w:marLeft w:val="0"/>
      <w:marRight w:val="0"/>
      <w:marTop w:val="0"/>
      <w:marBottom w:val="0"/>
      <w:divBdr>
        <w:top w:val="none" w:sz="0" w:space="0" w:color="auto"/>
        <w:left w:val="none" w:sz="0" w:space="0" w:color="auto"/>
        <w:bottom w:val="none" w:sz="0" w:space="0" w:color="auto"/>
        <w:right w:val="none" w:sz="0" w:space="0" w:color="auto"/>
      </w:divBdr>
    </w:div>
    <w:div w:id="1473907241">
      <w:bodyDiv w:val="1"/>
      <w:marLeft w:val="0"/>
      <w:marRight w:val="0"/>
      <w:marTop w:val="0"/>
      <w:marBottom w:val="0"/>
      <w:divBdr>
        <w:top w:val="none" w:sz="0" w:space="0" w:color="auto"/>
        <w:left w:val="none" w:sz="0" w:space="0" w:color="auto"/>
        <w:bottom w:val="none" w:sz="0" w:space="0" w:color="auto"/>
        <w:right w:val="none" w:sz="0" w:space="0" w:color="auto"/>
      </w:divBdr>
    </w:div>
    <w:div w:id="1476484095">
      <w:bodyDiv w:val="1"/>
      <w:marLeft w:val="0"/>
      <w:marRight w:val="0"/>
      <w:marTop w:val="0"/>
      <w:marBottom w:val="0"/>
      <w:divBdr>
        <w:top w:val="none" w:sz="0" w:space="0" w:color="auto"/>
        <w:left w:val="none" w:sz="0" w:space="0" w:color="auto"/>
        <w:bottom w:val="none" w:sz="0" w:space="0" w:color="auto"/>
        <w:right w:val="none" w:sz="0" w:space="0" w:color="auto"/>
      </w:divBdr>
    </w:div>
    <w:div w:id="1477607229">
      <w:bodyDiv w:val="1"/>
      <w:marLeft w:val="0"/>
      <w:marRight w:val="0"/>
      <w:marTop w:val="0"/>
      <w:marBottom w:val="0"/>
      <w:divBdr>
        <w:top w:val="none" w:sz="0" w:space="0" w:color="auto"/>
        <w:left w:val="none" w:sz="0" w:space="0" w:color="auto"/>
        <w:bottom w:val="none" w:sz="0" w:space="0" w:color="auto"/>
        <w:right w:val="none" w:sz="0" w:space="0" w:color="auto"/>
      </w:divBdr>
    </w:div>
    <w:div w:id="1477801177">
      <w:bodyDiv w:val="1"/>
      <w:marLeft w:val="0"/>
      <w:marRight w:val="0"/>
      <w:marTop w:val="0"/>
      <w:marBottom w:val="0"/>
      <w:divBdr>
        <w:top w:val="none" w:sz="0" w:space="0" w:color="auto"/>
        <w:left w:val="none" w:sz="0" w:space="0" w:color="auto"/>
        <w:bottom w:val="none" w:sz="0" w:space="0" w:color="auto"/>
        <w:right w:val="none" w:sz="0" w:space="0" w:color="auto"/>
      </w:divBdr>
    </w:div>
    <w:div w:id="1477843205">
      <w:bodyDiv w:val="1"/>
      <w:marLeft w:val="0"/>
      <w:marRight w:val="0"/>
      <w:marTop w:val="0"/>
      <w:marBottom w:val="0"/>
      <w:divBdr>
        <w:top w:val="none" w:sz="0" w:space="0" w:color="auto"/>
        <w:left w:val="none" w:sz="0" w:space="0" w:color="auto"/>
        <w:bottom w:val="none" w:sz="0" w:space="0" w:color="auto"/>
        <w:right w:val="none" w:sz="0" w:space="0" w:color="auto"/>
      </w:divBdr>
    </w:div>
    <w:div w:id="1478180540">
      <w:bodyDiv w:val="1"/>
      <w:marLeft w:val="0"/>
      <w:marRight w:val="0"/>
      <w:marTop w:val="0"/>
      <w:marBottom w:val="0"/>
      <w:divBdr>
        <w:top w:val="none" w:sz="0" w:space="0" w:color="auto"/>
        <w:left w:val="none" w:sz="0" w:space="0" w:color="auto"/>
        <w:bottom w:val="none" w:sz="0" w:space="0" w:color="auto"/>
        <w:right w:val="none" w:sz="0" w:space="0" w:color="auto"/>
      </w:divBdr>
    </w:div>
    <w:div w:id="1478959773">
      <w:bodyDiv w:val="1"/>
      <w:marLeft w:val="0"/>
      <w:marRight w:val="0"/>
      <w:marTop w:val="0"/>
      <w:marBottom w:val="0"/>
      <w:divBdr>
        <w:top w:val="none" w:sz="0" w:space="0" w:color="auto"/>
        <w:left w:val="none" w:sz="0" w:space="0" w:color="auto"/>
        <w:bottom w:val="none" w:sz="0" w:space="0" w:color="auto"/>
        <w:right w:val="none" w:sz="0" w:space="0" w:color="auto"/>
      </w:divBdr>
    </w:div>
    <w:div w:id="1479225112">
      <w:bodyDiv w:val="1"/>
      <w:marLeft w:val="0"/>
      <w:marRight w:val="0"/>
      <w:marTop w:val="0"/>
      <w:marBottom w:val="0"/>
      <w:divBdr>
        <w:top w:val="none" w:sz="0" w:space="0" w:color="auto"/>
        <w:left w:val="none" w:sz="0" w:space="0" w:color="auto"/>
        <w:bottom w:val="none" w:sz="0" w:space="0" w:color="auto"/>
        <w:right w:val="none" w:sz="0" w:space="0" w:color="auto"/>
      </w:divBdr>
    </w:div>
    <w:div w:id="1480077100">
      <w:bodyDiv w:val="1"/>
      <w:marLeft w:val="0"/>
      <w:marRight w:val="0"/>
      <w:marTop w:val="0"/>
      <w:marBottom w:val="0"/>
      <w:divBdr>
        <w:top w:val="none" w:sz="0" w:space="0" w:color="auto"/>
        <w:left w:val="none" w:sz="0" w:space="0" w:color="auto"/>
        <w:bottom w:val="none" w:sz="0" w:space="0" w:color="auto"/>
        <w:right w:val="none" w:sz="0" w:space="0" w:color="auto"/>
      </w:divBdr>
    </w:div>
    <w:div w:id="1480489986">
      <w:bodyDiv w:val="1"/>
      <w:marLeft w:val="0"/>
      <w:marRight w:val="0"/>
      <w:marTop w:val="0"/>
      <w:marBottom w:val="0"/>
      <w:divBdr>
        <w:top w:val="none" w:sz="0" w:space="0" w:color="auto"/>
        <w:left w:val="none" w:sz="0" w:space="0" w:color="auto"/>
        <w:bottom w:val="none" w:sz="0" w:space="0" w:color="auto"/>
        <w:right w:val="none" w:sz="0" w:space="0" w:color="auto"/>
      </w:divBdr>
    </w:div>
    <w:div w:id="1480614207">
      <w:bodyDiv w:val="1"/>
      <w:marLeft w:val="0"/>
      <w:marRight w:val="0"/>
      <w:marTop w:val="0"/>
      <w:marBottom w:val="0"/>
      <w:divBdr>
        <w:top w:val="none" w:sz="0" w:space="0" w:color="auto"/>
        <w:left w:val="none" w:sz="0" w:space="0" w:color="auto"/>
        <w:bottom w:val="none" w:sz="0" w:space="0" w:color="auto"/>
        <w:right w:val="none" w:sz="0" w:space="0" w:color="auto"/>
      </w:divBdr>
    </w:div>
    <w:div w:id="1480876267">
      <w:bodyDiv w:val="1"/>
      <w:marLeft w:val="0"/>
      <w:marRight w:val="0"/>
      <w:marTop w:val="0"/>
      <w:marBottom w:val="0"/>
      <w:divBdr>
        <w:top w:val="none" w:sz="0" w:space="0" w:color="auto"/>
        <w:left w:val="none" w:sz="0" w:space="0" w:color="auto"/>
        <w:bottom w:val="none" w:sz="0" w:space="0" w:color="auto"/>
        <w:right w:val="none" w:sz="0" w:space="0" w:color="auto"/>
      </w:divBdr>
    </w:div>
    <w:div w:id="1480878258">
      <w:bodyDiv w:val="1"/>
      <w:marLeft w:val="0"/>
      <w:marRight w:val="0"/>
      <w:marTop w:val="0"/>
      <w:marBottom w:val="0"/>
      <w:divBdr>
        <w:top w:val="none" w:sz="0" w:space="0" w:color="auto"/>
        <w:left w:val="none" w:sz="0" w:space="0" w:color="auto"/>
        <w:bottom w:val="none" w:sz="0" w:space="0" w:color="auto"/>
        <w:right w:val="none" w:sz="0" w:space="0" w:color="auto"/>
      </w:divBdr>
    </w:div>
    <w:div w:id="1482235970">
      <w:bodyDiv w:val="1"/>
      <w:marLeft w:val="0"/>
      <w:marRight w:val="0"/>
      <w:marTop w:val="0"/>
      <w:marBottom w:val="0"/>
      <w:divBdr>
        <w:top w:val="none" w:sz="0" w:space="0" w:color="auto"/>
        <w:left w:val="none" w:sz="0" w:space="0" w:color="auto"/>
        <w:bottom w:val="none" w:sz="0" w:space="0" w:color="auto"/>
        <w:right w:val="none" w:sz="0" w:space="0" w:color="auto"/>
      </w:divBdr>
    </w:div>
    <w:div w:id="1484352129">
      <w:bodyDiv w:val="1"/>
      <w:marLeft w:val="0"/>
      <w:marRight w:val="0"/>
      <w:marTop w:val="0"/>
      <w:marBottom w:val="0"/>
      <w:divBdr>
        <w:top w:val="none" w:sz="0" w:space="0" w:color="auto"/>
        <w:left w:val="none" w:sz="0" w:space="0" w:color="auto"/>
        <w:bottom w:val="none" w:sz="0" w:space="0" w:color="auto"/>
        <w:right w:val="none" w:sz="0" w:space="0" w:color="auto"/>
      </w:divBdr>
    </w:div>
    <w:div w:id="1485314699">
      <w:bodyDiv w:val="1"/>
      <w:marLeft w:val="0"/>
      <w:marRight w:val="0"/>
      <w:marTop w:val="0"/>
      <w:marBottom w:val="0"/>
      <w:divBdr>
        <w:top w:val="none" w:sz="0" w:space="0" w:color="auto"/>
        <w:left w:val="none" w:sz="0" w:space="0" w:color="auto"/>
        <w:bottom w:val="none" w:sz="0" w:space="0" w:color="auto"/>
        <w:right w:val="none" w:sz="0" w:space="0" w:color="auto"/>
      </w:divBdr>
    </w:div>
    <w:div w:id="1486047552">
      <w:bodyDiv w:val="1"/>
      <w:marLeft w:val="0"/>
      <w:marRight w:val="0"/>
      <w:marTop w:val="0"/>
      <w:marBottom w:val="0"/>
      <w:divBdr>
        <w:top w:val="none" w:sz="0" w:space="0" w:color="auto"/>
        <w:left w:val="none" w:sz="0" w:space="0" w:color="auto"/>
        <w:bottom w:val="none" w:sz="0" w:space="0" w:color="auto"/>
        <w:right w:val="none" w:sz="0" w:space="0" w:color="auto"/>
      </w:divBdr>
    </w:div>
    <w:div w:id="1486242781">
      <w:bodyDiv w:val="1"/>
      <w:marLeft w:val="0"/>
      <w:marRight w:val="0"/>
      <w:marTop w:val="0"/>
      <w:marBottom w:val="0"/>
      <w:divBdr>
        <w:top w:val="none" w:sz="0" w:space="0" w:color="auto"/>
        <w:left w:val="none" w:sz="0" w:space="0" w:color="auto"/>
        <w:bottom w:val="none" w:sz="0" w:space="0" w:color="auto"/>
        <w:right w:val="none" w:sz="0" w:space="0" w:color="auto"/>
      </w:divBdr>
    </w:div>
    <w:div w:id="1488862593">
      <w:bodyDiv w:val="1"/>
      <w:marLeft w:val="0"/>
      <w:marRight w:val="0"/>
      <w:marTop w:val="0"/>
      <w:marBottom w:val="0"/>
      <w:divBdr>
        <w:top w:val="none" w:sz="0" w:space="0" w:color="auto"/>
        <w:left w:val="none" w:sz="0" w:space="0" w:color="auto"/>
        <w:bottom w:val="none" w:sz="0" w:space="0" w:color="auto"/>
        <w:right w:val="none" w:sz="0" w:space="0" w:color="auto"/>
      </w:divBdr>
    </w:div>
    <w:div w:id="1490632600">
      <w:bodyDiv w:val="1"/>
      <w:marLeft w:val="0"/>
      <w:marRight w:val="0"/>
      <w:marTop w:val="0"/>
      <w:marBottom w:val="0"/>
      <w:divBdr>
        <w:top w:val="none" w:sz="0" w:space="0" w:color="auto"/>
        <w:left w:val="none" w:sz="0" w:space="0" w:color="auto"/>
        <w:bottom w:val="none" w:sz="0" w:space="0" w:color="auto"/>
        <w:right w:val="none" w:sz="0" w:space="0" w:color="auto"/>
      </w:divBdr>
    </w:div>
    <w:div w:id="1491024866">
      <w:bodyDiv w:val="1"/>
      <w:marLeft w:val="0"/>
      <w:marRight w:val="0"/>
      <w:marTop w:val="0"/>
      <w:marBottom w:val="0"/>
      <w:divBdr>
        <w:top w:val="none" w:sz="0" w:space="0" w:color="auto"/>
        <w:left w:val="none" w:sz="0" w:space="0" w:color="auto"/>
        <w:bottom w:val="none" w:sz="0" w:space="0" w:color="auto"/>
        <w:right w:val="none" w:sz="0" w:space="0" w:color="auto"/>
      </w:divBdr>
    </w:div>
    <w:div w:id="1491096539">
      <w:bodyDiv w:val="1"/>
      <w:marLeft w:val="0"/>
      <w:marRight w:val="0"/>
      <w:marTop w:val="0"/>
      <w:marBottom w:val="0"/>
      <w:divBdr>
        <w:top w:val="none" w:sz="0" w:space="0" w:color="auto"/>
        <w:left w:val="none" w:sz="0" w:space="0" w:color="auto"/>
        <w:bottom w:val="none" w:sz="0" w:space="0" w:color="auto"/>
        <w:right w:val="none" w:sz="0" w:space="0" w:color="auto"/>
      </w:divBdr>
    </w:div>
    <w:div w:id="1491628633">
      <w:bodyDiv w:val="1"/>
      <w:marLeft w:val="0"/>
      <w:marRight w:val="0"/>
      <w:marTop w:val="0"/>
      <w:marBottom w:val="0"/>
      <w:divBdr>
        <w:top w:val="none" w:sz="0" w:space="0" w:color="auto"/>
        <w:left w:val="none" w:sz="0" w:space="0" w:color="auto"/>
        <w:bottom w:val="none" w:sz="0" w:space="0" w:color="auto"/>
        <w:right w:val="none" w:sz="0" w:space="0" w:color="auto"/>
      </w:divBdr>
    </w:div>
    <w:div w:id="1492675857">
      <w:bodyDiv w:val="1"/>
      <w:marLeft w:val="0"/>
      <w:marRight w:val="0"/>
      <w:marTop w:val="0"/>
      <w:marBottom w:val="0"/>
      <w:divBdr>
        <w:top w:val="none" w:sz="0" w:space="0" w:color="auto"/>
        <w:left w:val="none" w:sz="0" w:space="0" w:color="auto"/>
        <w:bottom w:val="none" w:sz="0" w:space="0" w:color="auto"/>
        <w:right w:val="none" w:sz="0" w:space="0" w:color="auto"/>
      </w:divBdr>
    </w:div>
    <w:div w:id="1493983102">
      <w:bodyDiv w:val="1"/>
      <w:marLeft w:val="0"/>
      <w:marRight w:val="0"/>
      <w:marTop w:val="0"/>
      <w:marBottom w:val="0"/>
      <w:divBdr>
        <w:top w:val="none" w:sz="0" w:space="0" w:color="auto"/>
        <w:left w:val="none" w:sz="0" w:space="0" w:color="auto"/>
        <w:bottom w:val="none" w:sz="0" w:space="0" w:color="auto"/>
        <w:right w:val="none" w:sz="0" w:space="0" w:color="auto"/>
      </w:divBdr>
    </w:div>
    <w:div w:id="1494181229">
      <w:bodyDiv w:val="1"/>
      <w:marLeft w:val="0"/>
      <w:marRight w:val="0"/>
      <w:marTop w:val="0"/>
      <w:marBottom w:val="0"/>
      <w:divBdr>
        <w:top w:val="none" w:sz="0" w:space="0" w:color="auto"/>
        <w:left w:val="none" w:sz="0" w:space="0" w:color="auto"/>
        <w:bottom w:val="none" w:sz="0" w:space="0" w:color="auto"/>
        <w:right w:val="none" w:sz="0" w:space="0" w:color="auto"/>
      </w:divBdr>
    </w:div>
    <w:div w:id="1494833864">
      <w:bodyDiv w:val="1"/>
      <w:marLeft w:val="0"/>
      <w:marRight w:val="0"/>
      <w:marTop w:val="0"/>
      <w:marBottom w:val="0"/>
      <w:divBdr>
        <w:top w:val="none" w:sz="0" w:space="0" w:color="auto"/>
        <w:left w:val="none" w:sz="0" w:space="0" w:color="auto"/>
        <w:bottom w:val="none" w:sz="0" w:space="0" w:color="auto"/>
        <w:right w:val="none" w:sz="0" w:space="0" w:color="auto"/>
      </w:divBdr>
    </w:div>
    <w:div w:id="1496800793">
      <w:bodyDiv w:val="1"/>
      <w:marLeft w:val="0"/>
      <w:marRight w:val="0"/>
      <w:marTop w:val="0"/>
      <w:marBottom w:val="0"/>
      <w:divBdr>
        <w:top w:val="none" w:sz="0" w:space="0" w:color="auto"/>
        <w:left w:val="none" w:sz="0" w:space="0" w:color="auto"/>
        <w:bottom w:val="none" w:sz="0" w:space="0" w:color="auto"/>
        <w:right w:val="none" w:sz="0" w:space="0" w:color="auto"/>
      </w:divBdr>
    </w:div>
    <w:div w:id="1496872147">
      <w:bodyDiv w:val="1"/>
      <w:marLeft w:val="0"/>
      <w:marRight w:val="0"/>
      <w:marTop w:val="0"/>
      <w:marBottom w:val="0"/>
      <w:divBdr>
        <w:top w:val="none" w:sz="0" w:space="0" w:color="auto"/>
        <w:left w:val="none" w:sz="0" w:space="0" w:color="auto"/>
        <w:bottom w:val="none" w:sz="0" w:space="0" w:color="auto"/>
        <w:right w:val="none" w:sz="0" w:space="0" w:color="auto"/>
      </w:divBdr>
    </w:div>
    <w:div w:id="1498574626">
      <w:bodyDiv w:val="1"/>
      <w:marLeft w:val="0"/>
      <w:marRight w:val="0"/>
      <w:marTop w:val="0"/>
      <w:marBottom w:val="0"/>
      <w:divBdr>
        <w:top w:val="none" w:sz="0" w:space="0" w:color="auto"/>
        <w:left w:val="none" w:sz="0" w:space="0" w:color="auto"/>
        <w:bottom w:val="none" w:sz="0" w:space="0" w:color="auto"/>
        <w:right w:val="none" w:sz="0" w:space="0" w:color="auto"/>
      </w:divBdr>
    </w:div>
    <w:div w:id="1501771091">
      <w:bodyDiv w:val="1"/>
      <w:marLeft w:val="0"/>
      <w:marRight w:val="0"/>
      <w:marTop w:val="0"/>
      <w:marBottom w:val="0"/>
      <w:divBdr>
        <w:top w:val="none" w:sz="0" w:space="0" w:color="auto"/>
        <w:left w:val="none" w:sz="0" w:space="0" w:color="auto"/>
        <w:bottom w:val="none" w:sz="0" w:space="0" w:color="auto"/>
        <w:right w:val="none" w:sz="0" w:space="0" w:color="auto"/>
      </w:divBdr>
    </w:div>
    <w:div w:id="1502702431">
      <w:bodyDiv w:val="1"/>
      <w:marLeft w:val="0"/>
      <w:marRight w:val="0"/>
      <w:marTop w:val="0"/>
      <w:marBottom w:val="0"/>
      <w:divBdr>
        <w:top w:val="none" w:sz="0" w:space="0" w:color="auto"/>
        <w:left w:val="none" w:sz="0" w:space="0" w:color="auto"/>
        <w:bottom w:val="none" w:sz="0" w:space="0" w:color="auto"/>
        <w:right w:val="none" w:sz="0" w:space="0" w:color="auto"/>
      </w:divBdr>
    </w:div>
    <w:div w:id="1504587530">
      <w:bodyDiv w:val="1"/>
      <w:marLeft w:val="0"/>
      <w:marRight w:val="0"/>
      <w:marTop w:val="0"/>
      <w:marBottom w:val="0"/>
      <w:divBdr>
        <w:top w:val="none" w:sz="0" w:space="0" w:color="auto"/>
        <w:left w:val="none" w:sz="0" w:space="0" w:color="auto"/>
        <w:bottom w:val="none" w:sz="0" w:space="0" w:color="auto"/>
        <w:right w:val="none" w:sz="0" w:space="0" w:color="auto"/>
      </w:divBdr>
    </w:div>
    <w:div w:id="1505700551">
      <w:bodyDiv w:val="1"/>
      <w:marLeft w:val="0"/>
      <w:marRight w:val="0"/>
      <w:marTop w:val="0"/>
      <w:marBottom w:val="0"/>
      <w:divBdr>
        <w:top w:val="none" w:sz="0" w:space="0" w:color="auto"/>
        <w:left w:val="none" w:sz="0" w:space="0" w:color="auto"/>
        <w:bottom w:val="none" w:sz="0" w:space="0" w:color="auto"/>
        <w:right w:val="none" w:sz="0" w:space="0" w:color="auto"/>
      </w:divBdr>
    </w:div>
    <w:div w:id="1506365019">
      <w:bodyDiv w:val="1"/>
      <w:marLeft w:val="0"/>
      <w:marRight w:val="0"/>
      <w:marTop w:val="0"/>
      <w:marBottom w:val="0"/>
      <w:divBdr>
        <w:top w:val="none" w:sz="0" w:space="0" w:color="auto"/>
        <w:left w:val="none" w:sz="0" w:space="0" w:color="auto"/>
        <w:bottom w:val="none" w:sz="0" w:space="0" w:color="auto"/>
        <w:right w:val="none" w:sz="0" w:space="0" w:color="auto"/>
      </w:divBdr>
    </w:div>
    <w:div w:id="1507405502">
      <w:bodyDiv w:val="1"/>
      <w:marLeft w:val="0"/>
      <w:marRight w:val="0"/>
      <w:marTop w:val="0"/>
      <w:marBottom w:val="0"/>
      <w:divBdr>
        <w:top w:val="none" w:sz="0" w:space="0" w:color="auto"/>
        <w:left w:val="none" w:sz="0" w:space="0" w:color="auto"/>
        <w:bottom w:val="none" w:sz="0" w:space="0" w:color="auto"/>
        <w:right w:val="none" w:sz="0" w:space="0" w:color="auto"/>
      </w:divBdr>
    </w:div>
    <w:div w:id="1507482032">
      <w:bodyDiv w:val="1"/>
      <w:marLeft w:val="0"/>
      <w:marRight w:val="0"/>
      <w:marTop w:val="0"/>
      <w:marBottom w:val="0"/>
      <w:divBdr>
        <w:top w:val="none" w:sz="0" w:space="0" w:color="auto"/>
        <w:left w:val="none" w:sz="0" w:space="0" w:color="auto"/>
        <w:bottom w:val="none" w:sz="0" w:space="0" w:color="auto"/>
        <w:right w:val="none" w:sz="0" w:space="0" w:color="auto"/>
      </w:divBdr>
    </w:div>
    <w:div w:id="1508054705">
      <w:bodyDiv w:val="1"/>
      <w:marLeft w:val="0"/>
      <w:marRight w:val="0"/>
      <w:marTop w:val="0"/>
      <w:marBottom w:val="0"/>
      <w:divBdr>
        <w:top w:val="none" w:sz="0" w:space="0" w:color="auto"/>
        <w:left w:val="none" w:sz="0" w:space="0" w:color="auto"/>
        <w:bottom w:val="none" w:sz="0" w:space="0" w:color="auto"/>
        <w:right w:val="none" w:sz="0" w:space="0" w:color="auto"/>
      </w:divBdr>
    </w:div>
    <w:div w:id="1508861665">
      <w:bodyDiv w:val="1"/>
      <w:marLeft w:val="0"/>
      <w:marRight w:val="0"/>
      <w:marTop w:val="0"/>
      <w:marBottom w:val="0"/>
      <w:divBdr>
        <w:top w:val="none" w:sz="0" w:space="0" w:color="auto"/>
        <w:left w:val="none" w:sz="0" w:space="0" w:color="auto"/>
        <w:bottom w:val="none" w:sz="0" w:space="0" w:color="auto"/>
        <w:right w:val="none" w:sz="0" w:space="0" w:color="auto"/>
      </w:divBdr>
    </w:div>
    <w:div w:id="1510363938">
      <w:bodyDiv w:val="1"/>
      <w:marLeft w:val="0"/>
      <w:marRight w:val="0"/>
      <w:marTop w:val="0"/>
      <w:marBottom w:val="0"/>
      <w:divBdr>
        <w:top w:val="none" w:sz="0" w:space="0" w:color="auto"/>
        <w:left w:val="none" w:sz="0" w:space="0" w:color="auto"/>
        <w:bottom w:val="none" w:sz="0" w:space="0" w:color="auto"/>
        <w:right w:val="none" w:sz="0" w:space="0" w:color="auto"/>
      </w:divBdr>
    </w:div>
    <w:div w:id="1511261721">
      <w:bodyDiv w:val="1"/>
      <w:marLeft w:val="0"/>
      <w:marRight w:val="0"/>
      <w:marTop w:val="0"/>
      <w:marBottom w:val="0"/>
      <w:divBdr>
        <w:top w:val="none" w:sz="0" w:space="0" w:color="auto"/>
        <w:left w:val="none" w:sz="0" w:space="0" w:color="auto"/>
        <w:bottom w:val="none" w:sz="0" w:space="0" w:color="auto"/>
        <w:right w:val="none" w:sz="0" w:space="0" w:color="auto"/>
      </w:divBdr>
    </w:div>
    <w:div w:id="1511481748">
      <w:bodyDiv w:val="1"/>
      <w:marLeft w:val="0"/>
      <w:marRight w:val="0"/>
      <w:marTop w:val="0"/>
      <w:marBottom w:val="0"/>
      <w:divBdr>
        <w:top w:val="none" w:sz="0" w:space="0" w:color="auto"/>
        <w:left w:val="none" w:sz="0" w:space="0" w:color="auto"/>
        <w:bottom w:val="none" w:sz="0" w:space="0" w:color="auto"/>
        <w:right w:val="none" w:sz="0" w:space="0" w:color="auto"/>
      </w:divBdr>
    </w:div>
    <w:div w:id="1511799269">
      <w:bodyDiv w:val="1"/>
      <w:marLeft w:val="0"/>
      <w:marRight w:val="0"/>
      <w:marTop w:val="0"/>
      <w:marBottom w:val="0"/>
      <w:divBdr>
        <w:top w:val="none" w:sz="0" w:space="0" w:color="auto"/>
        <w:left w:val="none" w:sz="0" w:space="0" w:color="auto"/>
        <w:bottom w:val="none" w:sz="0" w:space="0" w:color="auto"/>
        <w:right w:val="none" w:sz="0" w:space="0" w:color="auto"/>
      </w:divBdr>
    </w:div>
    <w:div w:id="1512374332">
      <w:bodyDiv w:val="1"/>
      <w:marLeft w:val="0"/>
      <w:marRight w:val="0"/>
      <w:marTop w:val="0"/>
      <w:marBottom w:val="0"/>
      <w:divBdr>
        <w:top w:val="none" w:sz="0" w:space="0" w:color="auto"/>
        <w:left w:val="none" w:sz="0" w:space="0" w:color="auto"/>
        <w:bottom w:val="none" w:sz="0" w:space="0" w:color="auto"/>
        <w:right w:val="none" w:sz="0" w:space="0" w:color="auto"/>
      </w:divBdr>
    </w:div>
    <w:div w:id="1514034812">
      <w:bodyDiv w:val="1"/>
      <w:marLeft w:val="0"/>
      <w:marRight w:val="0"/>
      <w:marTop w:val="0"/>
      <w:marBottom w:val="0"/>
      <w:divBdr>
        <w:top w:val="none" w:sz="0" w:space="0" w:color="auto"/>
        <w:left w:val="none" w:sz="0" w:space="0" w:color="auto"/>
        <w:bottom w:val="none" w:sz="0" w:space="0" w:color="auto"/>
        <w:right w:val="none" w:sz="0" w:space="0" w:color="auto"/>
      </w:divBdr>
    </w:div>
    <w:div w:id="1514494878">
      <w:bodyDiv w:val="1"/>
      <w:marLeft w:val="0"/>
      <w:marRight w:val="0"/>
      <w:marTop w:val="0"/>
      <w:marBottom w:val="0"/>
      <w:divBdr>
        <w:top w:val="none" w:sz="0" w:space="0" w:color="auto"/>
        <w:left w:val="none" w:sz="0" w:space="0" w:color="auto"/>
        <w:bottom w:val="none" w:sz="0" w:space="0" w:color="auto"/>
        <w:right w:val="none" w:sz="0" w:space="0" w:color="auto"/>
      </w:divBdr>
    </w:div>
    <w:div w:id="1515027282">
      <w:bodyDiv w:val="1"/>
      <w:marLeft w:val="0"/>
      <w:marRight w:val="0"/>
      <w:marTop w:val="0"/>
      <w:marBottom w:val="0"/>
      <w:divBdr>
        <w:top w:val="none" w:sz="0" w:space="0" w:color="auto"/>
        <w:left w:val="none" w:sz="0" w:space="0" w:color="auto"/>
        <w:bottom w:val="none" w:sz="0" w:space="0" w:color="auto"/>
        <w:right w:val="none" w:sz="0" w:space="0" w:color="auto"/>
      </w:divBdr>
    </w:div>
    <w:div w:id="1515682614">
      <w:bodyDiv w:val="1"/>
      <w:marLeft w:val="0"/>
      <w:marRight w:val="0"/>
      <w:marTop w:val="0"/>
      <w:marBottom w:val="0"/>
      <w:divBdr>
        <w:top w:val="none" w:sz="0" w:space="0" w:color="auto"/>
        <w:left w:val="none" w:sz="0" w:space="0" w:color="auto"/>
        <w:bottom w:val="none" w:sz="0" w:space="0" w:color="auto"/>
        <w:right w:val="none" w:sz="0" w:space="0" w:color="auto"/>
      </w:divBdr>
    </w:div>
    <w:div w:id="1515807540">
      <w:bodyDiv w:val="1"/>
      <w:marLeft w:val="0"/>
      <w:marRight w:val="0"/>
      <w:marTop w:val="0"/>
      <w:marBottom w:val="0"/>
      <w:divBdr>
        <w:top w:val="none" w:sz="0" w:space="0" w:color="auto"/>
        <w:left w:val="none" w:sz="0" w:space="0" w:color="auto"/>
        <w:bottom w:val="none" w:sz="0" w:space="0" w:color="auto"/>
        <w:right w:val="none" w:sz="0" w:space="0" w:color="auto"/>
      </w:divBdr>
    </w:div>
    <w:div w:id="1518035981">
      <w:bodyDiv w:val="1"/>
      <w:marLeft w:val="0"/>
      <w:marRight w:val="0"/>
      <w:marTop w:val="0"/>
      <w:marBottom w:val="0"/>
      <w:divBdr>
        <w:top w:val="none" w:sz="0" w:space="0" w:color="auto"/>
        <w:left w:val="none" w:sz="0" w:space="0" w:color="auto"/>
        <w:bottom w:val="none" w:sz="0" w:space="0" w:color="auto"/>
        <w:right w:val="none" w:sz="0" w:space="0" w:color="auto"/>
      </w:divBdr>
    </w:div>
    <w:div w:id="1520966221">
      <w:bodyDiv w:val="1"/>
      <w:marLeft w:val="0"/>
      <w:marRight w:val="0"/>
      <w:marTop w:val="0"/>
      <w:marBottom w:val="0"/>
      <w:divBdr>
        <w:top w:val="none" w:sz="0" w:space="0" w:color="auto"/>
        <w:left w:val="none" w:sz="0" w:space="0" w:color="auto"/>
        <w:bottom w:val="none" w:sz="0" w:space="0" w:color="auto"/>
        <w:right w:val="none" w:sz="0" w:space="0" w:color="auto"/>
      </w:divBdr>
    </w:div>
    <w:div w:id="1523204505">
      <w:bodyDiv w:val="1"/>
      <w:marLeft w:val="0"/>
      <w:marRight w:val="0"/>
      <w:marTop w:val="0"/>
      <w:marBottom w:val="0"/>
      <w:divBdr>
        <w:top w:val="none" w:sz="0" w:space="0" w:color="auto"/>
        <w:left w:val="none" w:sz="0" w:space="0" w:color="auto"/>
        <w:bottom w:val="none" w:sz="0" w:space="0" w:color="auto"/>
        <w:right w:val="none" w:sz="0" w:space="0" w:color="auto"/>
      </w:divBdr>
    </w:div>
    <w:div w:id="1524130413">
      <w:bodyDiv w:val="1"/>
      <w:marLeft w:val="0"/>
      <w:marRight w:val="0"/>
      <w:marTop w:val="0"/>
      <w:marBottom w:val="0"/>
      <w:divBdr>
        <w:top w:val="none" w:sz="0" w:space="0" w:color="auto"/>
        <w:left w:val="none" w:sz="0" w:space="0" w:color="auto"/>
        <w:bottom w:val="none" w:sz="0" w:space="0" w:color="auto"/>
        <w:right w:val="none" w:sz="0" w:space="0" w:color="auto"/>
      </w:divBdr>
    </w:div>
    <w:div w:id="1526291542">
      <w:bodyDiv w:val="1"/>
      <w:marLeft w:val="0"/>
      <w:marRight w:val="0"/>
      <w:marTop w:val="0"/>
      <w:marBottom w:val="0"/>
      <w:divBdr>
        <w:top w:val="none" w:sz="0" w:space="0" w:color="auto"/>
        <w:left w:val="none" w:sz="0" w:space="0" w:color="auto"/>
        <w:bottom w:val="none" w:sz="0" w:space="0" w:color="auto"/>
        <w:right w:val="none" w:sz="0" w:space="0" w:color="auto"/>
      </w:divBdr>
    </w:div>
    <w:div w:id="1527057640">
      <w:bodyDiv w:val="1"/>
      <w:marLeft w:val="0"/>
      <w:marRight w:val="0"/>
      <w:marTop w:val="0"/>
      <w:marBottom w:val="0"/>
      <w:divBdr>
        <w:top w:val="none" w:sz="0" w:space="0" w:color="auto"/>
        <w:left w:val="none" w:sz="0" w:space="0" w:color="auto"/>
        <w:bottom w:val="none" w:sz="0" w:space="0" w:color="auto"/>
        <w:right w:val="none" w:sz="0" w:space="0" w:color="auto"/>
      </w:divBdr>
    </w:div>
    <w:div w:id="1527717487">
      <w:bodyDiv w:val="1"/>
      <w:marLeft w:val="0"/>
      <w:marRight w:val="0"/>
      <w:marTop w:val="0"/>
      <w:marBottom w:val="0"/>
      <w:divBdr>
        <w:top w:val="none" w:sz="0" w:space="0" w:color="auto"/>
        <w:left w:val="none" w:sz="0" w:space="0" w:color="auto"/>
        <w:bottom w:val="none" w:sz="0" w:space="0" w:color="auto"/>
        <w:right w:val="none" w:sz="0" w:space="0" w:color="auto"/>
      </w:divBdr>
    </w:div>
    <w:div w:id="1527720542">
      <w:bodyDiv w:val="1"/>
      <w:marLeft w:val="0"/>
      <w:marRight w:val="0"/>
      <w:marTop w:val="0"/>
      <w:marBottom w:val="0"/>
      <w:divBdr>
        <w:top w:val="none" w:sz="0" w:space="0" w:color="auto"/>
        <w:left w:val="none" w:sz="0" w:space="0" w:color="auto"/>
        <w:bottom w:val="none" w:sz="0" w:space="0" w:color="auto"/>
        <w:right w:val="none" w:sz="0" w:space="0" w:color="auto"/>
      </w:divBdr>
    </w:div>
    <w:div w:id="1536965321">
      <w:bodyDiv w:val="1"/>
      <w:marLeft w:val="0"/>
      <w:marRight w:val="0"/>
      <w:marTop w:val="0"/>
      <w:marBottom w:val="0"/>
      <w:divBdr>
        <w:top w:val="none" w:sz="0" w:space="0" w:color="auto"/>
        <w:left w:val="none" w:sz="0" w:space="0" w:color="auto"/>
        <w:bottom w:val="none" w:sz="0" w:space="0" w:color="auto"/>
        <w:right w:val="none" w:sz="0" w:space="0" w:color="auto"/>
      </w:divBdr>
    </w:div>
    <w:div w:id="1538666687">
      <w:bodyDiv w:val="1"/>
      <w:marLeft w:val="0"/>
      <w:marRight w:val="0"/>
      <w:marTop w:val="0"/>
      <w:marBottom w:val="0"/>
      <w:divBdr>
        <w:top w:val="none" w:sz="0" w:space="0" w:color="auto"/>
        <w:left w:val="none" w:sz="0" w:space="0" w:color="auto"/>
        <w:bottom w:val="none" w:sz="0" w:space="0" w:color="auto"/>
        <w:right w:val="none" w:sz="0" w:space="0" w:color="auto"/>
      </w:divBdr>
    </w:div>
    <w:div w:id="1538853778">
      <w:bodyDiv w:val="1"/>
      <w:marLeft w:val="0"/>
      <w:marRight w:val="0"/>
      <w:marTop w:val="0"/>
      <w:marBottom w:val="0"/>
      <w:divBdr>
        <w:top w:val="none" w:sz="0" w:space="0" w:color="auto"/>
        <w:left w:val="none" w:sz="0" w:space="0" w:color="auto"/>
        <w:bottom w:val="none" w:sz="0" w:space="0" w:color="auto"/>
        <w:right w:val="none" w:sz="0" w:space="0" w:color="auto"/>
      </w:divBdr>
    </w:div>
    <w:div w:id="1541556471">
      <w:bodyDiv w:val="1"/>
      <w:marLeft w:val="0"/>
      <w:marRight w:val="0"/>
      <w:marTop w:val="0"/>
      <w:marBottom w:val="0"/>
      <w:divBdr>
        <w:top w:val="none" w:sz="0" w:space="0" w:color="auto"/>
        <w:left w:val="none" w:sz="0" w:space="0" w:color="auto"/>
        <w:bottom w:val="none" w:sz="0" w:space="0" w:color="auto"/>
        <w:right w:val="none" w:sz="0" w:space="0" w:color="auto"/>
      </w:divBdr>
    </w:div>
    <w:div w:id="1542009914">
      <w:bodyDiv w:val="1"/>
      <w:marLeft w:val="0"/>
      <w:marRight w:val="0"/>
      <w:marTop w:val="0"/>
      <w:marBottom w:val="0"/>
      <w:divBdr>
        <w:top w:val="none" w:sz="0" w:space="0" w:color="auto"/>
        <w:left w:val="none" w:sz="0" w:space="0" w:color="auto"/>
        <w:bottom w:val="none" w:sz="0" w:space="0" w:color="auto"/>
        <w:right w:val="none" w:sz="0" w:space="0" w:color="auto"/>
      </w:divBdr>
    </w:div>
    <w:div w:id="1542598172">
      <w:bodyDiv w:val="1"/>
      <w:marLeft w:val="0"/>
      <w:marRight w:val="0"/>
      <w:marTop w:val="0"/>
      <w:marBottom w:val="0"/>
      <w:divBdr>
        <w:top w:val="none" w:sz="0" w:space="0" w:color="auto"/>
        <w:left w:val="none" w:sz="0" w:space="0" w:color="auto"/>
        <w:bottom w:val="none" w:sz="0" w:space="0" w:color="auto"/>
        <w:right w:val="none" w:sz="0" w:space="0" w:color="auto"/>
      </w:divBdr>
    </w:div>
    <w:div w:id="1542791672">
      <w:bodyDiv w:val="1"/>
      <w:marLeft w:val="0"/>
      <w:marRight w:val="0"/>
      <w:marTop w:val="0"/>
      <w:marBottom w:val="0"/>
      <w:divBdr>
        <w:top w:val="none" w:sz="0" w:space="0" w:color="auto"/>
        <w:left w:val="none" w:sz="0" w:space="0" w:color="auto"/>
        <w:bottom w:val="none" w:sz="0" w:space="0" w:color="auto"/>
        <w:right w:val="none" w:sz="0" w:space="0" w:color="auto"/>
      </w:divBdr>
    </w:div>
    <w:div w:id="1543715704">
      <w:bodyDiv w:val="1"/>
      <w:marLeft w:val="0"/>
      <w:marRight w:val="0"/>
      <w:marTop w:val="0"/>
      <w:marBottom w:val="0"/>
      <w:divBdr>
        <w:top w:val="none" w:sz="0" w:space="0" w:color="auto"/>
        <w:left w:val="none" w:sz="0" w:space="0" w:color="auto"/>
        <w:bottom w:val="none" w:sz="0" w:space="0" w:color="auto"/>
        <w:right w:val="none" w:sz="0" w:space="0" w:color="auto"/>
      </w:divBdr>
    </w:div>
    <w:div w:id="1549027642">
      <w:bodyDiv w:val="1"/>
      <w:marLeft w:val="0"/>
      <w:marRight w:val="0"/>
      <w:marTop w:val="0"/>
      <w:marBottom w:val="0"/>
      <w:divBdr>
        <w:top w:val="none" w:sz="0" w:space="0" w:color="auto"/>
        <w:left w:val="none" w:sz="0" w:space="0" w:color="auto"/>
        <w:bottom w:val="none" w:sz="0" w:space="0" w:color="auto"/>
        <w:right w:val="none" w:sz="0" w:space="0" w:color="auto"/>
      </w:divBdr>
    </w:div>
    <w:div w:id="1551183309">
      <w:bodyDiv w:val="1"/>
      <w:marLeft w:val="0"/>
      <w:marRight w:val="0"/>
      <w:marTop w:val="0"/>
      <w:marBottom w:val="0"/>
      <w:divBdr>
        <w:top w:val="none" w:sz="0" w:space="0" w:color="auto"/>
        <w:left w:val="none" w:sz="0" w:space="0" w:color="auto"/>
        <w:bottom w:val="none" w:sz="0" w:space="0" w:color="auto"/>
        <w:right w:val="none" w:sz="0" w:space="0" w:color="auto"/>
      </w:divBdr>
    </w:div>
    <w:div w:id="1552883060">
      <w:bodyDiv w:val="1"/>
      <w:marLeft w:val="0"/>
      <w:marRight w:val="0"/>
      <w:marTop w:val="0"/>
      <w:marBottom w:val="0"/>
      <w:divBdr>
        <w:top w:val="none" w:sz="0" w:space="0" w:color="auto"/>
        <w:left w:val="none" w:sz="0" w:space="0" w:color="auto"/>
        <w:bottom w:val="none" w:sz="0" w:space="0" w:color="auto"/>
        <w:right w:val="none" w:sz="0" w:space="0" w:color="auto"/>
      </w:divBdr>
    </w:div>
    <w:div w:id="1554124686">
      <w:bodyDiv w:val="1"/>
      <w:marLeft w:val="0"/>
      <w:marRight w:val="0"/>
      <w:marTop w:val="0"/>
      <w:marBottom w:val="0"/>
      <w:divBdr>
        <w:top w:val="none" w:sz="0" w:space="0" w:color="auto"/>
        <w:left w:val="none" w:sz="0" w:space="0" w:color="auto"/>
        <w:bottom w:val="none" w:sz="0" w:space="0" w:color="auto"/>
        <w:right w:val="none" w:sz="0" w:space="0" w:color="auto"/>
      </w:divBdr>
    </w:div>
    <w:div w:id="1556970067">
      <w:bodyDiv w:val="1"/>
      <w:marLeft w:val="0"/>
      <w:marRight w:val="0"/>
      <w:marTop w:val="0"/>
      <w:marBottom w:val="0"/>
      <w:divBdr>
        <w:top w:val="none" w:sz="0" w:space="0" w:color="auto"/>
        <w:left w:val="none" w:sz="0" w:space="0" w:color="auto"/>
        <w:bottom w:val="none" w:sz="0" w:space="0" w:color="auto"/>
        <w:right w:val="none" w:sz="0" w:space="0" w:color="auto"/>
      </w:divBdr>
    </w:div>
    <w:div w:id="1557930638">
      <w:bodyDiv w:val="1"/>
      <w:marLeft w:val="0"/>
      <w:marRight w:val="0"/>
      <w:marTop w:val="0"/>
      <w:marBottom w:val="0"/>
      <w:divBdr>
        <w:top w:val="none" w:sz="0" w:space="0" w:color="auto"/>
        <w:left w:val="none" w:sz="0" w:space="0" w:color="auto"/>
        <w:bottom w:val="none" w:sz="0" w:space="0" w:color="auto"/>
        <w:right w:val="none" w:sz="0" w:space="0" w:color="auto"/>
      </w:divBdr>
    </w:div>
    <w:div w:id="1558662391">
      <w:bodyDiv w:val="1"/>
      <w:marLeft w:val="0"/>
      <w:marRight w:val="0"/>
      <w:marTop w:val="0"/>
      <w:marBottom w:val="0"/>
      <w:divBdr>
        <w:top w:val="none" w:sz="0" w:space="0" w:color="auto"/>
        <w:left w:val="none" w:sz="0" w:space="0" w:color="auto"/>
        <w:bottom w:val="none" w:sz="0" w:space="0" w:color="auto"/>
        <w:right w:val="none" w:sz="0" w:space="0" w:color="auto"/>
      </w:divBdr>
    </w:div>
    <w:div w:id="1559240664">
      <w:bodyDiv w:val="1"/>
      <w:marLeft w:val="0"/>
      <w:marRight w:val="0"/>
      <w:marTop w:val="0"/>
      <w:marBottom w:val="0"/>
      <w:divBdr>
        <w:top w:val="none" w:sz="0" w:space="0" w:color="auto"/>
        <w:left w:val="none" w:sz="0" w:space="0" w:color="auto"/>
        <w:bottom w:val="none" w:sz="0" w:space="0" w:color="auto"/>
        <w:right w:val="none" w:sz="0" w:space="0" w:color="auto"/>
      </w:divBdr>
    </w:div>
    <w:div w:id="1560362680">
      <w:bodyDiv w:val="1"/>
      <w:marLeft w:val="0"/>
      <w:marRight w:val="0"/>
      <w:marTop w:val="0"/>
      <w:marBottom w:val="0"/>
      <w:divBdr>
        <w:top w:val="none" w:sz="0" w:space="0" w:color="auto"/>
        <w:left w:val="none" w:sz="0" w:space="0" w:color="auto"/>
        <w:bottom w:val="none" w:sz="0" w:space="0" w:color="auto"/>
        <w:right w:val="none" w:sz="0" w:space="0" w:color="auto"/>
      </w:divBdr>
    </w:div>
    <w:div w:id="1560363117">
      <w:bodyDiv w:val="1"/>
      <w:marLeft w:val="0"/>
      <w:marRight w:val="0"/>
      <w:marTop w:val="0"/>
      <w:marBottom w:val="0"/>
      <w:divBdr>
        <w:top w:val="none" w:sz="0" w:space="0" w:color="auto"/>
        <w:left w:val="none" w:sz="0" w:space="0" w:color="auto"/>
        <w:bottom w:val="none" w:sz="0" w:space="0" w:color="auto"/>
        <w:right w:val="none" w:sz="0" w:space="0" w:color="auto"/>
      </w:divBdr>
    </w:div>
    <w:div w:id="1563902036">
      <w:bodyDiv w:val="1"/>
      <w:marLeft w:val="0"/>
      <w:marRight w:val="0"/>
      <w:marTop w:val="0"/>
      <w:marBottom w:val="0"/>
      <w:divBdr>
        <w:top w:val="none" w:sz="0" w:space="0" w:color="auto"/>
        <w:left w:val="none" w:sz="0" w:space="0" w:color="auto"/>
        <w:bottom w:val="none" w:sz="0" w:space="0" w:color="auto"/>
        <w:right w:val="none" w:sz="0" w:space="0" w:color="auto"/>
      </w:divBdr>
    </w:div>
    <w:div w:id="1564174435">
      <w:bodyDiv w:val="1"/>
      <w:marLeft w:val="0"/>
      <w:marRight w:val="0"/>
      <w:marTop w:val="0"/>
      <w:marBottom w:val="0"/>
      <w:divBdr>
        <w:top w:val="none" w:sz="0" w:space="0" w:color="auto"/>
        <w:left w:val="none" w:sz="0" w:space="0" w:color="auto"/>
        <w:bottom w:val="none" w:sz="0" w:space="0" w:color="auto"/>
        <w:right w:val="none" w:sz="0" w:space="0" w:color="auto"/>
      </w:divBdr>
    </w:div>
    <w:div w:id="1567304893">
      <w:bodyDiv w:val="1"/>
      <w:marLeft w:val="0"/>
      <w:marRight w:val="0"/>
      <w:marTop w:val="0"/>
      <w:marBottom w:val="0"/>
      <w:divBdr>
        <w:top w:val="none" w:sz="0" w:space="0" w:color="auto"/>
        <w:left w:val="none" w:sz="0" w:space="0" w:color="auto"/>
        <w:bottom w:val="none" w:sz="0" w:space="0" w:color="auto"/>
        <w:right w:val="none" w:sz="0" w:space="0" w:color="auto"/>
      </w:divBdr>
    </w:div>
    <w:div w:id="1567572590">
      <w:bodyDiv w:val="1"/>
      <w:marLeft w:val="0"/>
      <w:marRight w:val="0"/>
      <w:marTop w:val="0"/>
      <w:marBottom w:val="0"/>
      <w:divBdr>
        <w:top w:val="none" w:sz="0" w:space="0" w:color="auto"/>
        <w:left w:val="none" w:sz="0" w:space="0" w:color="auto"/>
        <w:bottom w:val="none" w:sz="0" w:space="0" w:color="auto"/>
        <w:right w:val="none" w:sz="0" w:space="0" w:color="auto"/>
      </w:divBdr>
    </w:div>
    <w:div w:id="1572693037">
      <w:bodyDiv w:val="1"/>
      <w:marLeft w:val="0"/>
      <w:marRight w:val="0"/>
      <w:marTop w:val="0"/>
      <w:marBottom w:val="0"/>
      <w:divBdr>
        <w:top w:val="none" w:sz="0" w:space="0" w:color="auto"/>
        <w:left w:val="none" w:sz="0" w:space="0" w:color="auto"/>
        <w:bottom w:val="none" w:sz="0" w:space="0" w:color="auto"/>
        <w:right w:val="none" w:sz="0" w:space="0" w:color="auto"/>
      </w:divBdr>
    </w:div>
    <w:div w:id="1572734529">
      <w:bodyDiv w:val="1"/>
      <w:marLeft w:val="0"/>
      <w:marRight w:val="0"/>
      <w:marTop w:val="0"/>
      <w:marBottom w:val="0"/>
      <w:divBdr>
        <w:top w:val="none" w:sz="0" w:space="0" w:color="auto"/>
        <w:left w:val="none" w:sz="0" w:space="0" w:color="auto"/>
        <w:bottom w:val="none" w:sz="0" w:space="0" w:color="auto"/>
        <w:right w:val="none" w:sz="0" w:space="0" w:color="auto"/>
      </w:divBdr>
    </w:div>
    <w:div w:id="1573082008">
      <w:bodyDiv w:val="1"/>
      <w:marLeft w:val="0"/>
      <w:marRight w:val="0"/>
      <w:marTop w:val="0"/>
      <w:marBottom w:val="0"/>
      <w:divBdr>
        <w:top w:val="none" w:sz="0" w:space="0" w:color="auto"/>
        <w:left w:val="none" w:sz="0" w:space="0" w:color="auto"/>
        <w:bottom w:val="none" w:sz="0" w:space="0" w:color="auto"/>
        <w:right w:val="none" w:sz="0" w:space="0" w:color="auto"/>
      </w:divBdr>
    </w:div>
    <w:div w:id="1574268021">
      <w:bodyDiv w:val="1"/>
      <w:marLeft w:val="0"/>
      <w:marRight w:val="0"/>
      <w:marTop w:val="0"/>
      <w:marBottom w:val="0"/>
      <w:divBdr>
        <w:top w:val="none" w:sz="0" w:space="0" w:color="auto"/>
        <w:left w:val="none" w:sz="0" w:space="0" w:color="auto"/>
        <w:bottom w:val="none" w:sz="0" w:space="0" w:color="auto"/>
        <w:right w:val="none" w:sz="0" w:space="0" w:color="auto"/>
      </w:divBdr>
    </w:div>
    <w:div w:id="1574582010">
      <w:bodyDiv w:val="1"/>
      <w:marLeft w:val="0"/>
      <w:marRight w:val="0"/>
      <w:marTop w:val="0"/>
      <w:marBottom w:val="0"/>
      <w:divBdr>
        <w:top w:val="none" w:sz="0" w:space="0" w:color="auto"/>
        <w:left w:val="none" w:sz="0" w:space="0" w:color="auto"/>
        <w:bottom w:val="none" w:sz="0" w:space="0" w:color="auto"/>
        <w:right w:val="none" w:sz="0" w:space="0" w:color="auto"/>
      </w:divBdr>
    </w:div>
    <w:div w:id="1575702434">
      <w:bodyDiv w:val="1"/>
      <w:marLeft w:val="0"/>
      <w:marRight w:val="0"/>
      <w:marTop w:val="0"/>
      <w:marBottom w:val="0"/>
      <w:divBdr>
        <w:top w:val="none" w:sz="0" w:space="0" w:color="auto"/>
        <w:left w:val="none" w:sz="0" w:space="0" w:color="auto"/>
        <w:bottom w:val="none" w:sz="0" w:space="0" w:color="auto"/>
        <w:right w:val="none" w:sz="0" w:space="0" w:color="auto"/>
      </w:divBdr>
    </w:div>
    <w:div w:id="1575774036">
      <w:bodyDiv w:val="1"/>
      <w:marLeft w:val="0"/>
      <w:marRight w:val="0"/>
      <w:marTop w:val="0"/>
      <w:marBottom w:val="0"/>
      <w:divBdr>
        <w:top w:val="none" w:sz="0" w:space="0" w:color="auto"/>
        <w:left w:val="none" w:sz="0" w:space="0" w:color="auto"/>
        <w:bottom w:val="none" w:sz="0" w:space="0" w:color="auto"/>
        <w:right w:val="none" w:sz="0" w:space="0" w:color="auto"/>
      </w:divBdr>
    </w:div>
    <w:div w:id="1575820046">
      <w:bodyDiv w:val="1"/>
      <w:marLeft w:val="0"/>
      <w:marRight w:val="0"/>
      <w:marTop w:val="0"/>
      <w:marBottom w:val="0"/>
      <w:divBdr>
        <w:top w:val="none" w:sz="0" w:space="0" w:color="auto"/>
        <w:left w:val="none" w:sz="0" w:space="0" w:color="auto"/>
        <w:bottom w:val="none" w:sz="0" w:space="0" w:color="auto"/>
        <w:right w:val="none" w:sz="0" w:space="0" w:color="auto"/>
      </w:divBdr>
    </w:div>
    <w:div w:id="1578787471">
      <w:bodyDiv w:val="1"/>
      <w:marLeft w:val="0"/>
      <w:marRight w:val="0"/>
      <w:marTop w:val="0"/>
      <w:marBottom w:val="0"/>
      <w:divBdr>
        <w:top w:val="none" w:sz="0" w:space="0" w:color="auto"/>
        <w:left w:val="none" w:sz="0" w:space="0" w:color="auto"/>
        <w:bottom w:val="none" w:sz="0" w:space="0" w:color="auto"/>
        <w:right w:val="none" w:sz="0" w:space="0" w:color="auto"/>
      </w:divBdr>
    </w:div>
    <w:div w:id="1579748240">
      <w:bodyDiv w:val="1"/>
      <w:marLeft w:val="0"/>
      <w:marRight w:val="0"/>
      <w:marTop w:val="0"/>
      <w:marBottom w:val="0"/>
      <w:divBdr>
        <w:top w:val="none" w:sz="0" w:space="0" w:color="auto"/>
        <w:left w:val="none" w:sz="0" w:space="0" w:color="auto"/>
        <w:bottom w:val="none" w:sz="0" w:space="0" w:color="auto"/>
        <w:right w:val="none" w:sz="0" w:space="0" w:color="auto"/>
      </w:divBdr>
    </w:div>
    <w:div w:id="1581208832">
      <w:bodyDiv w:val="1"/>
      <w:marLeft w:val="0"/>
      <w:marRight w:val="0"/>
      <w:marTop w:val="0"/>
      <w:marBottom w:val="0"/>
      <w:divBdr>
        <w:top w:val="none" w:sz="0" w:space="0" w:color="auto"/>
        <w:left w:val="none" w:sz="0" w:space="0" w:color="auto"/>
        <w:bottom w:val="none" w:sz="0" w:space="0" w:color="auto"/>
        <w:right w:val="none" w:sz="0" w:space="0" w:color="auto"/>
      </w:divBdr>
    </w:div>
    <w:div w:id="1581409376">
      <w:bodyDiv w:val="1"/>
      <w:marLeft w:val="0"/>
      <w:marRight w:val="0"/>
      <w:marTop w:val="0"/>
      <w:marBottom w:val="0"/>
      <w:divBdr>
        <w:top w:val="none" w:sz="0" w:space="0" w:color="auto"/>
        <w:left w:val="none" w:sz="0" w:space="0" w:color="auto"/>
        <w:bottom w:val="none" w:sz="0" w:space="0" w:color="auto"/>
        <w:right w:val="none" w:sz="0" w:space="0" w:color="auto"/>
      </w:divBdr>
    </w:div>
    <w:div w:id="1582327061">
      <w:bodyDiv w:val="1"/>
      <w:marLeft w:val="0"/>
      <w:marRight w:val="0"/>
      <w:marTop w:val="0"/>
      <w:marBottom w:val="0"/>
      <w:divBdr>
        <w:top w:val="none" w:sz="0" w:space="0" w:color="auto"/>
        <w:left w:val="none" w:sz="0" w:space="0" w:color="auto"/>
        <w:bottom w:val="none" w:sz="0" w:space="0" w:color="auto"/>
        <w:right w:val="none" w:sz="0" w:space="0" w:color="auto"/>
      </w:divBdr>
    </w:div>
    <w:div w:id="1584609450">
      <w:bodyDiv w:val="1"/>
      <w:marLeft w:val="0"/>
      <w:marRight w:val="0"/>
      <w:marTop w:val="0"/>
      <w:marBottom w:val="0"/>
      <w:divBdr>
        <w:top w:val="none" w:sz="0" w:space="0" w:color="auto"/>
        <w:left w:val="none" w:sz="0" w:space="0" w:color="auto"/>
        <w:bottom w:val="none" w:sz="0" w:space="0" w:color="auto"/>
        <w:right w:val="none" w:sz="0" w:space="0" w:color="auto"/>
      </w:divBdr>
    </w:div>
    <w:div w:id="1584755664">
      <w:bodyDiv w:val="1"/>
      <w:marLeft w:val="0"/>
      <w:marRight w:val="0"/>
      <w:marTop w:val="0"/>
      <w:marBottom w:val="0"/>
      <w:divBdr>
        <w:top w:val="none" w:sz="0" w:space="0" w:color="auto"/>
        <w:left w:val="none" w:sz="0" w:space="0" w:color="auto"/>
        <w:bottom w:val="none" w:sz="0" w:space="0" w:color="auto"/>
        <w:right w:val="none" w:sz="0" w:space="0" w:color="auto"/>
      </w:divBdr>
    </w:div>
    <w:div w:id="1585189807">
      <w:bodyDiv w:val="1"/>
      <w:marLeft w:val="0"/>
      <w:marRight w:val="0"/>
      <w:marTop w:val="0"/>
      <w:marBottom w:val="0"/>
      <w:divBdr>
        <w:top w:val="none" w:sz="0" w:space="0" w:color="auto"/>
        <w:left w:val="none" w:sz="0" w:space="0" w:color="auto"/>
        <w:bottom w:val="none" w:sz="0" w:space="0" w:color="auto"/>
        <w:right w:val="none" w:sz="0" w:space="0" w:color="auto"/>
      </w:divBdr>
    </w:div>
    <w:div w:id="1585333984">
      <w:bodyDiv w:val="1"/>
      <w:marLeft w:val="0"/>
      <w:marRight w:val="0"/>
      <w:marTop w:val="0"/>
      <w:marBottom w:val="0"/>
      <w:divBdr>
        <w:top w:val="none" w:sz="0" w:space="0" w:color="auto"/>
        <w:left w:val="none" w:sz="0" w:space="0" w:color="auto"/>
        <w:bottom w:val="none" w:sz="0" w:space="0" w:color="auto"/>
        <w:right w:val="none" w:sz="0" w:space="0" w:color="auto"/>
      </w:divBdr>
    </w:div>
    <w:div w:id="1587229165">
      <w:bodyDiv w:val="1"/>
      <w:marLeft w:val="0"/>
      <w:marRight w:val="0"/>
      <w:marTop w:val="0"/>
      <w:marBottom w:val="0"/>
      <w:divBdr>
        <w:top w:val="none" w:sz="0" w:space="0" w:color="auto"/>
        <w:left w:val="none" w:sz="0" w:space="0" w:color="auto"/>
        <w:bottom w:val="none" w:sz="0" w:space="0" w:color="auto"/>
        <w:right w:val="none" w:sz="0" w:space="0" w:color="auto"/>
      </w:divBdr>
    </w:div>
    <w:div w:id="1588266698">
      <w:bodyDiv w:val="1"/>
      <w:marLeft w:val="0"/>
      <w:marRight w:val="0"/>
      <w:marTop w:val="0"/>
      <w:marBottom w:val="0"/>
      <w:divBdr>
        <w:top w:val="none" w:sz="0" w:space="0" w:color="auto"/>
        <w:left w:val="none" w:sz="0" w:space="0" w:color="auto"/>
        <w:bottom w:val="none" w:sz="0" w:space="0" w:color="auto"/>
        <w:right w:val="none" w:sz="0" w:space="0" w:color="auto"/>
      </w:divBdr>
    </w:div>
    <w:div w:id="1588685149">
      <w:bodyDiv w:val="1"/>
      <w:marLeft w:val="0"/>
      <w:marRight w:val="0"/>
      <w:marTop w:val="0"/>
      <w:marBottom w:val="0"/>
      <w:divBdr>
        <w:top w:val="none" w:sz="0" w:space="0" w:color="auto"/>
        <w:left w:val="none" w:sz="0" w:space="0" w:color="auto"/>
        <w:bottom w:val="none" w:sz="0" w:space="0" w:color="auto"/>
        <w:right w:val="none" w:sz="0" w:space="0" w:color="auto"/>
      </w:divBdr>
    </w:div>
    <w:div w:id="1588884396">
      <w:bodyDiv w:val="1"/>
      <w:marLeft w:val="0"/>
      <w:marRight w:val="0"/>
      <w:marTop w:val="0"/>
      <w:marBottom w:val="0"/>
      <w:divBdr>
        <w:top w:val="none" w:sz="0" w:space="0" w:color="auto"/>
        <w:left w:val="none" w:sz="0" w:space="0" w:color="auto"/>
        <w:bottom w:val="none" w:sz="0" w:space="0" w:color="auto"/>
        <w:right w:val="none" w:sz="0" w:space="0" w:color="auto"/>
      </w:divBdr>
    </w:div>
    <w:div w:id="1589381899">
      <w:bodyDiv w:val="1"/>
      <w:marLeft w:val="0"/>
      <w:marRight w:val="0"/>
      <w:marTop w:val="0"/>
      <w:marBottom w:val="0"/>
      <w:divBdr>
        <w:top w:val="none" w:sz="0" w:space="0" w:color="auto"/>
        <w:left w:val="none" w:sz="0" w:space="0" w:color="auto"/>
        <w:bottom w:val="none" w:sz="0" w:space="0" w:color="auto"/>
        <w:right w:val="none" w:sz="0" w:space="0" w:color="auto"/>
      </w:divBdr>
    </w:div>
    <w:div w:id="1589732947">
      <w:bodyDiv w:val="1"/>
      <w:marLeft w:val="0"/>
      <w:marRight w:val="0"/>
      <w:marTop w:val="0"/>
      <w:marBottom w:val="0"/>
      <w:divBdr>
        <w:top w:val="none" w:sz="0" w:space="0" w:color="auto"/>
        <w:left w:val="none" w:sz="0" w:space="0" w:color="auto"/>
        <w:bottom w:val="none" w:sz="0" w:space="0" w:color="auto"/>
        <w:right w:val="none" w:sz="0" w:space="0" w:color="auto"/>
      </w:divBdr>
    </w:div>
    <w:div w:id="1590649823">
      <w:bodyDiv w:val="1"/>
      <w:marLeft w:val="0"/>
      <w:marRight w:val="0"/>
      <w:marTop w:val="0"/>
      <w:marBottom w:val="0"/>
      <w:divBdr>
        <w:top w:val="none" w:sz="0" w:space="0" w:color="auto"/>
        <w:left w:val="none" w:sz="0" w:space="0" w:color="auto"/>
        <w:bottom w:val="none" w:sz="0" w:space="0" w:color="auto"/>
        <w:right w:val="none" w:sz="0" w:space="0" w:color="auto"/>
      </w:divBdr>
    </w:div>
    <w:div w:id="1591161503">
      <w:bodyDiv w:val="1"/>
      <w:marLeft w:val="0"/>
      <w:marRight w:val="0"/>
      <w:marTop w:val="0"/>
      <w:marBottom w:val="0"/>
      <w:divBdr>
        <w:top w:val="none" w:sz="0" w:space="0" w:color="auto"/>
        <w:left w:val="none" w:sz="0" w:space="0" w:color="auto"/>
        <w:bottom w:val="none" w:sz="0" w:space="0" w:color="auto"/>
        <w:right w:val="none" w:sz="0" w:space="0" w:color="auto"/>
      </w:divBdr>
    </w:div>
    <w:div w:id="1593972351">
      <w:bodyDiv w:val="1"/>
      <w:marLeft w:val="0"/>
      <w:marRight w:val="0"/>
      <w:marTop w:val="0"/>
      <w:marBottom w:val="0"/>
      <w:divBdr>
        <w:top w:val="none" w:sz="0" w:space="0" w:color="auto"/>
        <w:left w:val="none" w:sz="0" w:space="0" w:color="auto"/>
        <w:bottom w:val="none" w:sz="0" w:space="0" w:color="auto"/>
        <w:right w:val="none" w:sz="0" w:space="0" w:color="auto"/>
      </w:divBdr>
    </w:div>
    <w:div w:id="1595362083">
      <w:bodyDiv w:val="1"/>
      <w:marLeft w:val="0"/>
      <w:marRight w:val="0"/>
      <w:marTop w:val="0"/>
      <w:marBottom w:val="0"/>
      <w:divBdr>
        <w:top w:val="none" w:sz="0" w:space="0" w:color="auto"/>
        <w:left w:val="none" w:sz="0" w:space="0" w:color="auto"/>
        <w:bottom w:val="none" w:sz="0" w:space="0" w:color="auto"/>
        <w:right w:val="none" w:sz="0" w:space="0" w:color="auto"/>
      </w:divBdr>
    </w:div>
    <w:div w:id="1596094284">
      <w:bodyDiv w:val="1"/>
      <w:marLeft w:val="0"/>
      <w:marRight w:val="0"/>
      <w:marTop w:val="0"/>
      <w:marBottom w:val="0"/>
      <w:divBdr>
        <w:top w:val="none" w:sz="0" w:space="0" w:color="auto"/>
        <w:left w:val="none" w:sz="0" w:space="0" w:color="auto"/>
        <w:bottom w:val="none" w:sz="0" w:space="0" w:color="auto"/>
        <w:right w:val="none" w:sz="0" w:space="0" w:color="auto"/>
      </w:divBdr>
    </w:div>
    <w:div w:id="1596133592">
      <w:bodyDiv w:val="1"/>
      <w:marLeft w:val="0"/>
      <w:marRight w:val="0"/>
      <w:marTop w:val="0"/>
      <w:marBottom w:val="0"/>
      <w:divBdr>
        <w:top w:val="none" w:sz="0" w:space="0" w:color="auto"/>
        <w:left w:val="none" w:sz="0" w:space="0" w:color="auto"/>
        <w:bottom w:val="none" w:sz="0" w:space="0" w:color="auto"/>
        <w:right w:val="none" w:sz="0" w:space="0" w:color="auto"/>
      </w:divBdr>
    </w:div>
    <w:div w:id="1596859680">
      <w:bodyDiv w:val="1"/>
      <w:marLeft w:val="0"/>
      <w:marRight w:val="0"/>
      <w:marTop w:val="0"/>
      <w:marBottom w:val="0"/>
      <w:divBdr>
        <w:top w:val="none" w:sz="0" w:space="0" w:color="auto"/>
        <w:left w:val="none" w:sz="0" w:space="0" w:color="auto"/>
        <w:bottom w:val="none" w:sz="0" w:space="0" w:color="auto"/>
        <w:right w:val="none" w:sz="0" w:space="0" w:color="auto"/>
      </w:divBdr>
    </w:div>
    <w:div w:id="1597982715">
      <w:bodyDiv w:val="1"/>
      <w:marLeft w:val="0"/>
      <w:marRight w:val="0"/>
      <w:marTop w:val="0"/>
      <w:marBottom w:val="0"/>
      <w:divBdr>
        <w:top w:val="none" w:sz="0" w:space="0" w:color="auto"/>
        <w:left w:val="none" w:sz="0" w:space="0" w:color="auto"/>
        <w:bottom w:val="none" w:sz="0" w:space="0" w:color="auto"/>
        <w:right w:val="none" w:sz="0" w:space="0" w:color="auto"/>
      </w:divBdr>
    </w:div>
    <w:div w:id="1598757322">
      <w:bodyDiv w:val="1"/>
      <w:marLeft w:val="0"/>
      <w:marRight w:val="0"/>
      <w:marTop w:val="0"/>
      <w:marBottom w:val="0"/>
      <w:divBdr>
        <w:top w:val="none" w:sz="0" w:space="0" w:color="auto"/>
        <w:left w:val="none" w:sz="0" w:space="0" w:color="auto"/>
        <w:bottom w:val="none" w:sz="0" w:space="0" w:color="auto"/>
        <w:right w:val="none" w:sz="0" w:space="0" w:color="auto"/>
      </w:divBdr>
    </w:div>
    <w:div w:id="1599017594">
      <w:bodyDiv w:val="1"/>
      <w:marLeft w:val="0"/>
      <w:marRight w:val="0"/>
      <w:marTop w:val="0"/>
      <w:marBottom w:val="0"/>
      <w:divBdr>
        <w:top w:val="none" w:sz="0" w:space="0" w:color="auto"/>
        <w:left w:val="none" w:sz="0" w:space="0" w:color="auto"/>
        <w:bottom w:val="none" w:sz="0" w:space="0" w:color="auto"/>
        <w:right w:val="none" w:sz="0" w:space="0" w:color="auto"/>
      </w:divBdr>
    </w:div>
    <w:div w:id="1599020440">
      <w:bodyDiv w:val="1"/>
      <w:marLeft w:val="0"/>
      <w:marRight w:val="0"/>
      <w:marTop w:val="0"/>
      <w:marBottom w:val="0"/>
      <w:divBdr>
        <w:top w:val="none" w:sz="0" w:space="0" w:color="auto"/>
        <w:left w:val="none" w:sz="0" w:space="0" w:color="auto"/>
        <w:bottom w:val="none" w:sz="0" w:space="0" w:color="auto"/>
        <w:right w:val="none" w:sz="0" w:space="0" w:color="auto"/>
      </w:divBdr>
    </w:div>
    <w:div w:id="1599630605">
      <w:bodyDiv w:val="1"/>
      <w:marLeft w:val="0"/>
      <w:marRight w:val="0"/>
      <w:marTop w:val="0"/>
      <w:marBottom w:val="0"/>
      <w:divBdr>
        <w:top w:val="none" w:sz="0" w:space="0" w:color="auto"/>
        <w:left w:val="none" w:sz="0" w:space="0" w:color="auto"/>
        <w:bottom w:val="none" w:sz="0" w:space="0" w:color="auto"/>
        <w:right w:val="none" w:sz="0" w:space="0" w:color="auto"/>
      </w:divBdr>
    </w:div>
    <w:div w:id="1604924264">
      <w:bodyDiv w:val="1"/>
      <w:marLeft w:val="0"/>
      <w:marRight w:val="0"/>
      <w:marTop w:val="0"/>
      <w:marBottom w:val="0"/>
      <w:divBdr>
        <w:top w:val="none" w:sz="0" w:space="0" w:color="auto"/>
        <w:left w:val="none" w:sz="0" w:space="0" w:color="auto"/>
        <w:bottom w:val="none" w:sz="0" w:space="0" w:color="auto"/>
        <w:right w:val="none" w:sz="0" w:space="0" w:color="auto"/>
      </w:divBdr>
    </w:div>
    <w:div w:id="1606185811">
      <w:bodyDiv w:val="1"/>
      <w:marLeft w:val="0"/>
      <w:marRight w:val="0"/>
      <w:marTop w:val="0"/>
      <w:marBottom w:val="0"/>
      <w:divBdr>
        <w:top w:val="none" w:sz="0" w:space="0" w:color="auto"/>
        <w:left w:val="none" w:sz="0" w:space="0" w:color="auto"/>
        <w:bottom w:val="none" w:sz="0" w:space="0" w:color="auto"/>
        <w:right w:val="none" w:sz="0" w:space="0" w:color="auto"/>
      </w:divBdr>
    </w:div>
    <w:div w:id="1606232131">
      <w:bodyDiv w:val="1"/>
      <w:marLeft w:val="0"/>
      <w:marRight w:val="0"/>
      <w:marTop w:val="0"/>
      <w:marBottom w:val="0"/>
      <w:divBdr>
        <w:top w:val="none" w:sz="0" w:space="0" w:color="auto"/>
        <w:left w:val="none" w:sz="0" w:space="0" w:color="auto"/>
        <w:bottom w:val="none" w:sz="0" w:space="0" w:color="auto"/>
        <w:right w:val="none" w:sz="0" w:space="0" w:color="auto"/>
      </w:divBdr>
    </w:div>
    <w:div w:id="1606767931">
      <w:bodyDiv w:val="1"/>
      <w:marLeft w:val="0"/>
      <w:marRight w:val="0"/>
      <w:marTop w:val="0"/>
      <w:marBottom w:val="0"/>
      <w:divBdr>
        <w:top w:val="none" w:sz="0" w:space="0" w:color="auto"/>
        <w:left w:val="none" w:sz="0" w:space="0" w:color="auto"/>
        <w:bottom w:val="none" w:sz="0" w:space="0" w:color="auto"/>
        <w:right w:val="none" w:sz="0" w:space="0" w:color="auto"/>
      </w:divBdr>
    </w:div>
    <w:div w:id="1607225106">
      <w:bodyDiv w:val="1"/>
      <w:marLeft w:val="0"/>
      <w:marRight w:val="0"/>
      <w:marTop w:val="0"/>
      <w:marBottom w:val="0"/>
      <w:divBdr>
        <w:top w:val="none" w:sz="0" w:space="0" w:color="auto"/>
        <w:left w:val="none" w:sz="0" w:space="0" w:color="auto"/>
        <w:bottom w:val="none" w:sz="0" w:space="0" w:color="auto"/>
        <w:right w:val="none" w:sz="0" w:space="0" w:color="auto"/>
      </w:divBdr>
    </w:div>
    <w:div w:id="1607496613">
      <w:bodyDiv w:val="1"/>
      <w:marLeft w:val="0"/>
      <w:marRight w:val="0"/>
      <w:marTop w:val="0"/>
      <w:marBottom w:val="0"/>
      <w:divBdr>
        <w:top w:val="none" w:sz="0" w:space="0" w:color="auto"/>
        <w:left w:val="none" w:sz="0" w:space="0" w:color="auto"/>
        <w:bottom w:val="none" w:sz="0" w:space="0" w:color="auto"/>
        <w:right w:val="none" w:sz="0" w:space="0" w:color="auto"/>
      </w:divBdr>
    </w:div>
    <w:div w:id="1607885790">
      <w:bodyDiv w:val="1"/>
      <w:marLeft w:val="0"/>
      <w:marRight w:val="0"/>
      <w:marTop w:val="0"/>
      <w:marBottom w:val="0"/>
      <w:divBdr>
        <w:top w:val="none" w:sz="0" w:space="0" w:color="auto"/>
        <w:left w:val="none" w:sz="0" w:space="0" w:color="auto"/>
        <w:bottom w:val="none" w:sz="0" w:space="0" w:color="auto"/>
        <w:right w:val="none" w:sz="0" w:space="0" w:color="auto"/>
      </w:divBdr>
    </w:div>
    <w:div w:id="1609586406">
      <w:bodyDiv w:val="1"/>
      <w:marLeft w:val="0"/>
      <w:marRight w:val="0"/>
      <w:marTop w:val="0"/>
      <w:marBottom w:val="0"/>
      <w:divBdr>
        <w:top w:val="none" w:sz="0" w:space="0" w:color="auto"/>
        <w:left w:val="none" w:sz="0" w:space="0" w:color="auto"/>
        <w:bottom w:val="none" w:sz="0" w:space="0" w:color="auto"/>
        <w:right w:val="none" w:sz="0" w:space="0" w:color="auto"/>
      </w:divBdr>
    </w:div>
    <w:div w:id="1609655687">
      <w:bodyDiv w:val="1"/>
      <w:marLeft w:val="0"/>
      <w:marRight w:val="0"/>
      <w:marTop w:val="0"/>
      <w:marBottom w:val="0"/>
      <w:divBdr>
        <w:top w:val="none" w:sz="0" w:space="0" w:color="auto"/>
        <w:left w:val="none" w:sz="0" w:space="0" w:color="auto"/>
        <w:bottom w:val="none" w:sz="0" w:space="0" w:color="auto"/>
        <w:right w:val="none" w:sz="0" w:space="0" w:color="auto"/>
      </w:divBdr>
    </w:div>
    <w:div w:id="1609776400">
      <w:bodyDiv w:val="1"/>
      <w:marLeft w:val="0"/>
      <w:marRight w:val="0"/>
      <w:marTop w:val="0"/>
      <w:marBottom w:val="0"/>
      <w:divBdr>
        <w:top w:val="none" w:sz="0" w:space="0" w:color="auto"/>
        <w:left w:val="none" w:sz="0" w:space="0" w:color="auto"/>
        <w:bottom w:val="none" w:sz="0" w:space="0" w:color="auto"/>
        <w:right w:val="none" w:sz="0" w:space="0" w:color="auto"/>
      </w:divBdr>
    </w:div>
    <w:div w:id="1609966532">
      <w:bodyDiv w:val="1"/>
      <w:marLeft w:val="0"/>
      <w:marRight w:val="0"/>
      <w:marTop w:val="0"/>
      <w:marBottom w:val="0"/>
      <w:divBdr>
        <w:top w:val="none" w:sz="0" w:space="0" w:color="auto"/>
        <w:left w:val="none" w:sz="0" w:space="0" w:color="auto"/>
        <w:bottom w:val="none" w:sz="0" w:space="0" w:color="auto"/>
        <w:right w:val="none" w:sz="0" w:space="0" w:color="auto"/>
      </w:divBdr>
    </w:div>
    <w:div w:id="1611158359">
      <w:bodyDiv w:val="1"/>
      <w:marLeft w:val="0"/>
      <w:marRight w:val="0"/>
      <w:marTop w:val="0"/>
      <w:marBottom w:val="0"/>
      <w:divBdr>
        <w:top w:val="none" w:sz="0" w:space="0" w:color="auto"/>
        <w:left w:val="none" w:sz="0" w:space="0" w:color="auto"/>
        <w:bottom w:val="none" w:sz="0" w:space="0" w:color="auto"/>
        <w:right w:val="none" w:sz="0" w:space="0" w:color="auto"/>
      </w:divBdr>
    </w:div>
    <w:div w:id="1613004323">
      <w:bodyDiv w:val="1"/>
      <w:marLeft w:val="0"/>
      <w:marRight w:val="0"/>
      <w:marTop w:val="0"/>
      <w:marBottom w:val="0"/>
      <w:divBdr>
        <w:top w:val="none" w:sz="0" w:space="0" w:color="auto"/>
        <w:left w:val="none" w:sz="0" w:space="0" w:color="auto"/>
        <w:bottom w:val="none" w:sz="0" w:space="0" w:color="auto"/>
        <w:right w:val="none" w:sz="0" w:space="0" w:color="auto"/>
      </w:divBdr>
    </w:div>
    <w:div w:id="1615402129">
      <w:bodyDiv w:val="1"/>
      <w:marLeft w:val="0"/>
      <w:marRight w:val="0"/>
      <w:marTop w:val="0"/>
      <w:marBottom w:val="0"/>
      <w:divBdr>
        <w:top w:val="none" w:sz="0" w:space="0" w:color="auto"/>
        <w:left w:val="none" w:sz="0" w:space="0" w:color="auto"/>
        <w:bottom w:val="none" w:sz="0" w:space="0" w:color="auto"/>
        <w:right w:val="none" w:sz="0" w:space="0" w:color="auto"/>
      </w:divBdr>
    </w:div>
    <w:div w:id="1617130074">
      <w:bodyDiv w:val="1"/>
      <w:marLeft w:val="0"/>
      <w:marRight w:val="0"/>
      <w:marTop w:val="0"/>
      <w:marBottom w:val="0"/>
      <w:divBdr>
        <w:top w:val="none" w:sz="0" w:space="0" w:color="auto"/>
        <w:left w:val="none" w:sz="0" w:space="0" w:color="auto"/>
        <w:bottom w:val="none" w:sz="0" w:space="0" w:color="auto"/>
        <w:right w:val="none" w:sz="0" w:space="0" w:color="auto"/>
      </w:divBdr>
    </w:div>
    <w:div w:id="1618441182">
      <w:bodyDiv w:val="1"/>
      <w:marLeft w:val="0"/>
      <w:marRight w:val="0"/>
      <w:marTop w:val="0"/>
      <w:marBottom w:val="0"/>
      <w:divBdr>
        <w:top w:val="none" w:sz="0" w:space="0" w:color="auto"/>
        <w:left w:val="none" w:sz="0" w:space="0" w:color="auto"/>
        <w:bottom w:val="none" w:sz="0" w:space="0" w:color="auto"/>
        <w:right w:val="none" w:sz="0" w:space="0" w:color="auto"/>
      </w:divBdr>
    </w:div>
    <w:div w:id="1619216956">
      <w:bodyDiv w:val="1"/>
      <w:marLeft w:val="0"/>
      <w:marRight w:val="0"/>
      <w:marTop w:val="0"/>
      <w:marBottom w:val="0"/>
      <w:divBdr>
        <w:top w:val="none" w:sz="0" w:space="0" w:color="auto"/>
        <w:left w:val="none" w:sz="0" w:space="0" w:color="auto"/>
        <w:bottom w:val="none" w:sz="0" w:space="0" w:color="auto"/>
        <w:right w:val="none" w:sz="0" w:space="0" w:color="auto"/>
      </w:divBdr>
    </w:div>
    <w:div w:id="1619991829">
      <w:bodyDiv w:val="1"/>
      <w:marLeft w:val="0"/>
      <w:marRight w:val="0"/>
      <w:marTop w:val="0"/>
      <w:marBottom w:val="0"/>
      <w:divBdr>
        <w:top w:val="none" w:sz="0" w:space="0" w:color="auto"/>
        <w:left w:val="none" w:sz="0" w:space="0" w:color="auto"/>
        <w:bottom w:val="none" w:sz="0" w:space="0" w:color="auto"/>
        <w:right w:val="none" w:sz="0" w:space="0" w:color="auto"/>
      </w:divBdr>
    </w:div>
    <w:div w:id="1621522595">
      <w:bodyDiv w:val="1"/>
      <w:marLeft w:val="0"/>
      <w:marRight w:val="0"/>
      <w:marTop w:val="0"/>
      <w:marBottom w:val="0"/>
      <w:divBdr>
        <w:top w:val="none" w:sz="0" w:space="0" w:color="auto"/>
        <w:left w:val="none" w:sz="0" w:space="0" w:color="auto"/>
        <w:bottom w:val="none" w:sz="0" w:space="0" w:color="auto"/>
        <w:right w:val="none" w:sz="0" w:space="0" w:color="auto"/>
      </w:divBdr>
    </w:div>
    <w:div w:id="1622804701">
      <w:bodyDiv w:val="1"/>
      <w:marLeft w:val="0"/>
      <w:marRight w:val="0"/>
      <w:marTop w:val="0"/>
      <w:marBottom w:val="0"/>
      <w:divBdr>
        <w:top w:val="none" w:sz="0" w:space="0" w:color="auto"/>
        <w:left w:val="none" w:sz="0" w:space="0" w:color="auto"/>
        <w:bottom w:val="none" w:sz="0" w:space="0" w:color="auto"/>
        <w:right w:val="none" w:sz="0" w:space="0" w:color="auto"/>
      </w:divBdr>
    </w:div>
    <w:div w:id="1626765810">
      <w:bodyDiv w:val="1"/>
      <w:marLeft w:val="0"/>
      <w:marRight w:val="0"/>
      <w:marTop w:val="0"/>
      <w:marBottom w:val="0"/>
      <w:divBdr>
        <w:top w:val="none" w:sz="0" w:space="0" w:color="auto"/>
        <w:left w:val="none" w:sz="0" w:space="0" w:color="auto"/>
        <w:bottom w:val="none" w:sz="0" w:space="0" w:color="auto"/>
        <w:right w:val="none" w:sz="0" w:space="0" w:color="auto"/>
      </w:divBdr>
    </w:div>
    <w:div w:id="1629042598">
      <w:bodyDiv w:val="1"/>
      <w:marLeft w:val="0"/>
      <w:marRight w:val="0"/>
      <w:marTop w:val="0"/>
      <w:marBottom w:val="0"/>
      <w:divBdr>
        <w:top w:val="none" w:sz="0" w:space="0" w:color="auto"/>
        <w:left w:val="none" w:sz="0" w:space="0" w:color="auto"/>
        <w:bottom w:val="none" w:sz="0" w:space="0" w:color="auto"/>
        <w:right w:val="none" w:sz="0" w:space="0" w:color="auto"/>
      </w:divBdr>
    </w:div>
    <w:div w:id="1629356412">
      <w:bodyDiv w:val="1"/>
      <w:marLeft w:val="0"/>
      <w:marRight w:val="0"/>
      <w:marTop w:val="0"/>
      <w:marBottom w:val="0"/>
      <w:divBdr>
        <w:top w:val="none" w:sz="0" w:space="0" w:color="auto"/>
        <w:left w:val="none" w:sz="0" w:space="0" w:color="auto"/>
        <w:bottom w:val="none" w:sz="0" w:space="0" w:color="auto"/>
        <w:right w:val="none" w:sz="0" w:space="0" w:color="auto"/>
      </w:divBdr>
    </w:div>
    <w:div w:id="1630352888">
      <w:bodyDiv w:val="1"/>
      <w:marLeft w:val="0"/>
      <w:marRight w:val="0"/>
      <w:marTop w:val="0"/>
      <w:marBottom w:val="0"/>
      <w:divBdr>
        <w:top w:val="none" w:sz="0" w:space="0" w:color="auto"/>
        <w:left w:val="none" w:sz="0" w:space="0" w:color="auto"/>
        <w:bottom w:val="none" w:sz="0" w:space="0" w:color="auto"/>
        <w:right w:val="none" w:sz="0" w:space="0" w:color="auto"/>
      </w:divBdr>
    </w:div>
    <w:div w:id="1630628390">
      <w:bodyDiv w:val="1"/>
      <w:marLeft w:val="0"/>
      <w:marRight w:val="0"/>
      <w:marTop w:val="0"/>
      <w:marBottom w:val="0"/>
      <w:divBdr>
        <w:top w:val="none" w:sz="0" w:space="0" w:color="auto"/>
        <w:left w:val="none" w:sz="0" w:space="0" w:color="auto"/>
        <w:bottom w:val="none" w:sz="0" w:space="0" w:color="auto"/>
        <w:right w:val="none" w:sz="0" w:space="0" w:color="auto"/>
      </w:divBdr>
    </w:div>
    <w:div w:id="1632201077">
      <w:bodyDiv w:val="1"/>
      <w:marLeft w:val="0"/>
      <w:marRight w:val="0"/>
      <w:marTop w:val="0"/>
      <w:marBottom w:val="0"/>
      <w:divBdr>
        <w:top w:val="none" w:sz="0" w:space="0" w:color="auto"/>
        <w:left w:val="none" w:sz="0" w:space="0" w:color="auto"/>
        <w:bottom w:val="none" w:sz="0" w:space="0" w:color="auto"/>
        <w:right w:val="none" w:sz="0" w:space="0" w:color="auto"/>
      </w:divBdr>
    </w:div>
    <w:div w:id="1632204998">
      <w:bodyDiv w:val="1"/>
      <w:marLeft w:val="0"/>
      <w:marRight w:val="0"/>
      <w:marTop w:val="0"/>
      <w:marBottom w:val="0"/>
      <w:divBdr>
        <w:top w:val="none" w:sz="0" w:space="0" w:color="auto"/>
        <w:left w:val="none" w:sz="0" w:space="0" w:color="auto"/>
        <w:bottom w:val="none" w:sz="0" w:space="0" w:color="auto"/>
        <w:right w:val="none" w:sz="0" w:space="0" w:color="auto"/>
      </w:divBdr>
    </w:div>
    <w:div w:id="1632205851">
      <w:bodyDiv w:val="1"/>
      <w:marLeft w:val="0"/>
      <w:marRight w:val="0"/>
      <w:marTop w:val="0"/>
      <w:marBottom w:val="0"/>
      <w:divBdr>
        <w:top w:val="none" w:sz="0" w:space="0" w:color="auto"/>
        <w:left w:val="none" w:sz="0" w:space="0" w:color="auto"/>
        <w:bottom w:val="none" w:sz="0" w:space="0" w:color="auto"/>
        <w:right w:val="none" w:sz="0" w:space="0" w:color="auto"/>
      </w:divBdr>
    </w:div>
    <w:div w:id="1636371558">
      <w:bodyDiv w:val="1"/>
      <w:marLeft w:val="0"/>
      <w:marRight w:val="0"/>
      <w:marTop w:val="0"/>
      <w:marBottom w:val="0"/>
      <w:divBdr>
        <w:top w:val="none" w:sz="0" w:space="0" w:color="auto"/>
        <w:left w:val="none" w:sz="0" w:space="0" w:color="auto"/>
        <w:bottom w:val="none" w:sz="0" w:space="0" w:color="auto"/>
        <w:right w:val="none" w:sz="0" w:space="0" w:color="auto"/>
      </w:divBdr>
    </w:div>
    <w:div w:id="1636721209">
      <w:bodyDiv w:val="1"/>
      <w:marLeft w:val="0"/>
      <w:marRight w:val="0"/>
      <w:marTop w:val="0"/>
      <w:marBottom w:val="0"/>
      <w:divBdr>
        <w:top w:val="none" w:sz="0" w:space="0" w:color="auto"/>
        <w:left w:val="none" w:sz="0" w:space="0" w:color="auto"/>
        <w:bottom w:val="none" w:sz="0" w:space="0" w:color="auto"/>
        <w:right w:val="none" w:sz="0" w:space="0" w:color="auto"/>
      </w:divBdr>
    </w:div>
    <w:div w:id="1637104025">
      <w:bodyDiv w:val="1"/>
      <w:marLeft w:val="0"/>
      <w:marRight w:val="0"/>
      <w:marTop w:val="0"/>
      <w:marBottom w:val="0"/>
      <w:divBdr>
        <w:top w:val="none" w:sz="0" w:space="0" w:color="auto"/>
        <w:left w:val="none" w:sz="0" w:space="0" w:color="auto"/>
        <w:bottom w:val="none" w:sz="0" w:space="0" w:color="auto"/>
        <w:right w:val="none" w:sz="0" w:space="0" w:color="auto"/>
      </w:divBdr>
    </w:div>
    <w:div w:id="1638561207">
      <w:bodyDiv w:val="1"/>
      <w:marLeft w:val="0"/>
      <w:marRight w:val="0"/>
      <w:marTop w:val="0"/>
      <w:marBottom w:val="0"/>
      <w:divBdr>
        <w:top w:val="none" w:sz="0" w:space="0" w:color="auto"/>
        <w:left w:val="none" w:sz="0" w:space="0" w:color="auto"/>
        <w:bottom w:val="none" w:sz="0" w:space="0" w:color="auto"/>
        <w:right w:val="none" w:sz="0" w:space="0" w:color="auto"/>
      </w:divBdr>
    </w:div>
    <w:div w:id="1640067234">
      <w:bodyDiv w:val="1"/>
      <w:marLeft w:val="0"/>
      <w:marRight w:val="0"/>
      <w:marTop w:val="0"/>
      <w:marBottom w:val="0"/>
      <w:divBdr>
        <w:top w:val="none" w:sz="0" w:space="0" w:color="auto"/>
        <w:left w:val="none" w:sz="0" w:space="0" w:color="auto"/>
        <w:bottom w:val="none" w:sz="0" w:space="0" w:color="auto"/>
        <w:right w:val="none" w:sz="0" w:space="0" w:color="auto"/>
      </w:divBdr>
    </w:div>
    <w:div w:id="1640262753">
      <w:bodyDiv w:val="1"/>
      <w:marLeft w:val="0"/>
      <w:marRight w:val="0"/>
      <w:marTop w:val="0"/>
      <w:marBottom w:val="0"/>
      <w:divBdr>
        <w:top w:val="none" w:sz="0" w:space="0" w:color="auto"/>
        <w:left w:val="none" w:sz="0" w:space="0" w:color="auto"/>
        <w:bottom w:val="none" w:sz="0" w:space="0" w:color="auto"/>
        <w:right w:val="none" w:sz="0" w:space="0" w:color="auto"/>
      </w:divBdr>
    </w:div>
    <w:div w:id="1640837319">
      <w:bodyDiv w:val="1"/>
      <w:marLeft w:val="0"/>
      <w:marRight w:val="0"/>
      <w:marTop w:val="0"/>
      <w:marBottom w:val="0"/>
      <w:divBdr>
        <w:top w:val="none" w:sz="0" w:space="0" w:color="auto"/>
        <w:left w:val="none" w:sz="0" w:space="0" w:color="auto"/>
        <w:bottom w:val="none" w:sz="0" w:space="0" w:color="auto"/>
        <w:right w:val="none" w:sz="0" w:space="0" w:color="auto"/>
      </w:divBdr>
    </w:div>
    <w:div w:id="1641107729">
      <w:bodyDiv w:val="1"/>
      <w:marLeft w:val="0"/>
      <w:marRight w:val="0"/>
      <w:marTop w:val="0"/>
      <w:marBottom w:val="0"/>
      <w:divBdr>
        <w:top w:val="none" w:sz="0" w:space="0" w:color="auto"/>
        <w:left w:val="none" w:sz="0" w:space="0" w:color="auto"/>
        <w:bottom w:val="none" w:sz="0" w:space="0" w:color="auto"/>
        <w:right w:val="none" w:sz="0" w:space="0" w:color="auto"/>
      </w:divBdr>
    </w:div>
    <w:div w:id="1642417660">
      <w:bodyDiv w:val="1"/>
      <w:marLeft w:val="0"/>
      <w:marRight w:val="0"/>
      <w:marTop w:val="0"/>
      <w:marBottom w:val="0"/>
      <w:divBdr>
        <w:top w:val="none" w:sz="0" w:space="0" w:color="auto"/>
        <w:left w:val="none" w:sz="0" w:space="0" w:color="auto"/>
        <w:bottom w:val="none" w:sz="0" w:space="0" w:color="auto"/>
        <w:right w:val="none" w:sz="0" w:space="0" w:color="auto"/>
      </w:divBdr>
    </w:div>
    <w:div w:id="1645575849">
      <w:bodyDiv w:val="1"/>
      <w:marLeft w:val="0"/>
      <w:marRight w:val="0"/>
      <w:marTop w:val="0"/>
      <w:marBottom w:val="0"/>
      <w:divBdr>
        <w:top w:val="none" w:sz="0" w:space="0" w:color="auto"/>
        <w:left w:val="none" w:sz="0" w:space="0" w:color="auto"/>
        <w:bottom w:val="none" w:sz="0" w:space="0" w:color="auto"/>
        <w:right w:val="none" w:sz="0" w:space="0" w:color="auto"/>
      </w:divBdr>
    </w:div>
    <w:div w:id="1647781957">
      <w:bodyDiv w:val="1"/>
      <w:marLeft w:val="0"/>
      <w:marRight w:val="0"/>
      <w:marTop w:val="0"/>
      <w:marBottom w:val="0"/>
      <w:divBdr>
        <w:top w:val="none" w:sz="0" w:space="0" w:color="auto"/>
        <w:left w:val="none" w:sz="0" w:space="0" w:color="auto"/>
        <w:bottom w:val="none" w:sz="0" w:space="0" w:color="auto"/>
        <w:right w:val="none" w:sz="0" w:space="0" w:color="auto"/>
      </w:divBdr>
    </w:div>
    <w:div w:id="1648316650">
      <w:bodyDiv w:val="1"/>
      <w:marLeft w:val="0"/>
      <w:marRight w:val="0"/>
      <w:marTop w:val="0"/>
      <w:marBottom w:val="0"/>
      <w:divBdr>
        <w:top w:val="none" w:sz="0" w:space="0" w:color="auto"/>
        <w:left w:val="none" w:sz="0" w:space="0" w:color="auto"/>
        <w:bottom w:val="none" w:sz="0" w:space="0" w:color="auto"/>
        <w:right w:val="none" w:sz="0" w:space="0" w:color="auto"/>
      </w:divBdr>
    </w:div>
    <w:div w:id="1648439782">
      <w:bodyDiv w:val="1"/>
      <w:marLeft w:val="0"/>
      <w:marRight w:val="0"/>
      <w:marTop w:val="0"/>
      <w:marBottom w:val="0"/>
      <w:divBdr>
        <w:top w:val="none" w:sz="0" w:space="0" w:color="auto"/>
        <w:left w:val="none" w:sz="0" w:space="0" w:color="auto"/>
        <w:bottom w:val="none" w:sz="0" w:space="0" w:color="auto"/>
        <w:right w:val="none" w:sz="0" w:space="0" w:color="auto"/>
      </w:divBdr>
    </w:div>
    <w:div w:id="1648583970">
      <w:bodyDiv w:val="1"/>
      <w:marLeft w:val="0"/>
      <w:marRight w:val="0"/>
      <w:marTop w:val="0"/>
      <w:marBottom w:val="0"/>
      <w:divBdr>
        <w:top w:val="none" w:sz="0" w:space="0" w:color="auto"/>
        <w:left w:val="none" w:sz="0" w:space="0" w:color="auto"/>
        <w:bottom w:val="none" w:sz="0" w:space="0" w:color="auto"/>
        <w:right w:val="none" w:sz="0" w:space="0" w:color="auto"/>
      </w:divBdr>
    </w:div>
    <w:div w:id="1652098382">
      <w:bodyDiv w:val="1"/>
      <w:marLeft w:val="0"/>
      <w:marRight w:val="0"/>
      <w:marTop w:val="0"/>
      <w:marBottom w:val="0"/>
      <w:divBdr>
        <w:top w:val="none" w:sz="0" w:space="0" w:color="auto"/>
        <w:left w:val="none" w:sz="0" w:space="0" w:color="auto"/>
        <w:bottom w:val="none" w:sz="0" w:space="0" w:color="auto"/>
        <w:right w:val="none" w:sz="0" w:space="0" w:color="auto"/>
      </w:divBdr>
    </w:div>
    <w:div w:id="1654486516">
      <w:bodyDiv w:val="1"/>
      <w:marLeft w:val="0"/>
      <w:marRight w:val="0"/>
      <w:marTop w:val="0"/>
      <w:marBottom w:val="0"/>
      <w:divBdr>
        <w:top w:val="none" w:sz="0" w:space="0" w:color="auto"/>
        <w:left w:val="none" w:sz="0" w:space="0" w:color="auto"/>
        <w:bottom w:val="none" w:sz="0" w:space="0" w:color="auto"/>
        <w:right w:val="none" w:sz="0" w:space="0" w:color="auto"/>
      </w:divBdr>
    </w:div>
    <w:div w:id="1655139203">
      <w:bodyDiv w:val="1"/>
      <w:marLeft w:val="0"/>
      <w:marRight w:val="0"/>
      <w:marTop w:val="0"/>
      <w:marBottom w:val="0"/>
      <w:divBdr>
        <w:top w:val="none" w:sz="0" w:space="0" w:color="auto"/>
        <w:left w:val="none" w:sz="0" w:space="0" w:color="auto"/>
        <w:bottom w:val="none" w:sz="0" w:space="0" w:color="auto"/>
        <w:right w:val="none" w:sz="0" w:space="0" w:color="auto"/>
      </w:divBdr>
    </w:div>
    <w:div w:id="1655446550">
      <w:bodyDiv w:val="1"/>
      <w:marLeft w:val="0"/>
      <w:marRight w:val="0"/>
      <w:marTop w:val="0"/>
      <w:marBottom w:val="0"/>
      <w:divBdr>
        <w:top w:val="none" w:sz="0" w:space="0" w:color="auto"/>
        <w:left w:val="none" w:sz="0" w:space="0" w:color="auto"/>
        <w:bottom w:val="none" w:sz="0" w:space="0" w:color="auto"/>
        <w:right w:val="none" w:sz="0" w:space="0" w:color="auto"/>
      </w:divBdr>
    </w:div>
    <w:div w:id="1655571155">
      <w:bodyDiv w:val="1"/>
      <w:marLeft w:val="0"/>
      <w:marRight w:val="0"/>
      <w:marTop w:val="0"/>
      <w:marBottom w:val="0"/>
      <w:divBdr>
        <w:top w:val="none" w:sz="0" w:space="0" w:color="auto"/>
        <w:left w:val="none" w:sz="0" w:space="0" w:color="auto"/>
        <w:bottom w:val="none" w:sz="0" w:space="0" w:color="auto"/>
        <w:right w:val="none" w:sz="0" w:space="0" w:color="auto"/>
      </w:divBdr>
    </w:div>
    <w:div w:id="1658068526">
      <w:bodyDiv w:val="1"/>
      <w:marLeft w:val="0"/>
      <w:marRight w:val="0"/>
      <w:marTop w:val="0"/>
      <w:marBottom w:val="0"/>
      <w:divBdr>
        <w:top w:val="none" w:sz="0" w:space="0" w:color="auto"/>
        <w:left w:val="none" w:sz="0" w:space="0" w:color="auto"/>
        <w:bottom w:val="none" w:sz="0" w:space="0" w:color="auto"/>
        <w:right w:val="none" w:sz="0" w:space="0" w:color="auto"/>
      </w:divBdr>
    </w:div>
    <w:div w:id="1661227321">
      <w:bodyDiv w:val="1"/>
      <w:marLeft w:val="0"/>
      <w:marRight w:val="0"/>
      <w:marTop w:val="0"/>
      <w:marBottom w:val="0"/>
      <w:divBdr>
        <w:top w:val="none" w:sz="0" w:space="0" w:color="auto"/>
        <w:left w:val="none" w:sz="0" w:space="0" w:color="auto"/>
        <w:bottom w:val="none" w:sz="0" w:space="0" w:color="auto"/>
        <w:right w:val="none" w:sz="0" w:space="0" w:color="auto"/>
      </w:divBdr>
    </w:div>
    <w:div w:id="1662585422">
      <w:bodyDiv w:val="1"/>
      <w:marLeft w:val="0"/>
      <w:marRight w:val="0"/>
      <w:marTop w:val="0"/>
      <w:marBottom w:val="0"/>
      <w:divBdr>
        <w:top w:val="none" w:sz="0" w:space="0" w:color="auto"/>
        <w:left w:val="none" w:sz="0" w:space="0" w:color="auto"/>
        <w:bottom w:val="none" w:sz="0" w:space="0" w:color="auto"/>
        <w:right w:val="none" w:sz="0" w:space="0" w:color="auto"/>
      </w:divBdr>
    </w:div>
    <w:div w:id="1662654403">
      <w:bodyDiv w:val="1"/>
      <w:marLeft w:val="0"/>
      <w:marRight w:val="0"/>
      <w:marTop w:val="0"/>
      <w:marBottom w:val="0"/>
      <w:divBdr>
        <w:top w:val="none" w:sz="0" w:space="0" w:color="auto"/>
        <w:left w:val="none" w:sz="0" w:space="0" w:color="auto"/>
        <w:bottom w:val="none" w:sz="0" w:space="0" w:color="auto"/>
        <w:right w:val="none" w:sz="0" w:space="0" w:color="auto"/>
      </w:divBdr>
    </w:div>
    <w:div w:id="1666082127">
      <w:bodyDiv w:val="1"/>
      <w:marLeft w:val="0"/>
      <w:marRight w:val="0"/>
      <w:marTop w:val="0"/>
      <w:marBottom w:val="0"/>
      <w:divBdr>
        <w:top w:val="none" w:sz="0" w:space="0" w:color="auto"/>
        <w:left w:val="none" w:sz="0" w:space="0" w:color="auto"/>
        <w:bottom w:val="none" w:sz="0" w:space="0" w:color="auto"/>
        <w:right w:val="none" w:sz="0" w:space="0" w:color="auto"/>
      </w:divBdr>
    </w:div>
    <w:div w:id="1669282396">
      <w:bodyDiv w:val="1"/>
      <w:marLeft w:val="0"/>
      <w:marRight w:val="0"/>
      <w:marTop w:val="0"/>
      <w:marBottom w:val="0"/>
      <w:divBdr>
        <w:top w:val="none" w:sz="0" w:space="0" w:color="auto"/>
        <w:left w:val="none" w:sz="0" w:space="0" w:color="auto"/>
        <w:bottom w:val="none" w:sz="0" w:space="0" w:color="auto"/>
        <w:right w:val="none" w:sz="0" w:space="0" w:color="auto"/>
      </w:divBdr>
    </w:div>
    <w:div w:id="1670206459">
      <w:bodyDiv w:val="1"/>
      <w:marLeft w:val="0"/>
      <w:marRight w:val="0"/>
      <w:marTop w:val="0"/>
      <w:marBottom w:val="0"/>
      <w:divBdr>
        <w:top w:val="none" w:sz="0" w:space="0" w:color="auto"/>
        <w:left w:val="none" w:sz="0" w:space="0" w:color="auto"/>
        <w:bottom w:val="none" w:sz="0" w:space="0" w:color="auto"/>
        <w:right w:val="none" w:sz="0" w:space="0" w:color="auto"/>
      </w:divBdr>
    </w:div>
    <w:div w:id="1670869088">
      <w:bodyDiv w:val="1"/>
      <w:marLeft w:val="0"/>
      <w:marRight w:val="0"/>
      <w:marTop w:val="0"/>
      <w:marBottom w:val="0"/>
      <w:divBdr>
        <w:top w:val="none" w:sz="0" w:space="0" w:color="auto"/>
        <w:left w:val="none" w:sz="0" w:space="0" w:color="auto"/>
        <w:bottom w:val="none" w:sz="0" w:space="0" w:color="auto"/>
        <w:right w:val="none" w:sz="0" w:space="0" w:color="auto"/>
      </w:divBdr>
    </w:div>
    <w:div w:id="1672832200">
      <w:bodyDiv w:val="1"/>
      <w:marLeft w:val="0"/>
      <w:marRight w:val="0"/>
      <w:marTop w:val="0"/>
      <w:marBottom w:val="0"/>
      <w:divBdr>
        <w:top w:val="none" w:sz="0" w:space="0" w:color="auto"/>
        <w:left w:val="none" w:sz="0" w:space="0" w:color="auto"/>
        <w:bottom w:val="none" w:sz="0" w:space="0" w:color="auto"/>
        <w:right w:val="none" w:sz="0" w:space="0" w:color="auto"/>
      </w:divBdr>
    </w:div>
    <w:div w:id="1675452855">
      <w:bodyDiv w:val="1"/>
      <w:marLeft w:val="0"/>
      <w:marRight w:val="0"/>
      <w:marTop w:val="0"/>
      <w:marBottom w:val="0"/>
      <w:divBdr>
        <w:top w:val="none" w:sz="0" w:space="0" w:color="auto"/>
        <w:left w:val="none" w:sz="0" w:space="0" w:color="auto"/>
        <w:bottom w:val="none" w:sz="0" w:space="0" w:color="auto"/>
        <w:right w:val="none" w:sz="0" w:space="0" w:color="auto"/>
      </w:divBdr>
    </w:div>
    <w:div w:id="1675690400">
      <w:bodyDiv w:val="1"/>
      <w:marLeft w:val="0"/>
      <w:marRight w:val="0"/>
      <w:marTop w:val="0"/>
      <w:marBottom w:val="0"/>
      <w:divBdr>
        <w:top w:val="none" w:sz="0" w:space="0" w:color="auto"/>
        <w:left w:val="none" w:sz="0" w:space="0" w:color="auto"/>
        <w:bottom w:val="none" w:sz="0" w:space="0" w:color="auto"/>
        <w:right w:val="none" w:sz="0" w:space="0" w:color="auto"/>
      </w:divBdr>
    </w:div>
    <w:div w:id="1678003086">
      <w:bodyDiv w:val="1"/>
      <w:marLeft w:val="0"/>
      <w:marRight w:val="0"/>
      <w:marTop w:val="0"/>
      <w:marBottom w:val="0"/>
      <w:divBdr>
        <w:top w:val="none" w:sz="0" w:space="0" w:color="auto"/>
        <w:left w:val="none" w:sz="0" w:space="0" w:color="auto"/>
        <w:bottom w:val="none" w:sz="0" w:space="0" w:color="auto"/>
        <w:right w:val="none" w:sz="0" w:space="0" w:color="auto"/>
      </w:divBdr>
    </w:div>
    <w:div w:id="1679040787">
      <w:bodyDiv w:val="1"/>
      <w:marLeft w:val="0"/>
      <w:marRight w:val="0"/>
      <w:marTop w:val="0"/>
      <w:marBottom w:val="0"/>
      <w:divBdr>
        <w:top w:val="none" w:sz="0" w:space="0" w:color="auto"/>
        <w:left w:val="none" w:sz="0" w:space="0" w:color="auto"/>
        <w:bottom w:val="none" w:sz="0" w:space="0" w:color="auto"/>
        <w:right w:val="none" w:sz="0" w:space="0" w:color="auto"/>
      </w:divBdr>
    </w:div>
    <w:div w:id="1679195185">
      <w:bodyDiv w:val="1"/>
      <w:marLeft w:val="0"/>
      <w:marRight w:val="0"/>
      <w:marTop w:val="0"/>
      <w:marBottom w:val="0"/>
      <w:divBdr>
        <w:top w:val="none" w:sz="0" w:space="0" w:color="auto"/>
        <w:left w:val="none" w:sz="0" w:space="0" w:color="auto"/>
        <w:bottom w:val="none" w:sz="0" w:space="0" w:color="auto"/>
        <w:right w:val="none" w:sz="0" w:space="0" w:color="auto"/>
      </w:divBdr>
    </w:div>
    <w:div w:id="1680544942">
      <w:bodyDiv w:val="1"/>
      <w:marLeft w:val="0"/>
      <w:marRight w:val="0"/>
      <w:marTop w:val="0"/>
      <w:marBottom w:val="0"/>
      <w:divBdr>
        <w:top w:val="none" w:sz="0" w:space="0" w:color="auto"/>
        <w:left w:val="none" w:sz="0" w:space="0" w:color="auto"/>
        <w:bottom w:val="none" w:sz="0" w:space="0" w:color="auto"/>
        <w:right w:val="none" w:sz="0" w:space="0" w:color="auto"/>
      </w:divBdr>
    </w:div>
    <w:div w:id="1680961967">
      <w:bodyDiv w:val="1"/>
      <w:marLeft w:val="0"/>
      <w:marRight w:val="0"/>
      <w:marTop w:val="0"/>
      <w:marBottom w:val="0"/>
      <w:divBdr>
        <w:top w:val="none" w:sz="0" w:space="0" w:color="auto"/>
        <w:left w:val="none" w:sz="0" w:space="0" w:color="auto"/>
        <w:bottom w:val="none" w:sz="0" w:space="0" w:color="auto"/>
        <w:right w:val="none" w:sz="0" w:space="0" w:color="auto"/>
      </w:divBdr>
    </w:div>
    <w:div w:id="1683359787">
      <w:bodyDiv w:val="1"/>
      <w:marLeft w:val="0"/>
      <w:marRight w:val="0"/>
      <w:marTop w:val="0"/>
      <w:marBottom w:val="0"/>
      <w:divBdr>
        <w:top w:val="none" w:sz="0" w:space="0" w:color="auto"/>
        <w:left w:val="none" w:sz="0" w:space="0" w:color="auto"/>
        <w:bottom w:val="none" w:sz="0" w:space="0" w:color="auto"/>
        <w:right w:val="none" w:sz="0" w:space="0" w:color="auto"/>
      </w:divBdr>
    </w:div>
    <w:div w:id="1683389093">
      <w:bodyDiv w:val="1"/>
      <w:marLeft w:val="0"/>
      <w:marRight w:val="0"/>
      <w:marTop w:val="0"/>
      <w:marBottom w:val="0"/>
      <w:divBdr>
        <w:top w:val="none" w:sz="0" w:space="0" w:color="auto"/>
        <w:left w:val="none" w:sz="0" w:space="0" w:color="auto"/>
        <w:bottom w:val="none" w:sz="0" w:space="0" w:color="auto"/>
        <w:right w:val="none" w:sz="0" w:space="0" w:color="auto"/>
      </w:divBdr>
    </w:div>
    <w:div w:id="1685012849">
      <w:bodyDiv w:val="1"/>
      <w:marLeft w:val="0"/>
      <w:marRight w:val="0"/>
      <w:marTop w:val="0"/>
      <w:marBottom w:val="0"/>
      <w:divBdr>
        <w:top w:val="none" w:sz="0" w:space="0" w:color="auto"/>
        <w:left w:val="none" w:sz="0" w:space="0" w:color="auto"/>
        <w:bottom w:val="none" w:sz="0" w:space="0" w:color="auto"/>
        <w:right w:val="none" w:sz="0" w:space="0" w:color="auto"/>
      </w:divBdr>
    </w:div>
    <w:div w:id="1686438169">
      <w:bodyDiv w:val="1"/>
      <w:marLeft w:val="0"/>
      <w:marRight w:val="0"/>
      <w:marTop w:val="0"/>
      <w:marBottom w:val="0"/>
      <w:divBdr>
        <w:top w:val="none" w:sz="0" w:space="0" w:color="auto"/>
        <w:left w:val="none" w:sz="0" w:space="0" w:color="auto"/>
        <w:bottom w:val="none" w:sz="0" w:space="0" w:color="auto"/>
        <w:right w:val="none" w:sz="0" w:space="0" w:color="auto"/>
      </w:divBdr>
    </w:div>
    <w:div w:id="1686979063">
      <w:bodyDiv w:val="1"/>
      <w:marLeft w:val="0"/>
      <w:marRight w:val="0"/>
      <w:marTop w:val="0"/>
      <w:marBottom w:val="0"/>
      <w:divBdr>
        <w:top w:val="none" w:sz="0" w:space="0" w:color="auto"/>
        <w:left w:val="none" w:sz="0" w:space="0" w:color="auto"/>
        <w:bottom w:val="none" w:sz="0" w:space="0" w:color="auto"/>
        <w:right w:val="none" w:sz="0" w:space="0" w:color="auto"/>
      </w:divBdr>
    </w:div>
    <w:div w:id="1687101456">
      <w:bodyDiv w:val="1"/>
      <w:marLeft w:val="0"/>
      <w:marRight w:val="0"/>
      <w:marTop w:val="0"/>
      <w:marBottom w:val="0"/>
      <w:divBdr>
        <w:top w:val="none" w:sz="0" w:space="0" w:color="auto"/>
        <w:left w:val="none" w:sz="0" w:space="0" w:color="auto"/>
        <w:bottom w:val="none" w:sz="0" w:space="0" w:color="auto"/>
        <w:right w:val="none" w:sz="0" w:space="0" w:color="auto"/>
      </w:divBdr>
    </w:div>
    <w:div w:id="1687756297">
      <w:bodyDiv w:val="1"/>
      <w:marLeft w:val="0"/>
      <w:marRight w:val="0"/>
      <w:marTop w:val="0"/>
      <w:marBottom w:val="0"/>
      <w:divBdr>
        <w:top w:val="none" w:sz="0" w:space="0" w:color="auto"/>
        <w:left w:val="none" w:sz="0" w:space="0" w:color="auto"/>
        <w:bottom w:val="none" w:sz="0" w:space="0" w:color="auto"/>
        <w:right w:val="none" w:sz="0" w:space="0" w:color="auto"/>
      </w:divBdr>
    </w:div>
    <w:div w:id="1688600666">
      <w:bodyDiv w:val="1"/>
      <w:marLeft w:val="0"/>
      <w:marRight w:val="0"/>
      <w:marTop w:val="0"/>
      <w:marBottom w:val="0"/>
      <w:divBdr>
        <w:top w:val="none" w:sz="0" w:space="0" w:color="auto"/>
        <w:left w:val="none" w:sz="0" w:space="0" w:color="auto"/>
        <w:bottom w:val="none" w:sz="0" w:space="0" w:color="auto"/>
        <w:right w:val="none" w:sz="0" w:space="0" w:color="auto"/>
      </w:divBdr>
    </w:div>
    <w:div w:id="1689746465">
      <w:bodyDiv w:val="1"/>
      <w:marLeft w:val="0"/>
      <w:marRight w:val="0"/>
      <w:marTop w:val="0"/>
      <w:marBottom w:val="0"/>
      <w:divBdr>
        <w:top w:val="none" w:sz="0" w:space="0" w:color="auto"/>
        <w:left w:val="none" w:sz="0" w:space="0" w:color="auto"/>
        <w:bottom w:val="none" w:sz="0" w:space="0" w:color="auto"/>
        <w:right w:val="none" w:sz="0" w:space="0" w:color="auto"/>
      </w:divBdr>
    </w:div>
    <w:div w:id="1690062082">
      <w:bodyDiv w:val="1"/>
      <w:marLeft w:val="0"/>
      <w:marRight w:val="0"/>
      <w:marTop w:val="0"/>
      <w:marBottom w:val="0"/>
      <w:divBdr>
        <w:top w:val="none" w:sz="0" w:space="0" w:color="auto"/>
        <w:left w:val="none" w:sz="0" w:space="0" w:color="auto"/>
        <w:bottom w:val="none" w:sz="0" w:space="0" w:color="auto"/>
        <w:right w:val="none" w:sz="0" w:space="0" w:color="auto"/>
      </w:divBdr>
    </w:div>
    <w:div w:id="1691905043">
      <w:bodyDiv w:val="1"/>
      <w:marLeft w:val="0"/>
      <w:marRight w:val="0"/>
      <w:marTop w:val="0"/>
      <w:marBottom w:val="0"/>
      <w:divBdr>
        <w:top w:val="none" w:sz="0" w:space="0" w:color="auto"/>
        <w:left w:val="none" w:sz="0" w:space="0" w:color="auto"/>
        <w:bottom w:val="none" w:sz="0" w:space="0" w:color="auto"/>
        <w:right w:val="none" w:sz="0" w:space="0" w:color="auto"/>
      </w:divBdr>
    </w:div>
    <w:div w:id="1693654113">
      <w:bodyDiv w:val="1"/>
      <w:marLeft w:val="0"/>
      <w:marRight w:val="0"/>
      <w:marTop w:val="0"/>
      <w:marBottom w:val="0"/>
      <w:divBdr>
        <w:top w:val="none" w:sz="0" w:space="0" w:color="auto"/>
        <w:left w:val="none" w:sz="0" w:space="0" w:color="auto"/>
        <w:bottom w:val="none" w:sz="0" w:space="0" w:color="auto"/>
        <w:right w:val="none" w:sz="0" w:space="0" w:color="auto"/>
      </w:divBdr>
    </w:div>
    <w:div w:id="1695426964">
      <w:bodyDiv w:val="1"/>
      <w:marLeft w:val="0"/>
      <w:marRight w:val="0"/>
      <w:marTop w:val="0"/>
      <w:marBottom w:val="0"/>
      <w:divBdr>
        <w:top w:val="none" w:sz="0" w:space="0" w:color="auto"/>
        <w:left w:val="none" w:sz="0" w:space="0" w:color="auto"/>
        <w:bottom w:val="none" w:sz="0" w:space="0" w:color="auto"/>
        <w:right w:val="none" w:sz="0" w:space="0" w:color="auto"/>
      </w:divBdr>
    </w:div>
    <w:div w:id="1696419139">
      <w:bodyDiv w:val="1"/>
      <w:marLeft w:val="0"/>
      <w:marRight w:val="0"/>
      <w:marTop w:val="0"/>
      <w:marBottom w:val="0"/>
      <w:divBdr>
        <w:top w:val="none" w:sz="0" w:space="0" w:color="auto"/>
        <w:left w:val="none" w:sz="0" w:space="0" w:color="auto"/>
        <w:bottom w:val="none" w:sz="0" w:space="0" w:color="auto"/>
        <w:right w:val="none" w:sz="0" w:space="0" w:color="auto"/>
      </w:divBdr>
    </w:div>
    <w:div w:id="1696736977">
      <w:bodyDiv w:val="1"/>
      <w:marLeft w:val="0"/>
      <w:marRight w:val="0"/>
      <w:marTop w:val="0"/>
      <w:marBottom w:val="0"/>
      <w:divBdr>
        <w:top w:val="none" w:sz="0" w:space="0" w:color="auto"/>
        <w:left w:val="none" w:sz="0" w:space="0" w:color="auto"/>
        <w:bottom w:val="none" w:sz="0" w:space="0" w:color="auto"/>
        <w:right w:val="none" w:sz="0" w:space="0" w:color="auto"/>
      </w:divBdr>
    </w:div>
    <w:div w:id="1697342527">
      <w:bodyDiv w:val="1"/>
      <w:marLeft w:val="0"/>
      <w:marRight w:val="0"/>
      <w:marTop w:val="0"/>
      <w:marBottom w:val="0"/>
      <w:divBdr>
        <w:top w:val="none" w:sz="0" w:space="0" w:color="auto"/>
        <w:left w:val="none" w:sz="0" w:space="0" w:color="auto"/>
        <w:bottom w:val="none" w:sz="0" w:space="0" w:color="auto"/>
        <w:right w:val="none" w:sz="0" w:space="0" w:color="auto"/>
      </w:divBdr>
    </w:div>
    <w:div w:id="1697920994">
      <w:bodyDiv w:val="1"/>
      <w:marLeft w:val="0"/>
      <w:marRight w:val="0"/>
      <w:marTop w:val="0"/>
      <w:marBottom w:val="0"/>
      <w:divBdr>
        <w:top w:val="none" w:sz="0" w:space="0" w:color="auto"/>
        <w:left w:val="none" w:sz="0" w:space="0" w:color="auto"/>
        <w:bottom w:val="none" w:sz="0" w:space="0" w:color="auto"/>
        <w:right w:val="none" w:sz="0" w:space="0" w:color="auto"/>
      </w:divBdr>
    </w:div>
    <w:div w:id="1698046757">
      <w:bodyDiv w:val="1"/>
      <w:marLeft w:val="0"/>
      <w:marRight w:val="0"/>
      <w:marTop w:val="0"/>
      <w:marBottom w:val="0"/>
      <w:divBdr>
        <w:top w:val="none" w:sz="0" w:space="0" w:color="auto"/>
        <w:left w:val="none" w:sz="0" w:space="0" w:color="auto"/>
        <w:bottom w:val="none" w:sz="0" w:space="0" w:color="auto"/>
        <w:right w:val="none" w:sz="0" w:space="0" w:color="auto"/>
      </w:divBdr>
    </w:div>
    <w:div w:id="1701664422">
      <w:bodyDiv w:val="1"/>
      <w:marLeft w:val="0"/>
      <w:marRight w:val="0"/>
      <w:marTop w:val="0"/>
      <w:marBottom w:val="0"/>
      <w:divBdr>
        <w:top w:val="none" w:sz="0" w:space="0" w:color="auto"/>
        <w:left w:val="none" w:sz="0" w:space="0" w:color="auto"/>
        <w:bottom w:val="none" w:sz="0" w:space="0" w:color="auto"/>
        <w:right w:val="none" w:sz="0" w:space="0" w:color="auto"/>
      </w:divBdr>
    </w:div>
    <w:div w:id="1705016276">
      <w:bodyDiv w:val="1"/>
      <w:marLeft w:val="0"/>
      <w:marRight w:val="0"/>
      <w:marTop w:val="0"/>
      <w:marBottom w:val="0"/>
      <w:divBdr>
        <w:top w:val="none" w:sz="0" w:space="0" w:color="auto"/>
        <w:left w:val="none" w:sz="0" w:space="0" w:color="auto"/>
        <w:bottom w:val="none" w:sz="0" w:space="0" w:color="auto"/>
        <w:right w:val="none" w:sz="0" w:space="0" w:color="auto"/>
      </w:divBdr>
    </w:div>
    <w:div w:id="1705132021">
      <w:bodyDiv w:val="1"/>
      <w:marLeft w:val="0"/>
      <w:marRight w:val="0"/>
      <w:marTop w:val="0"/>
      <w:marBottom w:val="0"/>
      <w:divBdr>
        <w:top w:val="none" w:sz="0" w:space="0" w:color="auto"/>
        <w:left w:val="none" w:sz="0" w:space="0" w:color="auto"/>
        <w:bottom w:val="none" w:sz="0" w:space="0" w:color="auto"/>
        <w:right w:val="none" w:sz="0" w:space="0" w:color="auto"/>
      </w:divBdr>
    </w:div>
    <w:div w:id="1705641433">
      <w:bodyDiv w:val="1"/>
      <w:marLeft w:val="0"/>
      <w:marRight w:val="0"/>
      <w:marTop w:val="0"/>
      <w:marBottom w:val="0"/>
      <w:divBdr>
        <w:top w:val="none" w:sz="0" w:space="0" w:color="auto"/>
        <w:left w:val="none" w:sz="0" w:space="0" w:color="auto"/>
        <w:bottom w:val="none" w:sz="0" w:space="0" w:color="auto"/>
        <w:right w:val="none" w:sz="0" w:space="0" w:color="auto"/>
      </w:divBdr>
    </w:div>
    <w:div w:id="1705860743">
      <w:bodyDiv w:val="1"/>
      <w:marLeft w:val="0"/>
      <w:marRight w:val="0"/>
      <w:marTop w:val="0"/>
      <w:marBottom w:val="0"/>
      <w:divBdr>
        <w:top w:val="none" w:sz="0" w:space="0" w:color="auto"/>
        <w:left w:val="none" w:sz="0" w:space="0" w:color="auto"/>
        <w:bottom w:val="none" w:sz="0" w:space="0" w:color="auto"/>
        <w:right w:val="none" w:sz="0" w:space="0" w:color="auto"/>
      </w:divBdr>
    </w:div>
    <w:div w:id="1705866977">
      <w:bodyDiv w:val="1"/>
      <w:marLeft w:val="0"/>
      <w:marRight w:val="0"/>
      <w:marTop w:val="0"/>
      <w:marBottom w:val="0"/>
      <w:divBdr>
        <w:top w:val="none" w:sz="0" w:space="0" w:color="auto"/>
        <w:left w:val="none" w:sz="0" w:space="0" w:color="auto"/>
        <w:bottom w:val="none" w:sz="0" w:space="0" w:color="auto"/>
        <w:right w:val="none" w:sz="0" w:space="0" w:color="auto"/>
      </w:divBdr>
    </w:div>
    <w:div w:id="1706099766">
      <w:bodyDiv w:val="1"/>
      <w:marLeft w:val="0"/>
      <w:marRight w:val="0"/>
      <w:marTop w:val="0"/>
      <w:marBottom w:val="0"/>
      <w:divBdr>
        <w:top w:val="none" w:sz="0" w:space="0" w:color="auto"/>
        <w:left w:val="none" w:sz="0" w:space="0" w:color="auto"/>
        <w:bottom w:val="none" w:sz="0" w:space="0" w:color="auto"/>
        <w:right w:val="none" w:sz="0" w:space="0" w:color="auto"/>
      </w:divBdr>
    </w:div>
    <w:div w:id="1706639239">
      <w:bodyDiv w:val="1"/>
      <w:marLeft w:val="0"/>
      <w:marRight w:val="0"/>
      <w:marTop w:val="0"/>
      <w:marBottom w:val="0"/>
      <w:divBdr>
        <w:top w:val="none" w:sz="0" w:space="0" w:color="auto"/>
        <w:left w:val="none" w:sz="0" w:space="0" w:color="auto"/>
        <w:bottom w:val="none" w:sz="0" w:space="0" w:color="auto"/>
        <w:right w:val="none" w:sz="0" w:space="0" w:color="auto"/>
      </w:divBdr>
    </w:div>
    <w:div w:id="1706910290">
      <w:bodyDiv w:val="1"/>
      <w:marLeft w:val="0"/>
      <w:marRight w:val="0"/>
      <w:marTop w:val="0"/>
      <w:marBottom w:val="0"/>
      <w:divBdr>
        <w:top w:val="none" w:sz="0" w:space="0" w:color="auto"/>
        <w:left w:val="none" w:sz="0" w:space="0" w:color="auto"/>
        <w:bottom w:val="none" w:sz="0" w:space="0" w:color="auto"/>
        <w:right w:val="none" w:sz="0" w:space="0" w:color="auto"/>
      </w:divBdr>
    </w:div>
    <w:div w:id="1708795657">
      <w:bodyDiv w:val="1"/>
      <w:marLeft w:val="0"/>
      <w:marRight w:val="0"/>
      <w:marTop w:val="0"/>
      <w:marBottom w:val="0"/>
      <w:divBdr>
        <w:top w:val="none" w:sz="0" w:space="0" w:color="auto"/>
        <w:left w:val="none" w:sz="0" w:space="0" w:color="auto"/>
        <w:bottom w:val="none" w:sz="0" w:space="0" w:color="auto"/>
        <w:right w:val="none" w:sz="0" w:space="0" w:color="auto"/>
      </w:divBdr>
    </w:div>
    <w:div w:id="1709572654">
      <w:bodyDiv w:val="1"/>
      <w:marLeft w:val="0"/>
      <w:marRight w:val="0"/>
      <w:marTop w:val="0"/>
      <w:marBottom w:val="0"/>
      <w:divBdr>
        <w:top w:val="none" w:sz="0" w:space="0" w:color="auto"/>
        <w:left w:val="none" w:sz="0" w:space="0" w:color="auto"/>
        <w:bottom w:val="none" w:sz="0" w:space="0" w:color="auto"/>
        <w:right w:val="none" w:sz="0" w:space="0" w:color="auto"/>
      </w:divBdr>
    </w:div>
    <w:div w:id="1710833711">
      <w:bodyDiv w:val="1"/>
      <w:marLeft w:val="0"/>
      <w:marRight w:val="0"/>
      <w:marTop w:val="0"/>
      <w:marBottom w:val="0"/>
      <w:divBdr>
        <w:top w:val="none" w:sz="0" w:space="0" w:color="auto"/>
        <w:left w:val="none" w:sz="0" w:space="0" w:color="auto"/>
        <w:bottom w:val="none" w:sz="0" w:space="0" w:color="auto"/>
        <w:right w:val="none" w:sz="0" w:space="0" w:color="auto"/>
      </w:divBdr>
    </w:div>
    <w:div w:id="1710835319">
      <w:bodyDiv w:val="1"/>
      <w:marLeft w:val="0"/>
      <w:marRight w:val="0"/>
      <w:marTop w:val="0"/>
      <w:marBottom w:val="0"/>
      <w:divBdr>
        <w:top w:val="none" w:sz="0" w:space="0" w:color="auto"/>
        <w:left w:val="none" w:sz="0" w:space="0" w:color="auto"/>
        <w:bottom w:val="none" w:sz="0" w:space="0" w:color="auto"/>
        <w:right w:val="none" w:sz="0" w:space="0" w:color="auto"/>
      </w:divBdr>
    </w:div>
    <w:div w:id="1712530147">
      <w:bodyDiv w:val="1"/>
      <w:marLeft w:val="0"/>
      <w:marRight w:val="0"/>
      <w:marTop w:val="0"/>
      <w:marBottom w:val="0"/>
      <w:divBdr>
        <w:top w:val="none" w:sz="0" w:space="0" w:color="auto"/>
        <w:left w:val="none" w:sz="0" w:space="0" w:color="auto"/>
        <w:bottom w:val="none" w:sz="0" w:space="0" w:color="auto"/>
        <w:right w:val="none" w:sz="0" w:space="0" w:color="auto"/>
      </w:divBdr>
    </w:div>
    <w:div w:id="1715689950">
      <w:bodyDiv w:val="1"/>
      <w:marLeft w:val="0"/>
      <w:marRight w:val="0"/>
      <w:marTop w:val="0"/>
      <w:marBottom w:val="0"/>
      <w:divBdr>
        <w:top w:val="none" w:sz="0" w:space="0" w:color="auto"/>
        <w:left w:val="none" w:sz="0" w:space="0" w:color="auto"/>
        <w:bottom w:val="none" w:sz="0" w:space="0" w:color="auto"/>
        <w:right w:val="none" w:sz="0" w:space="0" w:color="auto"/>
      </w:divBdr>
    </w:div>
    <w:div w:id="1721436744">
      <w:bodyDiv w:val="1"/>
      <w:marLeft w:val="0"/>
      <w:marRight w:val="0"/>
      <w:marTop w:val="0"/>
      <w:marBottom w:val="0"/>
      <w:divBdr>
        <w:top w:val="none" w:sz="0" w:space="0" w:color="auto"/>
        <w:left w:val="none" w:sz="0" w:space="0" w:color="auto"/>
        <w:bottom w:val="none" w:sz="0" w:space="0" w:color="auto"/>
        <w:right w:val="none" w:sz="0" w:space="0" w:color="auto"/>
      </w:divBdr>
    </w:div>
    <w:div w:id="1722055446">
      <w:bodyDiv w:val="1"/>
      <w:marLeft w:val="0"/>
      <w:marRight w:val="0"/>
      <w:marTop w:val="0"/>
      <w:marBottom w:val="0"/>
      <w:divBdr>
        <w:top w:val="none" w:sz="0" w:space="0" w:color="auto"/>
        <w:left w:val="none" w:sz="0" w:space="0" w:color="auto"/>
        <w:bottom w:val="none" w:sz="0" w:space="0" w:color="auto"/>
        <w:right w:val="none" w:sz="0" w:space="0" w:color="auto"/>
      </w:divBdr>
    </w:div>
    <w:div w:id="1725442327">
      <w:bodyDiv w:val="1"/>
      <w:marLeft w:val="0"/>
      <w:marRight w:val="0"/>
      <w:marTop w:val="0"/>
      <w:marBottom w:val="0"/>
      <w:divBdr>
        <w:top w:val="none" w:sz="0" w:space="0" w:color="auto"/>
        <w:left w:val="none" w:sz="0" w:space="0" w:color="auto"/>
        <w:bottom w:val="none" w:sz="0" w:space="0" w:color="auto"/>
        <w:right w:val="none" w:sz="0" w:space="0" w:color="auto"/>
      </w:divBdr>
    </w:div>
    <w:div w:id="1725639473">
      <w:bodyDiv w:val="1"/>
      <w:marLeft w:val="0"/>
      <w:marRight w:val="0"/>
      <w:marTop w:val="0"/>
      <w:marBottom w:val="0"/>
      <w:divBdr>
        <w:top w:val="none" w:sz="0" w:space="0" w:color="auto"/>
        <w:left w:val="none" w:sz="0" w:space="0" w:color="auto"/>
        <w:bottom w:val="none" w:sz="0" w:space="0" w:color="auto"/>
        <w:right w:val="none" w:sz="0" w:space="0" w:color="auto"/>
      </w:divBdr>
    </w:div>
    <w:div w:id="1726564760">
      <w:bodyDiv w:val="1"/>
      <w:marLeft w:val="0"/>
      <w:marRight w:val="0"/>
      <w:marTop w:val="0"/>
      <w:marBottom w:val="0"/>
      <w:divBdr>
        <w:top w:val="none" w:sz="0" w:space="0" w:color="auto"/>
        <w:left w:val="none" w:sz="0" w:space="0" w:color="auto"/>
        <w:bottom w:val="none" w:sz="0" w:space="0" w:color="auto"/>
        <w:right w:val="none" w:sz="0" w:space="0" w:color="auto"/>
      </w:divBdr>
    </w:div>
    <w:div w:id="1728609534">
      <w:bodyDiv w:val="1"/>
      <w:marLeft w:val="0"/>
      <w:marRight w:val="0"/>
      <w:marTop w:val="0"/>
      <w:marBottom w:val="0"/>
      <w:divBdr>
        <w:top w:val="none" w:sz="0" w:space="0" w:color="auto"/>
        <w:left w:val="none" w:sz="0" w:space="0" w:color="auto"/>
        <w:bottom w:val="none" w:sz="0" w:space="0" w:color="auto"/>
        <w:right w:val="none" w:sz="0" w:space="0" w:color="auto"/>
      </w:divBdr>
    </w:div>
    <w:div w:id="1730959056">
      <w:bodyDiv w:val="1"/>
      <w:marLeft w:val="0"/>
      <w:marRight w:val="0"/>
      <w:marTop w:val="0"/>
      <w:marBottom w:val="0"/>
      <w:divBdr>
        <w:top w:val="none" w:sz="0" w:space="0" w:color="auto"/>
        <w:left w:val="none" w:sz="0" w:space="0" w:color="auto"/>
        <w:bottom w:val="none" w:sz="0" w:space="0" w:color="auto"/>
        <w:right w:val="none" w:sz="0" w:space="0" w:color="auto"/>
      </w:divBdr>
    </w:div>
    <w:div w:id="1731340395">
      <w:bodyDiv w:val="1"/>
      <w:marLeft w:val="0"/>
      <w:marRight w:val="0"/>
      <w:marTop w:val="0"/>
      <w:marBottom w:val="0"/>
      <w:divBdr>
        <w:top w:val="none" w:sz="0" w:space="0" w:color="auto"/>
        <w:left w:val="none" w:sz="0" w:space="0" w:color="auto"/>
        <w:bottom w:val="none" w:sz="0" w:space="0" w:color="auto"/>
        <w:right w:val="none" w:sz="0" w:space="0" w:color="auto"/>
      </w:divBdr>
    </w:div>
    <w:div w:id="1731340430">
      <w:bodyDiv w:val="1"/>
      <w:marLeft w:val="0"/>
      <w:marRight w:val="0"/>
      <w:marTop w:val="0"/>
      <w:marBottom w:val="0"/>
      <w:divBdr>
        <w:top w:val="none" w:sz="0" w:space="0" w:color="auto"/>
        <w:left w:val="none" w:sz="0" w:space="0" w:color="auto"/>
        <w:bottom w:val="none" w:sz="0" w:space="0" w:color="auto"/>
        <w:right w:val="none" w:sz="0" w:space="0" w:color="auto"/>
      </w:divBdr>
    </w:div>
    <w:div w:id="1731683392">
      <w:bodyDiv w:val="1"/>
      <w:marLeft w:val="0"/>
      <w:marRight w:val="0"/>
      <w:marTop w:val="0"/>
      <w:marBottom w:val="0"/>
      <w:divBdr>
        <w:top w:val="none" w:sz="0" w:space="0" w:color="auto"/>
        <w:left w:val="none" w:sz="0" w:space="0" w:color="auto"/>
        <w:bottom w:val="none" w:sz="0" w:space="0" w:color="auto"/>
        <w:right w:val="none" w:sz="0" w:space="0" w:color="auto"/>
      </w:divBdr>
    </w:div>
    <w:div w:id="1735010985">
      <w:bodyDiv w:val="1"/>
      <w:marLeft w:val="0"/>
      <w:marRight w:val="0"/>
      <w:marTop w:val="0"/>
      <w:marBottom w:val="0"/>
      <w:divBdr>
        <w:top w:val="none" w:sz="0" w:space="0" w:color="auto"/>
        <w:left w:val="none" w:sz="0" w:space="0" w:color="auto"/>
        <w:bottom w:val="none" w:sz="0" w:space="0" w:color="auto"/>
        <w:right w:val="none" w:sz="0" w:space="0" w:color="auto"/>
      </w:divBdr>
    </w:div>
    <w:div w:id="1735466053">
      <w:bodyDiv w:val="1"/>
      <w:marLeft w:val="0"/>
      <w:marRight w:val="0"/>
      <w:marTop w:val="0"/>
      <w:marBottom w:val="0"/>
      <w:divBdr>
        <w:top w:val="none" w:sz="0" w:space="0" w:color="auto"/>
        <w:left w:val="none" w:sz="0" w:space="0" w:color="auto"/>
        <w:bottom w:val="none" w:sz="0" w:space="0" w:color="auto"/>
        <w:right w:val="none" w:sz="0" w:space="0" w:color="auto"/>
      </w:divBdr>
    </w:div>
    <w:div w:id="1735809773">
      <w:bodyDiv w:val="1"/>
      <w:marLeft w:val="0"/>
      <w:marRight w:val="0"/>
      <w:marTop w:val="0"/>
      <w:marBottom w:val="0"/>
      <w:divBdr>
        <w:top w:val="none" w:sz="0" w:space="0" w:color="auto"/>
        <w:left w:val="none" w:sz="0" w:space="0" w:color="auto"/>
        <w:bottom w:val="none" w:sz="0" w:space="0" w:color="auto"/>
        <w:right w:val="none" w:sz="0" w:space="0" w:color="auto"/>
      </w:divBdr>
    </w:div>
    <w:div w:id="1736472187">
      <w:bodyDiv w:val="1"/>
      <w:marLeft w:val="0"/>
      <w:marRight w:val="0"/>
      <w:marTop w:val="0"/>
      <w:marBottom w:val="0"/>
      <w:divBdr>
        <w:top w:val="none" w:sz="0" w:space="0" w:color="auto"/>
        <w:left w:val="none" w:sz="0" w:space="0" w:color="auto"/>
        <w:bottom w:val="none" w:sz="0" w:space="0" w:color="auto"/>
        <w:right w:val="none" w:sz="0" w:space="0" w:color="auto"/>
      </w:divBdr>
    </w:div>
    <w:div w:id="1736590496">
      <w:bodyDiv w:val="1"/>
      <w:marLeft w:val="0"/>
      <w:marRight w:val="0"/>
      <w:marTop w:val="0"/>
      <w:marBottom w:val="0"/>
      <w:divBdr>
        <w:top w:val="none" w:sz="0" w:space="0" w:color="auto"/>
        <w:left w:val="none" w:sz="0" w:space="0" w:color="auto"/>
        <w:bottom w:val="none" w:sz="0" w:space="0" w:color="auto"/>
        <w:right w:val="none" w:sz="0" w:space="0" w:color="auto"/>
      </w:divBdr>
    </w:div>
    <w:div w:id="1736928154">
      <w:bodyDiv w:val="1"/>
      <w:marLeft w:val="0"/>
      <w:marRight w:val="0"/>
      <w:marTop w:val="0"/>
      <w:marBottom w:val="0"/>
      <w:divBdr>
        <w:top w:val="none" w:sz="0" w:space="0" w:color="auto"/>
        <w:left w:val="none" w:sz="0" w:space="0" w:color="auto"/>
        <w:bottom w:val="none" w:sz="0" w:space="0" w:color="auto"/>
        <w:right w:val="none" w:sz="0" w:space="0" w:color="auto"/>
      </w:divBdr>
    </w:div>
    <w:div w:id="1739129766">
      <w:bodyDiv w:val="1"/>
      <w:marLeft w:val="0"/>
      <w:marRight w:val="0"/>
      <w:marTop w:val="0"/>
      <w:marBottom w:val="0"/>
      <w:divBdr>
        <w:top w:val="none" w:sz="0" w:space="0" w:color="auto"/>
        <w:left w:val="none" w:sz="0" w:space="0" w:color="auto"/>
        <w:bottom w:val="none" w:sz="0" w:space="0" w:color="auto"/>
        <w:right w:val="none" w:sz="0" w:space="0" w:color="auto"/>
      </w:divBdr>
    </w:div>
    <w:div w:id="1740251507">
      <w:bodyDiv w:val="1"/>
      <w:marLeft w:val="0"/>
      <w:marRight w:val="0"/>
      <w:marTop w:val="0"/>
      <w:marBottom w:val="0"/>
      <w:divBdr>
        <w:top w:val="none" w:sz="0" w:space="0" w:color="auto"/>
        <w:left w:val="none" w:sz="0" w:space="0" w:color="auto"/>
        <w:bottom w:val="none" w:sz="0" w:space="0" w:color="auto"/>
        <w:right w:val="none" w:sz="0" w:space="0" w:color="auto"/>
      </w:divBdr>
    </w:div>
    <w:div w:id="1740398949">
      <w:bodyDiv w:val="1"/>
      <w:marLeft w:val="0"/>
      <w:marRight w:val="0"/>
      <w:marTop w:val="0"/>
      <w:marBottom w:val="0"/>
      <w:divBdr>
        <w:top w:val="none" w:sz="0" w:space="0" w:color="auto"/>
        <w:left w:val="none" w:sz="0" w:space="0" w:color="auto"/>
        <w:bottom w:val="none" w:sz="0" w:space="0" w:color="auto"/>
        <w:right w:val="none" w:sz="0" w:space="0" w:color="auto"/>
      </w:divBdr>
    </w:div>
    <w:div w:id="1745370943">
      <w:bodyDiv w:val="1"/>
      <w:marLeft w:val="0"/>
      <w:marRight w:val="0"/>
      <w:marTop w:val="0"/>
      <w:marBottom w:val="0"/>
      <w:divBdr>
        <w:top w:val="none" w:sz="0" w:space="0" w:color="auto"/>
        <w:left w:val="none" w:sz="0" w:space="0" w:color="auto"/>
        <w:bottom w:val="none" w:sz="0" w:space="0" w:color="auto"/>
        <w:right w:val="none" w:sz="0" w:space="0" w:color="auto"/>
      </w:divBdr>
    </w:div>
    <w:div w:id="1747608198">
      <w:bodyDiv w:val="1"/>
      <w:marLeft w:val="0"/>
      <w:marRight w:val="0"/>
      <w:marTop w:val="0"/>
      <w:marBottom w:val="0"/>
      <w:divBdr>
        <w:top w:val="none" w:sz="0" w:space="0" w:color="auto"/>
        <w:left w:val="none" w:sz="0" w:space="0" w:color="auto"/>
        <w:bottom w:val="none" w:sz="0" w:space="0" w:color="auto"/>
        <w:right w:val="none" w:sz="0" w:space="0" w:color="auto"/>
      </w:divBdr>
    </w:div>
    <w:div w:id="1747797533">
      <w:bodyDiv w:val="1"/>
      <w:marLeft w:val="0"/>
      <w:marRight w:val="0"/>
      <w:marTop w:val="0"/>
      <w:marBottom w:val="0"/>
      <w:divBdr>
        <w:top w:val="none" w:sz="0" w:space="0" w:color="auto"/>
        <w:left w:val="none" w:sz="0" w:space="0" w:color="auto"/>
        <w:bottom w:val="none" w:sz="0" w:space="0" w:color="auto"/>
        <w:right w:val="none" w:sz="0" w:space="0" w:color="auto"/>
      </w:divBdr>
    </w:div>
    <w:div w:id="1747848313">
      <w:bodyDiv w:val="1"/>
      <w:marLeft w:val="0"/>
      <w:marRight w:val="0"/>
      <w:marTop w:val="0"/>
      <w:marBottom w:val="0"/>
      <w:divBdr>
        <w:top w:val="none" w:sz="0" w:space="0" w:color="auto"/>
        <w:left w:val="none" w:sz="0" w:space="0" w:color="auto"/>
        <w:bottom w:val="none" w:sz="0" w:space="0" w:color="auto"/>
        <w:right w:val="none" w:sz="0" w:space="0" w:color="auto"/>
      </w:divBdr>
    </w:div>
    <w:div w:id="1748453841">
      <w:bodyDiv w:val="1"/>
      <w:marLeft w:val="0"/>
      <w:marRight w:val="0"/>
      <w:marTop w:val="0"/>
      <w:marBottom w:val="0"/>
      <w:divBdr>
        <w:top w:val="none" w:sz="0" w:space="0" w:color="auto"/>
        <w:left w:val="none" w:sz="0" w:space="0" w:color="auto"/>
        <w:bottom w:val="none" w:sz="0" w:space="0" w:color="auto"/>
        <w:right w:val="none" w:sz="0" w:space="0" w:color="auto"/>
      </w:divBdr>
    </w:div>
    <w:div w:id="1749690365">
      <w:bodyDiv w:val="1"/>
      <w:marLeft w:val="0"/>
      <w:marRight w:val="0"/>
      <w:marTop w:val="0"/>
      <w:marBottom w:val="0"/>
      <w:divBdr>
        <w:top w:val="none" w:sz="0" w:space="0" w:color="auto"/>
        <w:left w:val="none" w:sz="0" w:space="0" w:color="auto"/>
        <w:bottom w:val="none" w:sz="0" w:space="0" w:color="auto"/>
        <w:right w:val="none" w:sz="0" w:space="0" w:color="auto"/>
      </w:divBdr>
    </w:div>
    <w:div w:id="1749882419">
      <w:bodyDiv w:val="1"/>
      <w:marLeft w:val="0"/>
      <w:marRight w:val="0"/>
      <w:marTop w:val="0"/>
      <w:marBottom w:val="0"/>
      <w:divBdr>
        <w:top w:val="none" w:sz="0" w:space="0" w:color="auto"/>
        <w:left w:val="none" w:sz="0" w:space="0" w:color="auto"/>
        <w:bottom w:val="none" w:sz="0" w:space="0" w:color="auto"/>
        <w:right w:val="none" w:sz="0" w:space="0" w:color="auto"/>
      </w:divBdr>
    </w:div>
    <w:div w:id="1751193278">
      <w:bodyDiv w:val="1"/>
      <w:marLeft w:val="0"/>
      <w:marRight w:val="0"/>
      <w:marTop w:val="0"/>
      <w:marBottom w:val="0"/>
      <w:divBdr>
        <w:top w:val="none" w:sz="0" w:space="0" w:color="auto"/>
        <w:left w:val="none" w:sz="0" w:space="0" w:color="auto"/>
        <w:bottom w:val="none" w:sz="0" w:space="0" w:color="auto"/>
        <w:right w:val="none" w:sz="0" w:space="0" w:color="auto"/>
      </w:divBdr>
    </w:div>
    <w:div w:id="1752435118">
      <w:bodyDiv w:val="1"/>
      <w:marLeft w:val="0"/>
      <w:marRight w:val="0"/>
      <w:marTop w:val="0"/>
      <w:marBottom w:val="0"/>
      <w:divBdr>
        <w:top w:val="none" w:sz="0" w:space="0" w:color="auto"/>
        <w:left w:val="none" w:sz="0" w:space="0" w:color="auto"/>
        <w:bottom w:val="none" w:sz="0" w:space="0" w:color="auto"/>
        <w:right w:val="none" w:sz="0" w:space="0" w:color="auto"/>
      </w:divBdr>
    </w:div>
    <w:div w:id="1753895347">
      <w:bodyDiv w:val="1"/>
      <w:marLeft w:val="0"/>
      <w:marRight w:val="0"/>
      <w:marTop w:val="0"/>
      <w:marBottom w:val="0"/>
      <w:divBdr>
        <w:top w:val="none" w:sz="0" w:space="0" w:color="auto"/>
        <w:left w:val="none" w:sz="0" w:space="0" w:color="auto"/>
        <w:bottom w:val="none" w:sz="0" w:space="0" w:color="auto"/>
        <w:right w:val="none" w:sz="0" w:space="0" w:color="auto"/>
      </w:divBdr>
    </w:div>
    <w:div w:id="1754930059">
      <w:bodyDiv w:val="1"/>
      <w:marLeft w:val="0"/>
      <w:marRight w:val="0"/>
      <w:marTop w:val="0"/>
      <w:marBottom w:val="0"/>
      <w:divBdr>
        <w:top w:val="none" w:sz="0" w:space="0" w:color="auto"/>
        <w:left w:val="none" w:sz="0" w:space="0" w:color="auto"/>
        <w:bottom w:val="none" w:sz="0" w:space="0" w:color="auto"/>
        <w:right w:val="none" w:sz="0" w:space="0" w:color="auto"/>
      </w:divBdr>
    </w:div>
    <w:div w:id="1755470673">
      <w:bodyDiv w:val="1"/>
      <w:marLeft w:val="0"/>
      <w:marRight w:val="0"/>
      <w:marTop w:val="0"/>
      <w:marBottom w:val="0"/>
      <w:divBdr>
        <w:top w:val="none" w:sz="0" w:space="0" w:color="auto"/>
        <w:left w:val="none" w:sz="0" w:space="0" w:color="auto"/>
        <w:bottom w:val="none" w:sz="0" w:space="0" w:color="auto"/>
        <w:right w:val="none" w:sz="0" w:space="0" w:color="auto"/>
      </w:divBdr>
    </w:div>
    <w:div w:id="1755665905">
      <w:bodyDiv w:val="1"/>
      <w:marLeft w:val="0"/>
      <w:marRight w:val="0"/>
      <w:marTop w:val="0"/>
      <w:marBottom w:val="0"/>
      <w:divBdr>
        <w:top w:val="none" w:sz="0" w:space="0" w:color="auto"/>
        <w:left w:val="none" w:sz="0" w:space="0" w:color="auto"/>
        <w:bottom w:val="none" w:sz="0" w:space="0" w:color="auto"/>
        <w:right w:val="none" w:sz="0" w:space="0" w:color="auto"/>
      </w:divBdr>
    </w:div>
    <w:div w:id="1757626200">
      <w:bodyDiv w:val="1"/>
      <w:marLeft w:val="0"/>
      <w:marRight w:val="0"/>
      <w:marTop w:val="0"/>
      <w:marBottom w:val="0"/>
      <w:divBdr>
        <w:top w:val="none" w:sz="0" w:space="0" w:color="auto"/>
        <w:left w:val="none" w:sz="0" w:space="0" w:color="auto"/>
        <w:bottom w:val="none" w:sz="0" w:space="0" w:color="auto"/>
        <w:right w:val="none" w:sz="0" w:space="0" w:color="auto"/>
      </w:divBdr>
    </w:div>
    <w:div w:id="1758792545">
      <w:bodyDiv w:val="1"/>
      <w:marLeft w:val="0"/>
      <w:marRight w:val="0"/>
      <w:marTop w:val="0"/>
      <w:marBottom w:val="0"/>
      <w:divBdr>
        <w:top w:val="none" w:sz="0" w:space="0" w:color="auto"/>
        <w:left w:val="none" w:sz="0" w:space="0" w:color="auto"/>
        <w:bottom w:val="none" w:sz="0" w:space="0" w:color="auto"/>
        <w:right w:val="none" w:sz="0" w:space="0" w:color="auto"/>
      </w:divBdr>
    </w:div>
    <w:div w:id="1763333697">
      <w:bodyDiv w:val="1"/>
      <w:marLeft w:val="0"/>
      <w:marRight w:val="0"/>
      <w:marTop w:val="0"/>
      <w:marBottom w:val="0"/>
      <w:divBdr>
        <w:top w:val="none" w:sz="0" w:space="0" w:color="auto"/>
        <w:left w:val="none" w:sz="0" w:space="0" w:color="auto"/>
        <w:bottom w:val="none" w:sz="0" w:space="0" w:color="auto"/>
        <w:right w:val="none" w:sz="0" w:space="0" w:color="auto"/>
      </w:divBdr>
    </w:div>
    <w:div w:id="1763643666">
      <w:bodyDiv w:val="1"/>
      <w:marLeft w:val="0"/>
      <w:marRight w:val="0"/>
      <w:marTop w:val="0"/>
      <w:marBottom w:val="0"/>
      <w:divBdr>
        <w:top w:val="none" w:sz="0" w:space="0" w:color="auto"/>
        <w:left w:val="none" w:sz="0" w:space="0" w:color="auto"/>
        <w:bottom w:val="none" w:sz="0" w:space="0" w:color="auto"/>
        <w:right w:val="none" w:sz="0" w:space="0" w:color="auto"/>
      </w:divBdr>
    </w:div>
    <w:div w:id="1764451105">
      <w:bodyDiv w:val="1"/>
      <w:marLeft w:val="0"/>
      <w:marRight w:val="0"/>
      <w:marTop w:val="0"/>
      <w:marBottom w:val="0"/>
      <w:divBdr>
        <w:top w:val="none" w:sz="0" w:space="0" w:color="auto"/>
        <w:left w:val="none" w:sz="0" w:space="0" w:color="auto"/>
        <w:bottom w:val="none" w:sz="0" w:space="0" w:color="auto"/>
        <w:right w:val="none" w:sz="0" w:space="0" w:color="auto"/>
      </w:divBdr>
    </w:div>
    <w:div w:id="1764766204">
      <w:bodyDiv w:val="1"/>
      <w:marLeft w:val="0"/>
      <w:marRight w:val="0"/>
      <w:marTop w:val="0"/>
      <w:marBottom w:val="0"/>
      <w:divBdr>
        <w:top w:val="none" w:sz="0" w:space="0" w:color="auto"/>
        <w:left w:val="none" w:sz="0" w:space="0" w:color="auto"/>
        <w:bottom w:val="none" w:sz="0" w:space="0" w:color="auto"/>
        <w:right w:val="none" w:sz="0" w:space="0" w:color="auto"/>
      </w:divBdr>
    </w:div>
    <w:div w:id="1765299432">
      <w:bodyDiv w:val="1"/>
      <w:marLeft w:val="0"/>
      <w:marRight w:val="0"/>
      <w:marTop w:val="0"/>
      <w:marBottom w:val="0"/>
      <w:divBdr>
        <w:top w:val="none" w:sz="0" w:space="0" w:color="auto"/>
        <w:left w:val="none" w:sz="0" w:space="0" w:color="auto"/>
        <w:bottom w:val="none" w:sz="0" w:space="0" w:color="auto"/>
        <w:right w:val="none" w:sz="0" w:space="0" w:color="auto"/>
      </w:divBdr>
    </w:div>
    <w:div w:id="1765489681">
      <w:bodyDiv w:val="1"/>
      <w:marLeft w:val="0"/>
      <w:marRight w:val="0"/>
      <w:marTop w:val="0"/>
      <w:marBottom w:val="0"/>
      <w:divBdr>
        <w:top w:val="none" w:sz="0" w:space="0" w:color="auto"/>
        <w:left w:val="none" w:sz="0" w:space="0" w:color="auto"/>
        <w:bottom w:val="none" w:sz="0" w:space="0" w:color="auto"/>
        <w:right w:val="none" w:sz="0" w:space="0" w:color="auto"/>
      </w:divBdr>
    </w:div>
    <w:div w:id="1767073127">
      <w:bodyDiv w:val="1"/>
      <w:marLeft w:val="0"/>
      <w:marRight w:val="0"/>
      <w:marTop w:val="0"/>
      <w:marBottom w:val="0"/>
      <w:divBdr>
        <w:top w:val="none" w:sz="0" w:space="0" w:color="auto"/>
        <w:left w:val="none" w:sz="0" w:space="0" w:color="auto"/>
        <w:bottom w:val="none" w:sz="0" w:space="0" w:color="auto"/>
        <w:right w:val="none" w:sz="0" w:space="0" w:color="auto"/>
      </w:divBdr>
    </w:div>
    <w:div w:id="1768697313">
      <w:bodyDiv w:val="1"/>
      <w:marLeft w:val="0"/>
      <w:marRight w:val="0"/>
      <w:marTop w:val="0"/>
      <w:marBottom w:val="0"/>
      <w:divBdr>
        <w:top w:val="none" w:sz="0" w:space="0" w:color="auto"/>
        <w:left w:val="none" w:sz="0" w:space="0" w:color="auto"/>
        <w:bottom w:val="none" w:sz="0" w:space="0" w:color="auto"/>
        <w:right w:val="none" w:sz="0" w:space="0" w:color="auto"/>
      </w:divBdr>
    </w:div>
    <w:div w:id="1769236187">
      <w:bodyDiv w:val="1"/>
      <w:marLeft w:val="0"/>
      <w:marRight w:val="0"/>
      <w:marTop w:val="0"/>
      <w:marBottom w:val="0"/>
      <w:divBdr>
        <w:top w:val="none" w:sz="0" w:space="0" w:color="auto"/>
        <w:left w:val="none" w:sz="0" w:space="0" w:color="auto"/>
        <w:bottom w:val="none" w:sz="0" w:space="0" w:color="auto"/>
        <w:right w:val="none" w:sz="0" w:space="0" w:color="auto"/>
      </w:divBdr>
    </w:div>
    <w:div w:id="1770391054">
      <w:bodyDiv w:val="1"/>
      <w:marLeft w:val="0"/>
      <w:marRight w:val="0"/>
      <w:marTop w:val="0"/>
      <w:marBottom w:val="0"/>
      <w:divBdr>
        <w:top w:val="none" w:sz="0" w:space="0" w:color="auto"/>
        <w:left w:val="none" w:sz="0" w:space="0" w:color="auto"/>
        <w:bottom w:val="none" w:sz="0" w:space="0" w:color="auto"/>
        <w:right w:val="none" w:sz="0" w:space="0" w:color="auto"/>
      </w:divBdr>
    </w:div>
    <w:div w:id="1770656336">
      <w:bodyDiv w:val="1"/>
      <w:marLeft w:val="0"/>
      <w:marRight w:val="0"/>
      <w:marTop w:val="0"/>
      <w:marBottom w:val="0"/>
      <w:divBdr>
        <w:top w:val="none" w:sz="0" w:space="0" w:color="auto"/>
        <w:left w:val="none" w:sz="0" w:space="0" w:color="auto"/>
        <w:bottom w:val="none" w:sz="0" w:space="0" w:color="auto"/>
        <w:right w:val="none" w:sz="0" w:space="0" w:color="auto"/>
      </w:divBdr>
    </w:div>
    <w:div w:id="1771076299">
      <w:bodyDiv w:val="1"/>
      <w:marLeft w:val="0"/>
      <w:marRight w:val="0"/>
      <w:marTop w:val="0"/>
      <w:marBottom w:val="0"/>
      <w:divBdr>
        <w:top w:val="none" w:sz="0" w:space="0" w:color="auto"/>
        <w:left w:val="none" w:sz="0" w:space="0" w:color="auto"/>
        <w:bottom w:val="none" w:sz="0" w:space="0" w:color="auto"/>
        <w:right w:val="none" w:sz="0" w:space="0" w:color="auto"/>
      </w:divBdr>
    </w:div>
    <w:div w:id="1771121346">
      <w:bodyDiv w:val="1"/>
      <w:marLeft w:val="0"/>
      <w:marRight w:val="0"/>
      <w:marTop w:val="0"/>
      <w:marBottom w:val="0"/>
      <w:divBdr>
        <w:top w:val="none" w:sz="0" w:space="0" w:color="auto"/>
        <w:left w:val="none" w:sz="0" w:space="0" w:color="auto"/>
        <w:bottom w:val="none" w:sz="0" w:space="0" w:color="auto"/>
        <w:right w:val="none" w:sz="0" w:space="0" w:color="auto"/>
      </w:divBdr>
    </w:div>
    <w:div w:id="1772119229">
      <w:bodyDiv w:val="1"/>
      <w:marLeft w:val="0"/>
      <w:marRight w:val="0"/>
      <w:marTop w:val="0"/>
      <w:marBottom w:val="0"/>
      <w:divBdr>
        <w:top w:val="none" w:sz="0" w:space="0" w:color="auto"/>
        <w:left w:val="none" w:sz="0" w:space="0" w:color="auto"/>
        <w:bottom w:val="none" w:sz="0" w:space="0" w:color="auto"/>
        <w:right w:val="none" w:sz="0" w:space="0" w:color="auto"/>
      </w:divBdr>
    </w:div>
    <w:div w:id="1773746913">
      <w:bodyDiv w:val="1"/>
      <w:marLeft w:val="0"/>
      <w:marRight w:val="0"/>
      <w:marTop w:val="0"/>
      <w:marBottom w:val="0"/>
      <w:divBdr>
        <w:top w:val="none" w:sz="0" w:space="0" w:color="auto"/>
        <w:left w:val="none" w:sz="0" w:space="0" w:color="auto"/>
        <w:bottom w:val="none" w:sz="0" w:space="0" w:color="auto"/>
        <w:right w:val="none" w:sz="0" w:space="0" w:color="auto"/>
      </w:divBdr>
    </w:div>
    <w:div w:id="1776484632">
      <w:bodyDiv w:val="1"/>
      <w:marLeft w:val="0"/>
      <w:marRight w:val="0"/>
      <w:marTop w:val="0"/>
      <w:marBottom w:val="0"/>
      <w:divBdr>
        <w:top w:val="none" w:sz="0" w:space="0" w:color="auto"/>
        <w:left w:val="none" w:sz="0" w:space="0" w:color="auto"/>
        <w:bottom w:val="none" w:sz="0" w:space="0" w:color="auto"/>
        <w:right w:val="none" w:sz="0" w:space="0" w:color="auto"/>
      </w:divBdr>
    </w:div>
    <w:div w:id="1776906419">
      <w:bodyDiv w:val="1"/>
      <w:marLeft w:val="0"/>
      <w:marRight w:val="0"/>
      <w:marTop w:val="0"/>
      <w:marBottom w:val="0"/>
      <w:divBdr>
        <w:top w:val="none" w:sz="0" w:space="0" w:color="auto"/>
        <w:left w:val="none" w:sz="0" w:space="0" w:color="auto"/>
        <w:bottom w:val="none" w:sz="0" w:space="0" w:color="auto"/>
        <w:right w:val="none" w:sz="0" w:space="0" w:color="auto"/>
      </w:divBdr>
    </w:div>
    <w:div w:id="1777865369">
      <w:bodyDiv w:val="1"/>
      <w:marLeft w:val="0"/>
      <w:marRight w:val="0"/>
      <w:marTop w:val="0"/>
      <w:marBottom w:val="0"/>
      <w:divBdr>
        <w:top w:val="none" w:sz="0" w:space="0" w:color="auto"/>
        <w:left w:val="none" w:sz="0" w:space="0" w:color="auto"/>
        <w:bottom w:val="none" w:sz="0" w:space="0" w:color="auto"/>
        <w:right w:val="none" w:sz="0" w:space="0" w:color="auto"/>
      </w:divBdr>
    </w:div>
    <w:div w:id="1780294405">
      <w:bodyDiv w:val="1"/>
      <w:marLeft w:val="0"/>
      <w:marRight w:val="0"/>
      <w:marTop w:val="0"/>
      <w:marBottom w:val="0"/>
      <w:divBdr>
        <w:top w:val="none" w:sz="0" w:space="0" w:color="auto"/>
        <w:left w:val="none" w:sz="0" w:space="0" w:color="auto"/>
        <w:bottom w:val="none" w:sz="0" w:space="0" w:color="auto"/>
        <w:right w:val="none" w:sz="0" w:space="0" w:color="auto"/>
      </w:divBdr>
    </w:div>
    <w:div w:id="1780492664">
      <w:bodyDiv w:val="1"/>
      <w:marLeft w:val="0"/>
      <w:marRight w:val="0"/>
      <w:marTop w:val="0"/>
      <w:marBottom w:val="0"/>
      <w:divBdr>
        <w:top w:val="none" w:sz="0" w:space="0" w:color="auto"/>
        <w:left w:val="none" w:sz="0" w:space="0" w:color="auto"/>
        <w:bottom w:val="none" w:sz="0" w:space="0" w:color="auto"/>
        <w:right w:val="none" w:sz="0" w:space="0" w:color="auto"/>
      </w:divBdr>
    </w:div>
    <w:div w:id="1781342002">
      <w:bodyDiv w:val="1"/>
      <w:marLeft w:val="0"/>
      <w:marRight w:val="0"/>
      <w:marTop w:val="0"/>
      <w:marBottom w:val="0"/>
      <w:divBdr>
        <w:top w:val="none" w:sz="0" w:space="0" w:color="auto"/>
        <w:left w:val="none" w:sz="0" w:space="0" w:color="auto"/>
        <w:bottom w:val="none" w:sz="0" w:space="0" w:color="auto"/>
        <w:right w:val="none" w:sz="0" w:space="0" w:color="auto"/>
      </w:divBdr>
    </w:div>
    <w:div w:id="1781946089">
      <w:bodyDiv w:val="1"/>
      <w:marLeft w:val="0"/>
      <w:marRight w:val="0"/>
      <w:marTop w:val="0"/>
      <w:marBottom w:val="0"/>
      <w:divBdr>
        <w:top w:val="none" w:sz="0" w:space="0" w:color="auto"/>
        <w:left w:val="none" w:sz="0" w:space="0" w:color="auto"/>
        <w:bottom w:val="none" w:sz="0" w:space="0" w:color="auto"/>
        <w:right w:val="none" w:sz="0" w:space="0" w:color="auto"/>
      </w:divBdr>
    </w:div>
    <w:div w:id="1782260052">
      <w:bodyDiv w:val="1"/>
      <w:marLeft w:val="0"/>
      <w:marRight w:val="0"/>
      <w:marTop w:val="0"/>
      <w:marBottom w:val="0"/>
      <w:divBdr>
        <w:top w:val="none" w:sz="0" w:space="0" w:color="auto"/>
        <w:left w:val="none" w:sz="0" w:space="0" w:color="auto"/>
        <w:bottom w:val="none" w:sz="0" w:space="0" w:color="auto"/>
        <w:right w:val="none" w:sz="0" w:space="0" w:color="auto"/>
      </w:divBdr>
    </w:div>
    <w:div w:id="1782920793">
      <w:bodyDiv w:val="1"/>
      <w:marLeft w:val="0"/>
      <w:marRight w:val="0"/>
      <w:marTop w:val="0"/>
      <w:marBottom w:val="0"/>
      <w:divBdr>
        <w:top w:val="none" w:sz="0" w:space="0" w:color="auto"/>
        <w:left w:val="none" w:sz="0" w:space="0" w:color="auto"/>
        <w:bottom w:val="none" w:sz="0" w:space="0" w:color="auto"/>
        <w:right w:val="none" w:sz="0" w:space="0" w:color="auto"/>
      </w:divBdr>
    </w:div>
    <w:div w:id="1783500518">
      <w:bodyDiv w:val="1"/>
      <w:marLeft w:val="0"/>
      <w:marRight w:val="0"/>
      <w:marTop w:val="0"/>
      <w:marBottom w:val="0"/>
      <w:divBdr>
        <w:top w:val="none" w:sz="0" w:space="0" w:color="auto"/>
        <w:left w:val="none" w:sz="0" w:space="0" w:color="auto"/>
        <w:bottom w:val="none" w:sz="0" w:space="0" w:color="auto"/>
        <w:right w:val="none" w:sz="0" w:space="0" w:color="auto"/>
      </w:divBdr>
    </w:div>
    <w:div w:id="1784107739">
      <w:bodyDiv w:val="1"/>
      <w:marLeft w:val="0"/>
      <w:marRight w:val="0"/>
      <w:marTop w:val="0"/>
      <w:marBottom w:val="0"/>
      <w:divBdr>
        <w:top w:val="none" w:sz="0" w:space="0" w:color="auto"/>
        <w:left w:val="none" w:sz="0" w:space="0" w:color="auto"/>
        <w:bottom w:val="none" w:sz="0" w:space="0" w:color="auto"/>
        <w:right w:val="none" w:sz="0" w:space="0" w:color="auto"/>
      </w:divBdr>
    </w:div>
    <w:div w:id="1784615398">
      <w:bodyDiv w:val="1"/>
      <w:marLeft w:val="0"/>
      <w:marRight w:val="0"/>
      <w:marTop w:val="0"/>
      <w:marBottom w:val="0"/>
      <w:divBdr>
        <w:top w:val="none" w:sz="0" w:space="0" w:color="auto"/>
        <w:left w:val="none" w:sz="0" w:space="0" w:color="auto"/>
        <w:bottom w:val="none" w:sz="0" w:space="0" w:color="auto"/>
        <w:right w:val="none" w:sz="0" w:space="0" w:color="auto"/>
      </w:divBdr>
    </w:div>
    <w:div w:id="1785806069">
      <w:bodyDiv w:val="1"/>
      <w:marLeft w:val="0"/>
      <w:marRight w:val="0"/>
      <w:marTop w:val="0"/>
      <w:marBottom w:val="0"/>
      <w:divBdr>
        <w:top w:val="none" w:sz="0" w:space="0" w:color="auto"/>
        <w:left w:val="none" w:sz="0" w:space="0" w:color="auto"/>
        <w:bottom w:val="none" w:sz="0" w:space="0" w:color="auto"/>
        <w:right w:val="none" w:sz="0" w:space="0" w:color="auto"/>
      </w:divBdr>
    </w:div>
    <w:div w:id="1786344172">
      <w:bodyDiv w:val="1"/>
      <w:marLeft w:val="0"/>
      <w:marRight w:val="0"/>
      <w:marTop w:val="0"/>
      <w:marBottom w:val="0"/>
      <w:divBdr>
        <w:top w:val="none" w:sz="0" w:space="0" w:color="auto"/>
        <w:left w:val="none" w:sz="0" w:space="0" w:color="auto"/>
        <w:bottom w:val="none" w:sz="0" w:space="0" w:color="auto"/>
        <w:right w:val="none" w:sz="0" w:space="0" w:color="auto"/>
      </w:divBdr>
    </w:div>
    <w:div w:id="1786926767">
      <w:bodyDiv w:val="1"/>
      <w:marLeft w:val="0"/>
      <w:marRight w:val="0"/>
      <w:marTop w:val="0"/>
      <w:marBottom w:val="0"/>
      <w:divBdr>
        <w:top w:val="none" w:sz="0" w:space="0" w:color="auto"/>
        <w:left w:val="none" w:sz="0" w:space="0" w:color="auto"/>
        <w:bottom w:val="none" w:sz="0" w:space="0" w:color="auto"/>
        <w:right w:val="none" w:sz="0" w:space="0" w:color="auto"/>
      </w:divBdr>
    </w:div>
    <w:div w:id="1787500475">
      <w:bodyDiv w:val="1"/>
      <w:marLeft w:val="0"/>
      <w:marRight w:val="0"/>
      <w:marTop w:val="0"/>
      <w:marBottom w:val="0"/>
      <w:divBdr>
        <w:top w:val="none" w:sz="0" w:space="0" w:color="auto"/>
        <w:left w:val="none" w:sz="0" w:space="0" w:color="auto"/>
        <w:bottom w:val="none" w:sz="0" w:space="0" w:color="auto"/>
        <w:right w:val="none" w:sz="0" w:space="0" w:color="auto"/>
      </w:divBdr>
    </w:div>
    <w:div w:id="1788311146">
      <w:bodyDiv w:val="1"/>
      <w:marLeft w:val="0"/>
      <w:marRight w:val="0"/>
      <w:marTop w:val="0"/>
      <w:marBottom w:val="0"/>
      <w:divBdr>
        <w:top w:val="none" w:sz="0" w:space="0" w:color="auto"/>
        <w:left w:val="none" w:sz="0" w:space="0" w:color="auto"/>
        <w:bottom w:val="none" w:sz="0" w:space="0" w:color="auto"/>
        <w:right w:val="none" w:sz="0" w:space="0" w:color="auto"/>
      </w:divBdr>
    </w:div>
    <w:div w:id="1788890904">
      <w:bodyDiv w:val="1"/>
      <w:marLeft w:val="0"/>
      <w:marRight w:val="0"/>
      <w:marTop w:val="0"/>
      <w:marBottom w:val="0"/>
      <w:divBdr>
        <w:top w:val="none" w:sz="0" w:space="0" w:color="auto"/>
        <w:left w:val="none" w:sz="0" w:space="0" w:color="auto"/>
        <w:bottom w:val="none" w:sz="0" w:space="0" w:color="auto"/>
        <w:right w:val="none" w:sz="0" w:space="0" w:color="auto"/>
      </w:divBdr>
    </w:div>
    <w:div w:id="1790006181">
      <w:bodyDiv w:val="1"/>
      <w:marLeft w:val="0"/>
      <w:marRight w:val="0"/>
      <w:marTop w:val="0"/>
      <w:marBottom w:val="0"/>
      <w:divBdr>
        <w:top w:val="none" w:sz="0" w:space="0" w:color="auto"/>
        <w:left w:val="none" w:sz="0" w:space="0" w:color="auto"/>
        <w:bottom w:val="none" w:sz="0" w:space="0" w:color="auto"/>
        <w:right w:val="none" w:sz="0" w:space="0" w:color="auto"/>
      </w:divBdr>
    </w:div>
    <w:div w:id="1792213444">
      <w:bodyDiv w:val="1"/>
      <w:marLeft w:val="0"/>
      <w:marRight w:val="0"/>
      <w:marTop w:val="0"/>
      <w:marBottom w:val="0"/>
      <w:divBdr>
        <w:top w:val="none" w:sz="0" w:space="0" w:color="auto"/>
        <w:left w:val="none" w:sz="0" w:space="0" w:color="auto"/>
        <w:bottom w:val="none" w:sz="0" w:space="0" w:color="auto"/>
        <w:right w:val="none" w:sz="0" w:space="0" w:color="auto"/>
      </w:divBdr>
    </w:div>
    <w:div w:id="1792557298">
      <w:bodyDiv w:val="1"/>
      <w:marLeft w:val="0"/>
      <w:marRight w:val="0"/>
      <w:marTop w:val="0"/>
      <w:marBottom w:val="0"/>
      <w:divBdr>
        <w:top w:val="none" w:sz="0" w:space="0" w:color="auto"/>
        <w:left w:val="none" w:sz="0" w:space="0" w:color="auto"/>
        <w:bottom w:val="none" w:sz="0" w:space="0" w:color="auto"/>
        <w:right w:val="none" w:sz="0" w:space="0" w:color="auto"/>
      </w:divBdr>
    </w:div>
    <w:div w:id="1795443660">
      <w:bodyDiv w:val="1"/>
      <w:marLeft w:val="0"/>
      <w:marRight w:val="0"/>
      <w:marTop w:val="0"/>
      <w:marBottom w:val="0"/>
      <w:divBdr>
        <w:top w:val="none" w:sz="0" w:space="0" w:color="auto"/>
        <w:left w:val="none" w:sz="0" w:space="0" w:color="auto"/>
        <w:bottom w:val="none" w:sz="0" w:space="0" w:color="auto"/>
        <w:right w:val="none" w:sz="0" w:space="0" w:color="auto"/>
      </w:divBdr>
    </w:div>
    <w:div w:id="1797681642">
      <w:bodyDiv w:val="1"/>
      <w:marLeft w:val="0"/>
      <w:marRight w:val="0"/>
      <w:marTop w:val="0"/>
      <w:marBottom w:val="0"/>
      <w:divBdr>
        <w:top w:val="none" w:sz="0" w:space="0" w:color="auto"/>
        <w:left w:val="none" w:sz="0" w:space="0" w:color="auto"/>
        <w:bottom w:val="none" w:sz="0" w:space="0" w:color="auto"/>
        <w:right w:val="none" w:sz="0" w:space="0" w:color="auto"/>
      </w:divBdr>
    </w:div>
    <w:div w:id="1802456485">
      <w:bodyDiv w:val="1"/>
      <w:marLeft w:val="0"/>
      <w:marRight w:val="0"/>
      <w:marTop w:val="0"/>
      <w:marBottom w:val="0"/>
      <w:divBdr>
        <w:top w:val="none" w:sz="0" w:space="0" w:color="auto"/>
        <w:left w:val="none" w:sz="0" w:space="0" w:color="auto"/>
        <w:bottom w:val="none" w:sz="0" w:space="0" w:color="auto"/>
        <w:right w:val="none" w:sz="0" w:space="0" w:color="auto"/>
      </w:divBdr>
    </w:div>
    <w:div w:id="1802460703">
      <w:bodyDiv w:val="1"/>
      <w:marLeft w:val="0"/>
      <w:marRight w:val="0"/>
      <w:marTop w:val="0"/>
      <w:marBottom w:val="0"/>
      <w:divBdr>
        <w:top w:val="none" w:sz="0" w:space="0" w:color="auto"/>
        <w:left w:val="none" w:sz="0" w:space="0" w:color="auto"/>
        <w:bottom w:val="none" w:sz="0" w:space="0" w:color="auto"/>
        <w:right w:val="none" w:sz="0" w:space="0" w:color="auto"/>
      </w:divBdr>
    </w:div>
    <w:div w:id="1803882250">
      <w:bodyDiv w:val="1"/>
      <w:marLeft w:val="0"/>
      <w:marRight w:val="0"/>
      <w:marTop w:val="0"/>
      <w:marBottom w:val="0"/>
      <w:divBdr>
        <w:top w:val="none" w:sz="0" w:space="0" w:color="auto"/>
        <w:left w:val="none" w:sz="0" w:space="0" w:color="auto"/>
        <w:bottom w:val="none" w:sz="0" w:space="0" w:color="auto"/>
        <w:right w:val="none" w:sz="0" w:space="0" w:color="auto"/>
      </w:divBdr>
    </w:div>
    <w:div w:id="1804928719">
      <w:bodyDiv w:val="1"/>
      <w:marLeft w:val="0"/>
      <w:marRight w:val="0"/>
      <w:marTop w:val="0"/>
      <w:marBottom w:val="0"/>
      <w:divBdr>
        <w:top w:val="none" w:sz="0" w:space="0" w:color="auto"/>
        <w:left w:val="none" w:sz="0" w:space="0" w:color="auto"/>
        <w:bottom w:val="none" w:sz="0" w:space="0" w:color="auto"/>
        <w:right w:val="none" w:sz="0" w:space="0" w:color="auto"/>
      </w:divBdr>
    </w:div>
    <w:div w:id="1805079871">
      <w:bodyDiv w:val="1"/>
      <w:marLeft w:val="0"/>
      <w:marRight w:val="0"/>
      <w:marTop w:val="0"/>
      <w:marBottom w:val="0"/>
      <w:divBdr>
        <w:top w:val="none" w:sz="0" w:space="0" w:color="auto"/>
        <w:left w:val="none" w:sz="0" w:space="0" w:color="auto"/>
        <w:bottom w:val="none" w:sz="0" w:space="0" w:color="auto"/>
        <w:right w:val="none" w:sz="0" w:space="0" w:color="auto"/>
      </w:divBdr>
    </w:div>
    <w:div w:id="1805733568">
      <w:bodyDiv w:val="1"/>
      <w:marLeft w:val="0"/>
      <w:marRight w:val="0"/>
      <w:marTop w:val="0"/>
      <w:marBottom w:val="0"/>
      <w:divBdr>
        <w:top w:val="none" w:sz="0" w:space="0" w:color="auto"/>
        <w:left w:val="none" w:sz="0" w:space="0" w:color="auto"/>
        <w:bottom w:val="none" w:sz="0" w:space="0" w:color="auto"/>
        <w:right w:val="none" w:sz="0" w:space="0" w:color="auto"/>
      </w:divBdr>
    </w:div>
    <w:div w:id="1807383085">
      <w:bodyDiv w:val="1"/>
      <w:marLeft w:val="0"/>
      <w:marRight w:val="0"/>
      <w:marTop w:val="0"/>
      <w:marBottom w:val="0"/>
      <w:divBdr>
        <w:top w:val="none" w:sz="0" w:space="0" w:color="auto"/>
        <w:left w:val="none" w:sz="0" w:space="0" w:color="auto"/>
        <w:bottom w:val="none" w:sz="0" w:space="0" w:color="auto"/>
        <w:right w:val="none" w:sz="0" w:space="0" w:color="auto"/>
      </w:divBdr>
    </w:div>
    <w:div w:id="1808081694">
      <w:bodyDiv w:val="1"/>
      <w:marLeft w:val="0"/>
      <w:marRight w:val="0"/>
      <w:marTop w:val="0"/>
      <w:marBottom w:val="0"/>
      <w:divBdr>
        <w:top w:val="none" w:sz="0" w:space="0" w:color="auto"/>
        <w:left w:val="none" w:sz="0" w:space="0" w:color="auto"/>
        <w:bottom w:val="none" w:sz="0" w:space="0" w:color="auto"/>
        <w:right w:val="none" w:sz="0" w:space="0" w:color="auto"/>
      </w:divBdr>
    </w:div>
    <w:div w:id="1808400446">
      <w:bodyDiv w:val="1"/>
      <w:marLeft w:val="0"/>
      <w:marRight w:val="0"/>
      <w:marTop w:val="0"/>
      <w:marBottom w:val="0"/>
      <w:divBdr>
        <w:top w:val="none" w:sz="0" w:space="0" w:color="auto"/>
        <w:left w:val="none" w:sz="0" w:space="0" w:color="auto"/>
        <w:bottom w:val="none" w:sz="0" w:space="0" w:color="auto"/>
        <w:right w:val="none" w:sz="0" w:space="0" w:color="auto"/>
      </w:divBdr>
    </w:div>
    <w:div w:id="1809274870">
      <w:bodyDiv w:val="1"/>
      <w:marLeft w:val="0"/>
      <w:marRight w:val="0"/>
      <w:marTop w:val="0"/>
      <w:marBottom w:val="0"/>
      <w:divBdr>
        <w:top w:val="none" w:sz="0" w:space="0" w:color="auto"/>
        <w:left w:val="none" w:sz="0" w:space="0" w:color="auto"/>
        <w:bottom w:val="none" w:sz="0" w:space="0" w:color="auto"/>
        <w:right w:val="none" w:sz="0" w:space="0" w:color="auto"/>
      </w:divBdr>
    </w:div>
    <w:div w:id="1809667789">
      <w:bodyDiv w:val="1"/>
      <w:marLeft w:val="0"/>
      <w:marRight w:val="0"/>
      <w:marTop w:val="0"/>
      <w:marBottom w:val="0"/>
      <w:divBdr>
        <w:top w:val="none" w:sz="0" w:space="0" w:color="auto"/>
        <w:left w:val="none" w:sz="0" w:space="0" w:color="auto"/>
        <w:bottom w:val="none" w:sz="0" w:space="0" w:color="auto"/>
        <w:right w:val="none" w:sz="0" w:space="0" w:color="auto"/>
      </w:divBdr>
    </w:div>
    <w:div w:id="1810367655">
      <w:bodyDiv w:val="1"/>
      <w:marLeft w:val="0"/>
      <w:marRight w:val="0"/>
      <w:marTop w:val="0"/>
      <w:marBottom w:val="0"/>
      <w:divBdr>
        <w:top w:val="none" w:sz="0" w:space="0" w:color="auto"/>
        <w:left w:val="none" w:sz="0" w:space="0" w:color="auto"/>
        <w:bottom w:val="none" w:sz="0" w:space="0" w:color="auto"/>
        <w:right w:val="none" w:sz="0" w:space="0" w:color="auto"/>
      </w:divBdr>
    </w:div>
    <w:div w:id="1810778957">
      <w:bodyDiv w:val="1"/>
      <w:marLeft w:val="0"/>
      <w:marRight w:val="0"/>
      <w:marTop w:val="0"/>
      <w:marBottom w:val="0"/>
      <w:divBdr>
        <w:top w:val="none" w:sz="0" w:space="0" w:color="auto"/>
        <w:left w:val="none" w:sz="0" w:space="0" w:color="auto"/>
        <w:bottom w:val="none" w:sz="0" w:space="0" w:color="auto"/>
        <w:right w:val="none" w:sz="0" w:space="0" w:color="auto"/>
      </w:divBdr>
    </w:div>
    <w:div w:id="1811021883">
      <w:bodyDiv w:val="1"/>
      <w:marLeft w:val="0"/>
      <w:marRight w:val="0"/>
      <w:marTop w:val="0"/>
      <w:marBottom w:val="0"/>
      <w:divBdr>
        <w:top w:val="none" w:sz="0" w:space="0" w:color="auto"/>
        <w:left w:val="none" w:sz="0" w:space="0" w:color="auto"/>
        <w:bottom w:val="none" w:sz="0" w:space="0" w:color="auto"/>
        <w:right w:val="none" w:sz="0" w:space="0" w:color="auto"/>
      </w:divBdr>
    </w:div>
    <w:div w:id="1811708857">
      <w:bodyDiv w:val="1"/>
      <w:marLeft w:val="0"/>
      <w:marRight w:val="0"/>
      <w:marTop w:val="0"/>
      <w:marBottom w:val="0"/>
      <w:divBdr>
        <w:top w:val="none" w:sz="0" w:space="0" w:color="auto"/>
        <w:left w:val="none" w:sz="0" w:space="0" w:color="auto"/>
        <w:bottom w:val="none" w:sz="0" w:space="0" w:color="auto"/>
        <w:right w:val="none" w:sz="0" w:space="0" w:color="auto"/>
      </w:divBdr>
    </w:div>
    <w:div w:id="1812163450">
      <w:bodyDiv w:val="1"/>
      <w:marLeft w:val="0"/>
      <w:marRight w:val="0"/>
      <w:marTop w:val="0"/>
      <w:marBottom w:val="0"/>
      <w:divBdr>
        <w:top w:val="none" w:sz="0" w:space="0" w:color="auto"/>
        <w:left w:val="none" w:sz="0" w:space="0" w:color="auto"/>
        <w:bottom w:val="none" w:sz="0" w:space="0" w:color="auto"/>
        <w:right w:val="none" w:sz="0" w:space="0" w:color="auto"/>
      </w:divBdr>
    </w:div>
    <w:div w:id="1813063667">
      <w:bodyDiv w:val="1"/>
      <w:marLeft w:val="0"/>
      <w:marRight w:val="0"/>
      <w:marTop w:val="0"/>
      <w:marBottom w:val="0"/>
      <w:divBdr>
        <w:top w:val="none" w:sz="0" w:space="0" w:color="auto"/>
        <w:left w:val="none" w:sz="0" w:space="0" w:color="auto"/>
        <w:bottom w:val="none" w:sz="0" w:space="0" w:color="auto"/>
        <w:right w:val="none" w:sz="0" w:space="0" w:color="auto"/>
      </w:divBdr>
    </w:div>
    <w:div w:id="1814132007">
      <w:bodyDiv w:val="1"/>
      <w:marLeft w:val="0"/>
      <w:marRight w:val="0"/>
      <w:marTop w:val="0"/>
      <w:marBottom w:val="0"/>
      <w:divBdr>
        <w:top w:val="none" w:sz="0" w:space="0" w:color="auto"/>
        <w:left w:val="none" w:sz="0" w:space="0" w:color="auto"/>
        <w:bottom w:val="none" w:sz="0" w:space="0" w:color="auto"/>
        <w:right w:val="none" w:sz="0" w:space="0" w:color="auto"/>
      </w:divBdr>
    </w:div>
    <w:div w:id="1814524569">
      <w:bodyDiv w:val="1"/>
      <w:marLeft w:val="0"/>
      <w:marRight w:val="0"/>
      <w:marTop w:val="0"/>
      <w:marBottom w:val="0"/>
      <w:divBdr>
        <w:top w:val="none" w:sz="0" w:space="0" w:color="auto"/>
        <w:left w:val="none" w:sz="0" w:space="0" w:color="auto"/>
        <w:bottom w:val="none" w:sz="0" w:space="0" w:color="auto"/>
        <w:right w:val="none" w:sz="0" w:space="0" w:color="auto"/>
      </w:divBdr>
    </w:div>
    <w:div w:id="1817331455">
      <w:bodyDiv w:val="1"/>
      <w:marLeft w:val="0"/>
      <w:marRight w:val="0"/>
      <w:marTop w:val="0"/>
      <w:marBottom w:val="0"/>
      <w:divBdr>
        <w:top w:val="none" w:sz="0" w:space="0" w:color="auto"/>
        <w:left w:val="none" w:sz="0" w:space="0" w:color="auto"/>
        <w:bottom w:val="none" w:sz="0" w:space="0" w:color="auto"/>
        <w:right w:val="none" w:sz="0" w:space="0" w:color="auto"/>
      </w:divBdr>
    </w:div>
    <w:div w:id="1819954424">
      <w:bodyDiv w:val="1"/>
      <w:marLeft w:val="0"/>
      <w:marRight w:val="0"/>
      <w:marTop w:val="0"/>
      <w:marBottom w:val="0"/>
      <w:divBdr>
        <w:top w:val="none" w:sz="0" w:space="0" w:color="auto"/>
        <w:left w:val="none" w:sz="0" w:space="0" w:color="auto"/>
        <w:bottom w:val="none" w:sz="0" w:space="0" w:color="auto"/>
        <w:right w:val="none" w:sz="0" w:space="0" w:color="auto"/>
      </w:divBdr>
    </w:div>
    <w:div w:id="1821801480">
      <w:bodyDiv w:val="1"/>
      <w:marLeft w:val="0"/>
      <w:marRight w:val="0"/>
      <w:marTop w:val="0"/>
      <w:marBottom w:val="0"/>
      <w:divBdr>
        <w:top w:val="none" w:sz="0" w:space="0" w:color="auto"/>
        <w:left w:val="none" w:sz="0" w:space="0" w:color="auto"/>
        <w:bottom w:val="none" w:sz="0" w:space="0" w:color="auto"/>
        <w:right w:val="none" w:sz="0" w:space="0" w:color="auto"/>
      </w:divBdr>
    </w:div>
    <w:div w:id="1824000702">
      <w:bodyDiv w:val="1"/>
      <w:marLeft w:val="0"/>
      <w:marRight w:val="0"/>
      <w:marTop w:val="0"/>
      <w:marBottom w:val="0"/>
      <w:divBdr>
        <w:top w:val="none" w:sz="0" w:space="0" w:color="auto"/>
        <w:left w:val="none" w:sz="0" w:space="0" w:color="auto"/>
        <w:bottom w:val="none" w:sz="0" w:space="0" w:color="auto"/>
        <w:right w:val="none" w:sz="0" w:space="0" w:color="auto"/>
      </w:divBdr>
    </w:div>
    <w:div w:id="1824354075">
      <w:bodyDiv w:val="1"/>
      <w:marLeft w:val="0"/>
      <w:marRight w:val="0"/>
      <w:marTop w:val="0"/>
      <w:marBottom w:val="0"/>
      <w:divBdr>
        <w:top w:val="none" w:sz="0" w:space="0" w:color="auto"/>
        <w:left w:val="none" w:sz="0" w:space="0" w:color="auto"/>
        <w:bottom w:val="none" w:sz="0" w:space="0" w:color="auto"/>
        <w:right w:val="none" w:sz="0" w:space="0" w:color="auto"/>
      </w:divBdr>
    </w:div>
    <w:div w:id="1828743901">
      <w:bodyDiv w:val="1"/>
      <w:marLeft w:val="0"/>
      <w:marRight w:val="0"/>
      <w:marTop w:val="0"/>
      <w:marBottom w:val="0"/>
      <w:divBdr>
        <w:top w:val="none" w:sz="0" w:space="0" w:color="auto"/>
        <w:left w:val="none" w:sz="0" w:space="0" w:color="auto"/>
        <w:bottom w:val="none" w:sz="0" w:space="0" w:color="auto"/>
        <w:right w:val="none" w:sz="0" w:space="0" w:color="auto"/>
      </w:divBdr>
    </w:div>
    <w:div w:id="1829008801">
      <w:bodyDiv w:val="1"/>
      <w:marLeft w:val="0"/>
      <w:marRight w:val="0"/>
      <w:marTop w:val="0"/>
      <w:marBottom w:val="0"/>
      <w:divBdr>
        <w:top w:val="none" w:sz="0" w:space="0" w:color="auto"/>
        <w:left w:val="none" w:sz="0" w:space="0" w:color="auto"/>
        <w:bottom w:val="none" w:sz="0" w:space="0" w:color="auto"/>
        <w:right w:val="none" w:sz="0" w:space="0" w:color="auto"/>
      </w:divBdr>
    </w:div>
    <w:div w:id="1829857953">
      <w:bodyDiv w:val="1"/>
      <w:marLeft w:val="0"/>
      <w:marRight w:val="0"/>
      <w:marTop w:val="0"/>
      <w:marBottom w:val="0"/>
      <w:divBdr>
        <w:top w:val="none" w:sz="0" w:space="0" w:color="auto"/>
        <w:left w:val="none" w:sz="0" w:space="0" w:color="auto"/>
        <w:bottom w:val="none" w:sz="0" w:space="0" w:color="auto"/>
        <w:right w:val="none" w:sz="0" w:space="0" w:color="auto"/>
      </w:divBdr>
    </w:div>
    <w:div w:id="1830897485">
      <w:bodyDiv w:val="1"/>
      <w:marLeft w:val="0"/>
      <w:marRight w:val="0"/>
      <w:marTop w:val="0"/>
      <w:marBottom w:val="0"/>
      <w:divBdr>
        <w:top w:val="none" w:sz="0" w:space="0" w:color="auto"/>
        <w:left w:val="none" w:sz="0" w:space="0" w:color="auto"/>
        <w:bottom w:val="none" w:sz="0" w:space="0" w:color="auto"/>
        <w:right w:val="none" w:sz="0" w:space="0" w:color="auto"/>
      </w:divBdr>
    </w:div>
    <w:div w:id="1832284485">
      <w:bodyDiv w:val="1"/>
      <w:marLeft w:val="0"/>
      <w:marRight w:val="0"/>
      <w:marTop w:val="0"/>
      <w:marBottom w:val="0"/>
      <w:divBdr>
        <w:top w:val="none" w:sz="0" w:space="0" w:color="auto"/>
        <w:left w:val="none" w:sz="0" w:space="0" w:color="auto"/>
        <w:bottom w:val="none" w:sz="0" w:space="0" w:color="auto"/>
        <w:right w:val="none" w:sz="0" w:space="0" w:color="auto"/>
      </w:divBdr>
    </w:div>
    <w:div w:id="1833833101">
      <w:bodyDiv w:val="1"/>
      <w:marLeft w:val="0"/>
      <w:marRight w:val="0"/>
      <w:marTop w:val="0"/>
      <w:marBottom w:val="0"/>
      <w:divBdr>
        <w:top w:val="none" w:sz="0" w:space="0" w:color="auto"/>
        <w:left w:val="none" w:sz="0" w:space="0" w:color="auto"/>
        <w:bottom w:val="none" w:sz="0" w:space="0" w:color="auto"/>
        <w:right w:val="none" w:sz="0" w:space="0" w:color="auto"/>
      </w:divBdr>
    </w:div>
    <w:div w:id="1834374528">
      <w:bodyDiv w:val="1"/>
      <w:marLeft w:val="0"/>
      <w:marRight w:val="0"/>
      <w:marTop w:val="0"/>
      <w:marBottom w:val="0"/>
      <w:divBdr>
        <w:top w:val="none" w:sz="0" w:space="0" w:color="auto"/>
        <w:left w:val="none" w:sz="0" w:space="0" w:color="auto"/>
        <w:bottom w:val="none" w:sz="0" w:space="0" w:color="auto"/>
        <w:right w:val="none" w:sz="0" w:space="0" w:color="auto"/>
      </w:divBdr>
    </w:div>
    <w:div w:id="1834418883">
      <w:bodyDiv w:val="1"/>
      <w:marLeft w:val="0"/>
      <w:marRight w:val="0"/>
      <w:marTop w:val="0"/>
      <w:marBottom w:val="0"/>
      <w:divBdr>
        <w:top w:val="none" w:sz="0" w:space="0" w:color="auto"/>
        <w:left w:val="none" w:sz="0" w:space="0" w:color="auto"/>
        <w:bottom w:val="none" w:sz="0" w:space="0" w:color="auto"/>
        <w:right w:val="none" w:sz="0" w:space="0" w:color="auto"/>
      </w:divBdr>
    </w:div>
    <w:div w:id="1836804296">
      <w:bodyDiv w:val="1"/>
      <w:marLeft w:val="0"/>
      <w:marRight w:val="0"/>
      <w:marTop w:val="0"/>
      <w:marBottom w:val="0"/>
      <w:divBdr>
        <w:top w:val="none" w:sz="0" w:space="0" w:color="auto"/>
        <w:left w:val="none" w:sz="0" w:space="0" w:color="auto"/>
        <w:bottom w:val="none" w:sz="0" w:space="0" w:color="auto"/>
        <w:right w:val="none" w:sz="0" w:space="0" w:color="auto"/>
      </w:divBdr>
    </w:div>
    <w:div w:id="1837769855">
      <w:bodyDiv w:val="1"/>
      <w:marLeft w:val="0"/>
      <w:marRight w:val="0"/>
      <w:marTop w:val="0"/>
      <w:marBottom w:val="0"/>
      <w:divBdr>
        <w:top w:val="none" w:sz="0" w:space="0" w:color="auto"/>
        <w:left w:val="none" w:sz="0" w:space="0" w:color="auto"/>
        <w:bottom w:val="none" w:sz="0" w:space="0" w:color="auto"/>
        <w:right w:val="none" w:sz="0" w:space="0" w:color="auto"/>
      </w:divBdr>
    </w:div>
    <w:div w:id="1840269052">
      <w:bodyDiv w:val="1"/>
      <w:marLeft w:val="0"/>
      <w:marRight w:val="0"/>
      <w:marTop w:val="0"/>
      <w:marBottom w:val="0"/>
      <w:divBdr>
        <w:top w:val="none" w:sz="0" w:space="0" w:color="auto"/>
        <w:left w:val="none" w:sz="0" w:space="0" w:color="auto"/>
        <w:bottom w:val="none" w:sz="0" w:space="0" w:color="auto"/>
        <w:right w:val="none" w:sz="0" w:space="0" w:color="auto"/>
      </w:divBdr>
    </w:div>
    <w:div w:id="1841039972">
      <w:bodyDiv w:val="1"/>
      <w:marLeft w:val="0"/>
      <w:marRight w:val="0"/>
      <w:marTop w:val="0"/>
      <w:marBottom w:val="0"/>
      <w:divBdr>
        <w:top w:val="none" w:sz="0" w:space="0" w:color="auto"/>
        <w:left w:val="none" w:sz="0" w:space="0" w:color="auto"/>
        <w:bottom w:val="none" w:sz="0" w:space="0" w:color="auto"/>
        <w:right w:val="none" w:sz="0" w:space="0" w:color="auto"/>
      </w:divBdr>
    </w:div>
    <w:div w:id="1841046295">
      <w:bodyDiv w:val="1"/>
      <w:marLeft w:val="0"/>
      <w:marRight w:val="0"/>
      <w:marTop w:val="0"/>
      <w:marBottom w:val="0"/>
      <w:divBdr>
        <w:top w:val="none" w:sz="0" w:space="0" w:color="auto"/>
        <w:left w:val="none" w:sz="0" w:space="0" w:color="auto"/>
        <w:bottom w:val="none" w:sz="0" w:space="0" w:color="auto"/>
        <w:right w:val="none" w:sz="0" w:space="0" w:color="auto"/>
      </w:divBdr>
    </w:div>
    <w:div w:id="1842624959">
      <w:bodyDiv w:val="1"/>
      <w:marLeft w:val="0"/>
      <w:marRight w:val="0"/>
      <w:marTop w:val="0"/>
      <w:marBottom w:val="0"/>
      <w:divBdr>
        <w:top w:val="none" w:sz="0" w:space="0" w:color="auto"/>
        <w:left w:val="none" w:sz="0" w:space="0" w:color="auto"/>
        <w:bottom w:val="none" w:sz="0" w:space="0" w:color="auto"/>
        <w:right w:val="none" w:sz="0" w:space="0" w:color="auto"/>
      </w:divBdr>
    </w:div>
    <w:div w:id="1847859832">
      <w:bodyDiv w:val="1"/>
      <w:marLeft w:val="0"/>
      <w:marRight w:val="0"/>
      <w:marTop w:val="0"/>
      <w:marBottom w:val="0"/>
      <w:divBdr>
        <w:top w:val="none" w:sz="0" w:space="0" w:color="auto"/>
        <w:left w:val="none" w:sz="0" w:space="0" w:color="auto"/>
        <w:bottom w:val="none" w:sz="0" w:space="0" w:color="auto"/>
        <w:right w:val="none" w:sz="0" w:space="0" w:color="auto"/>
      </w:divBdr>
    </w:div>
    <w:div w:id="1848906085">
      <w:bodyDiv w:val="1"/>
      <w:marLeft w:val="0"/>
      <w:marRight w:val="0"/>
      <w:marTop w:val="0"/>
      <w:marBottom w:val="0"/>
      <w:divBdr>
        <w:top w:val="none" w:sz="0" w:space="0" w:color="auto"/>
        <w:left w:val="none" w:sz="0" w:space="0" w:color="auto"/>
        <w:bottom w:val="none" w:sz="0" w:space="0" w:color="auto"/>
        <w:right w:val="none" w:sz="0" w:space="0" w:color="auto"/>
      </w:divBdr>
    </w:div>
    <w:div w:id="1849365926">
      <w:bodyDiv w:val="1"/>
      <w:marLeft w:val="0"/>
      <w:marRight w:val="0"/>
      <w:marTop w:val="0"/>
      <w:marBottom w:val="0"/>
      <w:divBdr>
        <w:top w:val="none" w:sz="0" w:space="0" w:color="auto"/>
        <w:left w:val="none" w:sz="0" w:space="0" w:color="auto"/>
        <w:bottom w:val="none" w:sz="0" w:space="0" w:color="auto"/>
        <w:right w:val="none" w:sz="0" w:space="0" w:color="auto"/>
      </w:divBdr>
    </w:div>
    <w:div w:id="1851212058">
      <w:bodyDiv w:val="1"/>
      <w:marLeft w:val="0"/>
      <w:marRight w:val="0"/>
      <w:marTop w:val="0"/>
      <w:marBottom w:val="0"/>
      <w:divBdr>
        <w:top w:val="none" w:sz="0" w:space="0" w:color="auto"/>
        <w:left w:val="none" w:sz="0" w:space="0" w:color="auto"/>
        <w:bottom w:val="none" w:sz="0" w:space="0" w:color="auto"/>
        <w:right w:val="none" w:sz="0" w:space="0" w:color="auto"/>
      </w:divBdr>
    </w:div>
    <w:div w:id="1851603138">
      <w:bodyDiv w:val="1"/>
      <w:marLeft w:val="0"/>
      <w:marRight w:val="0"/>
      <w:marTop w:val="0"/>
      <w:marBottom w:val="0"/>
      <w:divBdr>
        <w:top w:val="none" w:sz="0" w:space="0" w:color="auto"/>
        <w:left w:val="none" w:sz="0" w:space="0" w:color="auto"/>
        <w:bottom w:val="none" w:sz="0" w:space="0" w:color="auto"/>
        <w:right w:val="none" w:sz="0" w:space="0" w:color="auto"/>
      </w:divBdr>
    </w:div>
    <w:div w:id="1851791074">
      <w:bodyDiv w:val="1"/>
      <w:marLeft w:val="0"/>
      <w:marRight w:val="0"/>
      <w:marTop w:val="0"/>
      <w:marBottom w:val="0"/>
      <w:divBdr>
        <w:top w:val="none" w:sz="0" w:space="0" w:color="auto"/>
        <w:left w:val="none" w:sz="0" w:space="0" w:color="auto"/>
        <w:bottom w:val="none" w:sz="0" w:space="0" w:color="auto"/>
        <w:right w:val="none" w:sz="0" w:space="0" w:color="auto"/>
      </w:divBdr>
    </w:div>
    <w:div w:id="1852253051">
      <w:bodyDiv w:val="1"/>
      <w:marLeft w:val="0"/>
      <w:marRight w:val="0"/>
      <w:marTop w:val="0"/>
      <w:marBottom w:val="0"/>
      <w:divBdr>
        <w:top w:val="none" w:sz="0" w:space="0" w:color="auto"/>
        <w:left w:val="none" w:sz="0" w:space="0" w:color="auto"/>
        <w:bottom w:val="none" w:sz="0" w:space="0" w:color="auto"/>
        <w:right w:val="none" w:sz="0" w:space="0" w:color="auto"/>
      </w:divBdr>
    </w:div>
    <w:div w:id="1853303315">
      <w:bodyDiv w:val="1"/>
      <w:marLeft w:val="0"/>
      <w:marRight w:val="0"/>
      <w:marTop w:val="0"/>
      <w:marBottom w:val="0"/>
      <w:divBdr>
        <w:top w:val="none" w:sz="0" w:space="0" w:color="auto"/>
        <w:left w:val="none" w:sz="0" w:space="0" w:color="auto"/>
        <w:bottom w:val="none" w:sz="0" w:space="0" w:color="auto"/>
        <w:right w:val="none" w:sz="0" w:space="0" w:color="auto"/>
      </w:divBdr>
    </w:div>
    <w:div w:id="1853303690">
      <w:bodyDiv w:val="1"/>
      <w:marLeft w:val="0"/>
      <w:marRight w:val="0"/>
      <w:marTop w:val="0"/>
      <w:marBottom w:val="0"/>
      <w:divBdr>
        <w:top w:val="none" w:sz="0" w:space="0" w:color="auto"/>
        <w:left w:val="none" w:sz="0" w:space="0" w:color="auto"/>
        <w:bottom w:val="none" w:sz="0" w:space="0" w:color="auto"/>
        <w:right w:val="none" w:sz="0" w:space="0" w:color="auto"/>
      </w:divBdr>
    </w:div>
    <w:div w:id="1855222276">
      <w:bodyDiv w:val="1"/>
      <w:marLeft w:val="0"/>
      <w:marRight w:val="0"/>
      <w:marTop w:val="0"/>
      <w:marBottom w:val="0"/>
      <w:divBdr>
        <w:top w:val="none" w:sz="0" w:space="0" w:color="auto"/>
        <w:left w:val="none" w:sz="0" w:space="0" w:color="auto"/>
        <w:bottom w:val="none" w:sz="0" w:space="0" w:color="auto"/>
        <w:right w:val="none" w:sz="0" w:space="0" w:color="auto"/>
      </w:divBdr>
    </w:div>
    <w:div w:id="1856072441">
      <w:bodyDiv w:val="1"/>
      <w:marLeft w:val="0"/>
      <w:marRight w:val="0"/>
      <w:marTop w:val="0"/>
      <w:marBottom w:val="0"/>
      <w:divBdr>
        <w:top w:val="none" w:sz="0" w:space="0" w:color="auto"/>
        <w:left w:val="none" w:sz="0" w:space="0" w:color="auto"/>
        <w:bottom w:val="none" w:sz="0" w:space="0" w:color="auto"/>
        <w:right w:val="none" w:sz="0" w:space="0" w:color="auto"/>
      </w:divBdr>
    </w:div>
    <w:div w:id="1856189848">
      <w:bodyDiv w:val="1"/>
      <w:marLeft w:val="0"/>
      <w:marRight w:val="0"/>
      <w:marTop w:val="0"/>
      <w:marBottom w:val="0"/>
      <w:divBdr>
        <w:top w:val="none" w:sz="0" w:space="0" w:color="auto"/>
        <w:left w:val="none" w:sz="0" w:space="0" w:color="auto"/>
        <w:bottom w:val="none" w:sz="0" w:space="0" w:color="auto"/>
        <w:right w:val="none" w:sz="0" w:space="0" w:color="auto"/>
      </w:divBdr>
    </w:div>
    <w:div w:id="1856378128">
      <w:bodyDiv w:val="1"/>
      <w:marLeft w:val="0"/>
      <w:marRight w:val="0"/>
      <w:marTop w:val="0"/>
      <w:marBottom w:val="0"/>
      <w:divBdr>
        <w:top w:val="none" w:sz="0" w:space="0" w:color="auto"/>
        <w:left w:val="none" w:sz="0" w:space="0" w:color="auto"/>
        <w:bottom w:val="none" w:sz="0" w:space="0" w:color="auto"/>
        <w:right w:val="none" w:sz="0" w:space="0" w:color="auto"/>
      </w:divBdr>
    </w:div>
    <w:div w:id="1857384222">
      <w:bodyDiv w:val="1"/>
      <w:marLeft w:val="0"/>
      <w:marRight w:val="0"/>
      <w:marTop w:val="0"/>
      <w:marBottom w:val="0"/>
      <w:divBdr>
        <w:top w:val="none" w:sz="0" w:space="0" w:color="auto"/>
        <w:left w:val="none" w:sz="0" w:space="0" w:color="auto"/>
        <w:bottom w:val="none" w:sz="0" w:space="0" w:color="auto"/>
        <w:right w:val="none" w:sz="0" w:space="0" w:color="auto"/>
      </w:divBdr>
    </w:div>
    <w:div w:id="1858152918">
      <w:bodyDiv w:val="1"/>
      <w:marLeft w:val="0"/>
      <w:marRight w:val="0"/>
      <w:marTop w:val="0"/>
      <w:marBottom w:val="0"/>
      <w:divBdr>
        <w:top w:val="none" w:sz="0" w:space="0" w:color="auto"/>
        <w:left w:val="none" w:sz="0" w:space="0" w:color="auto"/>
        <w:bottom w:val="none" w:sz="0" w:space="0" w:color="auto"/>
        <w:right w:val="none" w:sz="0" w:space="0" w:color="auto"/>
      </w:divBdr>
    </w:div>
    <w:div w:id="1860199550">
      <w:bodyDiv w:val="1"/>
      <w:marLeft w:val="0"/>
      <w:marRight w:val="0"/>
      <w:marTop w:val="0"/>
      <w:marBottom w:val="0"/>
      <w:divBdr>
        <w:top w:val="none" w:sz="0" w:space="0" w:color="auto"/>
        <w:left w:val="none" w:sz="0" w:space="0" w:color="auto"/>
        <w:bottom w:val="none" w:sz="0" w:space="0" w:color="auto"/>
        <w:right w:val="none" w:sz="0" w:space="0" w:color="auto"/>
      </w:divBdr>
    </w:div>
    <w:div w:id="1861236640">
      <w:bodyDiv w:val="1"/>
      <w:marLeft w:val="0"/>
      <w:marRight w:val="0"/>
      <w:marTop w:val="0"/>
      <w:marBottom w:val="0"/>
      <w:divBdr>
        <w:top w:val="none" w:sz="0" w:space="0" w:color="auto"/>
        <w:left w:val="none" w:sz="0" w:space="0" w:color="auto"/>
        <w:bottom w:val="none" w:sz="0" w:space="0" w:color="auto"/>
        <w:right w:val="none" w:sz="0" w:space="0" w:color="auto"/>
      </w:divBdr>
    </w:div>
    <w:div w:id="1865167629">
      <w:bodyDiv w:val="1"/>
      <w:marLeft w:val="0"/>
      <w:marRight w:val="0"/>
      <w:marTop w:val="0"/>
      <w:marBottom w:val="0"/>
      <w:divBdr>
        <w:top w:val="none" w:sz="0" w:space="0" w:color="auto"/>
        <w:left w:val="none" w:sz="0" w:space="0" w:color="auto"/>
        <w:bottom w:val="none" w:sz="0" w:space="0" w:color="auto"/>
        <w:right w:val="none" w:sz="0" w:space="0" w:color="auto"/>
      </w:divBdr>
    </w:div>
    <w:div w:id="1865559491">
      <w:bodyDiv w:val="1"/>
      <w:marLeft w:val="0"/>
      <w:marRight w:val="0"/>
      <w:marTop w:val="0"/>
      <w:marBottom w:val="0"/>
      <w:divBdr>
        <w:top w:val="none" w:sz="0" w:space="0" w:color="auto"/>
        <w:left w:val="none" w:sz="0" w:space="0" w:color="auto"/>
        <w:bottom w:val="none" w:sz="0" w:space="0" w:color="auto"/>
        <w:right w:val="none" w:sz="0" w:space="0" w:color="auto"/>
      </w:divBdr>
    </w:div>
    <w:div w:id="1867213623">
      <w:bodyDiv w:val="1"/>
      <w:marLeft w:val="0"/>
      <w:marRight w:val="0"/>
      <w:marTop w:val="0"/>
      <w:marBottom w:val="0"/>
      <w:divBdr>
        <w:top w:val="none" w:sz="0" w:space="0" w:color="auto"/>
        <w:left w:val="none" w:sz="0" w:space="0" w:color="auto"/>
        <w:bottom w:val="none" w:sz="0" w:space="0" w:color="auto"/>
        <w:right w:val="none" w:sz="0" w:space="0" w:color="auto"/>
      </w:divBdr>
    </w:div>
    <w:div w:id="1867980415">
      <w:bodyDiv w:val="1"/>
      <w:marLeft w:val="0"/>
      <w:marRight w:val="0"/>
      <w:marTop w:val="0"/>
      <w:marBottom w:val="0"/>
      <w:divBdr>
        <w:top w:val="none" w:sz="0" w:space="0" w:color="auto"/>
        <w:left w:val="none" w:sz="0" w:space="0" w:color="auto"/>
        <w:bottom w:val="none" w:sz="0" w:space="0" w:color="auto"/>
        <w:right w:val="none" w:sz="0" w:space="0" w:color="auto"/>
      </w:divBdr>
    </w:div>
    <w:div w:id="1868175117">
      <w:bodyDiv w:val="1"/>
      <w:marLeft w:val="0"/>
      <w:marRight w:val="0"/>
      <w:marTop w:val="0"/>
      <w:marBottom w:val="0"/>
      <w:divBdr>
        <w:top w:val="none" w:sz="0" w:space="0" w:color="auto"/>
        <w:left w:val="none" w:sz="0" w:space="0" w:color="auto"/>
        <w:bottom w:val="none" w:sz="0" w:space="0" w:color="auto"/>
        <w:right w:val="none" w:sz="0" w:space="0" w:color="auto"/>
      </w:divBdr>
    </w:div>
    <w:div w:id="1868760470">
      <w:bodyDiv w:val="1"/>
      <w:marLeft w:val="0"/>
      <w:marRight w:val="0"/>
      <w:marTop w:val="0"/>
      <w:marBottom w:val="0"/>
      <w:divBdr>
        <w:top w:val="none" w:sz="0" w:space="0" w:color="auto"/>
        <w:left w:val="none" w:sz="0" w:space="0" w:color="auto"/>
        <w:bottom w:val="none" w:sz="0" w:space="0" w:color="auto"/>
        <w:right w:val="none" w:sz="0" w:space="0" w:color="auto"/>
      </w:divBdr>
    </w:div>
    <w:div w:id="1869761309">
      <w:bodyDiv w:val="1"/>
      <w:marLeft w:val="0"/>
      <w:marRight w:val="0"/>
      <w:marTop w:val="0"/>
      <w:marBottom w:val="0"/>
      <w:divBdr>
        <w:top w:val="none" w:sz="0" w:space="0" w:color="auto"/>
        <w:left w:val="none" w:sz="0" w:space="0" w:color="auto"/>
        <w:bottom w:val="none" w:sz="0" w:space="0" w:color="auto"/>
        <w:right w:val="none" w:sz="0" w:space="0" w:color="auto"/>
      </w:divBdr>
    </w:div>
    <w:div w:id="1873348041">
      <w:bodyDiv w:val="1"/>
      <w:marLeft w:val="0"/>
      <w:marRight w:val="0"/>
      <w:marTop w:val="0"/>
      <w:marBottom w:val="0"/>
      <w:divBdr>
        <w:top w:val="none" w:sz="0" w:space="0" w:color="auto"/>
        <w:left w:val="none" w:sz="0" w:space="0" w:color="auto"/>
        <w:bottom w:val="none" w:sz="0" w:space="0" w:color="auto"/>
        <w:right w:val="none" w:sz="0" w:space="0" w:color="auto"/>
      </w:divBdr>
    </w:div>
    <w:div w:id="1874613102">
      <w:bodyDiv w:val="1"/>
      <w:marLeft w:val="0"/>
      <w:marRight w:val="0"/>
      <w:marTop w:val="0"/>
      <w:marBottom w:val="0"/>
      <w:divBdr>
        <w:top w:val="none" w:sz="0" w:space="0" w:color="auto"/>
        <w:left w:val="none" w:sz="0" w:space="0" w:color="auto"/>
        <w:bottom w:val="none" w:sz="0" w:space="0" w:color="auto"/>
        <w:right w:val="none" w:sz="0" w:space="0" w:color="auto"/>
      </w:divBdr>
    </w:div>
    <w:div w:id="1874688351">
      <w:bodyDiv w:val="1"/>
      <w:marLeft w:val="0"/>
      <w:marRight w:val="0"/>
      <w:marTop w:val="0"/>
      <w:marBottom w:val="0"/>
      <w:divBdr>
        <w:top w:val="none" w:sz="0" w:space="0" w:color="auto"/>
        <w:left w:val="none" w:sz="0" w:space="0" w:color="auto"/>
        <w:bottom w:val="none" w:sz="0" w:space="0" w:color="auto"/>
        <w:right w:val="none" w:sz="0" w:space="0" w:color="auto"/>
      </w:divBdr>
    </w:div>
    <w:div w:id="1876578519">
      <w:bodyDiv w:val="1"/>
      <w:marLeft w:val="0"/>
      <w:marRight w:val="0"/>
      <w:marTop w:val="0"/>
      <w:marBottom w:val="0"/>
      <w:divBdr>
        <w:top w:val="none" w:sz="0" w:space="0" w:color="auto"/>
        <w:left w:val="none" w:sz="0" w:space="0" w:color="auto"/>
        <w:bottom w:val="none" w:sz="0" w:space="0" w:color="auto"/>
        <w:right w:val="none" w:sz="0" w:space="0" w:color="auto"/>
      </w:divBdr>
    </w:div>
    <w:div w:id="1876625254">
      <w:bodyDiv w:val="1"/>
      <w:marLeft w:val="0"/>
      <w:marRight w:val="0"/>
      <w:marTop w:val="0"/>
      <w:marBottom w:val="0"/>
      <w:divBdr>
        <w:top w:val="none" w:sz="0" w:space="0" w:color="auto"/>
        <w:left w:val="none" w:sz="0" w:space="0" w:color="auto"/>
        <w:bottom w:val="none" w:sz="0" w:space="0" w:color="auto"/>
        <w:right w:val="none" w:sz="0" w:space="0" w:color="auto"/>
      </w:divBdr>
    </w:div>
    <w:div w:id="1878156582">
      <w:bodyDiv w:val="1"/>
      <w:marLeft w:val="0"/>
      <w:marRight w:val="0"/>
      <w:marTop w:val="0"/>
      <w:marBottom w:val="0"/>
      <w:divBdr>
        <w:top w:val="none" w:sz="0" w:space="0" w:color="auto"/>
        <w:left w:val="none" w:sz="0" w:space="0" w:color="auto"/>
        <w:bottom w:val="none" w:sz="0" w:space="0" w:color="auto"/>
        <w:right w:val="none" w:sz="0" w:space="0" w:color="auto"/>
      </w:divBdr>
    </w:div>
    <w:div w:id="1878615670">
      <w:bodyDiv w:val="1"/>
      <w:marLeft w:val="0"/>
      <w:marRight w:val="0"/>
      <w:marTop w:val="0"/>
      <w:marBottom w:val="0"/>
      <w:divBdr>
        <w:top w:val="none" w:sz="0" w:space="0" w:color="auto"/>
        <w:left w:val="none" w:sz="0" w:space="0" w:color="auto"/>
        <w:bottom w:val="none" w:sz="0" w:space="0" w:color="auto"/>
        <w:right w:val="none" w:sz="0" w:space="0" w:color="auto"/>
      </w:divBdr>
    </w:div>
    <w:div w:id="1879005020">
      <w:bodyDiv w:val="1"/>
      <w:marLeft w:val="0"/>
      <w:marRight w:val="0"/>
      <w:marTop w:val="0"/>
      <w:marBottom w:val="0"/>
      <w:divBdr>
        <w:top w:val="none" w:sz="0" w:space="0" w:color="auto"/>
        <w:left w:val="none" w:sz="0" w:space="0" w:color="auto"/>
        <w:bottom w:val="none" w:sz="0" w:space="0" w:color="auto"/>
        <w:right w:val="none" w:sz="0" w:space="0" w:color="auto"/>
      </w:divBdr>
    </w:div>
    <w:div w:id="1879974420">
      <w:bodyDiv w:val="1"/>
      <w:marLeft w:val="0"/>
      <w:marRight w:val="0"/>
      <w:marTop w:val="0"/>
      <w:marBottom w:val="0"/>
      <w:divBdr>
        <w:top w:val="none" w:sz="0" w:space="0" w:color="auto"/>
        <w:left w:val="none" w:sz="0" w:space="0" w:color="auto"/>
        <w:bottom w:val="none" w:sz="0" w:space="0" w:color="auto"/>
        <w:right w:val="none" w:sz="0" w:space="0" w:color="auto"/>
      </w:divBdr>
    </w:div>
    <w:div w:id="1880508227">
      <w:bodyDiv w:val="1"/>
      <w:marLeft w:val="0"/>
      <w:marRight w:val="0"/>
      <w:marTop w:val="0"/>
      <w:marBottom w:val="0"/>
      <w:divBdr>
        <w:top w:val="none" w:sz="0" w:space="0" w:color="auto"/>
        <w:left w:val="none" w:sz="0" w:space="0" w:color="auto"/>
        <w:bottom w:val="none" w:sz="0" w:space="0" w:color="auto"/>
        <w:right w:val="none" w:sz="0" w:space="0" w:color="auto"/>
      </w:divBdr>
    </w:div>
    <w:div w:id="1881550393">
      <w:bodyDiv w:val="1"/>
      <w:marLeft w:val="0"/>
      <w:marRight w:val="0"/>
      <w:marTop w:val="0"/>
      <w:marBottom w:val="0"/>
      <w:divBdr>
        <w:top w:val="none" w:sz="0" w:space="0" w:color="auto"/>
        <w:left w:val="none" w:sz="0" w:space="0" w:color="auto"/>
        <w:bottom w:val="none" w:sz="0" w:space="0" w:color="auto"/>
        <w:right w:val="none" w:sz="0" w:space="0" w:color="auto"/>
      </w:divBdr>
    </w:div>
    <w:div w:id="1883445535">
      <w:bodyDiv w:val="1"/>
      <w:marLeft w:val="0"/>
      <w:marRight w:val="0"/>
      <w:marTop w:val="0"/>
      <w:marBottom w:val="0"/>
      <w:divBdr>
        <w:top w:val="none" w:sz="0" w:space="0" w:color="auto"/>
        <w:left w:val="none" w:sz="0" w:space="0" w:color="auto"/>
        <w:bottom w:val="none" w:sz="0" w:space="0" w:color="auto"/>
        <w:right w:val="none" w:sz="0" w:space="0" w:color="auto"/>
      </w:divBdr>
    </w:div>
    <w:div w:id="1883858398">
      <w:bodyDiv w:val="1"/>
      <w:marLeft w:val="0"/>
      <w:marRight w:val="0"/>
      <w:marTop w:val="0"/>
      <w:marBottom w:val="0"/>
      <w:divBdr>
        <w:top w:val="none" w:sz="0" w:space="0" w:color="auto"/>
        <w:left w:val="none" w:sz="0" w:space="0" w:color="auto"/>
        <w:bottom w:val="none" w:sz="0" w:space="0" w:color="auto"/>
        <w:right w:val="none" w:sz="0" w:space="0" w:color="auto"/>
      </w:divBdr>
    </w:div>
    <w:div w:id="1884752726">
      <w:bodyDiv w:val="1"/>
      <w:marLeft w:val="0"/>
      <w:marRight w:val="0"/>
      <w:marTop w:val="0"/>
      <w:marBottom w:val="0"/>
      <w:divBdr>
        <w:top w:val="none" w:sz="0" w:space="0" w:color="auto"/>
        <w:left w:val="none" w:sz="0" w:space="0" w:color="auto"/>
        <w:bottom w:val="none" w:sz="0" w:space="0" w:color="auto"/>
        <w:right w:val="none" w:sz="0" w:space="0" w:color="auto"/>
      </w:divBdr>
    </w:div>
    <w:div w:id="1884754138">
      <w:bodyDiv w:val="1"/>
      <w:marLeft w:val="0"/>
      <w:marRight w:val="0"/>
      <w:marTop w:val="0"/>
      <w:marBottom w:val="0"/>
      <w:divBdr>
        <w:top w:val="none" w:sz="0" w:space="0" w:color="auto"/>
        <w:left w:val="none" w:sz="0" w:space="0" w:color="auto"/>
        <w:bottom w:val="none" w:sz="0" w:space="0" w:color="auto"/>
        <w:right w:val="none" w:sz="0" w:space="0" w:color="auto"/>
      </w:divBdr>
    </w:div>
    <w:div w:id="1886674587">
      <w:bodyDiv w:val="1"/>
      <w:marLeft w:val="0"/>
      <w:marRight w:val="0"/>
      <w:marTop w:val="0"/>
      <w:marBottom w:val="0"/>
      <w:divBdr>
        <w:top w:val="none" w:sz="0" w:space="0" w:color="auto"/>
        <w:left w:val="none" w:sz="0" w:space="0" w:color="auto"/>
        <w:bottom w:val="none" w:sz="0" w:space="0" w:color="auto"/>
        <w:right w:val="none" w:sz="0" w:space="0" w:color="auto"/>
      </w:divBdr>
    </w:div>
    <w:div w:id="1887133542">
      <w:bodyDiv w:val="1"/>
      <w:marLeft w:val="0"/>
      <w:marRight w:val="0"/>
      <w:marTop w:val="0"/>
      <w:marBottom w:val="0"/>
      <w:divBdr>
        <w:top w:val="none" w:sz="0" w:space="0" w:color="auto"/>
        <w:left w:val="none" w:sz="0" w:space="0" w:color="auto"/>
        <w:bottom w:val="none" w:sz="0" w:space="0" w:color="auto"/>
        <w:right w:val="none" w:sz="0" w:space="0" w:color="auto"/>
      </w:divBdr>
    </w:div>
    <w:div w:id="1887720585">
      <w:bodyDiv w:val="1"/>
      <w:marLeft w:val="0"/>
      <w:marRight w:val="0"/>
      <w:marTop w:val="0"/>
      <w:marBottom w:val="0"/>
      <w:divBdr>
        <w:top w:val="none" w:sz="0" w:space="0" w:color="auto"/>
        <w:left w:val="none" w:sz="0" w:space="0" w:color="auto"/>
        <w:bottom w:val="none" w:sz="0" w:space="0" w:color="auto"/>
        <w:right w:val="none" w:sz="0" w:space="0" w:color="auto"/>
      </w:divBdr>
    </w:div>
    <w:div w:id="1890531666">
      <w:bodyDiv w:val="1"/>
      <w:marLeft w:val="0"/>
      <w:marRight w:val="0"/>
      <w:marTop w:val="0"/>
      <w:marBottom w:val="0"/>
      <w:divBdr>
        <w:top w:val="none" w:sz="0" w:space="0" w:color="auto"/>
        <w:left w:val="none" w:sz="0" w:space="0" w:color="auto"/>
        <w:bottom w:val="none" w:sz="0" w:space="0" w:color="auto"/>
        <w:right w:val="none" w:sz="0" w:space="0" w:color="auto"/>
      </w:divBdr>
    </w:div>
    <w:div w:id="1893495051">
      <w:bodyDiv w:val="1"/>
      <w:marLeft w:val="0"/>
      <w:marRight w:val="0"/>
      <w:marTop w:val="0"/>
      <w:marBottom w:val="0"/>
      <w:divBdr>
        <w:top w:val="none" w:sz="0" w:space="0" w:color="auto"/>
        <w:left w:val="none" w:sz="0" w:space="0" w:color="auto"/>
        <w:bottom w:val="none" w:sz="0" w:space="0" w:color="auto"/>
        <w:right w:val="none" w:sz="0" w:space="0" w:color="auto"/>
      </w:divBdr>
    </w:div>
    <w:div w:id="1894541102">
      <w:bodyDiv w:val="1"/>
      <w:marLeft w:val="0"/>
      <w:marRight w:val="0"/>
      <w:marTop w:val="0"/>
      <w:marBottom w:val="0"/>
      <w:divBdr>
        <w:top w:val="none" w:sz="0" w:space="0" w:color="auto"/>
        <w:left w:val="none" w:sz="0" w:space="0" w:color="auto"/>
        <w:bottom w:val="none" w:sz="0" w:space="0" w:color="auto"/>
        <w:right w:val="none" w:sz="0" w:space="0" w:color="auto"/>
      </w:divBdr>
    </w:div>
    <w:div w:id="1895462311">
      <w:bodyDiv w:val="1"/>
      <w:marLeft w:val="0"/>
      <w:marRight w:val="0"/>
      <w:marTop w:val="0"/>
      <w:marBottom w:val="0"/>
      <w:divBdr>
        <w:top w:val="none" w:sz="0" w:space="0" w:color="auto"/>
        <w:left w:val="none" w:sz="0" w:space="0" w:color="auto"/>
        <w:bottom w:val="none" w:sz="0" w:space="0" w:color="auto"/>
        <w:right w:val="none" w:sz="0" w:space="0" w:color="auto"/>
      </w:divBdr>
    </w:div>
    <w:div w:id="1895844578">
      <w:bodyDiv w:val="1"/>
      <w:marLeft w:val="0"/>
      <w:marRight w:val="0"/>
      <w:marTop w:val="0"/>
      <w:marBottom w:val="0"/>
      <w:divBdr>
        <w:top w:val="none" w:sz="0" w:space="0" w:color="auto"/>
        <w:left w:val="none" w:sz="0" w:space="0" w:color="auto"/>
        <w:bottom w:val="none" w:sz="0" w:space="0" w:color="auto"/>
        <w:right w:val="none" w:sz="0" w:space="0" w:color="auto"/>
      </w:divBdr>
    </w:div>
    <w:div w:id="1895847901">
      <w:bodyDiv w:val="1"/>
      <w:marLeft w:val="0"/>
      <w:marRight w:val="0"/>
      <w:marTop w:val="0"/>
      <w:marBottom w:val="0"/>
      <w:divBdr>
        <w:top w:val="none" w:sz="0" w:space="0" w:color="auto"/>
        <w:left w:val="none" w:sz="0" w:space="0" w:color="auto"/>
        <w:bottom w:val="none" w:sz="0" w:space="0" w:color="auto"/>
        <w:right w:val="none" w:sz="0" w:space="0" w:color="auto"/>
      </w:divBdr>
    </w:div>
    <w:div w:id="1897279537">
      <w:bodyDiv w:val="1"/>
      <w:marLeft w:val="0"/>
      <w:marRight w:val="0"/>
      <w:marTop w:val="0"/>
      <w:marBottom w:val="0"/>
      <w:divBdr>
        <w:top w:val="none" w:sz="0" w:space="0" w:color="auto"/>
        <w:left w:val="none" w:sz="0" w:space="0" w:color="auto"/>
        <w:bottom w:val="none" w:sz="0" w:space="0" w:color="auto"/>
        <w:right w:val="none" w:sz="0" w:space="0" w:color="auto"/>
      </w:divBdr>
    </w:div>
    <w:div w:id="1897623609">
      <w:bodyDiv w:val="1"/>
      <w:marLeft w:val="0"/>
      <w:marRight w:val="0"/>
      <w:marTop w:val="0"/>
      <w:marBottom w:val="0"/>
      <w:divBdr>
        <w:top w:val="none" w:sz="0" w:space="0" w:color="auto"/>
        <w:left w:val="none" w:sz="0" w:space="0" w:color="auto"/>
        <w:bottom w:val="none" w:sz="0" w:space="0" w:color="auto"/>
        <w:right w:val="none" w:sz="0" w:space="0" w:color="auto"/>
      </w:divBdr>
    </w:div>
    <w:div w:id="1898471470">
      <w:bodyDiv w:val="1"/>
      <w:marLeft w:val="0"/>
      <w:marRight w:val="0"/>
      <w:marTop w:val="0"/>
      <w:marBottom w:val="0"/>
      <w:divBdr>
        <w:top w:val="none" w:sz="0" w:space="0" w:color="auto"/>
        <w:left w:val="none" w:sz="0" w:space="0" w:color="auto"/>
        <w:bottom w:val="none" w:sz="0" w:space="0" w:color="auto"/>
        <w:right w:val="none" w:sz="0" w:space="0" w:color="auto"/>
      </w:divBdr>
    </w:div>
    <w:div w:id="1898971984">
      <w:bodyDiv w:val="1"/>
      <w:marLeft w:val="0"/>
      <w:marRight w:val="0"/>
      <w:marTop w:val="0"/>
      <w:marBottom w:val="0"/>
      <w:divBdr>
        <w:top w:val="none" w:sz="0" w:space="0" w:color="auto"/>
        <w:left w:val="none" w:sz="0" w:space="0" w:color="auto"/>
        <w:bottom w:val="none" w:sz="0" w:space="0" w:color="auto"/>
        <w:right w:val="none" w:sz="0" w:space="0" w:color="auto"/>
      </w:divBdr>
    </w:div>
    <w:div w:id="1899048977">
      <w:bodyDiv w:val="1"/>
      <w:marLeft w:val="0"/>
      <w:marRight w:val="0"/>
      <w:marTop w:val="0"/>
      <w:marBottom w:val="0"/>
      <w:divBdr>
        <w:top w:val="none" w:sz="0" w:space="0" w:color="auto"/>
        <w:left w:val="none" w:sz="0" w:space="0" w:color="auto"/>
        <w:bottom w:val="none" w:sz="0" w:space="0" w:color="auto"/>
        <w:right w:val="none" w:sz="0" w:space="0" w:color="auto"/>
      </w:divBdr>
    </w:div>
    <w:div w:id="1900482842">
      <w:bodyDiv w:val="1"/>
      <w:marLeft w:val="0"/>
      <w:marRight w:val="0"/>
      <w:marTop w:val="0"/>
      <w:marBottom w:val="0"/>
      <w:divBdr>
        <w:top w:val="none" w:sz="0" w:space="0" w:color="auto"/>
        <w:left w:val="none" w:sz="0" w:space="0" w:color="auto"/>
        <w:bottom w:val="none" w:sz="0" w:space="0" w:color="auto"/>
        <w:right w:val="none" w:sz="0" w:space="0" w:color="auto"/>
      </w:divBdr>
    </w:div>
    <w:div w:id="1900746951">
      <w:bodyDiv w:val="1"/>
      <w:marLeft w:val="0"/>
      <w:marRight w:val="0"/>
      <w:marTop w:val="0"/>
      <w:marBottom w:val="0"/>
      <w:divBdr>
        <w:top w:val="none" w:sz="0" w:space="0" w:color="auto"/>
        <w:left w:val="none" w:sz="0" w:space="0" w:color="auto"/>
        <w:bottom w:val="none" w:sz="0" w:space="0" w:color="auto"/>
        <w:right w:val="none" w:sz="0" w:space="0" w:color="auto"/>
      </w:divBdr>
    </w:div>
    <w:div w:id="1901210000">
      <w:bodyDiv w:val="1"/>
      <w:marLeft w:val="0"/>
      <w:marRight w:val="0"/>
      <w:marTop w:val="0"/>
      <w:marBottom w:val="0"/>
      <w:divBdr>
        <w:top w:val="none" w:sz="0" w:space="0" w:color="auto"/>
        <w:left w:val="none" w:sz="0" w:space="0" w:color="auto"/>
        <w:bottom w:val="none" w:sz="0" w:space="0" w:color="auto"/>
        <w:right w:val="none" w:sz="0" w:space="0" w:color="auto"/>
      </w:divBdr>
    </w:div>
    <w:div w:id="1902015773">
      <w:bodyDiv w:val="1"/>
      <w:marLeft w:val="0"/>
      <w:marRight w:val="0"/>
      <w:marTop w:val="0"/>
      <w:marBottom w:val="0"/>
      <w:divBdr>
        <w:top w:val="none" w:sz="0" w:space="0" w:color="auto"/>
        <w:left w:val="none" w:sz="0" w:space="0" w:color="auto"/>
        <w:bottom w:val="none" w:sz="0" w:space="0" w:color="auto"/>
        <w:right w:val="none" w:sz="0" w:space="0" w:color="auto"/>
      </w:divBdr>
    </w:div>
    <w:div w:id="1903561873">
      <w:bodyDiv w:val="1"/>
      <w:marLeft w:val="0"/>
      <w:marRight w:val="0"/>
      <w:marTop w:val="0"/>
      <w:marBottom w:val="0"/>
      <w:divBdr>
        <w:top w:val="none" w:sz="0" w:space="0" w:color="auto"/>
        <w:left w:val="none" w:sz="0" w:space="0" w:color="auto"/>
        <w:bottom w:val="none" w:sz="0" w:space="0" w:color="auto"/>
        <w:right w:val="none" w:sz="0" w:space="0" w:color="auto"/>
      </w:divBdr>
    </w:div>
    <w:div w:id="1906986643">
      <w:bodyDiv w:val="1"/>
      <w:marLeft w:val="0"/>
      <w:marRight w:val="0"/>
      <w:marTop w:val="0"/>
      <w:marBottom w:val="0"/>
      <w:divBdr>
        <w:top w:val="none" w:sz="0" w:space="0" w:color="auto"/>
        <w:left w:val="none" w:sz="0" w:space="0" w:color="auto"/>
        <w:bottom w:val="none" w:sz="0" w:space="0" w:color="auto"/>
        <w:right w:val="none" w:sz="0" w:space="0" w:color="auto"/>
      </w:divBdr>
    </w:div>
    <w:div w:id="1907181136">
      <w:bodyDiv w:val="1"/>
      <w:marLeft w:val="0"/>
      <w:marRight w:val="0"/>
      <w:marTop w:val="0"/>
      <w:marBottom w:val="0"/>
      <w:divBdr>
        <w:top w:val="none" w:sz="0" w:space="0" w:color="auto"/>
        <w:left w:val="none" w:sz="0" w:space="0" w:color="auto"/>
        <w:bottom w:val="none" w:sz="0" w:space="0" w:color="auto"/>
        <w:right w:val="none" w:sz="0" w:space="0" w:color="auto"/>
      </w:divBdr>
    </w:div>
    <w:div w:id="1907494289">
      <w:bodyDiv w:val="1"/>
      <w:marLeft w:val="0"/>
      <w:marRight w:val="0"/>
      <w:marTop w:val="0"/>
      <w:marBottom w:val="0"/>
      <w:divBdr>
        <w:top w:val="none" w:sz="0" w:space="0" w:color="auto"/>
        <w:left w:val="none" w:sz="0" w:space="0" w:color="auto"/>
        <w:bottom w:val="none" w:sz="0" w:space="0" w:color="auto"/>
        <w:right w:val="none" w:sz="0" w:space="0" w:color="auto"/>
      </w:divBdr>
    </w:div>
    <w:div w:id="1914705720">
      <w:bodyDiv w:val="1"/>
      <w:marLeft w:val="0"/>
      <w:marRight w:val="0"/>
      <w:marTop w:val="0"/>
      <w:marBottom w:val="0"/>
      <w:divBdr>
        <w:top w:val="none" w:sz="0" w:space="0" w:color="auto"/>
        <w:left w:val="none" w:sz="0" w:space="0" w:color="auto"/>
        <w:bottom w:val="none" w:sz="0" w:space="0" w:color="auto"/>
        <w:right w:val="none" w:sz="0" w:space="0" w:color="auto"/>
      </w:divBdr>
    </w:div>
    <w:div w:id="1917669954">
      <w:bodyDiv w:val="1"/>
      <w:marLeft w:val="0"/>
      <w:marRight w:val="0"/>
      <w:marTop w:val="0"/>
      <w:marBottom w:val="0"/>
      <w:divBdr>
        <w:top w:val="none" w:sz="0" w:space="0" w:color="auto"/>
        <w:left w:val="none" w:sz="0" w:space="0" w:color="auto"/>
        <w:bottom w:val="none" w:sz="0" w:space="0" w:color="auto"/>
        <w:right w:val="none" w:sz="0" w:space="0" w:color="auto"/>
      </w:divBdr>
    </w:div>
    <w:div w:id="1918127230">
      <w:bodyDiv w:val="1"/>
      <w:marLeft w:val="0"/>
      <w:marRight w:val="0"/>
      <w:marTop w:val="0"/>
      <w:marBottom w:val="0"/>
      <w:divBdr>
        <w:top w:val="none" w:sz="0" w:space="0" w:color="auto"/>
        <w:left w:val="none" w:sz="0" w:space="0" w:color="auto"/>
        <w:bottom w:val="none" w:sz="0" w:space="0" w:color="auto"/>
        <w:right w:val="none" w:sz="0" w:space="0" w:color="auto"/>
      </w:divBdr>
    </w:div>
    <w:div w:id="1918980291">
      <w:bodyDiv w:val="1"/>
      <w:marLeft w:val="0"/>
      <w:marRight w:val="0"/>
      <w:marTop w:val="0"/>
      <w:marBottom w:val="0"/>
      <w:divBdr>
        <w:top w:val="none" w:sz="0" w:space="0" w:color="auto"/>
        <w:left w:val="none" w:sz="0" w:space="0" w:color="auto"/>
        <w:bottom w:val="none" w:sz="0" w:space="0" w:color="auto"/>
        <w:right w:val="none" w:sz="0" w:space="0" w:color="auto"/>
      </w:divBdr>
    </w:div>
    <w:div w:id="1919362086">
      <w:bodyDiv w:val="1"/>
      <w:marLeft w:val="0"/>
      <w:marRight w:val="0"/>
      <w:marTop w:val="0"/>
      <w:marBottom w:val="0"/>
      <w:divBdr>
        <w:top w:val="none" w:sz="0" w:space="0" w:color="auto"/>
        <w:left w:val="none" w:sz="0" w:space="0" w:color="auto"/>
        <w:bottom w:val="none" w:sz="0" w:space="0" w:color="auto"/>
        <w:right w:val="none" w:sz="0" w:space="0" w:color="auto"/>
      </w:divBdr>
    </w:div>
    <w:div w:id="1919902718">
      <w:bodyDiv w:val="1"/>
      <w:marLeft w:val="0"/>
      <w:marRight w:val="0"/>
      <w:marTop w:val="0"/>
      <w:marBottom w:val="0"/>
      <w:divBdr>
        <w:top w:val="none" w:sz="0" w:space="0" w:color="auto"/>
        <w:left w:val="none" w:sz="0" w:space="0" w:color="auto"/>
        <w:bottom w:val="none" w:sz="0" w:space="0" w:color="auto"/>
        <w:right w:val="none" w:sz="0" w:space="0" w:color="auto"/>
      </w:divBdr>
    </w:div>
    <w:div w:id="1921209004">
      <w:bodyDiv w:val="1"/>
      <w:marLeft w:val="0"/>
      <w:marRight w:val="0"/>
      <w:marTop w:val="0"/>
      <w:marBottom w:val="0"/>
      <w:divBdr>
        <w:top w:val="none" w:sz="0" w:space="0" w:color="auto"/>
        <w:left w:val="none" w:sz="0" w:space="0" w:color="auto"/>
        <w:bottom w:val="none" w:sz="0" w:space="0" w:color="auto"/>
        <w:right w:val="none" w:sz="0" w:space="0" w:color="auto"/>
      </w:divBdr>
    </w:div>
    <w:div w:id="1922912812">
      <w:bodyDiv w:val="1"/>
      <w:marLeft w:val="0"/>
      <w:marRight w:val="0"/>
      <w:marTop w:val="0"/>
      <w:marBottom w:val="0"/>
      <w:divBdr>
        <w:top w:val="none" w:sz="0" w:space="0" w:color="auto"/>
        <w:left w:val="none" w:sz="0" w:space="0" w:color="auto"/>
        <w:bottom w:val="none" w:sz="0" w:space="0" w:color="auto"/>
        <w:right w:val="none" w:sz="0" w:space="0" w:color="auto"/>
      </w:divBdr>
    </w:div>
    <w:div w:id="1927179299">
      <w:bodyDiv w:val="1"/>
      <w:marLeft w:val="0"/>
      <w:marRight w:val="0"/>
      <w:marTop w:val="0"/>
      <w:marBottom w:val="0"/>
      <w:divBdr>
        <w:top w:val="none" w:sz="0" w:space="0" w:color="auto"/>
        <w:left w:val="none" w:sz="0" w:space="0" w:color="auto"/>
        <w:bottom w:val="none" w:sz="0" w:space="0" w:color="auto"/>
        <w:right w:val="none" w:sz="0" w:space="0" w:color="auto"/>
      </w:divBdr>
    </w:div>
    <w:div w:id="1928998324">
      <w:bodyDiv w:val="1"/>
      <w:marLeft w:val="0"/>
      <w:marRight w:val="0"/>
      <w:marTop w:val="0"/>
      <w:marBottom w:val="0"/>
      <w:divBdr>
        <w:top w:val="none" w:sz="0" w:space="0" w:color="auto"/>
        <w:left w:val="none" w:sz="0" w:space="0" w:color="auto"/>
        <w:bottom w:val="none" w:sz="0" w:space="0" w:color="auto"/>
        <w:right w:val="none" w:sz="0" w:space="0" w:color="auto"/>
      </w:divBdr>
    </w:div>
    <w:div w:id="1929149829">
      <w:bodyDiv w:val="1"/>
      <w:marLeft w:val="0"/>
      <w:marRight w:val="0"/>
      <w:marTop w:val="0"/>
      <w:marBottom w:val="0"/>
      <w:divBdr>
        <w:top w:val="none" w:sz="0" w:space="0" w:color="auto"/>
        <w:left w:val="none" w:sz="0" w:space="0" w:color="auto"/>
        <w:bottom w:val="none" w:sz="0" w:space="0" w:color="auto"/>
        <w:right w:val="none" w:sz="0" w:space="0" w:color="auto"/>
      </w:divBdr>
    </w:div>
    <w:div w:id="1931312859">
      <w:bodyDiv w:val="1"/>
      <w:marLeft w:val="0"/>
      <w:marRight w:val="0"/>
      <w:marTop w:val="0"/>
      <w:marBottom w:val="0"/>
      <w:divBdr>
        <w:top w:val="none" w:sz="0" w:space="0" w:color="auto"/>
        <w:left w:val="none" w:sz="0" w:space="0" w:color="auto"/>
        <w:bottom w:val="none" w:sz="0" w:space="0" w:color="auto"/>
        <w:right w:val="none" w:sz="0" w:space="0" w:color="auto"/>
      </w:divBdr>
    </w:div>
    <w:div w:id="1932084980">
      <w:bodyDiv w:val="1"/>
      <w:marLeft w:val="0"/>
      <w:marRight w:val="0"/>
      <w:marTop w:val="0"/>
      <w:marBottom w:val="0"/>
      <w:divBdr>
        <w:top w:val="none" w:sz="0" w:space="0" w:color="auto"/>
        <w:left w:val="none" w:sz="0" w:space="0" w:color="auto"/>
        <w:bottom w:val="none" w:sz="0" w:space="0" w:color="auto"/>
        <w:right w:val="none" w:sz="0" w:space="0" w:color="auto"/>
      </w:divBdr>
    </w:div>
    <w:div w:id="1934124459">
      <w:bodyDiv w:val="1"/>
      <w:marLeft w:val="0"/>
      <w:marRight w:val="0"/>
      <w:marTop w:val="0"/>
      <w:marBottom w:val="0"/>
      <w:divBdr>
        <w:top w:val="none" w:sz="0" w:space="0" w:color="auto"/>
        <w:left w:val="none" w:sz="0" w:space="0" w:color="auto"/>
        <w:bottom w:val="none" w:sz="0" w:space="0" w:color="auto"/>
        <w:right w:val="none" w:sz="0" w:space="0" w:color="auto"/>
      </w:divBdr>
    </w:div>
    <w:div w:id="1936130263">
      <w:bodyDiv w:val="1"/>
      <w:marLeft w:val="0"/>
      <w:marRight w:val="0"/>
      <w:marTop w:val="0"/>
      <w:marBottom w:val="0"/>
      <w:divBdr>
        <w:top w:val="none" w:sz="0" w:space="0" w:color="auto"/>
        <w:left w:val="none" w:sz="0" w:space="0" w:color="auto"/>
        <w:bottom w:val="none" w:sz="0" w:space="0" w:color="auto"/>
        <w:right w:val="none" w:sz="0" w:space="0" w:color="auto"/>
      </w:divBdr>
    </w:div>
    <w:div w:id="1937668194">
      <w:bodyDiv w:val="1"/>
      <w:marLeft w:val="0"/>
      <w:marRight w:val="0"/>
      <w:marTop w:val="0"/>
      <w:marBottom w:val="0"/>
      <w:divBdr>
        <w:top w:val="none" w:sz="0" w:space="0" w:color="auto"/>
        <w:left w:val="none" w:sz="0" w:space="0" w:color="auto"/>
        <w:bottom w:val="none" w:sz="0" w:space="0" w:color="auto"/>
        <w:right w:val="none" w:sz="0" w:space="0" w:color="auto"/>
      </w:divBdr>
    </w:div>
    <w:div w:id="1940871744">
      <w:bodyDiv w:val="1"/>
      <w:marLeft w:val="0"/>
      <w:marRight w:val="0"/>
      <w:marTop w:val="0"/>
      <w:marBottom w:val="0"/>
      <w:divBdr>
        <w:top w:val="none" w:sz="0" w:space="0" w:color="auto"/>
        <w:left w:val="none" w:sz="0" w:space="0" w:color="auto"/>
        <w:bottom w:val="none" w:sz="0" w:space="0" w:color="auto"/>
        <w:right w:val="none" w:sz="0" w:space="0" w:color="auto"/>
      </w:divBdr>
    </w:div>
    <w:div w:id="1941791096">
      <w:bodyDiv w:val="1"/>
      <w:marLeft w:val="0"/>
      <w:marRight w:val="0"/>
      <w:marTop w:val="0"/>
      <w:marBottom w:val="0"/>
      <w:divBdr>
        <w:top w:val="none" w:sz="0" w:space="0" w:color="auto"/>
        <w:left w:val="none" w:sz="0" w:space="0" w:color="auto"/>
        <w:bottom w:val="none" w:sz="0" w:space="0" w:color="auto"/>
        <w:right w:val="none" w:sz="0" w:space="0" w:color="auto"/>
      </w:divBdr>
    </w:div>
    <w:div w:id="1942250728">
      <w:bodyDiv w:val="1"/>
      <w:marLeft w:val="0"/>
      <w:marRight w:val="0"/>
      <w:marTop w:val="0"/>
      <w:marBottom w:val="0"/>
      <w:divBdr>
        <w:top w:val="none" w:sz="0" w:space="0" w:color="auto"/>
        <w:left w:val="none" w:sz="0" w:space="0" w:color="auto"/>
        <w:bottom w:val="none" w:sz="0" w:space="0" w:color="auto"/>
        <w:right w:val="none" w:sz="0" w:space="0" w:color="auto"/>
      </w:divBdr>
    </w:div>
    <w:div w:id="1943493936">
      <w:bodyDiv w:val="1"/>
      <w:marLeft w:val="0"/>
      <w:marRight w:val="0"/>
      <w:marTop w:val="0"/>
      <w:marBottom w:val="0"/>
      <w:divBdr>
        <w:top w:val="none" w:sz="0" w:space="0" w:color="auto"/>
        <w:left w:val="none" w:sz="0" w:space="0" w:color="auto"/>
        <w:bottom w:val="none" w:sz="0" w:space="0" w:color="auto"/>
        <w:right w:val="none" w:sz="0" w:space="0" w:color="auto"/>
      </w:divBdr>
    </w:div>
    <w:div w:id="1943607010">
      <w:bodyDiv w:val="1"/>
      <w:marLeft w:val="0"/>
      <w:marRight w:val="0"/>
      <w:marTop w:val="0"/>
      <w:marBottom w:val="0"/>
      <w:divBdr>
        <w:top w:val="none" w:sz="0" w:space="0" w:color="auto"/>
        <w:left w:val="none" w:sz="0" w:space="0" w:color="auto"/>
        <w:bottom w:val="none" w:sz="0" w:space="0" w:color="auto"/>
        <w:right w:val="none" w:sz="0" w:space="0" w:color="auto"/>
      </w:divBdr>
    </w:div>
    <w:div w:id="1944335418">
      <w:bodyDiv w:val="1"/>
      <w:marLeft w:val="0"/>
      <w:marRight w:val="0"/>
      <w:marTop w:val="0"/>
      <w:marBottom w:val="0"/>
      <w:divBdr>
        <w:top w:val="none" w:sz="0" w:space="0" w:color="auto"/>
        <w:left w:val="none" w:sz="0" w:space="0" w:color="auto"/>
        <w:bottom w:val="none" w:sz="0" w:space="0" w:color="auto"/>
        <w:right w:val="none" w:sz="0" w:space="0" w:color="auto"/>
      </w:divBdr>
    </w:div>
    <w:div w:id="1949702057">
      <w:bodyDiv w:val="1"/>
      <w:marLeft w:val="0"/>
      <w:marRight w:val="0"/>
      <w:marTop w:val="0"/>
      <w:marBottom w:val="0"/>
      <w:divBdr>
        <w:top w:val="none" w:sz="0" w:space="0" w:color="auto"/>
        <w:left w:val="none" w:sz="0" w:space="0" w:color="auto"/>
        <w:bottom w:val="none" w:sz="0" w:space="0" w:color="auto"/>
        <w:right w:val="none" w:sz="0" w:space="0" w:color="auto"/>
      </w:divBdr>
    </w:div>
    <w:div w:id="1950046076">
      <w:bodyDiv w:val="1"/>
      <w:marLeft w:val="0"/>
      <w:marRight w:val="0"/>
      <w:marTop w:val="0"/>
      <w:marBottom w:val="0"/>
      <w:divBdr>
        <w:top w:val="none" w:sz="0" w:space="0" w:color="auto"/>
        <w:left w:val="none" w:sz="0" w:space="0" w:color="auto"/>
        <w:bottom w:val="none" w:sz="0" w:space="0" w:color="auto"/>
        <w:right w:val="none" w:sz="0" w:space="0" w:color="auto"/>
      </w:divBdr>
    </w:div>
    <w:div w:id="1950383196">
      <w:bodyDiv w:val="1"/>
      <w:marLeft w:val="0"/>
      <w:marRight w:val="0"/>
      <w:marTop w:val="0"/>
      <w:marBottom w:val="0"/>
      <w:divBdr>
        <w:top w:val="none" w:sz="0" w:space="0" w:color="auto"/>
        <w:left w:val="none" w:sz="0" w:space="0" w:color="auto"/>
        <w:bottom w:val="none" w:sz="0" w:space="0" w:color="auto"/>
        <w:right w:val="none" w:sz="0" w:space="0" w:color="auto"/>
      </w:divBdr>
    </w:div>
    <w:div w:id="1952080628">
      <w:bodyDiv w:val="1"/>
      <w:marLeft w:val="0"/>
      <w:marRight w:val="0"/>
      <w:marTop w:val="0"/>
      <w:marBottom w:val="0"/>
      <w:divBdr>
        <w:top w:val="none" w:sz="0" w:space="0" w:color="auto"/>
        <w:left w:val="none" w:sz="0" w:space="0" w:color="auto"/>
        <w:bottom w:val="none" w:sz="0" w:space="0" w:color="auto"/>
        <w:right w:val="none" w:sz="0" w:space="0" w:color="auto"/>
      </w:divBdr>
    </w:div>
    <w:div w:id="1953631112">
      <w:bodyDiv w:val="1"/>
      <w:marLeft w:val="0"/>
      <w:marRight w:val="0"/>
      <w:marTop w:val="0"/>
      <w:marBottom w:val="0"/>
      <w:divBdr>
        <w:top w:val="none" w:sz="0" w:space="0" w:color="auto"/>
        <w:left w:val="none" w:sz="0" w:space="0" w:color="auto"/>
        <w:bottom w:val="none" w:sz="0" w:space="0" w:color="auto"/>
        <w:right w:val="none" w:sz="0" w:space="0" w:color="auto"/>
      </w:divBdr>
    </w:div>
    <w:div w:id="1954939027">
      <w:bodyDiv w:val="1"/>
      <w:marLeft w:val="0"/>
      <w:marRight w:val="0"/>
      <w:marTop w:val="0"/>
      <w:marBottom w:val="0"/>
      <w:divBdr>
        <w:top w:val="none" w:sz="0" w:space="0" w:color="auto"/>
        <w:left w:val="none" w:sz="0" w:space="0" w:color="auto"/>
        <w:bottom w:val="none" w:sz="0" w:space="0" w:color="auto"/>
        <w:right w:val="none" w:sz="0" w:space="0" w:color="auto"/>
      </w:divBdr>
    </w:div>
    <w:div w:id="1955551961">
      <w:bodyDiv w:val="1"/>
      <w:marLeft w:val="0"/>
      <w:marRight w:val="0"/>
      <w:marTop w:val="0"/>
      <w:marBottom w:val="0"/>
      <w:divBdr>
        <w:top w:val="none" w:sz="0" w:space="0" w:color="auto"/>
        <w:left w:val="none" w:sz="0" w:space="0" w:color="auto"/>
        <w:bottom w:val="none" w:sz="0" w:space="0" w:color="auto"/>
        <w:right w:val="none" w:sz="0" w:space="0" w:color="auto"/>
      </w:divBdr>
    </w:div>
    <w:div w:id="1957905152">
      <w:bodyDiv w:val="1"/>
      <w:marLeft w:val="0"/>
      <w:marRight w:val="0"/>
      <w:marTop w:val="0"/>
      <w:marBottom w:val="0"/>
      <w:divBdr>
        <w:top w:val="none" w:sz="0" w:space="0" w:color="auto"/>
        <w:left w:val="none" w:sz="0" w:space="0" w:color="auto"/>
        <w:bottom w:val="none" w:sz="0" w:space="0" w:color="auto"/>
        <w:right w:val="none" w:sz="0" w:space="0" w:color="auto"/>
      </w:divBdr>
    </w:div>
    <w:div w:id="1959683059">
      <w:bodyDiv w:val="1"/>
      <w:marLeft w:val="0"/>
      <w:marRight w:val="0"/>
      <w:marTop w:val="0"/>
      <w:marBottom w:val="0"/>
      <w:divBdr>
        <w:top w:val="none" w:sz="0" w:space="0" w:color="auto"/>
        <w:left w:val="none" w:sz="0" w:space="0" w:color="auto"/>
        <w:bottom w:val="none" w:sz="0" w:space="0" w:color="auto"/>
        <w:right w:val="none" w:sz="0" w:space="0" w:color="auto"/>
      </w:divBdr>
    </w:div>
    <w:div w:id="1959950577">
      <w:bodyDiv w:val="1"/>
      <w:marLeft w:val="0"/>
      <w:marRight w:val="0"/>
      <w:marTop w:val="0"/>
      <w:marBottom w:val="0"/>
      <w:divBdr>
        <w:top w:val="none" w:sz="0" w:space="0" w:color="auto"/>
        <w:left w:val="none" w:sz="0" w:space="0" w:color="auto"/>
        <w:bottom w:val="none" w:sz="0" w:space="0" w:color="auto"/>
        <w:right w:val="none" w:sz="0" w:space="0" w:color="auto"/>
      </w:divBdr>
    </w:div>
    <w:div w:id="1960183723">
      <w:bodyDiv w:val="1"/>
      <w:marLeft w:val="0"/>
      <w:marRight w:val="0"/>
      <w:marTop w:val="0"/>
      <w:marBottom w:val="0"/>
      <w:divBdr>
        <w:top w:val="none" w:sz="0" w:space="0" w:color="auto"/>
        <w:left w:val="none" w:sz="0" w:space="0" w:color="auto"/>
        <w:bottom w:val="none" w:sz="0" w:space="0" w:color="auto"/>
        <w:right w:val="none" w:sz="0" w:space="0" w:color="auto"/>
      </w:divBdr>
    </w:div>
    <w:div w:id="1961838001">
      <w:bodyDiv w:val="1"/>
      <w:marLeft w:val="0"/>
      <w:marRight w:val="0"/>
      <w:marTop w:val="0"/>
      <w:marBottom w:val="0"/>
      <w:divBdr>
        <w:top w:val="none" w:sz="0" w:space="0" w:color="auto"/>
        <w:left w:val="none" w:sz="0" w:space="0" w:color="auto"/>
        <w:bottom w:val="none" w:sz="0" w:space="0" w:color="auto"/>
        <w:right w:val="none" w:sz="0" w:space="0" w:color="auto"/>
      </w:divBdr>
    </w:div>
    <w:div w:id="1967081730">
      <w:bodyDiv w:val="1"/>
      <w:marLeft w:val="0"/>
      <w:marRight w:val="0"/>
      <w:marTop w:val="0"/>
      <w:marBottom w:val="0"/>
      <w:divBdr>
        <w:top w:val="none" w:sz="0" w:space="0" w:color="auto"/>
        <w:left w:val="none" w:sz="0" w:space="0" w:color="auto"/>
        <w:bottom w:val="none" w:sz="0" w:space="0" w:color="auto"/>
        <w:right w:val="none" w:sz="0" w:space="0" w:color="auto"/>
      </w:divBdr>
    </w:div>
    <w:div w:id="1967275344">
      <w:bodyDiv w:val="1"/>
      <w:marLeft w:val="0"/>
      <w:marRight w:val="0"/>
      <w:marTop w:val="0"/>
      <w:marBottom w:val="0"/>
      <w:divBdr>
        <w:top w:val="none" w:sz="0" w:space="0" w:color="auto"/>
        <w:left w:val="none" w:sz="0" w:space="0" w:color="auto"/>
        <w:bottom w:val="none" w:sz="0" w:space="0" w:color="auto"/>
        <w:right w:val="none" w:sz="0" w:space="0" w:color="auto"/>
      </w:divBdr>
    </w:div>
    <w:div w:id="1967543433">
      <w:bodyDiv w:val="1"/>
      <w:marLeft w:val="0"/>
      <w:marRight w:val="0"/>
      <w:marTop w:val="0"/>
      <w:marBottom w:val="0"/>
      <w:divBdr>
        <w:top w:val="none" w:sz="0" w:space="0" w:color="auto"/>
        <w:left w:val="none" w:sz="0" w:space="0" w:color="auto"/>
        <w:bottom w:val="none" w:sz="0" w:space="0" w:color="auto"/>
        <w:right w:val="none" w:sz="0" w:space="0" w:color="auto"/>
      </w:divBdr>
    </w:div>
    <w:div w:id="1969387396">
      <w:bodyDiv w:val="1"/>
      <w:marLeft w:val="0"/>
      <w:marRight w:val="0"/>
      <w:marTop w:val="0"/>
      <w:marBottom w:val="0"/>
      <w:divBdr>
        <w:top w:val="none" w:sz="0" w:space="0" w:color="auto"/>
        <w:left w:val="none" w:sz="0" w:space="0" w:color="auto"/>
        <w:bottom w:val="none" w:sz="0" w:space="0" w:color="auto"/>
        <w:right w:val="none" w:sz="0" w:space="0" w:color="auto"/>
      </w:divBdr>
    </w:div>
    <w:div w:id="1969966869">
      <w:bodyDiv w:val="1"/>
      <w:marLeft w:val="0"/>
      <w:marRight w:val="0"/>
      <w:marTop w:val="0"/>
      <w:marBottom w:val="0"/>
      <w:divBdr>
        <w:top w:val="none" w:sz="0" w:space="0" w:color="auto"/>
        <w:left w:val="none" w:sz="0" w:space="0" w:color="auto"/>
        <w:bottom w:val="none" w:sz="0" w:space="0" w:color="auto"/>
        <w:right w:val="none" w:sz="0" w:space="0" w:color="auto"/>
      </w:divBdr>
    </w:div>
    <w:div w:id="1970163456">
      <w:bodyDiv w:val="1"/>
      <w:marLeft w:val="0"/>
      <w:marRight w:val="0"/>
      <w:marTop w:val="0"/>
      <w:marBottom w:val="0"/>
      <w:divBdr>
        <w:top w:val="none" w:sz="0" w:space="0" w:color="auto"/>
        <w:left w:val="none" w:sz="0" w:space="0" w:color="auto"/>
        <w:bottom w:val="none" w:sz="0" w:space="0" w:color="auto"/>
        <w:right w:val="none" w:sz="0" w:space="0" w:color="auto"/>
      </w:divBdr>
    </w:div>
    <w:div w:id="1974945049">
      <w:bodyDiv w:val="1"/>
      <w:marLeft w:val="0"/>
      <w:marRight w:val="0"/>
      <w:marTop w:val="0"/>
      <w:marBottom w:val="0"/>
      <w:divBdr>
        <w:top w:val="none" w:sz="0" w:space="0" w:color="auto"/>
        <w:left w:val="none" w:sz="0" w:space="0" w:color="auto"/>
        <w:bottom w:val="none" w:sz="0" w:space="0" w:color="auto"/>
        <w:right w:val="none" w:sz="0" w:space="0" w:color="auto"/>
      </w:divBdr>
    </w:div>
    <w:div w:id="1976062791">
      <w:bodyDiv w:val="1"/>
      <w:marLeft w:val="0"/>
      <w:marRight w:val="0"/>
      <w:marTop w:val="0"/>
      <w:marBottom w:val="0"/>
      <w:divBdr>
        <w:top w:val="none" w:sz="0" w:space="0" w:color="auto"/>
        <w:left w:val="none" w:sz="0" w:space="0" w:color="auto"/>
        <w:bottom w:val="none" w:sz="0" w:space="0" w:color="auto"/>
        <w:right w:val="none" w:sz="0" w:space="0" w:color="auto"/>
      </w:divBdr>
    </w:div>
    <w:div w:id="1976401805">
      <w:bodyDiv w:val="1"/>
      <w:marLeft w:val="0"/>
      <w:marRight w:val="0"/>
      <w:marTop w:val="0"/>
      <w:marBottom w:val="0"/>
      <w:divBdr>
        <w:top w:val="none" w:sz="0" w:space="0" w:color="auto"/>
        <w:left w:val="none" w:sz="0" w:space="0" w:color="auto"/>
        <w:bottom w:val="none" w:sz="0" w:space="0" w:color="auto"/>
        <w:right w:val="none" w:sz="0" w:space="0" w:color="auto"/>
      </w:divBdr>
    </w:div>
    <w:div w:id="1977448066">
      <w:bodyDiv w:val="1"/>
      <w:marLeft w:val="0"/>
      <w:marRight w:val="0"/>
      <w:marTop w:val="0"/>
      <w:marBottom w:val="0"/>
      <w:divBdr>
        <w:top w:val="none" w:sz="0" w:space="0" w:color="auto"/>
        <w:left w:val="none" w:sz="0" w:space="0" w:color="auto"/>
        <w:bottom w:val="none" w:sz="0" w:space="0" w:color="auto"/>
        <w:right w:val="none" w:sz="0" w:space="0" w:color="auto"/>
      </w:divBdr>
    </w:div>
    <w:div w:id="1977488553">
      <w:bodyDiv w:val="1"/>
      <w:marLeft w:val="0"/>
      <w:marRight w:val="0"/>
      <w:marTop w:val="0"/>
      <w:marBottom w:val="0"/>
      <w:divBdr>
        <w:top w:val="none" w:sz="0" w:space="0" w:color="auto"/>
        <w:left w:val="none" w:sz="0" w:space="0" w:color="auto"/>
        <w:bottom w:val="none" w:sz="0" w:space="0" w:color="auto"/>
        <w:right w:val="none" w:sz="0" w:space="0" w:color="auto"/>
      </w:divBdr>
    </w:div>
    <w:div w:id="1977636585">
      <w:bodyDiv w:val="1"/>
      <w:marLeft w:val="0"/>
      <w:marRight w:val="0"/>
      <w:marTop w:val="0"/>
      <w:marBottom w:val="0"/>
      <w:divBdr>
        <w:top w:val="none" w:sz="0" w:space="0" w:color="auto"/>
        <w:left w:val="none" w:sz="0" w:space="0" w:color="auto"/>
        <w:bottom w:val="none" w:sz="0" w:space="0" w:color="auto"/>
        <w:right w:val="none" w:sz="0" w:space="0" w:color="auto"/>
      </w:divBdr>
    </w:div>
    <w:div w:id="1980917874">
      <w:bodyDiv w:val="1"/>
      <w:marLeft w:val="0"/>
      <w:marRight w:val="0"/>
      <w:marTop w:val="0"/>
      <w:marBottom w:val="0"/>
      <w:divBdr>
        <w:top w:val="none" w:sz="0" w:space="0" w:color="auto"/>
        <w:left w:val="none" w:sz="0" w:space="0" w:color="auto"/>
        <w:bottom w:val="none" w:sz="0" w:space="0" w:color="auto"/>
        <w:right w:val="none" w:sz="0" w:space="0" w:color="auto"/>
      </w:divBdr>
    </w:div>
    <w:div w:id="1981417548">
      <w:bodyDiv w:val="1"/>
      <w:marLeft w:val="0"/>
      <w:marRight w:val="0"/>
      <w:marTop w:val="0"/>
      <w:marBottom w:val="0"/>
      <w:divBdr>
        <w:top w:val="none" w:sz="0" w:space="0" w:color="auto"/>
        <w:left w:val="none" w:sz="0" w:space="0" w:color="auto"/>
        <w:bottom w:val="none" w:sz="0" w:space="0" w:color="auto"/>
        <w:right w:val="none" w:sz="0" w:space="0" w:color="auto"/>
      </w:divBdr>
    </w:div>
    <w:div w:id="1982222659">
      <w:bodyDiv w:val="1"/>
      <w:marLeft w:val="0"/>
      <w:marRight w:val="0"/>
      <w:marTop w:val="0"/>
      <w:marBottom w:val="0"/>
      <w:divBdr>
        <w:top w:val="none" w:sz="0" w:space="0" w:color="auto"/>
        <w:left w:val="none" w:sz="0" w:space="0" w:color="auto"/>
        <w:bottom w:val="none" w:sz="0" w:space="0" w:color="auto"/>
        <w:right w:val="none" w:sz="0" w:space="0" w:color="auto"/>
      </w:divBdr>
    </w:div>
    <w:div w:id="1983926847">
      <w:bodyDiv w:val="1"/>
      <w:marLeft w:val="0"/>
      <w:marRight w:val="0"/>
      <w:marTop w:val="0"/>
      <w:marBottom w:val="0"/>
      <w:divBdr>
        <w:top w:val="none" w:sz="0" w:space="0" w:color="auto"/>
        <w:left w:val="none" w:sz="0" w:space="0" w:color="auto"/>
        <w:bottom w:val="none" w:sz="0" w:space="0" w:color="auto"/>
        <w:right w:val="none" w:sz="0" w:space="0" w:color="auto"/>
      </w:divBdr>
    </w:div>
    <w:div w:id="1985307831">
      <w:bodyDiv w:val="1"/>
      <w:marLeft w:val="0"/>
      <w:marRight w:val="0"/>
      <w:marTop w:val="0"/>
      <w:marBottom w:val="0"/>
      <w:divBdr>
        <w:top w:val="none" w:sz="0" w:space="0" w:color="auto"/>
        <w:left w:val="none" w:sz="0" w:space="0" w:color="auto"/>
        <w:bottom w:val="none" w:sz="0" w:space="0" w:color="auto"/>
        <w:right w:val="none" w:sz="0" w:space="0" w:color="auto"/>
      </w:divBdr>
    </w:div>
    <w:div w:id="1987587753">
      <w:bodyDiv w:val="1"/>
      <w:marLeft w:val="0"/>
      <w:marRight w:val="0"/>
      <w:marTop w:val="0"/>
      <w:marBottom w:val="0"/>
      <w:divBdr>
        <w:top w:val="none" w:sz="0" w:space="0" w:color="auto"/>
        <w:left w:val="none" w:sz="0" w:space="0" w:color="auto"/>
        <w:bottom w:val="none" w:sz="0" w:space="0" w:color="auto"/>
        <w:right w:val="none" w:sz="0" w:space="0" w:color="auto"/>
      </w:divBdr>
    </w:div>
    <w:div w:id="1987783948">
      <w:bodyDiv w:val="1"/>
      <w:marLeft w:val="0"/>
      <w:marRight w:val="0"/>
      <w:marTop w:val="0"/>
      <w:marBottom w:val="0"/>
      <w:divBdr>
        <w:top w:val="none" w:sz="0" w:space="0" w:color="auto"/>
        <w:left w:val="none" w:sz="0" w:space="0" w:color="auto"/>
        <w:bottom w:val="none" w:sz="0" w:space="0" w:color="auto"/>
        <w:right w:val="none" w:sz="0" w:space="0" w:color="auto"/>
      </w:divBdr>
    </w:div>
    <w:div w:id="1988629310">
      <w:bodyDiv w:val="1"/>
      <w:marLeft w:val="0"/>
      <w:marRight w:val="0"/>
      <w:marTop w:val="0"/>
      <w:marBottom w:val="0"/>
      <w:divBdr>
        <w:top w:val="none" w:sz="0" w:space="0" w:color="auto"/>
        <w:left w:val="none" w:sz="0" w:space="0" w:color="auto"/>
        <w:bottom w:val="none" w:sz="0" w:space="0" w:color="auto"/>
        <w:right w:val="none" w:sz="0" w:space="0" w:color="auto"/>
      </w:divBdr>
    </w:div>
    <w:div w:id="1989554339">
      <w:bodyDiv w:val="1"/>
      <w:marLeft w:val="0"/>
      <w:marRight w:val="0"/>
      <w:marTop w:val="0"/>
      <w:marBottom w:val="0"/>
      <w:divBdr>
        <w:top w:val="none" w:sz="0" w:space="0" w:color="auto"/>
        <w:left w:val="none" w:sz="0" w:space="0" w:color="auto"/>
        <w:bottom w:val="none" w:sz="0" w:space="0" w:color="auto"/>
        <w:right w:val="none" w:sz="0" w:space="0" w:color="auto"/>
      </w:divBdr>
    </w:div>
    <w:div w:id="1989630868">
      <w:bodyDiv w:val="1"/>
      <w:marLeft w:val="0"/>
      <w:marRight w:val="0"/>
      <w:marTop w:val="0"/>
      <w:marBottom w:val="0"/>
      <w:divBdr>
        <w:top w:val="none" w:sz="0" w:space="0" w:color="auto"/>
        <w:left w:val="none" w:sz="0" w:space="0" w:color="auto"/>
        <w:bottom w:val="none" w:sz="0" w:space="0" w:color="auto"/>
        <w:right w:val="none" w:sz="0" w:space="0" w:color="auto"/>
      </w:divBdr>
    </w:div>
    <w:div w:id="1990666510">
      <w:bodyDiv w:val="1"/>
      <w:marLeft w:val="0"/>
      <w:marRight w:val="0"/>
      <w:marTop w:val="0"/>
      <w:marBottom w:val="0"/>
      <w:divBdr>
        <w:top w:val="none" w:sz="0" w:space="0" w:color="auto"/>
        <w:left w:val="none" w:sz="0" w:space="0" w:color="auto"/>
        <w:bottom w:val="none" w:sz="0" w:space="0" w:color="auto"/>
        <w:right w:val="none" w:sz="0" w:space="0" w:color="auto"/>
      </w:divBdr>
    </w:div>
    <w:div w:id="1992100396">
      <w:bodyDiv w:val="1"/>
      <w:marLeft w:val="0"/>
      <w:marRight w:val="0"/>
      <w:marTop w:val="0"/>
      <w:marBottom w:val="0"/>
      <w:divBdr>
        <w:top w:val="none" w:sz="0" w:space="0" w:color="auto"/>
        <w:left w:val="none" w:sz="0" w:space="0" w:color="auto"/>
        <w:bottom w:val="none" w:sz="0" w:space="0" w:color="auto"/>
        <w:right w:val="none" w:sz="0" w:space="0" w:color="auto"/>
      </w:divBdr>
    </w:div>
    <w:div w:id="1992907506">
      <w:bodyDiv w:val="1"/>
      <w:marLeft w:val="0"/>
      <w:marRight w:val="0"/>
      <w:marTop w:val="0"/>
      <w:marBottom w:val="0"/>
      <w:divBdr>
        <w:top w:val="none" w:sz="0" w:space="0" w:color="auto"/>
        <w:left w:val="none" w:sz="0" w:space="0" w:color="auto"/>
        <w:bottom w:val="none" w:sz="0" w:space="0" w:color="auto"/>
        <w:right w:val="none" w:sz="0" w:space="0" w:color="auto"/>
      </w:divBdr>
    </w:div>
    <w:div w:id="1994094367">
      <w:bodyDiv w:val="1"/>
      <w:marLeft w:val="0"/>
      <w:marRight w:val="0"/>
      <w:marTop w:val="0"/>
      <w:marBottom w:val="0"/>
      <w:divBdr>
        <w:top w:val="none" w:sz="0" w:space="0" w:color="auto"/>
        <w:left w:val="none" w:sz="0" w:space="0" w:color="auto"/>
        <w:bottom w:val="none" w:sz="0" w:space="0" w:color="auto"/>
        <w:right w:val="none" w:sz="0" w:space="0" w:color="auto"/>
      </w:divBdr>
    </w:div>
    <w:div w:id="1994722768">
      <w:bodyDiv w:val="1"/>
      <w:marLeft w:val="0"/>
      <w:marRight w:val="0"/>
      <w:marTop w:val="0"/>
      <w:marBottom w:val="0"/>
      <w:divBdr>
        <w:top w:val="none" w:sz="0" w:space="0" w:color="auto"/>
        <w:left w:val="none" w:sz="0" w:space="0" w:color="auto"/>
        <w:bottom w:val="none" w:sz="0" w:space="0" w:color="auto"/>
        <w:right w:val="none" w:sz="0" w:space="0" w:color="auto"/>
      </w:divBdr>
    </w:div>
    <w:div w:id="1994991366">
      <w:bodyDiv w:val="1"/>
      <w:marLeft w:val="0"/>
      <w:marRight w:val="0"/>
      <w:marTop w:val="0"/>
      <w:marBottom w:val="0"/>
      <w:divBdr>
        <w:top w:val="none" w:sz="0" w:space="0" w:color="auto"/>
        <w:left w:val="none" w:sz="0" w:space="0" w:color="auto"/>
        <w:bottom w:val="none" w:sz="0" w:space="0" w:color="auto"/>
        <w:right w:val="none" w:sz="0" w:space="0" w:color="auto"/>
      </w:divBdr>
    </w:div>
    <w:div w:id="1997027784">
      <w:bodyDiv w:val="1"/>
      <w:marLeft w:val="0"/>
      <w:marRight w:val="0"/>
      <w:marTop w:val="0"/>
      <w:marBottom w:val="0"/>
      <w:divBdr>
        <w:top w:val="none" w:sz="0" w:space="0" w:color="auto"/>
        <w:left w:val="none" w:sz="0" w:space="0" w:color="auto"/>
        <w:bottom w:val="none" w:sz="0" w:space="0" w:color="auto"/>
        <w:right w:val="none" w:sz="0" w:space="0" w:color="auto"/>
      </w:divBdr>
    </w:div>
    <w:div w:id="1998222621">
      <w:bodyDiv w:val="1"/>
      <w:marLeft w:val="0"/>
      <w:marRight w:val="0"/>
      <w:marTop w:val="0"/>
      <w:marBottom w:val="0"/>
      <w:divBdr>
        <w:top w:val="none" w:sz="0" w:space="0" w:color="auto"/>
        <w:left w:val="none" w:sz="0" w:space="0" w:color="auto"/>
        <w:bottom w:val="none" w:sz="0" w:space="0" w:color="auto"/>
        <w:right w:val="none" w:sz="0" w:space="0" w:color="auto"/>
      </w:divBdr>
    </w:div>
    <w:div w:id="1998535634">
      <w:bodyDiv w:val="1"/>
      <w:marLeft w:val="0"/>
      <w:marRight w:val="0"/>
      <w:marTop w:val="0"/>
      <w:marBottom w:val="0"/>
      <w:divBdr>
        <w:top w:val="none" w:sz="0" w:space="0" w:color="auto"/>
        <w:left w:val="none" w:sz="0" w:space="0" w:color="auto"/>
        <w:bottom w:val="none" w:sz="0" w:space="0" w:color="auto"/>
        <w:right w:val="none" w:sz="0" w:space="0" w:color="auto"/>
      </w:divBdr>
    </w:div>
    <w:div w:id="2000306969">
      <w:bodyDiv w:val="1"/>
      <w:marLeft w:val="0"/>
      <w:marRight w:val="0"/>
      <w:marTop w:val="0"/>
      <w:marBottom w:val="0"/>
      <w:divBdr>
        <w:top w:val="none" w:sz="0" w:space="0" w:color="auto"/>
        <w:left w:val="none" w:sz="0" w:space="0" w:color="auto"/>
        <w:bottom w:val="none" w:sz="0" w:space="0" w:color="auto"/>
        <w:right w:val="none" w:sz="0" w:space="0" w:color="auto"/>
      </w:divBdr>
    </w:div>
    <w:div w:id="2002803962">
      <w:bodyDiv w:val="1"/>
      <w:marLeft w:val="0"/>
      <w:marRight w:val="0"/>
      <w:marTop w:val="0"/>
      <w:marBottom w:val="0"/>
      <w:divBdr>
        <w:top w:val="none" w:sz="0" w:space="0" w:color="auto"/>
        <w:left w:val="none" w:sz="0" w:space="0" w:color="auto"/>
        <w:bottom w:val="none" w:sz="0" w:space="0" w:color="auto"/>
        <w:right w:val="none" w:sz="0" w:space="0" w:color="auto"/>
      </w:divBdr>
    </w:div>
    <w:div w:id="2005939159">
      <w:bodyDiv w:val="1"/>
      <w:marLeft w:val="0"/>
      <w:marRight w:val="0"/>
      <w:marTop w:val="0"/>
      <w:marBottom w:val="0"/>
      <w:divBdr>
        <w:top w:val="none" w:sz="0" w:space="0" w:color="auto"/>
        <w:left w:val="none" w:sz="0" w:space="0" w:color="auto"/>
        <w:bottom w:val="none" w:sz="0" w:space="0" w:color="auto"/>
        <w:right w:val="none" w:sz="0" w:space="0" w:color="auto"/>
      </w:divBdr>
    </w:div>
    <w:div w:id="2007436630">
      <w:bodyDiv w:val="1"/>
      <w:marLeft w:val="0"/>
      <w:marRight w:val="0"/>
      <w:marTop w:val="0"/>
      <w:marBottom w:val="0"/>
      <w:divBdr>
        <w:top w:val="none" w:sz="0" w:space="0" w:color="auto"/>
        <w:left w:val="none" w:sz="0" w:space="0" w:color="auto"/>
        <w:bottom w:val="none" w:sz="0" w:space="0" w:color="auto"/>
        <w:right w:val="none" w:sz="0" w:space="0" w:color="auto"/>
      </w:divBdr>
    </w:div>
    <w:div w:id="2007515190">
      <w:bodyDiv w:val="1"/>
      <w:marLeft w:val="0"/>
      <w:marRight w:val="0"/>
      <w:marTop w:val="0"/>
      <w:marBottom w:val="0"/>
      <w:divBdr>
        <w:top w:val="none" w:sz="0" w:space="0" w:color="auto"/>
        <w:left w:val="none" w:sz="0" w:space="0" w:color="auto"/>
        <w:bottom w:val="none" w:sz="0" w:space="0" w:color="auto"/>
        <w:right w:val="none" w:sz="0" w:space="0" w:color="auto"/>
      </w:divBdr>
    </w:div>
    <w:div w:id="2009744679">
      <w:bodyDiv w:val="1"/>
      <w:marLeft w:val="0"/>
      <w:marRight w:val="0"/>
      <w:marTop w:val="0"/>
      <w:marBottom w:val="0"/>
      <w:divBdr>
        <w:top w:val="none" w:sz="0" w:space="0" w:color="auto"/>
        <w:left w:val="none" w:sz="0" w:space="0" w:color="auto"/>
        <w:bottom w:val="none" w:sz="0" w:space="0" w:color="auto"/>
        <w:right w:val="none" w:sz="0" w:space="0" w:color="auto"/>
      </w:divBdr>
    </w:div>
    <w:div w:id="2010599229">
      <w:bodyDiv w:val="1"/>
      <w:marLeft w:val="0"/>
      <w:marRight w:val="0"/>
      <w:marTop w:val="0"/>
      <w:marBottom w:val="0"/>
      <w:divBdr>
        <w:top w:val="none" w:sz="0" w:space="0" w:color="auto"/>
        <w:left w:val="none" w:sz="0" w:space="0" w:color="auto"/>
        <w:bottom w:val="none" w:sz="0" w:space="0" w:color="auto"/>
        <w:right w:val="none" w:sz="0" w:space="0" w:color="auto"/>
      </w:divBdr>
    </w:div>
    <w:div w:id="2011365721">
      <w:bodyDiv w:val="1"/>
      <w:marLeft w:val="0"/>
      <w:marRight w:val="0"/>
      <w:marTop w:val="0"/>
      <w:marBottom w:val="0"/>
      <w:divBdr>
        <w:top w:val="none" w:sz="0" w:space="0" w:color="auto"/>
        <w:left w:val="none" w:sz="0" w:space="0" w:color="auto"/>
        <w:bottom w:val="none" w:sz="0" w:space="0" w:color="auto"/>
        <w:right w:val="none" w:sz="0" w:space="0" w:color="auto"/>
      </w:divBdr>
    </w:div>
    <w:div w:id="2011517165">
      <w:bodyDiv w:val="1"/>
      <w:marLeft w:val="0"/>
      <w:marRight w:val="0"/>
      <w:marTop w:val="0"/>
      <w:marBottom w:val="0"/>
      <w:divBdr>
        <w:top w:val="none" w:sz="0" w:space="0" w:color="auto"/>
        <w:left w:val="none" w:sz="0" w:space="0" w:color="auto"/>
        <w:bottom w:val="none" w:sz="0" w:space="0" w:color="auto"/>
        <w:right w:val="none" w:sz="0" w:space="0" w:color="auto"/>
      </w:divBdr>
    </w:div>
    <w:div w:id="2012371818">
      <w:bodyDiv w:val="1"/>
      <w:marLeft w:val="0"/>
      <w:marRight w:val="0"/>
      <w:marTop w:val="0"/>
      <w:marBottom w:val="0"/>
      <w:divBdr>
        <w:top w:val="none" w:sz="0" w:space="0" w:color="auto"/>
        <w:left w:val="none" w:sz="0" w:space="0" w:color="auto"/>
        <w:bottom w:val="none" w:sz="0" w:space="0" w:color="auto"/>
        <w:right w:val="none" w:sz="0" w:space="0" w:color="auto"/>
      </w:divBdr>
    </w:div>
    <w:div w:id="2013608952">
      <w:bodyDiv w:val="1"/>
      <w:marLeft w:val="0"/>
      <w:marRight w:val="0"/>
      <w:marTop w:val="0"/>
      <w:marBottom w:val="0"/>
      <w:divBdr>
        <w:top w:val="none" w:sz="0" w:space="0" w:color="auto"/>
        <w:left w:val="none" w:sz="0" w:space="0" w:color="auto"/>
        <w:bottom w:val="none" w:sz="0" w:space="0" w:color="auto"/>
        <w:right w:val="none" w:sz="0" w:space="0" w:color="auto"/>
      </w:divBdr>
    </w:div>
    <w:div w:id="2015913198">
      <w:bodyDiv w:val="1"/>
      <w:marLeft w:val="0"/>
      <w:marRight w:val="0"/>
      <w:marTop w:val="0"/>
      <w:marBottom w:val="0"/>
      <w:divBdr>
        <w:top w:val="none" w:sz="0" w:space="0" w:color="auto"/>
        <w:left w:val="none" w:sz="0" w:space="0" w:color="auto"/>
        <w:bottom w:val="none" w:sz="0" w:space="0" w:color="auto"/>
        <w:right w:val="none" w:sz="0" w:space="0" w:color="auto"/>
      </w:divBdr>
    </w:div>
    <w:div w:id="2016573279">
      <w:bodyDiv w:val="1"/>
      <w:marLeft w:val="0"/>
      <w:marRight w:val="0"/>
      <w:marTop w:val="0"/>
      <w:marBottom w:val="0"/>
      <w:divBdr>
        <w:top w:val="none" w:sz="0" w:space="0" w:color="auto"/>
        <w:left w:val="none" w:sz="0" w:space="0" w:color="auto"/>
        <w:bottom w:val="none" w:sz="0" w:space="0" w:color="auto"/>
        <w:right w:val="none" w:sz="0" w:space="0" w:color="auto"/>
      </w:divBdr>
    </w:div>
    <w:div w:id="2017492741">
      <w:bodyDiv w:val="1"/>
      <w:marLeft w:val="0"/>
      <w:marRight w:val="0"/>
      <w:marTop w:val="0"/>
      <w:marBottom w:val="0"/>
      <w:divBdr>
        <w:top w:val="none" w:sz="0" w:space="0" w:color="auto"/>
        <w:left w:val="none" w:sz="0" w:space="0" w:color="auto"/>
        <w:bottom w:val="none" w:sz="0" w:space="0" w:color="auto"/>
        <w:right w:val="none" w:sz="0" w:space="0" w:color="auto"/>
      </w:divBdr>
    </w:div>
    <w:div w:id="2018917462">
      <w:bodyDiv w:val="1"/>
      <w:marLeft w:val="0"/>
      <w:marRight w:val="0"/>
      <w:marTop w:val="0"/>
      <w:marBottom w:val="0"/>
      <w:divBdr>
        <w:top w:val="none" w:sz="0" w:space="0" w:color="auto"/>
        <w:left w:val="none" w:sz="0" w:space="0" w:color="auto"/>
        <w:bottom w:val="none" w:sz="0" w:space="0" w:color="auto"/>
        <w:right w:val="none" w:sz="0" w:space="0" w:color="auto"/>
      </w:divBdr>
    </w:div>
    <w:div w:id="2019261544">
      <w:bodyDiv w:val="1"/>
      <w:marLeft w:val="0"/>
      <w:marRight w:val="0"/>
      <w:marTop w:val="0"/>
      <w:marBottom w:val="0"/>
      <w:divBdr>
        <w:top w:val="none" w:sz="0" w:space="0" w:color="auto"/>
        <w:left w:val="none" w:sz="0" w:space="0" w:color="auto"/>
        <w:bottom w:val="none" w:sz="0" w:space="0" w:color="auto"/>
        <w:right w:val="none" w:sz="0" w:space="0" w:color="auto"/>
      </w:divBdr>
    </w:div>
    <w:div w:id="2024817139">
      <w:bodyDiv w:val="1"/>
      <w:marLeft w:val="0"/>
      <w:marRight w:val="0"/>
      <w:marTop w:val="0"/>
      <w:marBottom w:val="0"/>
      <w:divBdr>
        <w:top w:val="none" w:sz="0" w:space="0" w:color="auto"/>
        <w:left w:val="none" w:sz="0" w:space="0" w:color="auto"/>
        <w:bottom w:val="none" w:sz="0" w:space="0" w:color="auto"/>
        <w:right w:val="none" w:sz="0" w:space="0" w:color="auto"/>
      </w:divBdr>
    </w:div>
    <w:div w:id="2025129710">
      <w:bodyDiv w:val="1"/>
      <w:marLeft w:val="0"/>
      <w:marRight w:val="0"/>
      <w:marTop w:val="0"/>
      <w:marBottom w:val="0"/>
      <w:divBdr>
        <w:top w:val="none" w:sz="0" w:space="0" w:color="auto"/>
        <w:left w:val="none" w:sz="0" w:space="0" w:color="auto"/>
        <w:bottom w:val="none" w:sz="0" w:space="0" w:color="auto"/>
        <w:right w:val="none" w:sz="0" w:space="0" w:color="auto"/>
      </w:divBdr>
    </w:div>
    <w:div w:id="2027630770">
      <w:bodyDiv w:val="1"/>
      <w:marLeft w:val="0"/>
      <w:marRight w:val="0"/>
      <w:marTop w:val="0"/>
      <w:marBottom w:val="0"/>
      <w:divBdr>
        <w:top w:val="none" w:sz="0" w:space="0" w:color="auto"/>
        <w:left w:val="none" w:sz="0" w:space="0" w:color="auto"/>
        <w:bottom w:val="none" w:sz="0" w:space="0" w:color="auto"/>
        <w:right w:val="none" w:sz="0" w:space="0" w:color="auto"/>
      </w:divBdr>
    </w:div>
    <w:div w:id="2027903111">
      <w:bodyDiv w:val="1"/>
      <w:marLeft w:val="0"/>
      <w:marRight w:val="0"/>
      <w:marTop w:val="0"/>
      <w:marBottom w:val="0"/>
      <w:divBdr>
        <w:top w:val="none" w:sz="0" w:space="0" w:color="auto"/>
        <w:left w:val="none" w:sz="0" w:space="0" w:color="auto"/>
        <w:bottom w:val="none" w:sz="0" w:space="0" w:color="auto"/>
        <w:right w:val="none" w:sz="0" w:space="0" w:color="auto"/>
      </w:divBdr>
    </w:div>
    <w:div w:id="2028090975">
      <w:bodyDiv w:val="1"/>
      <w:marLeft w:val="0"/>
      <w:marRight w:val="0"/>
      <w:marTop w:val="0"/>
      <w:marBottom w:val="0"/>
      <w:divBdr>
        <w:top w:val="none" w:sz="0" w:space="0" w:color="auto"/>
        <w:left w:val="none" w:sz="0" w:space="0" w:color="auto"/>
        <w:bottom w:val="none" w:sz="0" w:space="0" w:color="auto"/>
        <w:right w:val="none" w:sz="0" w:space="0" w:color="auto"/>
      </w:divBdr>
    </w:div>
    <w:div w:id="2028168056">
      <w:bodyDiv w:val="1"/>
      <w:marLeft w:val="0"/>
      <w:marRight w:val="0"/>
      <w:marTop w:val="0"/>
      <w:marBottom w:val="0"/>
      <w:divBdr>
        <w:top w:val="none" w:sz="0" w:space="0" w:color="auto"/>
        <w:left w:val="none" w:sz="0" w:space="0" w:color="auto"/>
        <w:bottom w:val="none" w:sz="0" w:space="0" w:color="auto"/>
        <w:right w:val="none" w:sz="0" w:space="0" w:color="auto"/>
      </w:divBdr>
    </w:div>
    <w:div w:id="2030717398">
      <w:bodyDiv w:val="1"/>
      <w:marLeft w:val="0"/>
      <w:marRight w:val="0"/>
      <w:marTop w:val="0"/>
      <w:marBottom w:val="0"/>
      <w:divBdr>
        <w:top w:val="none" w:sz="0" w:space="0" w:color="auto"/>
        <w:left w:val="none" w:sz="0" w:space="0" w:color="auto"/>
        <w:bottom w:val="none" w:sz="0" w:space="0" w:color="auto"/>
        <w:right w:val="none" w:sz="0" w:space="0" w:color="auto"/>
      </w:divBdr>
    </w:div>
    <w:div w:id="2034764810">
      <w:bodyDiv w:val="1"/>
      <w:marLeft w:val="0"/>
      <w:marRight w:val="0"/>
      <w:marTop w:val="0"/>
      <w:marBottom w:val="0"/>
      <w:divBdr>
        <w:top w:val="none" w:sz="0" w:space="0" w:color="auto"/>
        <w:left w:val="none" w:sz="0" w:space="0" w:color="auto"/>
        <w:bottom w:val="none" w:sz="0" w:space="0" w:color="auto"/>
        <w:right w:val="none" w:sz="0" w:space="0" w:color="auto"/>
      </w:divBdr>
    </w:div>
    <w:div w:id="2034988466">
      <w:bodyDiv w:val="1"/>
      <w:marLeft w:val="0"/>
      <w:marRight w:val="0"/>
      <w:marTop w:val="0"/>
      <w:marBottom w:val="0"/>
      <w:divBdr>
        <w:top w:val="none" w:sz="0" w:space="0" w:color="auto"/>
        <w:left w:val="none" w:sz="0" w:space="0" w:color="auto"/>
        <w:bottom w:val="none" w:sz="0" w:space="0" w:color="auto"/>
        <w:right w:val="none" w:sz="0" w:space="0" w:color="auto"/>
      </w:divBdr>
    </w:div>
    <w:div w:id="2035226888">
      <w:bodyDiv w:val="1"/>
      <w:marLeft w:val="0"/>
      <w:marRight w:val="0"/>
      <w:marTop w:val="0"/>
      <w:marBottom w:val="0"/>
      <w:divBdr>
        <w:top w:val="none" w:sz="0" w:space="0" w:color="auto"/>
        <w:left w:val="none" w:sz="0" w:space="0" w:color="auto"/>
        <w:bottom w:val="none" w:sz="0" w:space="0" w:color="auto"/>
        <w:right w:val="none" w:sz="0" w:space="0" w:color="auto"/>
      </w:divBdr>
    </w:div>
    <w:div w:id="2035229042">
      <w:bodyDiv w:val="1"/>
      <w:marLeft w:val="0"/>
      <w:marRight w:val="0"/>
      <w:marTop w:val="0"/>
      <w:marBottom w:val="0"/>
      <w:divBdr>
        <w:top w:val="none" w:sz="0" w:space="0" w:color="auto"/>
        <w:left w:val="none" w:sz="0" w:space="0" w:color="auto"/>
        <w:bottom w:val="none" w:sz="0" w:space="0" w:color="auto"/>
        <w:right w:val="none" w:sz="0" w:space="0" w:color="auto"/>
      </w:divBdr>
    </w:div>
    <w:div w:id="2038384137">
      <w:bodyDiv w:val="1"/>
      <w:marLeft w:val="0"/>
      <w:marRight w:val="0"/>
      <w:marTop w:val="0"/>
      <w:marBottom w:val="0"/>
      <w:divBdr>
        <w:top w:val="none" w:sz="0" w:space="0" w:color="auto"/>
        <w:left w:val="none" w:sz="0" w:space="0" w:color="auto"/>
        <w:bottom w:val="none" w:sz="0" w:space="0" w:color="auto"/>
        <w:right w:val="none" w:sz="0" w:space="0" w:color="auto"/>
      </w:divBdr>
    </w:div>
    <w:div w:id="2038580397">
      <w:bodyDiv w:val="1"/>
      <w:marLeft w:val="0"/>
      <w:marRight w:val="0"/>
      <w:marTop w:val="0"/>
      <w:marBottom w:val="0"/>
      <w:divBdr>
        <w:top w:val="none" w:sz="0" w:space="0" w:color="auto"/>
        <w:left w:val="none" w:sz="0" w:space="0" w:color="auto"/>
        <w:bottom w:val="none" w:sz="0" w:space="0" w:color="auto"/>
        <w:right w:val="none" w:sz="0" w:space="0" w:color="auto"/>
      </w:divBdr>
    </w:div>
    <w:div w:id="2039506683">
      <w:bodyDiv w:val="1"/>
      <w:marLeft w:val="0"/>
      <w:marRight w:val="0"/>
      <w:marTop w:val="0"/>
      <w:marBottom w:val="0"/>
      <w:divBdr>
        <w:top w:val="none" w:sz="0" w:space="0" w:color="auto"/>
        <w:left w:val="none" w:sz="0" w:space="0" w:color="auto"/>
        <w:bottom w:val="none" w:sz="0" w:space="0" w:color="auto"/>
        <w:right w:val="none" w:sz="0" w:space="0" w:color="auto"/>
      </w:divBdr>
    </w:div>
    <w:div w:id="2041006036">
      <w:bodyDiv w:val="1"/>
      <w:marLeft w:val="0"/>
      <w:marRight w:val="0"/>
      <w:marTop w:val="0"/>
      <w:marBottom w:val="0"/>
      <w:divBdr>
        <w:top w:val="none" w:sz="0" w:space="0" w:color="auto"/>
        <w:left w:val="none" w:sz="0" w:space="0" w:color="auto"/>
        <w:bottom w:val="none" w:sz="0" w:space="0" w:color="auto"/>
        <w:right w:val="none" w:sz="0" w:space="0" w:color="auto"/>
      </w:divBdr>
    </w:div>
    <w:div w:id="2043703306">
      <w:bodyDiv w:val="1"/>
      <w:marLeft w:val="0"/>
      <w:marRight w:val="0"/>
      <w:marTop w:val="0"/>
      <w:marBottom w:val="0"/>
      <w:divBdr>
        <w:top w:val="none" w:sz="0" w:space="0" w:color="auto"/>
        <w:left w:val="none" w:sz="0" w:space="0" w:color="auto"/>
        <w:bottom w:val="none" w:sz="0" w:space="0" w:color="auto"/>
        <w:right w:val="none" w:sz="0" w:space="0" w:color="auto"/>
      </w:divBdr>
    </w:div>
    <w:div w:id="2044094522">
      <w:bodyDiv w:val="1"/>
      <w:marLeft w:val="0"/>
      <w:marRight w:val="0"/>
      <w:marTop w:val="0"/>
      <w:marBottom w:val="0"/>
      <w:divBdr>
        <w:top w:val="none" w:sz="0" w:space="0" w:color="auto"/>
        <w:left w:val="none" w:sz="0" w:space="0" w:color="auto"/>
        <w:bottom w:val="none" w:sz="0" w:space="0" w:color="auto"/>
        <w:right w:val="none" w:sz="0" w:space="0" w:color="auto"/>
      </w:divBdr>
    </w:div>
    <w:div w:id="2044204815">
      <w:bodyDiv w:val="1"/>
      <w:marLeft w:val="0"/>
      <w:marRight w:val="0"/>
      <w:marTop w:val="0"/>
      <w:marBottom w:val="0"/>
      <w:divBdr>
        <w:top w:val="none" w:sz="0" w:space="0" w:color="auto"/>
        <w:left w:val="none" w:sz="0" w:space="0" w:color="auto"/>
        <w:bottom w:val="none" w:sz="0" w:space="0" w:color="auto"/>
        <w:right w:val="none" w:sz="0" w:space="0" w:color="auto"/>
      </w:divBdr>
    </w:div>
    <w:div w:id="2044744484">
      <w:bodyDiv w:val="1"/>
      <w:marLeft w:val="0"/>
      <w:marRight w:val="0"/>
      <w:marTop w:val="0"/>
      <w:marBottom w:val="0"/>
      <w:divBdr>
        <w:top w:val="none" w:sz="0" w:space="0" w:color="auto"/>
        <w:left w:val="none" w:sz="0" w:space="0" w:color="auto"/>
        <w:bottom w:val="none" w:sz="0" w:space="0" w:color="auto"/>
        <w:right w:val="none" w:sz="0" w:space="0" w:color="auto"/>
      </w:divBdr>
    </w:div>
    <w:div w:id="2045015121">
      <w:bodyDiv w:val="1"/>
      <w:marLeft w:val="0"/>
      <w:marRight w:val="0"/>
      <w:marTop w:val="0"/>
      <w:marBottom w:val="0"/>
      <w:divBdr>
        <w:top w:val="none" w:sz="0" w:space="0" w:color="auto"/>
        <w:left w:val="none" w:sz="0" w:space="0" w:color="auto"/>
        <w:bottom w:val="none" w:sz="0" w:space="0" w:color="auto"/>
        <w:right w:val="none" w:sz="0" w:space="0" w:color="auto"/>
      </w:divBdr>
    </w:div>
    <w:div w:id="2046170981">
      <w:bodyDiv w:val="1"/>
      <w:marLeft w:val="0"/>
      <w:marRight w:val="0"/>
      <w:marTop w:val="0"/>
      <w:marBottom w:val="0"/>
      <w:divBdr>
        <w:top w:val="none" w:sz="0" w:space="0" w:color="auto"/>
        <w:left w:val="none" w:sz="0" w:space="0" w:color="auto"/>
        <w:bottom w:val="none" w:sz="0" w:space="0" w:color="auto"/>
        <w:right w:val="none" w:sz="0" w:space="0" w:color="auto"/>
      </w:divBdr>
    </w:div>
    <w:div w:id="2046320996">
      <w:bodyDiv w:val="1"/>
      <w:marLeft w:val="0"/>
      <w:marRight w:val="0"/>
      <w:marTop w:val="0"/>
      <w:marBottom w:val="0"/>
      <w:divBdr>
        <w:top w:val="none" w:sz="0" w:space="0" w:color="auto"/>
        <w:left w:val="none" w:sz="0" w:space="0" w:color="auto"/>
        <w:bottom w:val="none" w:sz="0" w:space="0" w:color="auto"/>
        <w:right w:val="none" w:sz="0" w:space="0" w:color="auto"/>
      </w:divBdr>
    </w:div>
    <w:div w:id="2047557316">
      <w:bodyDiv w:val="1"/>
      <w:marLeft w:val="0"/>
      <w:marRight w:val="0"/>
      <w:marTop w:val="0"/>
      <w:marBottom w:val="0"/>
      <w:divBdr>
        <w:top w:val="none" w:sz="0" w:space="0" w:color="auto"/>
        <w:left w:val="none" w:sz="0" w:space="0" w:color="auto"/>
        <w:bottom w:val="none" w:sz="0" w:space="0" w:color="auto"/>
        <w:right w:val="none" w:sz="0" w:space="0" w:color="auto"/>
      </w:divBdr>
    </w:div>
    <w:div w:id="2049138341">
      <w:bodyDiv w:val="1"/>
      <w:marLeft w:val="0"/>
      <w:marRight w:val="0"/>
      <w:marTop w:val="0"/>
      <w:marBottom w:val="0"/>
      <w:divBdr>
        <w:top w:val="none" w:sz="0" w:space="0" w:color="auto"/>
        <w:left w:val="none" w:sz="0" w:space="0" w:color="auto"/>
        <w:bottom w:val="none" w:sz="0" w:space="0" w:color="auto"/>
        <w:right w:val="none" w:sz="0" w:space="0" w:color="auto"/>
      </w:divBdr>
    </w:div>
    <w:div w:id="2049180786">
      <w:bodyDiv w:val="1"/>
      <w:marLeft w:val="0"/>
      <w:marRight w:val="0"/>
      <w:marTop w:val="0"/>
      <w:marBottom w:val="0"/>
      <w:divBdr>
        <w:top w:val="none" w:sz="0" w:space="0" w:color="auto"/>
        <w:left w:val="none" w:sz="0" w:space="0" w:color="auto"/>
        <w:bottom w:val="none" w:sz="0" w:space="0" w:color="auto"/>
        <w:right w:val="none" w:sz="0" w:space="0" w:color="auto"/>
      </w:divBdr>
    </w:div>
    <w:div w:id="2051372581">
      <w:bodyDiv w:val="1"/>
      <w:marLeft w:val="0"/>
      <w:marRight w:val="0"/>
      <w:marTop w:val="0"/>
      <w:marBottom w:val="0"/>
      <w:divBdr>
        <w:top w:val="none" w:sz="0" w:space="0" w:color="auto"/>
        <w:left w:val="none" w:sz="0" w:space="0" w:color="auto"/>
        <w:bottom w:val="none" w:sz="0" w:space="0" w:color="auto"/>
        <w:right w:val="none" w:sz="0" w:space="0" w:color="auto"/>
      </w:divBdr>
    </w:div>
    <w:div w:id="2052145820">
      <w:bodyDiv w:val="1"/>
      <w:marLeft w:val="0"/>
      <w:marRight w:val="0"/>
      <w:marTop w:val="0"/>
      <w:marBottom w:val="0"/>
      <w:divBdr>
        <w:top w:val="none" w:sz="0" w:space="0" w:color="auto"/>
        <w:left w:val="none" w:sz="0" w:space="0" w:color="auto"/>
        <w:bottom w:val="none" w:sz="0" w:space="0" w:color="auto"/>
        <w:right w:val="none" w:sz="0" w:space="0" w:color="auto"/>
      </w:divBdr>
    </w:div>
    <w:div w:id="2052463234">
      <w:bodyDiv w:val="1"/>
      <w:marLeft w:val="0"/>
      <w:marRight w:val="0"/>
      <w:marTop w:val="0"/>
      <w:marBottom w:val="0"/>
      <w:divBdr>
        <w:top w:val="none" w:sz="0" w:space="0" w:color="auto"/>
        <w:left w:val="none" w:sz="0" w:space="0" w:color="auto"/>
        <w:bottom w:val="none" w:sz="0" w:space="0" w:color="auto"/>
        <w:right w:val="none" w:sz="0" w:space="0" w:color="auto"/>
      </w:divBdr>
    </w:div>
    <w:div w:id="2053262472">
      <w:bodyDiv w:val="1"/>
      <w:marLeft w:val="0"/>
      <w:marRight w:val="0"/>
      <w:marTop w:val="0"/>
      <w:marBottom w:val="0"/>
      <w:divBdr>
        <w:top w:val="none" w:sz="0" w:space="0" w:color="auto"/>
        <w:left w:val="none" w:sz="0" w:space="0" w:color="auto"/>
        <w:bottom w:val="none" w:sz="0" w:space="0" w:color="auto"/>
        <w:right w:val="none" w:sz="0" w:space="0" w:color="auto"/>
      </w:divBdr>
    </w:div>
    <w:div w:id="2054648348">
      <w:bodyDiv w:val="1"/>
      <w:marLeft w:val="0"/>
      <w:marRight w:val="0"/>
      <w:marTop w:val="0"/>
      <w:marBottom w:val="0"/>
      <w:divBdr>
        <w:top w:val="none" w:sz="0" w:space="0" w:color="auto"/>
        <w:left w:val="none" w:sz="0" w:space="0" w:color="auto"/>
        <w:bottom w:val="none" w:sz="0" w:space="0" w:color="auto"/>
        <w:right w:val="none" w:sz="0" w:space="0" w:color="auto"/>
      </w:divBdr>
    </w:div>
    <w:div w:id="2054765648">
      <w:bodyDiv w:val="1"/>
      <w:marLeft w:val="0"/>
      <w:marRight w:val="0"/>
      <w:marTop w:val="0"/>
      <w:marBottom w:val="0"/>
      <w:divBdr>
        <w:top w:val="none" w:sz="0" w:space="0" w:color="auto"/>
        <w:left w:val="none" w:sz="0" w:space="0" w:color="auto"/>
        <w:bottom w:val="none" w:sz="0" w:space="0" w:color="auto"/>
        <w:right w:val="none" w:sz="0" w:space="0" w:color="auto"/>
      </w:divBdr>
    </w:div>
    <w:div w:id="2057582283">
      <w:bodyDiv w:val="1"/>
      <w:marLeft w:val="0"/>
      <w:marRight w:val="0"/>
      <w:marTop w:val="0"/>
      <w:marBottom w:val="0"/>
      <w:divBdr>
        <w:top w:val="none" w:sz="0" w:space="0" w:color="auto"/>
        <w:left w:val="none" w:sz="0" w:space="0" w:color="auto"/>
        <w:bottom w:val="none" w:sz="0" w:space="0" w:color="auto"/>
        <w:right w:val="none" w:sz="0" w:space="0" w:color="auto"/>
      </w:divBdr>
    </w:div>
    <w:div w:id="2058973517">
      <w:bodyDiv w:val="1"/>
      <w:marLeft w:val="0"/>
      <w:marRight w:val="0"/>
      <w:marTop w:val="0"/>
      <w:marBottom w:val="0"/>
      <w:divBdr>
        <w:top w:val="none" w:sz="0" w:space="0" w:color="auto"/>
        <w:left w:val="none" w:sz="0" w:space="0" w:color="auto"/>
        <w:bottom w:val="none" w:sz="0" w:space="0" w:color="auto"/>
        <w:right w:val="none" w:sz="0" w:space="0" w:color="auto"/>
      </w:divBdr>
    </w:div>
    <w:div w:id="2061512411">
      <w:bodyDiv w:val="1"/>
      <w:marLeft w:val="0"/>
      <w:marRight w:val="0"/>
      <w:marTop w:val="0"/>
      <w:marBottom w:val="0"/>
      <w:divBdr>
        <w:top w:val="none" w:sz="0" w:space="0" w:color="auto"/>
        <w:left w:val="none" w:sz="0" w:space="0" w:color="auto"/>
        <w:bottom w:val="none" w:sz="0" w:space="0" w:color="auto"/>
        <w:right w:val="none" w:sz="0" w:space="0" w:color="auto"/>
      </w:divBdr>
    </w:div>
    <w:div w:id="2061898824">
      <w:bodyDiv w:val="1"/>
      <w:marLeft w:val="0"/>
      <w:marRight w:val="0"/>
      <w:marTop w:val="0"/>
      <w:marBottom w:val="0"/>
      <w:divBdr>
        <w:top w:val="none" w:sz="0" w:space="0" w:color="auto"/>
        <w:left w:val="none" w:sz="0" w:space="0" w:color="auto"/>
        <w:bottom w:val="none" w:sz="0" w:space="0" w:color="auto"/>
        <w:right w:val="none" w:sz="0" w:space="0" w:color="auto"/>
      </w:divBdr>
    </w:div>
    <w:div w:id="2063216091">
      <w:bodyDiv w:val="1"/>
      <w:marLeft w:val="0"/>
      <w:marRight w:val="0"/>
      <w:marTop w:val="0"/>
      <w:marBottom w:val="0"/>
      <w:divBdr>
        <w:top w:val="none" w:sz="0" w:space="0" w:color="auto"/>
        <w:left w:val="none" w:sz="0" w:space="0" w:color="auto"/>
        <w:bottom w:val="none" w:sz="0" w:space="0" w:color="auto"/>
        <w:right w:val="none" w:sz="0" w:space="0" w:color="auto"/>
      </w:divBdr>
    </w:div>
    <w:div w:id="2064864654">
      <w:bodyDiv w:val="1"/>
      <w:marLeft w:val="0"/>
      <w:marRight w:val="0"/>
      <w:marTop w:val="0"/>
      <w:marBottom w:val="0"/>
      <w:divBdr>
        <w:top w:val="none" w:sz="0" w:space="0" w:color="auto"/>
        <w:left w:val="none" w:sz="0" w:space="0" w:color="auto"/>
        <w:bottom w:val="none" w:sz="0" w:space="0" w:color="auto"/>
        <w:right w:val="none" w:sz="0" w:space="0" w:color="auto"/>
      </w:divBdr>
    </w:div>
    <w:div w:id="2066874381">
      <w:bodyDiv w:val="1"/>
      <w:marLeft w:val="0"/>
      <w:marRight w:val="0"/>
      <w:marTop w:val="0"/>
      <w:marBottom w:val="0"/>
      <w:divBdr>
        <w:top w:val="none" w:sz="0" w:space="0" w:color="auto"/>
        <w:left w:val="none" w:sz="0" w:space="0" w:color="auto"/>
        <w:bottom w:val="none" w:sz="0" w:space="0" w:color="auto"/>
        <w:right w:val="none" w:sz="0" w:space="0" w:color="auto"/>
      </w:divBdr>
    </w:div>
    <w:div w:id="2067024535">
      <w:bodyDiv w:val="1"/>
      <w:marLeft w:val="0"/>
      <w:marRight w:val="0"/>
      <w:marTop w:val="0"/>
      <w:marBottom w:val="0"/>
      <w:divBdr>
        <w:top w:val="none" w:sz="0" w:space="0" w:color="auto"/>
        <w:left w:val="none" w:sz="0" w:space="0" w:color="auto"/>
        <w:bottom w:val="none" w:sz="0" w:space="0" w:color="auto"/>
        <w:right w:val="none" w:sz="0" w:space="0" w:color="auto"/>
      </w:divBdr>
    </w:div>
    <w:div w:id="2067875376">
      <w:bodyDiv w:val="1"/>
      <w:marLeft w:val="0"/>
      <w:marRight w:val="0"/>
      <w:marTop w:val="0"/>
      <w:marBottom w:val="0"/>
      <w:divBdr>
        <w:top w:val="none" w:sz="0" w:space="0" w:color="auto"/>
        <w:left w:val="none" w:sz="0" w:space="0" w:color="auto"/>
        <w:bottom w:val="none" w:sz="0" w:space="0" w:color="auto"/>
        <w:right w:val="none" w:sz="0" w:space="0" w:color="auto"/>
      </w:divBdr>
    </w:div>
    <w:div w:id="2070229939">
      <w:bodyDiv w:val="1"/>
      <w:marLeft w:val="0"/>
      <w:marRight w:val="0"/>
      <w:marTop w:val="0"/>
      <w:marBottom w:val="0"/>
      <w:divBdr>
        <w:top w:val="none" w:sz="0" w:space="0" w:color="auto"/>
        <w:left w:val="none" w:sz="0" w:space="0" w:color="auto"/>
        <w:bottom w:val="none" w:sz="0" w:space="0" w:color="auto"/>
        <w:right w:val="none" w:sz="0" w:space="0" w:color="auto"/>
      </w:divBdr>
    </w:div>
    <w:div w:id="2072385959">
      <w:bodyDiv w:val="1"/>
      <w:marLeft w:val="0"/>
      <w:marRight w:val="0"/>
      <w:marTop w:val="0"/>
      <w:marBottom w:val="0"/>
      <w:divBdr>
        <w:top w:val="none" w:sz="0" w:space="0" w:color="auto"/>
        <w:left w:val="none" w:sz="0" w:space="0" w:color="auto"/>
        <w:bottom w:val="none" w:sz="0" w:space="0" w:color="auto"/>
        <w:right w:val="none" w:sz="0" w:space="0" w:color="auto"/>
      </w:divBdr>
    </w:div>
    <w:div w:id="2073235744">
      <w:bodyDiv w:val="1"/>
      <w:marLeft w:val="0"/>
      <w:marRight w:val="0"/>
      <w:marTop w:val="0"/>
      <w:marBottom w:val="0"/>
      <w:divBdr>
        <w:top w:val="none" w:sz="0" w:space="0" w:color="auto"/>
        <w:left w:val="none" w:sz="0" w:space="0" w:color="auto"/>
        <w:bottom w:val="none" w:sz="0" w:space="0" w:color="auto"/>
        <w:right w:val="none" w:sz="0" w:space="0" w:color="auto"/>
      </w:divBdr>
    </w:div>
    <w:div w:id="2073888057">
      <w:bodyDiv w:val="1"/>
      <w:marLeft w:val="0"/>
      <w:marRight w:val="0"/>
      <w:marTop w:val="0"/>
      <w:marBottom w:val="0"/>
      <w:divBdr>
        <w:top w:val="none" w:sz="0" w:space="0" w:color="auto"/>
        <w:left w:val="none" w:sz="0" w:space="0" w:color="auto"/>
        <w:bottom w:val="none" w:sz="0" w:space="0" w:color="auto"/>
        <w:right w:val="none" w:sz="0" w:space="0" w:color="auto"/>
      </w:divBdr>
    </w:div>
    <w:div w:id="2075198482">
      <w:bodyDiv w:val="1"/>
      <w:marLeft w:val="0"/>
      <w:marRight w:val="0"/>
      <w:marTop w:val="0"/>
      <w:marBottom w:val="0"/>
      <w:divBdr>
        <w:top w:val="none" w:sz="0" w:space="0" w:color="auto"/>
        <w:left w:val="none" w:sz="0" w:space="0" w:color="auto"/>
        <w:bottom w:val="none" w:sz="0" w:space="0" w:color="auto"/>
        <w:right w:val="none" w:sz="0" w:space="0" w:color="auto"/>
      </w:divBdr>
    </w:div>
    <w:div w:id="2076857461">
      <w:bodyDiv w:val="1"/>
      <w:marLeft w:val="0"/>
      <w:marRight w:val="0"/>
      <w:marTop w:val="0"/>
      <w:marBottom w:val="0"/>
      <w:divBdr>
        <w:top w:val="none" w:sz="0" w:space="0" w:color="auto"/>
        <w:left w:val="none" w:sz="0" w:space="0" w:color="auto"/>
        <w:bottom w:val="none" w:sz="0" w:space="0" w:color="auto"/>
        <w:right w:val="none" w:sz="0" w:space="0" w:color="auto"/>
      </w:divBdr>
    </w:div>
    <w:div w:id="2077195043">
      <w:bodyDiv w:val="1"/>
      <w:marLeft w:val="0"/>
      <w:marRight w:val="0"/>
      <w:marTop w:val="0"/>
      <w:marBottom w:val="0"/>
      <w:divBdr>
        <w:top w:val="none" w:sz="0" w:space="0" w:color="auto"/>
        <w:left w:val="none" w:sz="0" w:space="0" w:color="auto"/>
        <w:bottom w:val="none" w:sz="0" w:space="0" w:color="auto"/>
        <w:right w:val="none" w:sz="0" w:space="0" w:color="auto"/>
      </w:divBdr>
    </w:div>
    <w:div w:id="2079277262">
      <w:bodyDiv w:val="1"/>
      <w:marLeft w:val="0"/>
      <w:marRight w:val="0"/>
      <w:marTop w:val="0"/>
      <w:marBottom w:val="0"/>
      <w:divBdr>
        <w:top w:val="none" w:sz="0" w:space="0" w:color="auto"/>
        <w:left w:val="none" w:sz="0" w:space="0" w:color="auto"/>
        <w:bottom w:val="none" w:sz="0" w:space="0" w:color="auto"/>
        <w:right w:val="none" w:sz="0" w:space="0" w:color="auto"/>
      </w:divBdr>
    </w:div>
    <w:div w:id="2082213582">
      <w:bodyDiv w:val="1"/>
      <w:marLeft w:val="0"/>
      <w:marRight w:val="0"/>
      <w:marTop w:val="0"/>
      <w:marBottom w:val="0"/>
      <w:divBdr>
        <w:top w:val="none" w:sz="0" w:space="0" w:color="auto"/>
        <w:left w:val="none" w:sz="0" w:space="0" w:color="auto"/>
        <w:bottom w:val="none" w:sz="0" w:space="0" w:color="auto"/>
        <w:right w:val="none" w:sz="0" w:space="0" w:color="auto"/>
      </w:divBdr>
    </w:div>
    <w:div w:id="2082828256">
      <w:bodyDiv w:val="1"/>
      <w:marLeft w:val="0"/>
      <w:marRight w:val="0"/>
      <w:marTop w:val="0"/>
      <w:marBottom w:val="0"/>
      <w:divBdr>
        <w:top w:val="none" w:sz="0" w:space="0" w:color="auto"/>
        <w:left w:val="none" w:sz="0" w:space="0" w:color="auto"/>
        <w:bottom w:val="none" w:sz="0" w:space="0" w:color="auto"/>
        <w:right w:val="none" w:sz="0" w:space="0" w:color="auto"/>
      </w:divBdr>
    </w:div>
    <w:div w:id="2083605043">
      <w:bodyDiv w:val="1"/>
      <w:marLeft w:val="0"/>
      <w:marRight w:val="0"/>
      <w:marTop w:val="0"/>
      <w:marBottom w:val="0"/>
      <w:divBdr>
        <w:top w:val="none" w:sz="0" w:space="0" w:color="auto"/>
        <w:left w:val="none" w:sz="0" w:space="0" w:color="auto"/>
        <w:bottom w:val="none" w:sz="0" w:space="0" w:color="auto"/>
        <w:right w:val="none" w:sz="0" w:space="0" w:color="auto"/>
      </w:divBdr>
    </w:div>
    <w:div w:id="2084181013">
      <w:bodyDiv w:val="1"/>
      <w:marLeft w:val="0"/>
      <w:marRight w:val="0"/>
      <w:marTop w:val="0"/>
      <w:marBottom w:val="0"/>
      <w:divBdr>
        <w:top w:val="none" w:sz="0" w:space="0" w:color="auto"/>
        <w:left w:val="none" w:sz="0" w:space="0" w:color="auto"/>
        <w:bottom w:val="none" w:sz="0" w:space="0" w:color="auto"/>
        <w:right w:val="none" w:sz="0" w:space="0" w:color="auto"/>
      </w:divBdr>
    </w:div>
    <w:div w:id="2084519701">
      <w:bodyDiv w:val="1"/>
      <w:marLeft w:val="0"/>
      <w:marRight w:val="0"/>
      <w:marTop w:val="0"/>
      <w:marBottom w:val="0"/>
      <w:divBdr>
        <w:top w:val="none" w:sz="0" w:space="0" w:color="auto"/>
        <w:left w:val="none" w:sz="0" w:space="0" w:color="auto"/>
        <w:bottom w:val="none" w:sz="0" w:space="0" w:color="auto"/>
        <w:right w:val="none" w:sz="0" w:space="0" w:color="auto"/>
      </w:divBdr>
    </w:div>
    <w:div w:id="2085490918">
      <w:bodyDiv w:val="1"/>
      <w:marLeft w:val="0"/>
      <w:marRight w:val="0"/>
      <w:marTop w:val="0"/>
      <w:marBottom w:val="0"/>
      <w:divBdr>
        <w:top w:val="none" w:sz="0" w:space="0" w:color="auto"/>
        <w:left w:val="none" w:sz="0" w:space="0" w:color="auto"/>
        <w:bottom w:val="none" w:sz="0" w:space="0" w:color="auto"/>
        <w:right w:val="none" w:sz="0" w:space="0" w:color="auto"/>
      </w:divBdr>
    </w:div>
    <w:div w:id="2085638120">
      <w:bodyDiv w:val="1"/>
      <w:marLeft w:val="0"/>
      <w:marRight w:val="0"/>
      <w:marTop w:val="0"/>
      <w:marBottom w:val="0"/>
      <w:divBdr>
        <w:top w:val="none" w:sz="0" w:space="0" w:color="auto"/>
        <w:left w:val="none" w:sz="0" w:space="0" w:color="auto"/>
        <w:bottom w:val="none" w:sz="0" w:space="0" w:color="auto"/>
        <w:right w:val="none" w:sz="0" w:space="0" w:color="auto"/>
      </w:divBdr>
    </w:div>
    <w:div w:id="2086799819">
      <w:bodyDiv w:val="1"/>
      <w:marLeft w:val="0"/>
      <w:marRight w:val="0"/>
      <w:marTop w:val="0"/>
      <w:marBottom w:val="0"/>
      <w:divBdr>
        <w:top w:val="none" w:sz="0" w:space="0" w:color="auto"/>
        <w:left w:val="none" w:sz="0" w:space="0" w:color="auto"/>
        <w:bottom w:val="none" w:sz="0" w:space="0" w:color="auto"/>
        <w:right w:val="none" w:sz="0" w:space="0" w:color="auto"/>
      </w:divBdr>
    </w:div>
    <w:div w:id="2086955144">
      <w:bodyDiv w:val="1"/>
      <w:marLeft w:val="0"/>
      <w:marRight w:val="0"/>
      <w:marTop w:val="0"/>
      <w:marBottom w:val="0"/>
      <w:divBdr>
        <w:top w:val="none" w:sz="0" w:space="0" w:color="auto"/>
        <w:left w:val="none" w:sz="0" w:space="0" w:color="auto"/>
        <w:bottom w:val="none" w:sz="0" w:space="0" w:color="auto"/>
        <w:right w:val="none" w:sz="0" w:space="0" w:color="auto"/>
      </w:divBdr>
    </w:div>
    <w:div w:id="2087026220">
      <w:bodyDiv w:val="1"/>
      <w:marLeft w:val="0"/>
      <w:marRight w:val="0"/>
      <w:marTop w:val="0"/>
      <w:marBottom w:val="0"/>
      <w:divBdr>
        <w:top w:val="none" w:sz="0" w:space="0" w:color="auto"/>
        <w:left w:val="none" w:sz="0" w:space="0" w:color="auto"/>
        <w:bottom w:val="none" w:sz="0" w:space="0" w:color="auto"/>
        <w:right w:val="none" w:sz="0" w:space="0" w:color="auto"/>
      </w:divBdr>
    </w:div>
    <w:div w:id="2088646420">
      <w:bodyDiv w:val="1"/>
      <w:marLeft w:val="0"/>
      <w:marRight w:val="0"/>
      <w:marTop w:val="0"/>
      <w:marBottom w:val="0"/>
      <w:divBdr>
        <w:top w:val="none" w:sz="0" w:space="0" w:color="auto"/>
        <w:left w:val="none" w:sz="0" w:space="0" w:color="auto"/>
        <w:bottom w:val="none" w:sz="0" w:space="0" w:color="auto"/>
        <w:right w:val="none" w:sz="0" w:space="0" w:color="auto"/>
      </w:divBdr>
    </w:div>
    <w:div w:id="2089233856">
      <w:bodyDiv w:val="1"/>
      <w:marLeft w:val="0"/>
      <w:marRight w:val="0"/>
      <w:marTop w:val="0"/>
      <w:marBottom w:val="0"/>
      <w:divBdr>
        <w:top w:val="none" w:sz="0" w:space="0" w:color="auto"/>
        <w:left w:val="none" w:sz="0" w:space="0" w:color="auto"/>
        <w:bottom w:val="none" w:sz="0" w:space="0" w:color="auto"/>
        <w:right w:val="none" w:sz="0" w:space="0" w:color="auto"/>
      </w:divBdr>
    </w:div>
    <w:div w:id="2092434030">
      <w:bodyDiv w:val="1"/>
      <w:marLeft w:val="0"/>
      <w:marRight w:val="0"/>
      <w:marTop w:val="0"/>
      <w:marBottom w:val="0"/>
      <w:divBdr>
        <w:top w:val="none" w:sz="0" w:space="0" w:color="auto"/>
        <w:left w:val="none" w:sz="0" w:space="0" w:color="auto"/>
        <w:bottom w:val="none" w:sz="0" w:space="0" w:color="auto"/>
        <w:right w:val="none" w:sz="0" w:space="0" w:color="auto"/>
      </w:divBdr>
    </w:div>
    <w:div w:id="2092500795">
      <w:bodyDiv w:val="1"/>
      <w:marLeft w:val="0"/>
      <w:marRight w:val="0"/>
      <w:marTop w:val="0"/>
      <w:marBottom w:val="0"/>
      <w:divBdr>
        <w:top w:val="none" w:sz="0" w:space="0" w:color="auto"/>
        <w:left w:val="none" w:sz="0" w:space="0" w:color="auto"/>
        <w:bottom w:val="none" w:sz="0" w:space="0" w:color="auto"/>
        <w:right w:val="none" w:sz="0" w:space="0" w:color="auto"/>
      </w:divBdr>
    </w:div>
    <w:div w:id="2095275905">
      <w:bodyDiv w:val="1"/>
      <w:marLeft w:val="0"/>
      <w:marRight w:val="0"/>
      <w:marTop w:val="0"/>
      <w:marBottom w:val="0"/>
      <w:divBdr>
        <w:top w:val="none" w:sz="0" w:space="0" w:color="auto"/>
        <w:left w:val="none" w:sz="0" w:space="0" w:color="auto"/>
        <w:bottom w:val="none" w:sz="0" w:space="0" w:color="auto"/>
        <w:right w:val="none" w:sz="0" w:space="0" w:color="auto"/>
      </w:divBdr>
    </w:div>
    <w:div w:id="2095545974">
      <w:bodyDiv w:val="1"/>
      <w:marLeft w:val="0"/>
      <w:marRight w:val="0"/>
      <w:marTop w:val="0"/>
      <w:marBottom w:val="0"/>
      <w:divBdr>
        <w:top w:val="none" w:sz="0" w:space="0" w:color="auto"/>
        <w:left w:val="none" w:sz="0" w:space="0" w:color="auto"/>
        <w:bottom w:val="none" w:sz="0" w:space="0" w:color="auto"/>
        <w:right w:val="none" w:sz="0" w:space="0" w:color="auto"/>
      </w:divBdr>
    </w:div>
    <w:div w:id="2096777986">
      <w:bodyDiv w:val="1"/>
      <w:marLeft w:val="0"/>
      <w:marRight w:val="0"/>
      <w:marTop w:val="0"/>
      <w:marBottom w:val="0"/>
      <w:divBdr>
        <w:top w:val="none" w:sz="0" w:space="0" w:color="auto"/>
        <w:left w:val="none" w:sz="0" w:space="0" w:color="auto"/>
        <w:bottom w:val="none" w:sz="0" w:space="0" w:color="auto"/>
        <w:right w:val="none" w:sz="0" w:space="0" w:color="auto"/>
      </w:divBdr>
    </w:div>
    <w:div w:id="2096784348">
      <w:bodyDiv w:val="1"/>
      <w:marLeft w:val="0"/>
      <w:marRight w:val="0"/>
      <w:marTop w:val="0"/>
      <w:marBottom w:val="0"/>
      <w:divBdr>
        <w:top w:val="none" w:sz="0" w:space="0" w:color="auto"/>
        <w:left w:val="none" w:sz="0" w:space="0" w:color="auto"/>
        <w:bottom w:val="none" w:sz="0" w:space="0" w:color="auto"/>
        <w:right w:val="none" w:sz="0" w:space="0" w:color="auto"/>
      </w:divBdr>
    </w:div>
    <w:div w:id="2099128981">
      <w:bodyDiv w:val="1"/>
      <w:marLeft w:val="0"/>
      <w:marRight w:val="0"/>
      <w:marTop w:val="0"/>
      <w:marBottom w:val="0"/>
      <w:divBdr>
        <w:top w:val="none" w:sz="0" w:space="0" w:color="auto"/>
        <w:left w:val="none" w:sz="0" w:space="0" w:color="auto"/>
        <w:bottom w:val="none" w:sz="0" w:space="0" w:color="auto"/>
        <w:right w:val="none" w:sz="0" w:space="0" w:color="auto"/>
      </w:divBdr>
    </w:div>
    <w:div w:id="2100446219">
      <w:bodyDiv w:val="1"/>
      <w:marLeft w:val="0"/>
      <w:marRight w:val="0"/>
      <w:marTop w:val="0"/>
      <w:marBottom w:val="0"/>
      <w:divBdr>
        <w:top w:val="none" w:sz="0" w:space="0" w:color="auto"/>
        <w:left w:val="none" w:sz="0" w:space="0" w:color="auto"/>
        <w:bottom w:val="none" w:sz="0" w:space="0" w:color="auto"/>
        <w:right w:val="none" w:sz="0" w:space="0" w:color="auto"/>
      </w:divBdr>
    </w:div>
    <w:div w:id="2100983263">
      <w:bodyDiv w:val="1"/>
      <w:marLeft w:val="0"/>
      <w:marRight w:val="0"/>
      <w:marTop w:val="0"/>
      <w:marBottom w:val="0"/>
      <w:divBdr>
        <w:top w:val="none" w:sz="0" w:space="0" w:color="auto"/>
        <w:left w:val="none" w:sz="0" w:space="0" w:color="auto"/>
        <w:bottom w:val="none" w:sz="0" w:space="0" w:color="auto"/>
        <w:right w:val="none" w:sz="0" w:space="0" w:color="auto"/>
      </w:divBdr>
    </w:div>
    <w:div w:id="2101560028">
      <w:bodyDiv w:val="1"/>
      <w:marLeft w:val="0"/>
      <w:marRight w:val="0"/>
      <w:marTop w:val="0"/>
      <w:marBottom w:val="0"/>
      <w:divBdr>
        <w:top w:val="none" w:sz="0" w:space="0" w:color="auto"/>
        <w:left w:val="none" w:sz="0" w:space="0" w:color="auto"/>
        <w:bottom w:val="none" w:sz="0" w:space="0" w:color="auto"/>
        <w:right w:val="none" w:sz="0" w:space="0" w:color="auto"/>
      </w:divBdr>
    </w:div>
    <w:div w:id="2101757884">
      <w:bodyDiv w:val="1"/>
      <w:marLeft w:val="0"/>
      <w:marRight w:val="0"/>
      <w:marTop w:val="0"/>
      <w:marBottom w:val="0"/>
      <w:divBdr>
        <w:top w:val="none" w:sz="0" w:space="0" w:color="auto"/>
        <w:left w:val="none" w:sz="0" w:space="0" w:color="auto"/>
        <w:bottom w:val="none" w:sz="0" w:space="0" w:color="auto"/>
        <w:right w:val="none" w:sz="0" w:space="0" w:color="auto"/>
      </w:divBdr>
    </w:div>
    <w:div w:id="2103380504">
      <w:bodyDiv w:val="1"/>
      <w:marLeft w:val="0"/>
      <w:marRight w:val="0"/>
      <w:marTop w:val="0"/>
      <w:marBottom w:val="0"/>
      <w:divBdr>
        <w:top w:val="none" w:sz="0" w:space="0" w:color="auto"/>
        <w:left w:val="none" w:sz="0" w:space="0" w:color="auto"/>
        <w:bottom w:val="none" w:sz="0" w:space="0" w:color="auto"/>
        <w:right w:val="none" w:sz="0" w:space="0" w:color="auto"/>
      </w:divBdr>
    </w:div>
    <w:div w:id="2104959338">
      <w:bodyDiv w:val="1"/>
      <w:marLeft w:val="0"/>
      <w:marRight w:val="0"/>
      <w:marTop w:val="0"/>
      <w:marBottom w:val="0"/>
      <w:divBdr>
        <w:top w:val="none" w:sz="0" w:space="0" w:color="auto"/>
        <w:left w:val="none" w:sz="0" w:space="0" w:color="auto"/>
        <w:bottom w:val="none" w:sz="0" w:space="0" w:color="auto"/>
        <w:right w:val="none" w:sz="0" w:space="0" w:color="auto"/>
      </w:divBdr>
    </w:div>
    <w:div w:id="2105686687">
      <w:bodyDiv w:val="1"/>
      <w:marLeft w:val="0"/>
      <w:marRight w:val="0"/>
      <w:marTop w:val="0"/>
      <w:marBottom w:val="0"/>
      <w:divBdr>
        <w:top w:val="none" w:sz="0" w:space="0" w:color="auto"/>
        <w:left w:val="none" w:sz="0" w:space="0" w:color="auto"/>
        <w:bottom w:val="none" w:sz="0" w:space="0" w:color="auto"/>
        <w:right w:val="none" w:sz="0" w:space="0" w:color="auto"/>
      </w:divBdr>
    </w:div>
    <w:div w:id="2106657432">
      <w:bodyDiv w:val="1"/>
      <w:marLeft w:val="0"/>
      <w:marRight w:val="0"/>
      <w:marTop w:val="0"/>
      <w:marBottom w:val="0"/>
      <w:divBdr>
        <w:top w:val="none" w:sz="0" w:space="0" w:color="auto"/>
        <w:left w:val="none" w:sz="0" w:space="0" w:color="auto"/>
        <w:bottom w:val="none" w:sz="0" w:space="0" w:color="auto"/>
        <w:right w:val="none" w:sz="0" w:space="0" w:color="auto"/>
      </w:divBdr>
    </w:div>
    <w:div w:id="2107115033">
      <w:bodyDiv w:val="1"/>
      <w:marLeft w:val="0"/>
      <w:marRight w:val="0"/>
      <w:marTop w:val="0"/>
      <w:marBottom w:val="0"/>
      <w:divBdr>
        <w:top w:val="none" w:sz="0" w:space="0" w:color="auto"/>
        <w:left w:val="none" w:sz="0" w:space="0" w:color="auto"/>
        <w:bottom w:val="none" w:sz="0" w:space="0" w:color="auto"/>
        <w:right w:val="none" w:sz="0" w:space="0" w:color="auto"/>
      </w:divBdr>
    </w:div>
    <w:div w:id="2107991407">
      <w:bodyDiv w:val="1"/>
      <w:marLeft w:val="0"/>
      <w:marRight w:val="0"/>
      <w:marTop w:val="0"/>
      <w:marBottom w:val="0"/>
      <w:divBdr>
        <w:top w:val="none" w:sz="0" w:space="0" w:color="auto"/>
        <w:left w:val="none" w:sz="0" w:space="0" w:color="auto"/>
        <w:bottom w:val="none" w:sz="0" w:space="0" w:color="auto"/>
        <w:right w:val="none" w:sz="0" w:space="0" w:color="auto"/>
      </w:divBdr>
    </w:div>
    <w:div w:id="2108962033">
      <w:bodyDiv w:val="1"/>
      <w:marLeft w:val="0"/>
      <w:marRight w:val="0"/>
      <w:marTop w:val="0"/>
      <w:marBottom w:val="0"/>
      <w:divBdr>
        <w:top w:val="none" w:sz="0" w:space="0" w:color="auto"/>
        <w:left w:val="none" w:sz="0" w:space="0" w:color="auto"/>
        <w:bottom w:val="none" w:sz="0" w:space="0" w:color="auto"/>
        <w:right w:val="none" w:sz="0" w:space="0" w:color="auto"/>
      </w:divBdr>
    </w:div>
    <w:div w:id="2110542796">
      <w:bodyDiv w:val="1"/>
      <w:marLeft w:val="0"/>
      <w:marRight w:val="0"/>
      <w:marTop w:val="0"/>
      <w:marBottom w:val="0"/>
      <w:divBdr>
        <w:top w:val="none" w:sz="0" w:space="0" w:color="auto"/>
        <w:left w:val="none" w:sz="0" w:space="0" w:color="auto"/>
        <w:bottom w:val="none" w:sz="0" w:space="0" w:color="auto"/>
        <w:right w:val="none" w:sz="0" w:space="0" w:color="auto"/>
      </w:divBdr>
    </w:div>
    <w:div w:id="2111510854">
      <w:bodyDiv w:val="1"/>
      <w:marLeft w:val="0"/>
      <w:marRight w:val="0"/>
      <w:marTop w:val="0"/>
      <w:marBottom w:val="0"/>
      <w:divBdr>
        <w:top w:val="none" w:sz="0" w:space="0" w:color="auto"/>
        <w:left w:val="none" w:sz="0" w:space="0" w:color="auto"/>
        <w:bottom w:val="none" w:sz="0" w:space="0" w:color="auto"/>
        <w:right w:val="none" w:sz="0" w:space="0" w:color="auto"/>
      </w:divBdr>
    </w:div>
    <w:div w:id="2115664732">
      <w:bodyDiv w:val="1"/>
      <w:marLeft w:val="0"/>
      <w:marRight w:val="0"/>
      <w:marTop w:val="0"/>
      <w:marBottom w:val="0"/>
      <w:divBdr>
        <w:top w:val="none" w:sz="0" w:space="0" w:color="auto"/>
        <w:left w:val="none" w:sz="0" w:space="0" w:color="auto"/>
        <w:bottom w:val="none" w:sz="0" w:space="0" w:color="auto"/>
        <w:right w:val="none" w:sz="0" w:space="0" w:color="auto"/>
      </w:divBdr>
    </w:div>
    <w:div w:id="2117168539">
      <w:bodyDiv w:val="1"/>
      <w:marLeft w:val="0"/>
      <w:marRight w:val="0"/>
      <w:marTop w:val="0"/>
      <w:marBottom w:val="0"/>
      <w:divBdr>
        <w:top w:val="none" w:sz="0" w:space="0" w:color="auto"/>
        <w:left w:val="none" w:sz="0" w:space="0" w:color="auto"/>
        <w:bottom w:val="none" w:sz="0" w:space="0" w:color="auto"/>
        <w:right w:val="none" w:sz="0" w:space="0" w:color="auto"/>
      </w:divBdr>
    </w:div>
    <w:div w:id="2117678892">
      <w:bodyDiv w:val="1"/>
      <w:marLeft w:val="0"/>
      <w:marRight w:val="0"/>
      <w:marTop w:val="0"/>
      <w:marBottom w:val="0"/>
      <w:divBdr>
        <w:top w:val="none" w:sz="0" w:space="0" w:color="auto"/>
        <w:left w:val="none" w:sz="0" w:space="0" w:color="auto"/>
        <w:bottom w:val="none" w:sz="0" w:space="0" w:color="auto"/>
        <w:right w:val="none" w:sz="0" w:space="0" w:color="auto"/>
      </w:divBdr>
    </w:div>
    <w:div w:id="2119907788">
      <w:bodyDiv w:val="1"/>
      <w:marLeft w:val="0"/>
      <w:marRight w:val="0"/>
      <w:marTop w:val="0"/>
      <w:marBottom w:val="0"/>
      <w:divBdr>
        <w:top w:val="none" w:sz="0" w:space="0" w:color="auto"/>
        <w:left w:val="none" w:sz="0" w:space="0" w:color="auto"/>
        <w:bottom w:val="none" w:sz="0" w:space="0" w:color="auto"/>
        <w:right w:val="none" w:sz="0" w:space="0" w:color="auto"/>
      </w:divBdr>
    </w:div>
    <w:div w:id="2122260588">
      <w:bodyDiv w:val="1"/>
      <w:marLeft w:val="0"/>
      <w:marRight w:val="0"/>
      <w:marTop w:val="0"/>
      <w:marBottom w:val="0"/>
      <w:divBdr>
        <w:top w:val="none" w:sz="0" w:space="0" w:color="auto"/>
        <w:left w:val="none" w:sz="0" w:space="0" w:color="auto"/>
        <w:bottom w:val="none" w:sz="0" w:space="0" w:color="auto"/>
        <w:right w:val="none" w:sz="0" w:space="0" w:color="auto"/>
      </w:divBdr>
    </w:div>
    <w:div w:id="2123264401">
      <w:bodyDiv w:val="1"/>
      <w:marLeft w:val="0"/>
      <w:marRight w:val="0"/>
      <w:marTop w:val="0"/>
      <w:marBottom w:val="0"/>
      <w:divBdr>
        <w:top w:val="none" w:sz="0" w:space="0" w:color="auto"/>
        <w:left w:val="none" w:sz="0" w:space="0" w:color="auto"/>
        <w:bottom w:val="none" w:sz="0" w:space="0" w:color="auto"/>
        <w:right w:val="none" w:sz="0" w:space="0" w:color="auto"/>
      </w:divBdr>
    </w:div>
    <w:div w:id="2123307204">
      <w:bodyDiv w:val="1"/>
      <w:marLeft w:val="0"/>
      <w:marRight w:val="0"/>
      <w:marTop w:val="0"/>
      <w:marBottom w:val="0"/>
      <w:divBdr>
        <w:top w:val="none" w:sz="0" w:space="0" w:color="auto"/>
        <w:left w:val="none" w:sz="0" w:space="0" w:color="auto"/>
        <w:bottom w:val="none" w:sz="0" w:space="0" w:color="auto"/>
        <w:right w:val="none" w:sz="0" w:space="0" w:color="auto"/>
      </w:divBdr>
    </w:div>
    <w:div w:id="2124490759">
      <w:bodyDiv w:val="1"/>
      <w:marLeft w:val="0"/>
      <w:marRight w:val="0"/>
      <w:marTop w:val="0"/>
      <w:marBottom w:val="0"/>
      <w:divBdr>
        <w:top w:val="none" w:sz="0" w:space="0" w:color="auto"/>
        <w:left w:val="none" w:sz="0" w:space="0" w:color="auto"/>
        <w:bottom w:val="none" w:sz="0" w:space="0" w:color="auto"/>
        <w:right w:val="none" w:sz="0" w:space="0" w:color="auto"/>
      </w:divBdr>
    </w:div>
    <w:div w:id="2125339877">
      <w:bodyDiv w:val="1"/>
      <w:marLeft w:val="0"/>
      <w:marRight w:val="0"/>
      <w:marTop w:val="0"/>
      <w:marBottom w:val="0"/>
      <w:divBdr>
        <w:top w:val="none" w:sz="0" w:space="0" w:color="auto"/>
        <w:left w:val="none" w:sz="0" w:space="0" w:color="auto"/>
        <w:bottom w:val="none" w:sz="0" w:space="0" w:color="auto"/>
        <w:right w:val="none" w:sz="0" w:space="0" w:color="auto"/>
      </w:divBdr>
    </w:div>
    <w:div w:id="2126655276">
      <w:bodyDiv w:val="1"/>
      <w:marLeft w:val="0"/>
      <w:marRight w:val="0"/>
      <w:marTop w:val="0"/>
      <w:marBottom w:val="0"/>
      <w:divBdr>
        <w:top w:val="none" w:sz="0" w:space="0" w:color="auto"/>
        <w:left w:val="none" w:sz="0" w:space="0" w:color="auto"/>
        <w:bottom w:val="none" w:sz="0" w:space="0" w:color="auto"/>
        <w:right w:val="none" w:sz="0" w:space="0" w:color="auto"/>
      </w:divBdr>
    </w:div>
    <w:div w:id="2127776134">
      <w:bodyDiv w:val="1"/>
      <w:marLeft w:val="0"/>
      <w:marRight w:val="0"/>
      <w:marTop w:val="0"/>
      <w:marBottom w:val="0"/>
      <w:divBdr>
        <w:top w:val="none" w:sz="0" w:space="0" w:color="auto"/>
        <w:left w:val="none" w:sz="0" w:space="0" w:color="auto"/>
        <w:bottom w:val="none" w:sz="0" w:space="0" w:color="auto"/>
        <w:right w:val="none" w:sz="0" w:space="0" w:color="auto"/>
      </w:divBdr>
    </w:div>
    <w:div w:id="2129422126">
      <w:bodyDiv w:val="1"/>
      <w:marLeft w:val="0"/>
      <w:marRight w:val="0"/>
      <w:marTop w:val="0"/>
      <w:marBottom w:val="0"/>
      <w:divBdr>
        <w:top w:val="none" w:sz="0" w:space="0" w:color="auto"/>
        <w:left w:val="none" w:sz="0" w:space="0" w:color="auto"/>
        <w:bottom w:val="none" w:sz="0" w:space="0" w:color="auto"/>
        <w:right w:val="none" w:sz="0" w:space="0" w:color="auto"/>
      </w:divBdr>
    </w:div>
    <w:div w:id="2131127738">
      <w:bodyDiv w:val="1"/>
      <w:marLeft w:val="0"/>
      <w:marRight w:val="0"/>
      <w:marTop w:val="0"/>
      <w:marBottom w:val="0"/>
      <w:divBdr>
        <w:top w:val="none" w:sz="0" w:space="0" w:color="auto"/>
        <w:left w:val="none" w:sz="0" w:space="0" w:color="auto"/>
        <w:bottom w:val="none" w:sz="0" w:space="0" w:color="auto"/>
        <w:right w:val="none" w:sz="0" w:space="0" w:color="auto"/>
      </w:divBdr>
    </w:div>
    <w:div w:id="2135908179">
      <w:bodyDiv w:val="1"/>
      <w:marLeft w:val="0"/>
      <w:marRight w:val="0"/>
      <w:marTop w:val="0"/>
      <w:marBottom w:val="0"/>
      <w:divBdr>
        <w:top w:val="none" w:sz="0" w:space="0" w:color="auto"/>
        <w:left w:val="none" w:sz="0" w:space="0" w:color="auto"/>
        <w:bottom w:val="none" w:sz="0" w:space="0" w:color="auto"/>
        <w:right w:val="none" w:sz="0" w:space="0" w:color="auto"/>
      </w:divBdr>
    </w:div>
    <w:div w:id="2137143819">
      <w:bodyDiv w:val="1"/>
      <w:marLeft w:val="0"/>
      <w:marRight w:val="0"/>
      <w:marTop w:val="0"/>
      <w:marBottom w:val="0"/>
      <w:divBdr>
        <w:top w:val="none" w:sz="0" w:space="0" w:color="auto"/>
        <w:left w:val="none" w:sz="0" w:space="0" w:color="auto"/>
        <w:bottom w:val="none" w:sz="0" w:space="0" w:color="auto"/>
        <w:right w:val="none" w:sz="0" w:space="0" w:color="auto"/>
      </w:divBdr>
    </w:div>
    <w:div w:id="2140879224">
      <w:bodyDiv w:val="1"/>
      <w:marLeft w:val="0"/>
      <w:marRight w:val="0"/>
      <w:marTop w:val="0"/>
      <w:marBottom w:val="0"/>
      <w:divBdr>
        <w:top w:val="none" w:sz="0" w:space="0" w:color="auto"/>
        <w:left w:val="none" w:sz="0" w:space="0" w:color="auto"/>
        <w:bottom w:val="none" w:sz="0" w:space="0" w:color="auto"/>
        <w:right w:val="none" w:sz="0" w:space="0" w:color="auto"/>
      </w:divBdr>
    </w:div>
    <w:div w:id="2141339209">
      <w:bodyDiv w:val="1"/>
      <w:marLeft w:val="0"/>
      <w:marRight w:val="0"/>
      <w:marTop w:val="0"/>
      <w:marBottom w:val="0"/>
      <w:divBdr>
        <w:top w:val="none" w:sz="0" w:space="0" w:color="auto"/>
        <w:left w:val="none" w:sz="0" w:space="0" w:color="auto"/>
        <w:bottom w:val="none" w:sz="0" w:space="0" w:color="auto"/>
        <w:right w:val="none" w:sz="0" w:space="0" w:color="auto"/>
      </w:divBdr>
    </w:div>
    <w:div w:id="2142914784">
      <w:bodyDiv w:val="1"/>
      <w:marLeft w:val="0"/>
      <w:marRight w:val="0"/>
      <w:marTop w:val="0"/>
      <w:marBottom w:val="0"/>
      <w:divBdr>
        <w:top w:val="none" w:sz="0" w:space="0" w:color="auto"/>
        <w:left w:val="none" w:sz="0" w:space="0" w:color="auto"/>
        <w:bottom w:val="none" w:sz="0" w:space="0" w:color="auto"/>
        <w:right w:val="none" w:sz="0" w:space="0" w:color="auto"/>
      </w:divBdr>
    </w:div>
    <w:div w:id="2142990751">
      <w:bodyDiv w:val="1"/>
      <w:marLeft w:val="0"/>
      <w:marRight w:val="0"/>
      <w:marTop w:val="0"/>
      <w:marBottom w:val="0"/>
      <w:divBdr>
        <w:top w:val="none" w:sz="0" w:space="0" w:color="auto"/>
        <w:left w:val="none" w:sz="0" w:space="0" w:color="auto"/>
        <w:bottom w:val="none" w:sz="0" w:space="0" w:color="auto"/>
        <w:right w:val="none" w:sz="0" w:space="0" w:color="auto"/>
      </w:divBdr>
    </w:div>
    <w:div w:id="2144610829">
      <w:bodyDiv w:val="1"/>
      <w:marLeft w:val="0"/>
      <w:marRight w:val="0"/>
      <w:marTop w:val="0"/>
      <w:marBottom w:val="0"/>
      <w:divBdr>
        <w:top w:val="none" w:sz="0" w:space="0" w:color="auto"/>
        <w:left w:val="none" w:sz="0" w:space="0" w:color="auto"/>
        <w:bottom w:val="none" w:sz="0" w:space="0" w:color="auto"/>
        <w:right w:val="none" w:sz="0" w:space="0" w:color="auto"/>
      </w:divBdr>
    </w:div>
    <w:div w:id="214711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tat.gov.kz" TargetMode="Externa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1064;&#1072;&#1073;&#1083;&#1086;&#1085;&#1099;\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CD0CE-EA01-416E-8E8F-499C97B15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MD.DOT</Template>
  <TotalTime>37</TotalTime>
  <Pages>1</Pages>
  <Words>48399</Words>
  <Characters>275878</Characters>
  <Application>Microsoft Office Word</Application>
  <DocSecurity>0</DocSecurity>
  <Lines>2298</Lines>
  <Paragraphs>647</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Hewlett-Packard Company</Company>
  <LinksUpToDate>false</LinksUpToDate>
  <CharactersWithSpaces>323630</CharactersWithSpaces>
  <SharedDoc>false</SharedDoc>
  <HLinks>
    <vt:vector size="24" baseType="variant">
      <vt:variant>
        <vt:i4>1114171</vt:i4>
      </vt:variant>
      <vt:variant>
        <vt:i4>14</vt:i4>
      </vt:variant>
      <vt:variant>
        <vt:i4>0</vt:i4>
      </vt:variant>
      <vt:variant>
        <vt:i4>5</vt:i4>
      </vt:variant>
      <vt:variant>
        <vt:lpwstr/>
      </vt:variant>
      <vt:variant>
        <vt:lpwstr>_Toc462755823</vt:lpwstr>
      </vt:variant>
      <vt:variant>
        <vt:i4>1179707</vt:i4>
      </vt:variant>
      <vt:variant>
        <vt:i4>11</vt:i4>
      </vt:variant>
      <vt:variant>
        <vt:i4>0</vt:i4>
      </vt:variant>
      <vt:variant>
        <vt:i4>5</vt:i4>
      </vt:variant>
      <vt:variant>
        <vt:lpwstr/>
      </vt:variant>
      <vt:variant>
        <vt:lpwstr>_Toc462755812</vt:lpwstr>
      </vt:variant>
      <vt:variant>
        <vt:i4>1310772</vt:i4>
      </vt:variant>
      <vt:variant>
        <vt:i4>5</vt:i4>
      </vt:variant>
      <vt:variant>
        <vt:i4>0</vt:i4>
      </vt:variant>
      <vt:variant>
        <vt:i4>5</vt:i4>
      </vt:variant>
      <vt:variant>
        <vt:lpwstr/>
      </vt:variant>
      <vt:variant>
        <vt:lpwstr>_Toc462755778</vt:lpwstr>
      </vt: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1</dc:creator>
  <cp:lastModifiedBy>a.naurzbekova</cp:lastModifiedBy>
  <cp:revision>7</cp:revision>
  <cp:lastPrinted>2022-03-31T10:11:00Z</cp:lastPrinted>
  <dcterms:created xsi:type="dcterms:W3CDTF">2022-05-25T11:52:00Z</dcterms:created>
  <dcterms:modified xsi:type="dcterms:W3CDTF">2022-05-26T11:18:00Z</dcterms:modified>
</cp:coreProperties>
</file>